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3E7" w:rsidRDefault="000D23E7" w:rsidP="000D23E7">
      <w:pPr>
        <w:jc w:val="center"/>
        <w:rPr>
          <w:rFonts w:ascii="Times New Roman" w:hAnsi="Times New Roman" w:cs="Times New Roman"/>
          <w:sz w:val="28"/>
          <w:szCs w:val="28"/>
        </w:rPr>
      </w:pPr>
      <w:r w:rsidRPr="0077685C">
        <w:rPr>
          <w:rFonts w:ascii="Times New Roman" w:hAnsi="Times New Roman" w:cs="Times New Roman"/>
          <w:sz w:val="28"/>
          <w:szCs w:val="28"/>
        </w:rPr>
        <w:t>Муниципальное автономное дошкольное образовательное учреждение «Центр развития ребенка – детский сад № 19»</w:t>
      </w:r>
    </w:p>
    <w:p w:rsidR="000D23E7" w:rsidRDefault="000D23E7" w:rsidP="000D23E7">
      <w:pPr>
        <w:jc w:val="center"/>
        <w:rPr>
          <w:rFonts w:ascii="Times New Roman" w:hAnsi="Times New Roman" w:cs="Times New Roman"/>
          <w:sz w:val="28"/>
          <w:szCs w:val="28"/>
        </w:rPr>
      </w:pPr>
    </w:p>
    <w:p w:rsidR="000D23E7" w:rsidRDefault="000D23E7" w:rsidP="000D23E7">
      <w:pPr>
        <w:jc w:val="center"/>
        <w:rPr>
          <w:rFonts w:ascii="Times New Roman" w:hAnsi="Times New Roman" w:cs="Times New Roman"/>
          <w:sz w:val="28"/>
          <w:szCs w:val="28"/>
        </w:rPr>
      </w:pPr>
    </w:p>
    <w:p w:rsidR="000D23E7" w:rsidRDefault="000D23E7" w:rsidP="000D23E7">
      <w:pPr>
        <w:jc w:val="center"/>
        <w:rPr>
          <w:rFonts w:ascii="Times New Roman" w:hAnsi="Times New Roman" w:cs="Times New Roman"/>
          <w:sz w:val="28"/>
          <w:szCs w:val="28"/>
        </w:rPr>
      </w:pPr>
    </w:p>
    <w:p w:rsidR="000D23E7" w:rsidRDefault="000D23E7" w:rsidP="000D23E7">
      <w:pPr>
        <w:jc w:val="center"/>
        <w:rPr>
          <w:rFonts w:ascii="Times New Roman" w:hAnsi="Times New Roman" w:cs="Times New Roman"/>
          <w:sz w:val="28"/>
          <w:szCs w:val="28"/>
        </w:rPr>
      </w:pPr>
    </w:p>
    <w:p w:rsidR="000D23E7" w:rsidRDefault="000D23E7" w:rsidP="000D23E7">
      <w:pPr>
        <w:jc w:val="center"/>
        <w:rPr>
          <w:rFonts w:ascii="Times New Roman" w:hAnsi="Times New Roman" w:cs="Times New Roman"/>
          <w:sz w:val="28"/>
          <w:szCs w:val="28"/>
        </w:rPr>
      </w:pPr>
    </w:p>
    <w:p w:rsidR="000D23E7" w:rsidRDefault="000D23E7" w:rsidP="000D23E7">
      <w:pPr>
        <w:jc w:val="center"/>
        <w:rPr>
          <w:rFonts w:ascii="Times New Roman" w:hAnsi="Times New Roman" w:cs="Times New Roman"/>
          <w:sz w:val="28"/>
          <w:szCs w:val="28"/>
        </w:rPr>
      </w:pPr>
    </w:p>
    <w:p w:rsidR="000D23E7" w:rsidRDefault="000D23E7" w:rsidP="000D23E7">
      <w:pPr>
        <w:pStyle w:val="c37"/>
        <w:shd w:val="clear" w:color="auto" w:fill="FFFFFF"/>
        <w:spacing w:before="0" w:beforeAutospacing="0" w:after="0" w:afterAutospacing="0"/>
        <w:jc w:val="center"/>
        <w:rPr>
          <w:rFonts w:ascii="Calibri" w:hAnsi="Calibri"/>
          <w:color w:val="000000"/>
          <w:sz w:val="22"/>
          <w:szCs w:val="22"/>
        </w:rPr>
      </w:pPr>
      <w:r>
        <w:rPr>
          <w:rStyle w:val="c91"/>
          <w:b/>
          <w:bCs/>
          <w:color w:val="000000"/>
          <w:sz w:val="48"/>
          <w:szCs w:val="48"/>
        </w:rPr>
        <w:t>РАБОЧАЯ ПРОГРАММА</w:t>
      </w:r>
    </w:p>
    <w:p w:rsidR="000D23E7" w:rsidRDefault="000D23E7" w:rsidP="000D23E7">
      <w:pPr>
        <w:pStyle w:val="c37"/>
        <w:shd w:val="clear" w:color="auto" w:fill="FFFFFF"/>
        <w:spacing w:before="0" w:beforeAutospacing="0" w:after="0" w:afterAutospacing="0"/>
        <w:jc w:val="center"/>
        <w:rPr>
          <w:rFonts w:ascii="Calibri" w:hAnsi="Calibri"/>
          <w:color w:val="000000"/>
          <w:sz w:val="22"/>
          <w:szCs w:val="22"/>
        </w:rPr>
      </w:pPr>
      <w:r>
        <w:rPr>
          <w:rStyle w:val="c91"/>
          <w:color w:val="000000"/>
          <w:sz w:val="48"/>
          <w:szCs w:val="48"/>
        </w:rPr>
        <w:t>спортивной секции</w:t>
      </w:r>
    </w:p>
    <w:p w:rsidR="000D23E7" w:rsidRDefault="000D23E7" w:rsidP="000D23E7">
      <w:pPr>
        <w:pStyle w:val="c33"/>
        <w:shd w:val="clear" w:color="auto" w:fill="FFFFFF"/>
        <w:spacing w:before="0" w:beforeAutospacing="0" w:after="0" w:afterAutospacing="0"/>
        <w:jc w:val="center"/>
        <w:rPr>
          <w:rFonts w:ascii="Calibri" w:hAnsi="Calibri"/>
          <w:color w:val="000000"/>
          <w:sz w:val="22"/>
          <w:szCs w:val="22"/>
        </w:rPr>
      </w:pPr>
      <w:r>
        <w:rPr>
          <w:rStyle w:val="c91"/>
          <w:color w:val="000000"/>
          <w:sz w:val="48"/>
          <w:szCs w:val="48"/>
        </w:rPr>
        <w:t>для детей с ограниченными</w:t>
      </w:r>
    </w:p>
    <w:p w:rsidR="000D23E7" w:rsidRDefault="000D23E7" w:rsidP="000D23E7">
      <w:pPr>
        <w:pStyle w:val="c37"/>
        <w:shd w:val="clear" w:color="auto" w:fill="FFFFFF"/>
        <w:spacing w:before="0" w:beforeAutospacing="0" w:after="0" w:afterAutospacing="0"/>
        <w:jc w:val="center"/>
        <w:rPr>
          <w:rFonts w:ascii="Calibri" w:hAnsi="Calibri"/>
          <w:color w:val="000000"/>
          <w:sz w:val="22"/>
          <w:szCs w:val="22"/>
        </w:rPr>
      </w:pPr>
      <w:r>
        <w:rPr>
          <w:rStyle w:val="c58"/>
          <w:color w:val="000000"/>
          <w:sz w:val="48"/>
          <w:szCs w:val="48"/>
        </w:rPr>
        <w:t>возможностями здоровья</w:t>
      </w:r>
    </w:p>
    <w:p w:rsidR="000D23E7" w:rsidRDefault="000D23E7" w:rsidP="000D23E7">
      <w:pPr>
        <w:pStyle w:val="c37"/>
        <w:shd w:val="clear" w:color="auto" w:fill="FFFFFF"/>
        <w:spacing w:before="0" w:beforeAutospacing="0" w:after="0" w:afterAutospacing="0"/>
        <w:jc w:val="center"/>
        <w:rPr>
          <w:rFonts w:ascii="Calibri" w:hAnsi="Calibri"/>
          <w:color w:val="000000"/>
          <w:sz w:val="22"/>
          <w:szCs w:val="22"/>
        </w:rPr>
      </w:pPr>
      <w:r>
        <w:rPr>
          <w:rStyle w:val="c91"/>
          <w:b/>
          <w:bCs/>
          <w:color w:val="000000"/>
          <w:sz w:val="48"/>
          <w:szCs w:val="48"/>
        </w:rPr>
        <w:t>«Фитбол – гимнастика»</w:t>
      </w:r>
    </w:p>
    <w:p w:rsidR="000D23E7" w:rsidRDefault="006A70AC" w:rsidP="000D23E7">
      <w:pPr>
        <w:jc w:val="center"/>
        <w:rPr>
          <w:rFonts w:ascii="Times New Roman" w:hAnsi="Times New Roman" w:cs="Times New Roman"/>
          <w:sz w:val="28"/>
          <w:szCs w:val="28"/>
        </w:rPr>
      </w:pPr>
      <w:r>
        <w:rPr>
          <w:rFonts w:ascii="Times New Roman" w:hAnsi="Times New Roman" w:cs="Times New Roman"/>
          <w:sz w:val="28"/>
          <w:szCs w:val="28"/>
        </w:rPr>
        <w:t>Срок р</w:t>
      </w:r>
      <w:bookmarkStart w:id="0" w:name="_GoBack"/>
      <w:bookmarkEnd w:id="0"/>
      <w:r>
        <w:rPr>
          <w:rFonts w:ascii="Times New Roman" w:hAnsi="Times New Roman" w:cs="Times New Roman"/>
          <w:sz w:val="28"/>
          <w:szCs w:val="28"/>
        </w:rPr>
        <w:t>еализации 1 год</w:t>
      </w:r>
    </w:p>
    <w:p w:rsidR="000D23E7" w:rsidRPr="000D23E7" w:rsidRDefault="000D23E7" w:rsidP="000D23E7">
      <w:pPr>
        <w:jc w:val="center"/>
        <w:rPr>
          <w:rFonts w:ascii="Times New Roman" w:hAnsi="Times New Roman" w:cs="Times New Roman"/>
          <w:sz w:val="28"/>
          <w:szCs w:val="28"/>
        </w:rPr>
      </w:pPr>
    </w:p>
    <w:p w:rsidR="000D23E7" w:rsidRDefault="000D23E7" w:rsidP="000D23E7">
      <w:pPr>
        <w:jc w:val="center"/>
        <w:rPr>
          <w:rFonts w:ascii="Times New Roman" w:hAnsi="Times New Roman" w:cs="Times New Roman"/>
          <w:sz w:val="28"/>
          <w:szCs w:val="28"/>
        </w:rPr>
      </w:pPr>
    </w:p>
    <w:p w:rsidR="000D23E7" w:rsidRDefault="000D23E7" w:rsidP="000D23E7">
      <w:pPr>
        <w:jc w:val="center"/>
        <w:rPr>
          <w:rFonts w:ascii="Times New Roman" w:hAnsi="Times New Roman" w:cs="Times New Roman"/>
          <w:sz w:val="28"/>
          <w:szCs w:val="28"/>
        </w:rPr>
      </w:pPr>
    </w:p>
    <w:p w:rsidR="000D23E7" w:rsidRDefault="000D23E7" w:rsidP="000D23E7">
      <w:pPr>
        <w:jc w:val="center"/>
        <w:rPr>
          <w:rFonts w:ascii="Times New Roman" w:hAnsi="Times New Roman" w:cs="Times New Roman"/>
          <w:sz w:val="28"/>
          <w:szCs w:val="28"/>
        </w:rPr>
      </w:pPr>
    </w:p>
    <w:p w:rsidR="000D23E7" w:rsidRDefault="000D23E7" w:rsidP="000D23E7">
      <w:pPr>
        <w:jc w:val="center"/>
        <w:rPr>
          <w:rFonts w:ascii="Times New Roman" w:hAnsi="Times New Roman" w:cs="Times New Roman"/>
          <w:sz w:val="28"/>
          <w:szCs w:val="28"/>
        </w:rPr>
      </w:pPr>
    </w:p>
    <w:p w:rsidR="000D23E7" w:rsidRDefault="000D23E7" w:rsidP="000D23E7">
      <w:pPr>
        <w:jc w:val="center"/>
        <w:rPr>
          <w:rFonts w:ascii="Times New Roman" w:hAnsi="Times New Roman" w:cs="Times New Roman"/>
          <w:sz w:val="28"/>
          <w:szCs w:val="28"/>
        </w:rPr>
      </w:pPr>
    </w:p>
    <w:p w:rsidR="000D23E7" w:rsidRDefault="000D23E7" w:rsidP="000D23E7">
      <w:pPr>
        <w:jc w:val="center"/>
        <w:rPr>
          <w:rFonts w:ascii="Times New Roman" w:hAnsi="Times New Roman" w:cs="Times New Roman"/>
          <w:sz w:val="28"/>
          <w:szCs w:val="28"/>
        </w:rPr>
      </w:pPr>
    </w:p>
    <w:p w:rsidR="000D23E7" w:rsidRDefault="000D23E7" w:rsidP="000D23E7">
      <w:pPr>
        <w:jc w:val="center"/>
        <w:rPr>
          <w:rFonts w:ascii="Times New Roman" w:hAnsi="Times New Roman" w:cs="Times New Roman"/>
          <w:sz w:val="28"/>
          <w:szCs w:val="28"/>
        </w:rPr>
      </w:pPr>
    </w:p>
    <w:p w:rsidR="000D23E7" w:rsidRDefault="000D23E7" w:rsidP="000D23E7">
      <w:pPr>
        <w:rPr>
          <w:rFonts w:ascii="Times New Roman" w:hAnsi="Times New Roman" w:cs="Times New Roman"/>
          <w:sz w:val="28"/>
          <w:szCs w:val="28"/>
        </w:rPr>
      </w:pPr>
    </w:p>
    <w:p w:rsidR="000D23E7" w:rsidRDefault="000D23E7" w:rsidP="000D23E7">
      <w:pPr>
        <w:rPr>
          <w:rFonts w:ascii="Times New Roman" w:hAnsi="Times New Roman" w:cs="Times New Roman"/>
          <w:sz w:val="28"/>
          <w:szCs w:val="28"/>
        </w:rPr>
      </w:pPr>
    </w:p>
    <w:p w:rsidR="000D23E7" w:rsidRDefault="000D23E7" w:rsidP="000D23E7">
      <w:pPr>
        <w:jc w:val="right"/>
        <w:rPr>
          <w:rFonts w:ascii="Times New Roman" w:hAnsi="Times New Roman" w:cs="Times New Roman"/>
          <w:sz w:val="28"/>
          <w:szCs w:val="28"/>
        </w:rPr>
      </w:pPr>
      <w:r>
        <w:rPr>
          <w:rFonts w:ascii="Times New Roman" w:hAnsi="Times New Roman" w:cs="Times New Roman"/>
          <w:sz w:val="28"/>
          <w:szCs w:val="28"/>
        </w:rPr>
        <w:t xml:space="preserve">Выполнила: </w:t>
      </w:r>
    </w:p>
    <w:p w:rsidR="000D23E7" w:rsidRDefault="000D23E7" w:rsidP="000D23E7">
      <w:pPr>
        <w:jc w:val="right"/>
        <w:rPr>
          <w:rFonts w:ascii="Times New Roman" w:hAnsi="Times New Roman" w:cs="Times New Roman"/>
          <w:sz w:val="28"/>
          <w:szCs w:val="28"/>
        </w:rPr>
      </w:pPr>
      <w:r>
        <w:rPr>
          <w:rFonts w:ascii="Times New Roman" w:hAnsi="Times New Roman" w:cs="Times New Roman"/>
          <w:sz w:val="28"/>
          <w:szCs w:val="28"/>
        </w:rPr>
        <w:t>инструктор по физической культуре</w:t>
      </w:r>
    </w:p>
    <w:p w:rsidR="000D23E7" w:rsidRDefault="000D23E7" w:rsidP="000D23E7">
      <w:pPr>
        <w:jc w:val="right"/>
        <w:rPr>
          <w:rFonts w:ascii="Times New Roman" w:hAnsi="Times New Roman" w:cs="Times New Roman"/>
          <w:sz w:val="28"/>
          <w:szCs w:val="28"/>
        </w:rPr>
      </w:pPr>
      <w:proofErr w:type="spellStart"/>
      <w:r>
        <w:rPr>
          <w:rFonts w:ascii="Times New Roman" w:hAnsi="Times New Roman" w:cs="Times New Roman"/>
          <w:sz w:val="28"/>
          <w:szCs w:val="28"/>
        </w:rPr>
        <w:t>Игушева</w:t>
      </w:r>
      <w:proofErr w:type="spellEnd"/>
      <w:r>
        <w:rPr>
          <w:rFonts w:ascii="Times New Roman" w:hAnsi="Times New Roman" w:cs="Times New Roman"/>
          <w:sz w:val="28"/>
          <w:szCs w:val="28"/>
        </w:rPr>
        <w:t xml:space="preserve"> Л.Л</w:t>
      </w:r>
    </w:p>
    <w:p w:rsidR="000D23E7" w:rsidRDefault="000D23E7" w:rsidP="000D23E7">
      <w:pPr>
        <w:jc w:val="right"/>
        <w:rPr>
          <w:rFonts w:ascii="Times New Roman" w:hAnsi="Times New Roman" w:cs="Times New Roman"/>
          <w:sz w:val="28"/>
          <w:szCs w:val="28"/>
        </w:rPr>
      </w:pPr>
    </w:p>
    <w:p w:rsidR="000D23E7" w:rsidRDefault="000D23E7" w:rsidP="000D23E7">
      <w:pPr>
        <w:jc w:val="center"/>
        <w:rPr>
          <w:rFonts w:ascii="Times New Roman" w:hAnsi="Times New Roman" w:cs="Times New Roman"/>
          <w:sz w:val="28"/>
          <w:szCs w:val="28"/>
        </w:rPr>
      </w:pPr>
      <w:r>
        <w:rPr>
          <w:rFonts w:ascii="Times New Roman" w:hAnsi="Times New Roman" w:cs="Times New Roman"/>
          <w:sz w:val="28"/>
          <w:szCs w:val="28"/>
        </w:rPr>
        <w:t>Сыктывкар 2026</w:t>
      </w:r>
    </w:p>
    <w:p w:rsidR="000D23E7" w:rsidRDefault="000D23E7" w:rsidP="00D57520">
      <w:pPr>
        <w:jc w:val="center"/>
        <w:rPr>
          <w:rFonts w:ascii="Times New Roman" w:hAnsi="Times New Roman" w:cs="Times New Roman"/>
          <w:sz w:val="28"/>
          <w:szCs w:val="28"/>
        </w:rPr>
      </w:pPr>
    </w:p>
    <w:p w:rsidR="00733BE2" w:rsidRDefault="00D57520" w:rsidP="00D57520">
      <w:pPr>
        <w:jc w:val="center"/>
        <w:rPr>
          <w:rFonts w:ascii="Times New Roman" w:hAnsi="Times New Roman" w:cs="Times New Roman"/>
          <w:sz w:val="28"/>
          <w:szCs w:val="28"/>
        </w:rPr>
      </w:pPr>
      <w:r w:rsidRPr="00D57520">
        <w:rPr>
          <w:rFonts w:ascii="Times New Roman" w:hAnsi="Times New Roman" w:cs="Times New Roman"/>
          <w:sz w:val="28"/>
          <w:szCs w:val="28"/>
        </w:rPr>
        <w:t>Содержание</w:t>
      </w:r>
    </w:p>
    <w:p w:rsidR="009364C7" w:rsidRPr="00D57520" w:rsidRDefault="00C52C64" w:rsidP="009364C7">
      <w:pPr>
        <w:rPr>
          <w:rFonts w:ascii="Times New Roman" w:hAnsi="Times New Roman" w:cs="Times New Roman"/>
          <w:sz w:val="28"/>
          <w:szCs w:val="28"/>
        </w:rPr>
      </w:pPr>
      <w:r>
        <w:rPr>
          <w:rFonts w:ascii="Times New Roman" w:hAnsi="Times New Roman" w:cs="Times New Roman"/>
          <w:sz w:val="28"/>
          <w:szCs w:val="28"/>
          <w:lang w:val="en-US"/>
        </w:rPr>
        <w:t>I</w:t>
      </w:r>
      <w:r>
        <w:rPr>
          <w:rFonts w:ascii="Times New Roman" w:hAnsi="Times New Roman" w:cs="Times New Roman"/>
          <w:sz w:val="28"/>
          <w:szCs w:val="28"/>
        </w:rPr>
        <w:t>.</w:t>
      </w:r>
      <w:r w:rsidRPr="00C52C64">
        <w:rPr>
          <w:rFonts w:ascii="Times New Roman" w:hAnsi="Times New Roman" w:cs="Times New Roman"/>
          <w:sz w:val="28"/>
          <w:szCs w:val="28"/>
        </w:rPr>
        <w:t xml:space="preserve"> </w:t>
      </w:r>
      <w:r w:rsidR="009364C7">
        <w:rPr>
          <w:rFonts w:ascii="Times New Roman" w:hAnsi="Times New Roman" w:cs="Times New Roman"/>
          <w:sz w:val="28"/>
          <w:szCs w:val="28"/>
        </w:rPr>
        <w:t>Вводная часть</w:t>
      </w:r>
    </w:p>
    <w:p w:rsidR="00D57520" w:rsidRPr="00D57520" w:rsidRDefault="00D57520">
      <w:pPr>
        <w:rPr>
          <w:rFonts w:ascii="Times New Roman" w:hAnsi="Times New Roman" w:cs="Times New Roman"/>
          <w:sz w:val="28"/>
          <w:szCs w:val="28"/>
        </w:rPr>
      </w:pPr>
      <w:r w:rsidRPr="00D57520">
        <w:rPr>
          <w:rFonts w:ascii="Times New Roman" w:hAnsi="Times New Roman" w:cs="Times New Roman"/>
          <w:sz w:val="28"/>
          <w:szCs w:val="28"/>
        </w:rPr>
        <w:t>1.</w:t>
      </w:r>
      <w:r w:rsidR="008670B6">
        <w:rPr>
          <w:rFonts w:ascii="Times New Roman" w:hAnsi="Times New Roman" w:cs="Times New Roman"/>
          <w:sz w:val="28"/>
          <w:szCs w:val="28"/>
        </w:rPr>
        <w:t>1</w:t>
      </w:r>
      <w:r w:rsidRPr="00D57520">
        <w:rPr>
          <w:rFonts w:ascii="Times New Roman" w:hAnsi="Times New Roman" w:cs="Times New Roman"/>
          <w:sz w:val="28"/>
          <w:szCs w:val="28"/>
        </w:rPr>
        <w:t xml:space="preserve"> Пояснительная записка</w:t>
      </w:r>
    </w:p>
    <w:p w:rsidR="00D57520" w:rsidRDefault="008670B6">
      <w:pPr>
        <w:rPr>
          <w:rFonts w:ascii="Times New Roman" w:hAnsi="Times New Roman" w:cs="Times New Roman"/>
          <w:sz w:val="28"/>
          <w:szCs w:val="28"/>
        </w:rPr>
      </w:pPr>
      <w:r>
        <w:rPr>
          <w:rFonts w:ascii="Times New Roman" w:hAnsi="Times New Roman" w:cs="Times New Roman"/>
          <w:sz w:val="28"/>
          <w:szCs w:val="28"/>
        </w:rPr>
        <w:t>1.2</w:t>
      </w:r>
      <w:r w:rsidR="00D57520" w:rsidRPr="00D57520">
        <w:rPr>
          <w:rFonts w:ascii="Times New Roman" w:hAnsi="Times New Roman" w:cs="Times New Roman"/>
          <w:sz w:val="28"/>
          <w:szCs w:val="28"/>
        </w:rPr>
        <w:t xml:space="preserve"> Цели и задачи реализации программы </w:t>
      </w:r>
    </w:p>
    <w:p w:rsidR="009364C7" w:rsidRDefault="008670B6">
      <w:pPr>
        <w:rPr>
          <w:rFonts w:ascii="Times New Roman" w:hAnsi="Times New Roman" w:cs="Times New Roman"/>
          <w:sz w:val="28"/>
          <w:szCs w:val="28"/>
        </w:rPr>
      </w:pPr>
      <w:r>
        <w:rPr>
          <w:rFonts w:ascii="Times New Roman" w:hAnsi="Times New Roman" w:cs="Times New Roman"/>
          <w:sz w:val="28"/>
          <w:szCs w:val="28"/>
        </w:rPr>
        <w:t>1.3</w:t>
      </w:r>
      <w:r w:rsidR="009364C7">
        <w:rPr>
          <w:rFonts w:ascii="Times New Roman" w:hAnsi="Times New Roman" w:cs="Times New Roman"/>
          <w:sz w:val="28"/>
          <w:szCs w:val="28"/>
        </w:rPr>
        <w:t xml:space="preserve"> Принципы и подходы к формированию программы</w:t>
      </w:r>
    </w:p>
    <w:p w:rsidR="009364C7" w:rsidRPr="009364C7" w:rsidRDefault="008670B6">
      <w:pPr>
        <w:rPr>
          <w:rFonts w:ascii="Times New Roman" w:hAnsi="Times New Roman" w:cs="Times New Roman"/>
          <w:sz w:val="28"/>
          <w:szCs w:val="28"/>
        </w:rPr>
      </w:pPr>
      <w:r>
        <w:rPr>
          <w:rFonts w:ascii="Times New Roman" w:hAnsi="Times New Roman" w:cs="Times New Roman"/>
          <w:color w:val="000000"/>
          <w:sz w:val="28"/>
          <w:szCs w:val="28"/>
          <w:shd w:val="clear" w:color="auto" w:fill="FFFFFF"/>
        </w:rPr>
        <w:t>1.</w:t>
      </w:r>
      <w:r w:rsidR="009364C7">
        <w:rPr>
          <w:rFonts w:ascii="Times New Roman" w:hAnsi="Times New Roman" w:cs="Times New Roman"/>
          <w:color w:val="000000"/>
          <w:sz w:val="28"/>
          <w:szCs w:val="28"/>
          <w:shd w:val="clear" w:color="auto" w:fill="FFFFFF"/>
        </w:rPr>
        <w:t>4</w:t>
      </w:r>
      <w:r w:rsidR="009364C7">
        <w:rPr>
          <w:color w:val="000000"/>
          <w:shd w:val="clear" w:color="auto" w:fill="FFFFFF"/>
        </w:rPr>
        <w:t xml:space="preserve"> </w:t>
      </w:r>
      <w:r w:rsidR="009364C7" w:rsidRPr="009364C7">
        <w:rPr>
          <w:rFonts w:ascii="Times New Roman" w:hAnsi="Times New Roman" w:cs="Times New Roman"/>
          <w:color w:val="000000"/>
          <w:sz w:val="28"/>
          <w:szCs w:val="28"/>
          <w:shd w:val="clear" w:color="auto" w:fill="FFFFFF"/>
        </w:rPr>
        <w:t>Характерные особенности развития детей с ТНР, ЗПР</w:t>
      </w:r>
    </w:p>
    <w:p w:rsidR="00D57520" w:rsidRDefault="00C52C64">
      <w:pPr>
        <w:rPr>
          <w:rFonts w:ascii="Times New Roman" w:hAnsi="Times New Roman" w:cs="Times New Roman"/>
          <w:sz w:val="28"/>
          <w:szCs w:val="28"/>
        </w:rPr>
      </w:pPr>
      <w:r>
        <w:rPr>
          <w:rFonts w:ascii="Times New Roman" w:hAnsi="Times New Roman" w:cs="Times New Roman"/>
          <w:sz w:val="28"/>
          <w:szCs w:val="28"/>
          <w:lang w:val="en-US"/>
        </w:rPr>
        <w:t>II</w:t>
      </w:r>
      <w:r>
        <w:rPr>
          <w:rFonts w:ascii="Times New Roman" w:hAnsi="Times New Roman" w:cs="Times New Roman"/>
          <w:sz w:val="28"/>
          <w:szCs w:val="28"/>
        </w:rPr>
        <w:t>.</w:t>
      </w:r>
      <w:r w:rsidRPr="00C52C64">
        <w:rPr>
          <w:rFonts w:ascii="Times New Roman" w:hAnsi="Times New Roman" w:cs="Times New Roman"/>
          <w:sz w:val="28"/>
          <w:szCs w:val="28"/>
        </w:rPr>
        <w:t xml:space="preserve"> </w:t>
      </w:r>
      <w:r w:rsidR="009364C7" w:rsidRPr="009364C7">
        <w:rPr>
          <w:rFonts w:ascii="Times New Roman" w:hAnsi="Times New Roman" w:cs="Times New Roman"/>
          <w:sz w:val="28"/>
          <w:szCs w:val="28"/>
        </w:rPr>
        <w:t>Основная часть</w:t>
      </w:r>
    </w:p>
    <w:p w:rsidR="009364C7" w:rsidRDefault="008670B6">
      <w:pPr>
        <w:rPr>
          <w:rFonts w:ascii="Times New Roman" w:hAnsi="Times New Roman" w:cs="Times New Roman"/>
          <w:sz w:val="28"/>
          <w:szCs w:val="28"/>
        </w:rPr>
      </w:pPr>
      <w:r>
        <w:rPr>
          <w:rFonts w:ascii="Times New Roman" w:hAnsi="Times New Roman" w:cs="Times New Roman"/>
          <w:sz w:val="28"/>
          <w:szCs w:val="28"/>
        </w:rPr>
        <w:t>2</w:t>
      </w:r>
      <w:r w:rsidR="009364C7">
        <w:rPr>
          <w:rFonts w:ascii="Times New Roman" w:hAnsi="Times New Roman" w:cs="Times New Roman"/>
          <w:sz w:val="28"/>
          <w:szCs w:val="28"/>
        </w:rPr>
        <w:t>.1 Содержание программы</w:t>
      </w:r>
    </w:p>
    <w:p w:rsidR="008670B6" w:rsidRDefault="008670B6">
      <w:pPr>
        <w:rPr>
          <w:rFonts w:ascii="Times New Roman" w:hAnsi="Times New Roman" w:cs="Times New Roman"/>
          <w:sz w:val="28"/>
          <w:szCs w:val="28"/>
        </w:rPr>
      </w:pPr>
      <w:r>
        <w:rPr>
          <w:rFonts w:ascii="Times New Roman" w:hAnsi="Times New Roman" w:cs="Times New Roman"/>
          <w:sz w:val="28"/>
          <w:szCs w:val="28"/>
        </w:rPr>
        <w:t>2.2</w:t>
      </w:r>
      <w:r w:rsidR="009364C7">
        <w:rPr>
          <w:rFonts w:ascii="Times New Roman" w:hAnsi="Times New Roman" w:cs="Times New Roman"/>
          <w:sz w:val="28"/>
          <w:szCs w:val="28"/>
        </w:rPr>
        <w:t xml:space="preserve"> </w:t>
      </w:r>
      <w:r>
        <w:rPr>
          <w:rFonts w:ascii="Times New Roman" w:hAnsi="Times New Roman" w:cs="Times New Roman"/>
          <w:sz w:val="28"/>
          <w:szCs w:val="28"/>
        </w:rPr>
        <w:t>Содержание тренировочного занятия</w:t>
      </w:r>
    </w:p>
    <w:p w:rsidR="008670B6" w:rsidRDefault="00C52C64">
      <w:pPr>
        <w:rPr>
          <w:rFonts w:ascii="Times New Roman" w:hAnsi="Times New Roman" w:cs="Times New Roman"/>
          <w:sz w:val="28"/>
          <w:szCs w:val="28"/>
        </w:rPr>
      </w:pPr>
      <w:r>
        <w:rPr>
          <w:rFonts w:ascii="Times New Roman" w:hAnsi="Times New Roman" w:cs="Times New Roman"/>
          <w:sz w:val="28"/>
          <w:szCs w:val="28"/>
          <w:lang w:val="en-US"/>
        </w:rPr>
        <w:t>III</w:t>
      </w:r>
      <w:r>
        <w:rPr>
          <w:rFonts w:ascii="Times New Roman" w:hAnsi="Times New Roman" w:cs="Times New Roman"/>
          <w:sz w:val="28"/>
          <w:szCs w:val="28"/>
        </w:rPr>
        <w:t>.</w:t>
      </w:r>
      <w:r w:rsidRPr="00C52C64">
        <w:rPr>
          <w:rFonts w:ascii="Times New Roman" w:hAnsi="Times New Roman" w:cs="Times New Roman"/>
          <w:sz w:val="28"/>
          <w:szCs w:val="28"/>
        </w:rPr>
        <w:t xml:space="preserve"> </w:t>
      </w:r>
      <w:r w:rsidR="008670B6">
        <w:rPr>
          <w:rFonts w:ascii="Times New Roman" w:hAnsi="Times New Roman" w:cs="Times New Roman"/>
          <w:sz w:val="28"/>
          <w:szCs w:val="28"/>
        </w:rPr>
        <w:t>Заключительная часть</w:t>
      </w:r>
    </w:p>
    <w:p w:rsidR="00553C8B" w:rsidRDefault="008670B6">
      <w:pPr>
        <w:rPr>
          <w:rFonts w:ascii="Times New Roman" w:hAnsi="Times New Roman" w:cs="Times New Roman"/>
          <w:sz w:val="28"/>
          <w:szCs w:val="28"/>
        </w:rPr>
      </w:pPr>
      <w:r>
        <w:rPr>
          <w:rFonts w:ascii="Times New Roman" w:hAnsi="Times New Roman" w:cs="Times New Roman"/>
          <w:sz w:val="28"/>
          <w:szCs w:val="28"/>
        </w:rPr>
        <w:t>3.1 Планируемый результат освоения программы</w:t>
      </w:r>
    </w:p>
    <w:p w:rsidR="00C52C64" w:rsidRDefault="00C52C64">
      <w:pPr>
        <w:rPr>
          <w:rFonts w:ascii="Times New Roman" w:hAnsi="Times New Roman" w:cs="Times New Roman"/>
          <w:sz w:val="28"/>
          <w:szCs w:val="28"/>
        </w:rPr>
      </w:pPr>
      <w:r>
        <w:rPr>
          <w:rFonts w:ascii="Times New Roman" w:hAnsi="Times New Roman" w:cs="Times New Roman"/>
          <w:sz w:val="28"/>
          <w:szCs w:val="28"/>
        </w:rPr>
        <w:t>Использованная литература.</w:t>
      </w:r>
    </w:p>
    <w:p w:rsidR="00C52C64" w:rsidRDefault="00521B63">
      <w:pPr>
        <w:rPr>
          <w:rFonts w:ascii="Times New Roman" w:hAnsi="Times New Roman" w:cs="Times New Roman"/>
          <w:sz w:val="28"/>
          <w:szCs w:val="28"/>
        </w:rPr>
      </w:pPr>
      <w:r>
        <w:rPr>
          <w:rFonts w:ascii="Times New Roman" w:hAnsi="Times New Roman" w:cs="Times New Roman"/>
          <w:sz w:val="28"/>
          <w:szCs w:val="28"/>
        </w:rPr>
        <w:t>Приложение 1</w:t>
      </w:r>
    </w:p>
    <w:p w:rsidR="00521B63" w:rsidRDefault="00521B63">
      <w:pPr>
        <w:rPr>
          <w:rFonts w:ascii="Times New Roman" w:hAnsi="Times New Roman" w:cs="Times New Roman"/>
          <w:sz w:val="28"/>
          <w:szCs w:val="28"/>
        </w:rPr>
      </w:pPr>
      <w:r>
        <w:rPr>
          <w:rFonts w:ascii="Times New Roman" w:hAnsi="Times New Roman" w:cs="Times New Roman"/>
          <w:sz w:val="28"/>
          <w:szCs w:val="28"/>
        </w:rPr>
        <w:t>Приложение 2</w:t>
      </w:r>
    </w:p>
    <w:p w:rsidR="00C52C64" w:rsidRDefault="00C52C64">
      <w:pPr>
        <w:rPr>
          <w:rFonts w:ascii="Times New Roman" w:hAnsi="Times New Roman" w:cs="Times New Roman"/>
          <w:sz w:val="28"/>
          <w:szCs w:val="28"/>
        </w:rPr>
      </w:pPr>
    </w:p>
    <w:p w:rsidR="00C52C64" w:rsidRDefault="00C52C64">
      <w:pPr>
        <w:rPr>
          <w:rFonts w:ascii="Times New Roman" w:hAnsi="Times New Roman" w:cs="Times New Roman"/>
          <w:sz w:val="28"/>
          <w:szCs w:val="28"/>
        </w:rPr>
      </w:pPr>
    </w:p>
    <w:p w:rsidR="00C52C64" w:rsidRDefault="00C52C64">
      <w:pPr>
        <w:rPr>
          <w:rFonts w:ascii="Times New Roman" w:hAnsi="Times New Roman" w:cs="Times New Roman"/>
          <w:sz w:val="28"/>
          <w:szCs w:val="28"/>
        </w:rPr>
      </w:pPr>
    </w:p>
    <w:p w:rsidR="00C52C64" w:rsidRDefault="00C52C64">
      <w:pPr>
        <w:rPr>
          <w:rFonts w:ascii="Times New Roman" w:hAnsi="Times New Roman" w:cs="Times New Roman"/>
          <w:sz w:val="28"/>
          <w:szCs w:val="28"/>
        </w:rPr>
      </w:pPr>
    </w:p>
    <w:p w:rsidR="00C52C64" w:rsidRDefault="00C52C64">
      <w:pPr>
        <w:rPr>
          <w:rFonts w:ascii="Times New Roman" w:hAnsi="Times New Roman" w:cs="Times New Roman"/>
          <w:sz w:val="28"/>
          <w:szCs w:val="28"/>
        </w:rPr>
      </w:pPr>
    </w:p>
    <w:p w:rsidR="00C52C64" w:rsidRDefault="00C52C64">
      <w:pPr>
        <w:rPr>
          <w:rFonts w:ascii="Times New Roman" w:hAnsi="Times New Roman" w:cs="Times New Roman"/>
          <w:sz w:val="28"/>
          <w:szCs w:val="28"/>
        </w:rPr>
      </w:pPr>
    </w:p>
    <w:p w:rsidR="00C52C64" w:rsidRDefault="00C52C64">
      <w:pPr>
        <w:rPr>
          <w:rFonts w:ascii="Times New Roman" w:hAnsi="Times New Roman" w:cs="Times New Roman"/>
          <w:sz w:val="28"/>
          <w:szCs w:val="28"/>
        </w:rPr>
      </w:pPr>
    </w:p>
    <w:p w:rsidR="00C52C64" w:rsidRDefault="00C52C64">
      <w:pPr>
        <w:rPr>
          <w:rFonts w:ascii="Times New Roman" w:hAnsi="Times New Roman" w:cs="Times New Roman"/>
          <w:sz w:val="28"/>
          <w:szCs w:val="28"/>
        </w:rPr>
      </w:pPr>
    </w:p>
    <w:p w:rsidR="00C52C64" w:rsidRDefault="00C52C64">
      <w:pPr>
        <w:rPr>
          <w:rFonts w:ascii="Times New Roman" w:hAnsi="Times New Roman" w:cs="Times New Roman"/>
          <w:sz w:val="28"/>
          <w:szCs w:val="28"/>
        </w:rPr>
      </w:pPr>
    </w:p>
    <w:p w:rsidR="00C52C64" w:rsidRDefault="00C52C64">
      <w:pPr>
        <w:rPr>
          <w:rFonts w:ascii="Times New Roman" w:hAnsi="Times New Roman" w:cs="Times New Roman"/>
          <w:sz w:val="28"/>
          <w:szCs w:val="28"/>
        </w:rPr>
      </w:pPr>
    </w:p>
    <w:p w:rsidR="00C52C64" w:rsidRDefault="00C52C64">
      <w:pPr>
        <w:rPr>
          <w:rFonts w:ascii="Times New Roman" w:hAnsi="Times New Roman" w:cs="Times New Roman"/>
          <w:sz w:val="28"/>
          <w:szCs w:val="28"/>
        </w:rPr>
      </w:pPr>
    </w:p>
    <w:p w:rsidR="00C52C64" w:rsidRDefault="00C52C64">
      <w:pPr>
        <w:rPr>
          <w:rFonts w:ascii="Times New Roman" w:hAnsi="Times New Roman" w:cs="Times New Roman"/>
          <w:sz w:val="28"/>
          <w:szCs w:val="28"/>
        </w:rPr>
      </w:pPr>
    </w:p>
    <w:p w:rsidR="00C52C64" w:rsidRDefault="00C52C64">
      <w:pPr>
        <w:rPr>
          <w:rFonts w:ascii="Times New Roman" w:hAnsi="Times New Roman" w:cs="Times New Roman"/>
          <w:sz w:val="28"/>
          <w:szCs w:val="28"/>
        </w:rPr>
      </w:pPr>
    </w:p>
    <w:p w:rsidR="00C52C64" w:rsidRDefault="00C52C64">
      <w:pPr>
        <w:rPr>
          <w:rFonts w:ascii="Times New Roman" w:hAnsi="Times New Roman" w:cs="Times New Roman"/>
          <w:sz w:val="28"/>
          <w:szCs w:val="28"/>
        </w:rPr>
      </w:pPr>
    </w:p>
    <w:p w:rsidR="00B72F3D" w:rsidRPr="00CC350C" w:rsidRDefault="00B72F3D">
      <w:pPr>
        <w:rPr>
          <w:rFonts w:ascii="Times New Roman" w:hAnsi="Times New Roman" w:cs="Times New Roman"/>
          <w:sz w:val="28"/>
          <w:szCs w:val="28"/>
        </w:rPr>
      </w:pPr>
    </w:p>
    <w:p w:rsidR="00C52C64" w:rsidRDefault="00C52C64" w:rsidP="006A2412">
      <w:pPr>
        <w:jc w:val="center"/>
        <w:rPr>
          <w:rFonts w:ascii="Times New Roman" w:hAnsi="Times New Roman" w:cs="Times New Roman"/>
          <w:sz w:val="28"/>
          <w:szCs w:val="28"/>
        </w:rPr>
      </w:pPr>
      <w:r>
        <w:rPr>
          <w:rFonts w:ascii="Times New Roman" w:hAnsi="Times New Roman" w:cs="Times New Roman"/>
          <w:sz w:val="28"/>
          <w:szCs w:val="28"/>
          <w:lang w:val="en-US"/>
        </w:rPr>
        <w:t>I</w:t>
      </w:r>
      <w:r>
        <w:rPr>
          <w:rFonts w:ascii="Times New Roman" w:hAnsi="Times New Roman" w:cs="Times New Roman"/>
          <w:sz w:val="28"/>
          <w:szCs w:val="28"/>
        </w:rPr>
        <w:t>. Вводная часть</w:t>
      </w:r>
    </w:p>
    <w:p w:rsidR="006A2412" w:rsidRDefault="006A2412" w:rsidP="006A2412">
      <w:pPr>
        <w:jc w:val="center"/>
        <w:rPr>
          <w:rFonts w:ascii="Times New Roman" w:hAnsi="Times New Roman" w:cs="Times New Roman"/>
          <w:sz w:val="28"/>
          <w:szCs w:val="28"/>
        </w:rPr>
      </w:pPr>
    </w:p>
    <w:p w:rsidR="00C52C64" w:rsidRDefault="00C52C64">
      <w:pPr>
        <w:rPr>
          <w:rFonts w:ascii="Times New Roman" w:hAnsi="Times New Roman" w:cs="Times New Roman"/>
          <w:sz w:val="28"/>
          <w:szCs w:val="28"/>
        </w:rPr>
      </w:pPr>
      <w:r>
        <w:rPr>
          <w:rFonts w:ascii="Times New Roman" w:hAnsi="Times New Roman" w:cs="Times New Roman"/>
          <w:sz w:val="28"/>
          <w:szCs w:val="28"/>
        </w:rPr>
        <w:t>1.1. Пояснительная записка</w:t>
      </w:r>
    </w:p>
    <w:p w:rsidR="00C52C64" w:rsidRDefault="00C52C64" w:rsidP="00C52C64">
      <w:pPr>
        <w:jc w:val="both"/>
        <w:rPr>
          <w:rFonts w:ascii="Times New Roman" w:hAnsi="Times New Roman" w:cs="Times New Roman"/>
          <w:color w:val="000000"/>
          <w:sz w:val="28"/>
          <w:szCs w:val="28"/>
          <w:shd w:val="clear" w:color="auto" w:fill="FFFFFF"/>
        </w:rPr>
      </w:pPr>
      <w:r w:rsidRPr="00C52C64">
        <w:rPr>
          <w:rFonts w:ascii="Times New Roman" w:hAnsi="Times New Roman" w:cs="Times New Roman"/>
          <w:color w:val="000000"/>
          <w:sz w:val="28"/>
          <w:szCs w:val="28"/>
          <w:shd w:val="clear" w:color="auto" w:fill="FFFFFF"/>
        </w:rPr>
        <w:t xml:space="preserve"> Развитие детей и улучшение их здоровья в процессе обучения, особенно с детьми с особыми образовательными возможностями, одна из самых важных задач. Дети с особыми возможностями отличаются низким уровнем ловкости и быстроты, а также низкой степенью </w:t>
      </w:r>
      <w:proofErr w:type="spellStart"/>
      <w:r w:rsidRPr="00C52C64">
        <w:rPr>
          <w:rFonts w:ascii="Times New Roman" w:hAnsi="Times New Roman" w:cs="Times New Roman"/>
          <w:color w:val="000000"/>
          <w:sz w:val="28"/>
          <w:szCs w:val="28"/>
          <w:shd w:val="clear" w:color="auto" w:fill="FFFFFF"/>
        </w:rPr>
        <w:t>сформированности</w:t>
      </w:r>
      <w:proofErr w:type="spellEnd"/>
      <w:r w:rsidRPr="00C52C64">
        <w:rPr>
          <w:rFonts w:ascii="Times New Roman" w:hAnsi="Times New Roman" w:cs="Times New Roman"/>
          <w:color w:val="000000"/>
          <w:sz w:val="28"/>
          <w:szCs w:val="28"/>
          <w:shd w:val="clear" w:color="auto" w:fill="FFFFFF"/>
        </w:rPr>
        <w:t xml:space="preserve"> двигательных навыков, низкой моторной обучаемостью. Эти особенности часто сопровождены с недостаточным развитием восприятия, внимания, памяти.</w:t>
      </w:r>
    </w:p>
    <w:p w:rsidR="00C52C64" w:rsidRDefault="00C52C64" w:rsidP="00C52C64">
      <w:pPr>
        <w:jc w:val="both"/>
        <w:rPr>
          <w:rFonts w:ascii="Times New Roman" w:hAnsi="Times New Roman" w:cs="Times New Roman"/>
          <w:color w:val="000000"/>
          <w:sz w:val="28"/>
          <w:szCs w:val="28"/>
          <w:shd w:val="clear" w:color="auto" w:fill="FFFFFF"/>
        </w:rPr>
      </w:pPr>
      <w:r w:rsidRPr="00C52C64">
        <w:rPr>
          <w:rFonts w:ascii="Times New Roman" w:hAnsi="Times New Roman" w:cs="Times New Roman"/>
          <w:color w:val="000000"/>
          <w:sz w:val="28"/>
          <w:szCs w:val="28"/>
          <w:shd w:val="clear" w:color="auto" w:fill="FFFFFF"/>
        </w:rPr>
        <w:t>Дошкольный возраст является наиболее важным для формирования двигательных навыков и физических качеств, так как в этот период наиболее интенсивно развиваются различные органы и системы. В этом возрасте интенсивно созревает мозжечок, подкорковые образования, кора, улучшается способность к анализу движений сверстников. Именно этим требованиям отвечает методика работы с фитбол-мячами</w:t>
      </w:r>
      <w:r>
        <w:rPr>
          <w:rFonts w:ascii="Times New Roman" w:hAnsi="Times New Roman" w:cs="Times New Roman"/>
          <w:color w:val="000000"/>
          <w:sz w:val="28"/>
          <w:szCs w:val="28"/>
          <w:shd w:val="clear" w:color="auto" w:fill="FFFFFF"/>
        </w:rPr>
        <w:t>.</w:t>
      </w:r>
    </w:p>
    <w:p w:rsidR="00553C8B" w:rsidRDefault="009C00A2" w:rsidP="00C52C64">
      <w:pPr>
        <w:jc w:val="both"/>
        <w:rPr>
          <w:rFonts w:ascii="Times New Roman" w:hAnsi="Times New Roman" w:cs="Times New Roman"/>
          <w:color w:val="000000"/>
          <w:sz w:val="28"/>
          <w:szCs w:val="28"/>
          <w:shd w:val="clear" w:color="auto" w:fill="FFFFFF"/>
        </w:rPr>
      </w:pPr>
      <w:r w:rsidRPr="009C00A2">
        <w:rPr>
          <w:rFonts w:ascii="Times New Roman" w:hAnsi="Times New Roman" w:cs="Times New Roman"/>
          <w:color w:val="000000"/>
          <w:sz w:val="28"/>
          <w:szCs w:val="28"/>
          <w:shd w:val="clear" w:color="auto" w:fill="FFFFFF"/>
        </w:rPr>
        <w:t xml:space="preserve">Фитбол - большой мяч диаметром 45-75 см - который используется в оздоровительных целях. Фитбол-гимнастика – это занятия на больших упругих мячах. Занятия заключаются в нетрадиционном подходе к оздоровлению детей. Практически это единственный вид гимнастики, где в выполнение физических упражнений включаются совместно двигательный, вестибулярный, зрительный и тактильный анализаторы, что в геометрической прогрессии усиливает положительный эффект от занятий. Фитбол воздействует не только на опорно-двигательный аппарат, внутренние органы, но и способствует развитию двигательных способностей, а также влияет на психоэмоциональное состояние занимающихся. </w:t>
      </w:r>
    </w:p>
    <w:p w:rsidR="006A2412" w:rsidRDefault="006A2412" w:rsidP="00C52C64">
      <w:pPr>
        <w:jc w:val="both"/>
        <w:rPr>
          <w:rFonts w:ascii="Times New Roman" w:hAnsi="Times New Roman" w:cs="Times New Roman"/>
          <w:color w:val="000000"/>
          <w:sz w:val="28"/>
          <w:szCs w:val="28"/>
          <w:shd w:val="clear" w:color="auto" w:fill="FFFFFF"/>
        </w:rPr>
      </w:pPr>
    </w:p>
    <w:p w:rsidR="006A2412" w:rsidRDefault="009C00A2" w:rsidP="006A2412">
      <w:pPr>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1.2. Цели и задачи реализации программы</w:t>
      </w:r>
    </w:p>
    <w:p w:rsidR="00087D7D" w:rsidRPr="00087D7D" w:rsidRDefault="00087D7D" w:rsidP="00087D7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Целью - </w:t>
      </w:r>
      <w:r w:rsidRPr="00087D7D">
        <w:rPr>
          <w:rFonts w:ascii="Times New Roman" w:eastAsia="Times New Roman" w:hAnsi="Times New Roman" w:cs="Times New Roman"/>
          <w:color w:val="000000"/>
          <w:sz w:val="28"/>
          <w:szCs w:val="28"/>
          <w:lang w:eastAsia="ru-RU"/>
        </w:rPr>
        <w:t xml:space="preserve">работы кружка является повышение уровня физической подготовленности </w:t>
      </w:r>
    </w:p>
    <w:p w:rsidR="00087D7D" w:rsidRDefault="00087D7D" w:rsidP="00087D7D">
      <w:pPr>
        <w:spacing w:after="0" w:line="240" w:lineRule="auto"/>
        <w:rPr>
          <w:rFonts w:ascii="Times New Roman" w:eastAsia="Times New Roman" w:hAnsi="Times New Roman" w:cs="Times New Roman"/>
          <w:color w:val="000000"/>
          <w:sz w:val="28"/>
          <w:szCs w:val="28"/>
          <w:lang w:eastAsia="ru-RU"/>
        </w:rPr>
      </w:pPr>
      <w:r w:rsidRPr="00087D7D">
        <w:rPr>
          <w:rFonts w:ascii="Times New Roman" w:eastAsia="Times New Roman" w:hAnsi="Times New Roman" w:cs="Times New Roman"/>
          <w:color w:val="000000"/>
          <w:sz w:val="28"/>
          <w:szCs w:val="28"/>
          <w:lang w:eastAsia="ru-RU"/>
        </w:rPr>
        <w:t>детей и укрепление их здоровья.</w:t>
      </w:r>
    </w:p>
    <w:p w:rsidR="00087D7D" w:rsidRDefault="00087D7D" w:rsidP="00087D7D">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Задачи:</w:t>
      </w:r>
    </w:p>
    <w:p w:rsidR="00087D7D" w:rsidRPr="00B72F3D" w:rsidRDefault="00087D7D" w:rsidP="00087D7D">
      <w:pPr>
        <w:spacing w:after="0" w:line="240" w:lineRule="auto"/>
        <w:rPr>
          <w:rFonts w:ascii="Times New Roman" w:eastAsia="Times New Roman" w:hAnsi="Times New Roman" w:cs="Times New Roman"/>
          <w:color w:val="000000"/>
          <w:sz w:val="28"/>
          <w:szCs w:val="28"/>
          <w:lang w:eastAsia="ru-RU"/>
        </w:rPr>
      </w:pPr>
      <w:r w:rsidRPr="00B72F3D">
        <w:rPr>
          <w:rFonts w:ascii="Times New Roman" w:eastAsia="Times New Roman" w:hAnsi="Times New Roman" w:cs="Times New Roman"/>
          <w:color w:val="000000"/>
          <w:sz w:val="28"/>
          <w:szCs w:val="28"/>
          <w:lang w:eastAsia="ru-RU"/>
        </w:rPr>
        <w:t>- Укрепля</w:t>
      </w:r>
      <w:r w:rsidRPr="00087D7D">
        <w:rPr>
          <w:rFonts w:ascii="Times New Roman" w:eastAsia="Times New Roman" w:hAnsi="Times New Roman" w:cs="Times New Roman"/>
          <w:color w:val="000000"/>
          <w:sz w:val="28"/>
          <w:szCs w:val="28"/>
          <w:lang w:eastAsia="ru-RU"/>
        </w:rPr>
        <w:t xml:space="preserve">ть здоровье детей с помощью </w:t>
      </w:r>
      <w:proofErr w:type="spellStart"/>
      <w:r w:rsidRPr="00087D7D">
        <w:rPr>
          <w:rFonts w:ascii="Times New Roman" w:eastAsia="Times New Roman" w:hAnsi="Times New Roman" w:cs="Times New Roman"/>
          <w:color w:val="000000"/>
          <w:sz w:val="28"/>
          <w:szCs w:val="28"/>
          <w:lang w:eastAsia="ru-RU"/>
        </w:rPr>
        <w:t>фитболов</w:t>
      </w:r>
      <w:proofErr w:type="spellEnd"/>
    </w:p>
    <w:p w:rsidR="00087D7D" w:rsidRPr="00B72F3D" w:rsidRDefault="00087D7D" w:rsidP="00087D7D">
      <w:pPr>
        <w:spacing w:after="0" w:line="240" w:lineRule="auto"/>
        <w:rPr>
          <w:rFonts w:ascii="Times New Roman" w:eastAsia="Times New Roman" w:hAnsi="Times New Roman" w:cs="Times New Roman"/>
          <w:color w:val="000000"/>
          <w:sz w:val="28"/>
          <w:szCs w:val="28"/>
          <w:lang w:eastAsia="ru-RU"/>
        </w:rPr>
      </w:pPr>
      <w:r w:rsidRPr="00B72F3D">
        <w:rPr>
          <w:rFonts w:ascii="Times New Roman" w:eastAsia="Times New Roman" w:hAnsi="Times New Roman" w:cs="Times New Roman"/>
          <w:color w:val="000000"/>
          <w:sz w:val="28"/>
          <w:szCs w:val="28"/>
          <w:lang w:eastAsia="ru-RU"/>
        </w:rPr>
        <w:t xml:space="preserve">- </w:t>
      </w:r>
      <w:r w:rsidRPr="00087D7D">
        <w:rPr>
          <w:rFonts w:ascii="Times New Roman" w:eastAsia="Times New Roman" w:hAnsi="Times New Roman" w:cs="Times New Roman"/>
          <w:color w:val="000000"/>
          <w:sz w:val="28"/>
          <w:szCs w:val="28"/>
          <w:lang w:eastAsia="ru-RU"/>
        </w:rPr>
        <w:t>Развивать силу мышц, подде</w:t>
      </w:r>
      <w:r w:rsidRPr="00B72F3D">
        <w:rPr>
          <w:rFonts w:ascii="Times New Roman" w:eastAsia="Times New Roman" w:hAnsi="Times New Roman" w:cs="Times New Roman"/>
          <w:color w:val="000000"/>
          <w:sz w:val="28"/>
          <w:szCs w:val="28"/>
          <w:lang w:eastAsia="ru-RU"/>
        </w:rPr>
        <w:t>рживающих правильную осанку</w:t>
      </w:r>
    </w:p>
    <w:p w:rsidR="00087D7D" w:rsidRPr="00B72F3D" w:rsidRDefault="00087D7D" w:rsidP="00087D7D">
      <w:pPr>
        <w:spacing w:after="0" w:line="240" w:lineRule="auto"/>
        <w:rPr>
          <w:rFonts w:ascii="Times New Roman" w:eastAsia="Times New Roman" w:hAnsi="Times New Roman" w:cs="Times New Roman"/>
          <w:color w:val="000000"/>
          <w:sz w:val="28"/>
          <w:szCs w:val="28"/>
          <w:lang w:eastAsia="ru-RU"/>
        </w:rPr>
      </w:pPr>
      <w:r w:rsidRPr="00B72F3D">
        <w:rPr>
          <w:rFonts w:ascii="Times New Roman" w:eastAsia="Times New Roman" w:hAnsi="Times New Roman" w:cs="Times New Roman"/>
          <w:color w:val="000000"/>
          <w:sz w:val="28"/>
          <w:szCs w:val="28"/>
          <w:lang w:eastAsia="ru-RU"/>
        </w:rPr>
        <w:t>- Развивать мелкую моторику</w:t>
      </w:r>
    </w:p>
    <w:p w:rsidR="00087D7D" w:rsidRDefault="00087D7D" w:rsidP="00087D7D">
      <w:pPr>
        <w:spacing w:after="0" w:line="240" w:lineRule="auto"/>
        <w:rPr>
          <w:rFonts w:ascii="Times New Roman" w:eastAsia="Times New Roman" w:hAnsi="Times New Roman" w:cs="Times New Roman"/>
          <w:color w:val="000000"/>
          <w:sz w:val="28"/>
          <w:szCs w:val="28"/>
          <w:lang w:eastAsia="ru-RU"/>
        </w:rPr>
      </w:pPr>
      <w:r w:rsidRPr="00B72F3D">
        <w:rPr>
          <w:rFonts w:ascii="Times New Roman" w:eastAsia="Times New Roman" w:hAnsi="Times New Roman" w:cs="Times New Roman"/>
          <w:color w:val="000000"/>
          <w:sz w:val="28"/>
          <w:szCs w:val="28"/>
          <w:lang w:eastAsia="ru-RU"/>
        </w:rPr>
        <w:t>- Адаптация организма к физическим нагрузкам</w:t>
      </w:r>
    </w:p>
    <w:p w:rsidR="006A2412" w:rsidRPr="00087D7D" w:rsidRDefault="006A2412" w:rsidP="00087D7D">
      <w:pPr>
        <w:spacing w:after="0" w:line="240" w:lineRule="auto"/>
        <w:rPr>
          <w:rFonts w:ascii="Times New Roman" w:eastAsia="Times New Roman" w:hAnsi="Times New Roman" w:cs="Times New Roman"/>
          <w:color w:val="000000"/>
          <w:sz w:val="24"/>
          <w:szCs w:val="24"/>
          <w:lang w:eastAsia="ru-RU"/>
        </w:rPr>
      </w:pPr>
    </w:p>
    <w:p w:rsidR="00087D7D" w:rsidRDefault="00087D7D" w:rsidP="00087D7D">
      <w:pPr>
        <w:spacing w:after="0" w:line="240" w:lineRule="auto"/>
        <w:rPr>
          <w:rFonts w:ascii="Times New Roman" w:eastAsia="Times New Roman" w:hAnsi="Times New Roman" w:cs="Times New Roman"/>
          <w:color w:val="000000"/>
          <w:sz w:val="24"/>
          <w:szCs w:val="24"/>
          <w:lang w:eastAsia="ru-RU"/>
        </w:rPr>
      </w:pPr>
    </w:p>
    <w:p w:rsidR="00B72F3D" w:rsidRDefault="00B72F3D" w:rsidP="006A2412">
      <w:pPr>
        <w:spacing w:after="0" w:line="240" w:lineRule="auto"/>
        <w:jc w:val="center"/>
        <w:rPr>
          <w:rFonts w:ascii="Times New Roman" w:eastAsia="Times New Roman" w:hAnsi="Times New Roman" w:cs="Times New Roman"/>
          <w:color w:val="000000"/>
          <w:sz w:val="28"/>
          <w:szCs w:val="28"/>
          <w:lang w:eastAsia="ru-RU"/>
        </w:rPr>
      </w:pPr>
      <w:r w:rsidRPr="00B72F3D">
        <w:rPr>
          <w:rFonts w:ascii="Times New Roman" w:eastAsia="Times New Roman" w:hAnsi="Times New Roman" w:cs="Times New Roman"/>
          <w:color w:val="000000"/>
          <w:sz w:val="28"/>
          <w:szCs w:val="28"/>
          <w:lang w:eastAsia="ru-RU"/>
        </w:rPr>
        <w:t>1.3. Принципы и подходы к формированию программы</w:t>
      </w:r>
    </w:p>
    <w:p w:rsidR="00B72F3D" w:rsidRDefault="00B72F3D" w:rsidP="00087D7D">
      <w:pPr>
        <w:spacing w:after="0" w:line="240" w:lineRule="auto"/>
        <w:rPr>
          <w:rFonts w:ascii="Times New Roman" w:eastAsia="Times New Roman" w:hAnsi="Times New Roman" w:cs="Times New Roman"/>
          <w:color w:val="000000"/>
          <w:sz w:val="28"/>
          <w:szCs w:val="28"/>
          <w:lang w:eastAsia="ru-RU"/>
        </w:rPr>
      </w:pPr>
    </w:p>
    <w:p w:rsidR="00B72F3D" w:rsidRPr="00B72F3D" w:rsidRDefault="00B72F3D" w:rsidP="00B72F3D">
      <w:pPr>
        <w:pStyle w:val="c14"/>
        <w:shd w:val="clear" w:color="auto" w:fill="FFFFFF"/>
        <w:spacing w:before="0" w:beforeAutospacing="0" w:after="0" w:afterAutospacing="0"/>
        <w:jc w:val="both"/>
        <w:rPr>
          <w:color w:val="000000"/>
          <w:sz w:val="28"/>
          <w:szCs w:val="28"/>
        </w:rPr>
      </w:pPr>
      <w:r w:rsidRPr="00B72F3D">
        <w:rPr>
          <w:rStyle w:val="c36"/>
          <w:color w:val="000000"/>
          <w:sz w:val="28"/>
          <w:szCs w:val="28"/>
        </w:rPr>
        <w:t>Принцип непрерывности</w:t>
      </w:r>
      <w:r w:rsidRPr="00B72F3D">
        <w:rPr>
          <w:rStyle w:val="c10"/>
          <w:color w:val="000000"/>
          <w:sz w:val="28"/>
          <w:szCs w:val="28"/>
        </w:rPr>
        <w:t> – выражает основные закономерности построения занятий в физическом воспитании.</w:t>
      </w:r>
    </w:p>
    <w:p w:rsidR="00B72F3D" w:rsidRPr="00B72F3D" w:rsidRDefault="00B72F3D" w:rsidP="00B72F3D">
      <w:pPr>
        <w:pStyle w:val="c14"/>
        <w:shd w:val="clear" w:color="auto" w:fill="FFFFFF"/>
        <w:spacing w:before="0" w:beforeAutospacing="0" w:after="0" w:afterAutospacing="0"/>
        <w:jc w:val="both"/>
        <w:rPr>
          <w:color w:val="000000"/>
          <w:sz w:val="28"/>
          <w:szCs w:val="28"/>
        </w:rPr>
      </w:pPr>
      <w:r w:rsidRPr="00B72F3D">
        <w:rPr>
          <w:rStyle w:val="c36"/>
          <w:color w:val="000000"/>
          <w:sz w:val="28"/>
          <w:szCs w:val="28"/>
        </w:rPr>
        <w:lastRenderedPageBreak/>
        <w:t>Принцип постепенного наращивания развивающие – тренирующего воздействия</w:t>
      </w:r>
      <w:r w:rsidRPr="00B72F3D">
        <w:rPr>
          <w:rStyle w:val="c10"/>
          <w:color w:val="000000"/>
          <w:sz w:val="28"/>
          <w:szCs w:val="28"/>
        </w:rPr>
        <w:t> – постепенное увеличение нагрузок.</w:t>
      </w:r>
    </w:p>
    <w:p w:rsidR="00B72F3D" w:rsidRPr="00B72F3D" w:rsidRDefault="00B72F3D" w:rsidP="00B72F3D">
      <w:pPr>
        <w:pStyle w:val="c14"/>
        <w:shd w:val="clear" w:color="auto" w:fill="FFFFFF"/>
        <w:spacing w:before="0" w:beforeAutospacing="0" w:after="0" w:afterAutospacing="0"/>
        <w:jc w:val="both"/>
        <w:rPr>
          <w:color w:val="000000"/>
          <w:sz w:val="28"/>
          <w:szCs w:val="28"/>
        </w:rPr>
      </w:pPr>
      <w:r w:rsidRPr="00B72F3D">
        <w:rPr>
          <w:rStyle w:val="c36"/>
          <w:color w:val="000000"/>
          <w:sz w:val="28"/>
          <w:szCs w:val="28"/>
        </w:rPr>
        <w:t>Принцип адаптивного сбалансирования динамики нагрузок</w:t>
      </w:r>
      <w:r w:rsidRPr="00B72F3D">
        <w:rPr>
          <w:rStyle w:val="c10"/>
          <w:color w:val="000000"/>
          <w:sz w:val="28"/>
          <w:szCs w:val="28"/>
        </w:rPr>
        <w:t> – нормирование нагрузки.</w:t>
      </w:r>
    </w:p>
    <w:p w:rsidR="00B72F3D" w:rsidRPr="00B72F3D" w:rsidRDefault="00B72F3D" w:rsidP="00B72F3D">
      <w:pPr>
        <w:pStyle w:val="c14"/>
        <w:shd w:val="clear" w:color="auto" w:fill="FFFFFF"/>
        <w:spacing w:before="0" w:beforeAutospacing="0" w:after="0" w:afterAutospacing="0"/>
        <w:jc w:val="both"/>
        <w:rPr>
          <w:color w:val="000000"/>
          <w:sz w:val="28"/>
          <w:szCs w:val="28"/>
        </w:rPr>
      </w:pPr>
      <w:r w:rsidRPr="00B72F3D">
        <w:rPr>
          <w:rStyle w:val="c36"/>
          <w:color w:val="000000"/>
          <w:sz w:val="28"/>
          <w:szCs w:val="28"/>
        </w:rPr>
        <w:t>Принцип цикличности</w:t>
      </w:r>
      <w:r w:rsidRPr="00B72F3D">
        <w:rPr>
          <w:rStyle w:val="c10"/>
          <w:color w:val="000000"/>
          <w:sz w:val="28"/>
          <w:szCs w:val="28"/>
        </w:rPr>
        <w:t> – упорядочение процесса физического воспитания.</w:t>
      </w:r>
    </w:p>
    <w:p w:rsidR="00B72F3D" w:rsidRPr="00B72F3D" w:rsidRDefault="00B72F3D" w:rsidP="00B72F3D">
      <w:pPr>
        <w:pStyle w:val="c14"/>
        <w:shd w:val="clear" w:color="auto" w:fill="FFFFFF"/>
        <w:spacing w:before="0" w:beforeAutospacing="0" w:after="0" w:afterAutospacing="0"/>
        <w:jc w:val="both"/>
        <w:rPr>
          <w:color w:val="000000"/>
          <w:sz w:val="28"/>
          <w:szCs w:val="28"/>
        </w:rPr>
      </w:pPr>
      <w:r w:rsidRPr="00B72F3D">
        <w:rPr>
          <w:rStyle w:val="c10"/>
          <w:color w:val="000000"/>
          <w:sz w:val="28"/>
          <w:szCs w:val="28"/>
        </w:rPr>
        <w:t>Принцип возрастной адекватности – учет возрастных и индивидуальных особенностей ребенка.</w:t>
      </w:r>
    </w:p>
    <w:p w:rsidR="00B72F3D" w:rsidRPr="00B72F3D" w:rsidRDefault="00B72F3D" w:rsidP="00B72F3D">
      <w:pPr>
        <w:pStyle w:val="c14"/>
        <w:shd w:val="clear" w:color="auto" w:fill="FFFFFF"/>
        <w:spacing w:before="0" w:beforeAutospacing="0" w:after="0" w:afterAutospacing="0"/>
        <w:jc w:val="both"/>
        <w:rPr>
          <w:color w:val="000000"/>
          <w:sz w:val="28"/>
          <w:szCs w:val="28"/>
        </w:rPr>
      </w:pPr>
      <w:r w:rsidRPr="00B72F3D">
        <w:rPr>
          <w:rStyle w:val="c36"/>
          <w:color w:val="000000"/>
          <w:sz w:val="28"/>
          <w:szCs w:val="28"/>
        </w:rPr>
        <w:t>Принцип всестороннего и гармонического развития личности</w:t>
      </w:r>
      <w:r w:rsidRPr="00B72F3D">
        <w:rPr>
          <w:rStyle w:val="c10"/>
          <w:color w:val="000000"/>
          <w:sz w:val="28"/>
          <w:szCs w:val="28"/>
        </w:rPr>
        <w:t> – содействует развитию психофизических способностей, двигательных умений и навыков, осуществляемых в единстве и направленных на всестороннее – физическое, интеллектуальное, духовное, нравственное и эстетическое – развитие личности ребенка.</w:t>
      </w:r>
    </w:p>
    <w:p w:rsidR="00B72F3D" w:rsidRPr="00B72F3D" w:rsidRDefault="00B72F3D" w:rsidP="00B72F3D">
      <w:pPr>
        <w:pStyle w:val="c14"/>
        <w:shd w:val="clear" w:color="auto" w:fill="FFFFFF"/>
        <w:spacing w:before="0" w:beforeAutospacing="0" w:after="0" w:afterAutospacing="0"/>
        <w:jc w:val="both"/>
        <w:rPr>
          <w:color w:val="000000"/>
          <w:sz w:val="28"/>
          <w:szCs w:val="28"/>
        </w:rPr>
      </w:pPr>
      <w:r w:rsidRPr="00B72F3D">
        <w:rPr>
          <w:rStyle w:val="c36"/>
          <w:color w:val="000000"/>
          <w:sz w:val="28"/>
          <w:szCs w:val="28"/>
        </w:rPr>
        <w:t>Принцип оздоровительной направленности</w:t>
      </w:r>
      <w:r w:rsidRPr="00B72F3D">
        <w:rPr>
          <w:rStyle w:val="c10"/>
          <w:color w:val="000000"/>
          <w:sz w:val="28"/>
          <w:szCs w:val="28"/>
        </w:rPr>
        <w:t> решает задачи укрепления здоровья ребенка.</w:t>
      </w:r>
    </w:p>
    <w:p w:rsidR="00B72F3D" w:rsidRDefault="00B72F3D" w:rsidP="00087D7D">
      <w:pPr>
        <w:spacing w:after="0" w:line="240" w:lineRule="auto"/>
        <w:rPr>
          <w:rFonts w:ascii="Times New Roman" w:eastAsia="Times New Roman" w:hAnsi="Times New Roman" w:cs="Times New Roman"/>
          <w:color w:val="000000"/>
          <w:sz w:val="28"/>
          <w:szCs w:val="28"/>
          <w:lang w:eastAsia="ru-RU"/>
        </w:rPr>
      </w:pPr>
    </w:p>
    <w:p w:rsidR="00B72F3D" w:rsidRDefault="006A2412" w:rsidP="006A2412">
      <w:pPr>
        <w:tabs>
          <w:tab w:val="center" w:pos="5233"/>
          <w:tab w:val="left" w:pos="8862"/>
        </w:tabs>
        <w:spacing w:after="0" w:line="240" w:lineRule="auto"/>
        <w:rPr>
          <w:rFonts w:ascii="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lang w:eastAsia="ru-RU"/>
        </w:rPr>
        <w:tab/>
      </w:r>
      <w:r w:rsidR="00B72F3D">
        <w:rPr>
          <w:rFonts w:ascii="Times New Roman" w:eastAsia="Times New Roman" w:hAnsi="Times New Roman" w:cs="Times New Roman"/>
          <w:color w:val="000000"/>
          <w:sz w:val="28"/>
          <w:szCs w:val="28"/>
          <w:lang w:eastAsia="ru-RU"/>
        </w:rPr>
        <w:t>1.4. Характерные особенности развития детей</w:t>
      </w:r>
      <w:r w:rsidR="00FB5AE0">
        <w:rPr>
          <w:rFonts w:ascii="Times New Roman" w:hAnsi="Times New Roman" w:cs="Times New Roman"/>
          <w:color w:val="000000"/>
          <w:sz w:val="28"/>
          <w:szCs w:val="28"/>
          <w:shd w:val="clear" w:color="auto" w:fill="FFFFFF"/>
        </w:rPr>
        <w:t xml:space="preserve"> с ТНР.</w:t>
      </w:r>
      <w:r>
        <w:rPr>
          <w:rFonts w:ascii="Times New Roman" w:hAnsi="Times New Roman" w:cs="Times New Roman"/>
          <w:color w:val="000000"/>
          <w:sz w:val="28"/>
          <w:szCs w:val="28"/>
          <w:shd w:val="clear" w:color="auto" w:fill="FFFFFF"/>
        </w:rPr>
        <w:tab/>
      </w:r>
    </w:p>
    <w:p w:rsidR="006A2412" w:rsidRDefault="006A2412" w:rsidP="006A2412">
      <w:pPr>
        <w:tabs>
          <w:tab w:val="center" w:pos="5233"/>
          <w:tab w:val="left" w:pos="8862"/>
        </w:tabs>
        <w:spacing w:after="0" w:line="240" w:lineRule="auto"/>
        <w:rPr>
          <w:rFonts w:ascii="Times New Roman" w:hAnsi="Times New Roman" w:cs="Times New Roman"/>
          <w:color w:val="000000"/>
          <w:sz w:val="28"/>
          <w:szCs w:val="28"/>
          <w:shd w:val="clear" w:color="auto" w:fill="FFFFFF"/>
        </w:rPr>
      </w:pPr>
    </w:p>
    <w:p w:rsidR="00B72F3D" w:rsidRPr="00B72F3D" w:rsidRDefault="00B72F3D" w:rsidP="00087D7D">
      <w:pPr>
        <w:spacing w:after="0" w:line="240" w:lineRule="auto"/>
        <w:rPr>
          <w:rFonts w:ascii="Times New Roman" w:eastAsia="Times New Roman" w:hAnsi="Times New Roman" w:cs="Times New Roman"/>
          <w:color w:val="000000"/>
          <w:sz w:val="28"/>
          <w:szCs w:val="28"/>
          <w:lang w:eastAsia="ru-RU"/>
        </w:rPr>
      </w:pPr>
    </w:p>
    <w:p w:rsidR="00B72F3D" w:rsidRPr="00FB5AE0" w:rsidRDefault="00B72F3D" w:rsidP="00B72F3D">
      <w:pPr>
        <w:pStyle w:val="c2"/>
        <w:shd w:val="clear" w:color="auto" w:fill="FFFFFF"/>
        <w:spacing w:before="0" w:beforeAutospacing="0" w:after="0" w:afterAutospacing="0"/>
        <w:jc w:val="both"/>
        <w:rPr>
          <w:rFonts w:ascii="Calibri" w:hAnsi="Calibri"/>
          <w:color w:val="000000"/>
          <w:sz w:val="28"/>
          <w:szCs w:val="28"/>
        </w:rPr>
      </w:pPr>
      <w:r w:rsidRPr="00FB5AE0">
        <w:rPr>
          <w:rStyle w:val="c10"/>
          <w:color w:val="000000"/>
          <w:sz w:val="28"/>
          <w:szCs w:val="28"/>
        </w:rPr>
        <w:t>Наряду с общей соматической ослабленностью и замедленным развитием локомоторных функций детям с нарушением речи присуще некоторое отставание в развитии двигательной сферы. Оно характеризуется плохой координацией движений, снижением скорости и ловкости выполнения упражнений. Наибольшие трудности выявляются при выполнении движений по словесной инструкции. Дети с общим недоразвитием речи отстают от нормально развивающихся сверстников в воспроизведении двигательного задания по пространственно-временным параметрам, нарушают последовательность элементов действия, опускают его составные части. Затруднения вызывают такие задания, как, например, перекатывание мяча с руки на руку, передача его с небольшого расстояния, удары об пол с попеременным чередованием, прыжки на правой и левой ноге, ритмические движения под музыку. Отмечается недостаточная координация движений пальцев, кисти руки, обнаружив</w:t>
      </w:r>
      <w:r w:rsidR="006B0DED">
        <w:rPr>
          <w:rStyle w:val="c10"/>
          <w:color w:val="000000"/>
          <w:sz w:val="28"/>
          <w:szCs w:val="28"/>
        </w:rPr>
        <w:t>ается замедленность, замыкание</w:t>
      </w:r>
      <w:r w:rsidRPr="00FB5AE0">
        <w:rPr>
          <w:rStyle w:val="c10"/>
          <w:color w:val="000000"/>
          <w:sz w:val="28"/>
          <w:szCs w:val="28"/>
        </w:rPr>
        <w:t xml:space="preserve"> на одной позе.</w:t>
      </w:r>
    </w:p>
    <w:p w:rsidR="00B72F3D" w:rsidRPr="00FB5AE0" w:rsidRDefault="00B72F3D" w:rsidP="00B72F3D">
      <w:pPr>
        <w:pStyle w:val="c2"/>
        <w:shd w:val="clear" w:color="auto" w:fill="FFFFFF"/>
        <w:spacing w:before="0" w:beforeAutospacing="0" w:after="0" w:afterAutospacing="0"/>
        <w:jc w:val="both"/>
        <w:rPr>
          <w:rFonts w:ascii="Calibri" w:hAnsi="Calibri"/>
          <w:color w:val="000000"/>
          <w:sz w:val="28"/>
          <w:szCs w:val="28"/>
        </w:rPr>
      </w:pPr>
      <w:r w:rsidRPr="00FB5AE0">
        <w:rPr>
          <w:rStyle w:val="c10"/>
          <w:color w:val="000000"/>
          <w:sz w:val="28"/>
          <w:szCs w:val="28"/>
        </w:rPr>
        <w:t>Для детей с тяжелой формой заикания, ринолалией, нарушениями голоса и темпа речи характерна фиксация на дефекте, которая является одним из основных факторов, усложняющих структуру нарушения и определяющих эффективность его преодоления. Этим детям необходимо специальное (коррекционное) обучение, направленное на преодоление первичного дефекта, коррекцию эмоционально-волевой сферы, преодоление вторичных нарушений.</w:t>
      </w:r>
    </w:p>
    <w:p w:rsidR="00B72F3D" w:rsidRPr="00FB5AE0" w:rsidRDefault="00B72F3D" w:rsidP="00B72F3D">
      <w:pPr>
        <w:pStyle w:val="c2"/>
        <w:shd w:val="clear" w:color="auto" w:fill="FFFFFF"/>
        <w:spacing w:before="0" w:beforeAutospacing="0" w:after="0" w:afterAutospacing="0"/>
        <w:jc w:val="both"/>
        <w:rPr>
          <w:rFonts w:ascii="Calibri" w:hAnsi="Calibri"/>
          <w:color w:val="000000"/>
          <w:sz w:val="28"/>
          <w:szCs w:val="28"/>
        </w:rPr>
      </w:pPr>
      <w:r w:rsidRPr="00FB5AE0">
        <w:rPr>
          <w:rStyle w:val="c10"/>
          <w:color w:val="000000"/>
          <w:sz w:val="28"/>
          <w:szCs w:val="28"/>
        </w:rPr>
        <w:t xml:space="preserve">Дети с речевыми нарушениями обычно имеют функциональные или органические изменения в центральной нервной системе. Из-за органического поражения мозга они плохо переносят жару, духоту, езду в транспорте, катание на качелях, часто жалуются на головные боли, тошноту и головокружения; у многих наблюдаются различные двигательные нарушения. Дети быстро истощаются и пресыщаются любым видом деятельности, они характеризуются раздражительностью, повышенной возбудимостью, двигательной расторможенностью, не могут спокойно сидеть, теребят что-то в руках, болтают ногами и т.п. Дети эмоционально неустойчивы, у них быстро меняется настроение, нередко с проявлением агрессии, навязчивости, беспокойства, реже наблюдаются заторможенность и вялость. Дети быстро утомляются, утомление накапливается к концу дня и к окончанию недели. Утомление сказывается на поведении </w:t>
      </w:r>
      <w:r w:rsidRPr="00FB5AE0">
        <w:rPr>
          <w:rStyle w:val="c10"/>
          <w:color w:val="000000"/>
          <w:sz w:val="28"/>
          <w:szCs w:val="28"/>
        </w:rPr>
        <w:lastRenderedPageBreak/>
        <w:t>ребенка, на его самочувствии; усиливаются головные боли, появляется расстройство сна, вялость либо, напротив, повышенная двигательная активность. Детям трудно сохранять усидчивость, работоспособность и внимание на протяжении всего занятия. Отмечаются неустойчивость внимания и памяти, низкий уровень понимания словесных инструкций, недостаточность регулирующей функции речи, низкий уровень контроля собственной деятельности, нарушение познавательной деятельности.  Психическое состояние детей неустойчиво, поэтому и работоспособность резко меняется. В период психосоматического благополучия такие дети могут достигать довольно высоких результатов в учебе.</w:t>
      </w:r>
    </w:p>
    <w:p w:rsidR="00B72F3D" w:rsidRDefault="00B72F3D" w:rsidP="00B72F3D">
      <w:pPr>
        <w:pStyle w:val="c2"/>
        <w:shd w:val="clear" w:color="auto" w:fill="FFFFFF"/>
        <w:spacing w:before="0" w:beforeAutospacing="0" w:after="0" w:afterAutospacing="0"/>
        <w:jc w:val="both"/>
        <w:rPr>
          <w:rStyle w:val="c10"/>
          <w:color w:val="000000"/>
          <w:sz w:val="28"/>
          <w:szCs w:val="28"/>
        </w:rPr>
      </w:pPr>
      <w:r w:rsidRPr="00FB5AE0">
        <w:rPr>
          <w:rStyle w:val="c10"/>
          <w:color w:val="000000"/>
          <w:sz w:val="28"/>
          <w:szCs w:val="28"/>
        </w:rPr>
        <w:t xml:space="preserve">Дети с функциональными отклонениями в состоянии ЦНС эмоционально </w:t>
      </w:r>
      <w:proofErr w:type="spellStart"/>
      <w:r w:rsidRPr="00FB5AE0">
        <w:rPr>
          <w:rStyle w:val="c10"/>
          <w:color w:val="000000"/>
          <w:sz w:val="28"/>
          <w:szCs w:val="28"/>
        </w:rPr>
        <w:t>реактивны</w:t>
      </w:r>
      <w:proofErr w:type="spellEnd"/>
      <w:r w:rsidRPr="00FB5AE0">
        <w:rPr>
          <w:rStyle w:val="c10"/>
          <w:color w:val="000000"/>
          <w:sz w:val="28"/>
          <w:szCs w:val="28"/>
        </w:rPr>
        <w:t>, легко дают невротические реакции, даже расстройства в ответ на замечание, плохую отметку, неуважительное отношение со стороны учителя и детей. Их поведение может характеризоваться негативизмом, повышенной возбудимостью, агрессией или, напротив, повышенной застенчивостью, нерешительностью, пугливостью. Все это в целом свидетельствует об особом состоянии центральной нервной системы детей, страдающих речевыми расстройствами.</w:t>
      </w:r>
    </w:p>
    <w:p w:rsidR="00FB5AE0" w:rsidRDefault="00FB5AE0" w:rsidP="00B72F3D">
      <w:pPr>
        <w:pStyle w:val="c2"/>
        <w:shd w:val="clear" w:color="auto" w:fill="FFFFFF"/>
        <w:spacing w:before="0" w:beforeAutospacing="0" w:after="0" w:afterAutospacing="0"/>
        <w:jc w:val="both"/>
        <w:rPr>
          <w:rStyle w:val="c10"/>
          <w:color w:val="000000"/>
          <w:sz w:val="28"/>
          <w:szCs w:val="28"/>
        </w:rPr>
      </w:pPr>
    </w:p>
    <w:p w:rsidR="00087D7D" w:rsidRDefault="00FB5AE0" w:rsidP="00087D7D">
      <w:pPr>
        <w:spacing w:after="0" w:line="240" w:lineRule="auto"/>
        <w:rPr>
          <w:rFonts w:ascii="Times New Roman" w:eastAsia="Times New Roman" w:hAnsi="Times New Roman" w:cs="Times New Roman"/>
          <w:color w:val="000000"/>
          <w:sz w:val="28"/>
          <w:szCs w:val="28"/>
          <w:lang w:eastAsia="ru-RU"/>
        </w:rPr>
      </w:pPr>
      <w:r w:rsidRPr="00FB5AE0">
        <w:rPr>
          <w:rFonts w:ascii="Times New Roman" w:eastAsia="Times New Roman" w:hAnsi="Times New Roman" w:cs="Times New Roman"/>
          <w:color w:val="000000"/>
          <w:sz w:val="28"/>
          <w:szCs w:val="28"/>
          <w:lang w:eastAsia="ru-RU"/>
        </w:rPr>
        <w:t>Характерные особенности развития детей с ЗПР</w:t>
      </w:r>
    </w:p>
    <w:p w:rsidR="00915C64" w:rsidRPr="00FB5AE0" w:rsidRDefault="00915C64" w:rsidP="00087D7D">
      <w:pPr>
        <w:spacing w:after="0" w:line="240" w:lineRule="auto"/>
        <w:rPr>
          <w:rFonts w:ascii="Times New Roman" w:eastAsia="Times New Roman" w:hAnsi="Times New Roman" w:cs="Times New Roman"/>
          <w:color w:val="000000"/>
          <w:sz w:val="28"/>
          <w:szCs w:val="28"/>
          <w:lang w:eastAsia="ru-RU"/>
        </w:rPr>
      </w:pPr>
    </w:p>
    <w:p w:rsidR="00087D7D" w:rsidRDefault="00915C64" w:rsidP="00915C64">
      <w:pPr>
        <w:spacing w:after="0" w:line="240" w:lineRule="auto"/>
        <w:jc w:val="both"/>
        <w:rPr>
          <w:rFonts w:ascii="Times New Roman" w:hAnsi="Times New Roman" w:cs="Times New Roman"/>
          <w:color w:val="000000"/>
          <w:sz w:val="28"/>
          <w:szCs w:val="28"/>
          <w:shd w:val="clear" w:color="auto" w:fill="FFFFFF"/>
        </w:rPr>
      </w:pPr>
      <w:r w:rsidRPr="00915C64">
        <w:rPr>
          <w:rFonts w:ascii="Times New Roman" w:hAnsi="Times New Roman" w:cs="Times New Roman"/>
          <w:color w:val="000000"/>
          <w:sz w:val="28"/>
          <w:szCs w:val="28"/>
          <w:shd w:val="clear" w:color="auto" w:fill="FFFFFF"/>
        </w:rPr>
        <w:t xml:space="preserve">Физическое развитие дошкольников с ЗПР по показателям длины и массы тела, окружности грудной клетки незначительно отстает от нормы. Большинство детей - 68% - относится к </w:t>
      </w:r>
      <w:proofErr w:type="spellStart"/>
      <w:r w:rsidRPr="00915C64">
        <w:rPr>
          <w:rFonts w:ascii="Times New Roman" w:hAnsi="Times New Roman" w:cs="Times New Roman"/>
          <w:color w:val="000000"/>
          <w:sz w:val="28"/>
          <w:szCs w:val="28"/>
          <w:shd w:val="clear" w:color="auto" w:fill="FFFFFF"/>
        </w:rPr>
        <w:t>мезосоматотипу</w:t>
      </w:r>
      <w:proofErr w:type="spellEnd"/>
      <w:r w:rsidRPr="00915C64">
        <w:rPr>
          <w:rFonts w:ascii="Times New Roman" w:hAnsi="Times New Roman" w:cs="Times New Roman"/>
          <w:color w:val="000000"/>
          <w:sz w:val="28"/>
          <w:szCs w:val="28"/>
          <w:shd w:val="clear" w:color="auto" w:fill="FFFFFF"/>
        </w:rPr>
        <w:t xml:space="preserve">, 18% - к </w:t>
      </w:r>
      <w:proofErr w:type="spellStart"/>
      <w:r w:rsidRPr="00915C64">
        <w:rPr>
          <w:rFonts w:ascii="Times New Roman" w:hAnsi="Times New Roman" w:cs="Times New Roman"/>
          <w:color w:val="000000"/>
          <w:sz w:val="28"/>
          <w:szCs w:val="28"/>
          <w:shd w:val="clear" w:color="auto" w:fill="FFFFFF"/>
        </w:rPr>
        <w:t>микросоматотипу</w:t>
      </w:r>
      <w:proofErr w:type="spellEnd"/>
      <w:r w:rsidRPr="00915C64">
        <w:rPr>
          <w:rFonts w:ascii="Times New Roman" w:hAnsi="Times New Roman" w:cs="Times New Roman"/>
          <w:color w:val="000000"/>
          <w:sz w:val="28"/>
          <w:szCs w:val="28"/>
          <w:shd w:val="clear" w:color="auto" w:fill="FFFFFF"/>
        </w:rPr>
        <w:t xml:space="preserve"> и .14% - к </w:t>
      </w:r>
      <w:proofErr w:type="spellStart"/>
      <w:r w:rsidRPr="00915C64">
        <w:rPr>
          <w:rFonts w:ascii="Times New Roman" w:hAnsi="Times New Roman" w:cs="Times New Roman"/>
          <w:color w:val="000000"/>
          <w:sz w:val="28"/>
          <w:szCs w:val="28"/>
          <w:shd w:val="clear" w:color="auto" w:fill="FFFFFF"/>
        </w:rPr>
        <w:t>макросоматотипу</w:t>
      </w:r>
      <w:proofErr w:type="spellEnd"/>
      <w:r w:rsidRPr="00915C64">
        <w:rPr>
          <w:rFonts w:ascii="Times New Roman" w:hAnsi="Times New Roman" w:cs="Times New Roman"/>
          <w:color w:val="000000"/>
          <w:sz w:val="28"/>
          <w:szCs w:val="28"/>
          <w:shd w:val="clear" w:color="auto" w:fill="FFFFFF"/>
        </w:rPr>
        <w:t xml:space="preserve"> развития. По сравнению со здоровыми детьми дошкольники 5-7 лет с ЗПР имеют отставание в развитии основных физических качеств - мышечной силы, быстроты, выносливости, гибкости - на уровне 5-10%. Задержка моторного развития выражается в недостаточной координации предметных действий, слабой согласованности движений рук, ног, туловища, излишней мышечной напряженности при выполнении основных движений (бег, ходьба, прыжки, метания). Дети затрудняются в выполнении двигательных заданий на точность, выразительность, часто нарушают последовательность элементов действия, опускают его составные части, задерживаются (застревают) в одной позе, не чувствуют заданного ритма движений, не запоминают правил. Наибольшие трудности вызывают двигательные действия, выполняемые по словесной инструкции. Из-за отставания речи дети испытывают затруднения в вербальном программировании предстоящих действий, которые усиливаются эмоциональной неустойчивостью, импульсивным поведением, отвлекаемостью, низким уровнем самоконтроля. Характерной особенностью является </w:t>
      </w:r>
      <w:proofErr w:type="spellStart"/>
      <w:r w:rsidRPr="00915C64">
        <w:rPr>
          <w:rFonts w:ascii="Times New Roman" w:hAnsi="Times New Roman" w:cs="Times New Roman"/>
          <w:color w:val="000000"/>
          <w:sz w:val="28"/>
          <w:szCs w:val="28"/>
          <w:shd w:val="clear" w:color="auto" w:fill="FFFFFF"/>
        </w:rPr>
        <w:t>несформированность</w:t>
      </w:r>
      <w:proofErr w:type="spellEnd"/>
      <w:r w:rsidRPr="00915C64">
        <w:rPr>
          <w:rFonts w:ascii="Times New Roman" w:hAnsi="Times New Roman" w:cs="Times New Roman"/>
          <w:color w:val="000000"/>
          <w:sz w:val="28"/>
          <w:szCs w:val="28"/>
          <w:shd w:val="clear" w:color="auto" w:fill="FFFFFF"/>
        </w:rPr>
        <w:t xml:space="preserve"> тонкой моторики кисти, поэтому дети с трудом овладевают навыками самообслуживания, долго не могут научиться застегивать пуговицы, зашнуровывать ботинки, заплетать косички. Известно, что </w:t>
      </w:r>
      <w:proofErr w:type="spellStart"/>
      <w:r w:rsidRPr="00915C64">
        <w:rPr>
          <w:rFonts w:ascii="Times New Roman" w:hAnsi="Times New Roman" w:cs="Times New Roman"/>
          <w:color w:val="000000"/>
          <w:sz w:val="28"/>
          <w:szCs w:val="28"/>
          <w:shd w:val="clear" w:color="auto" w:fill="FFFFFF"/>
        </w:rPr>
        <w:t>сфомированность</w:t>
      </w:r>
      <w:proofErr w:type="spellEnd"/>
      <w:r w:rsidRPr="00915C64">
        <w:rPr>
          <w:rFonts w:ascii="Times New Roman" w:hAnsi="Times New Roman" w:cs="Times New Roman"/>
          <w:color w:val="000000"/>
          <w:sz w:val="28"/>
          <w:szCs w:val="28"/>
          <w:shd w:val="clear" w:color="auto" w:fill="FFFFFF"/>
        </w:rPr>
        <w:t xml:space="preserve"> моторики кисти и пальцев влияет на развитие речи и мышления ребенка</w:t>
      </w:r>
      <w:r>
        <w:rPr>
          <w:rFonts w:ascii="Times New Roman" w:hAnsi="Times New Roman" w:cs="Times New Roman"/>
          <w:color w:val="000000"/>
          <w:sz w:val="28"/>
          <w:szCs w:val="28"/>
          <w:shd w:val="clear" w:color="auto" w:fill="FFFFFF"/>
        </w:rPr>
        <w:t>.</w:t>
      </w:r>
    </w:p>
    <w:p w:rsidR="00915C64" w:rsidRDefault="00915C64" w:rsidP="00915C64">
      <w:pPr>
        <w:spacing w:after="0" w:line="240" w:lineRule="auto"/>
        <w:jc w:val="both"/>
        <w:rPr>
          <w:rFonts w:ascii="Times New Roman" w:hAnsi="Times New Roman" w:cs="Times New Roman"/>
          <w:color w:val="000000"/>
          <w:sz w:val="28"/>
          <w:szCs w:val="28"/>
          <w:shd w:val="clear" w:color="auto" w:fill="FFFFFF"/>
        </w:rPr>
      </w:pPr>
      <w:r w:rsidRPr="00915C64">
        <w:rPr>
          <w:rFonts w:ascii="Times New Roman" w:hAnsi="Times New Roman" w:cs="Times New Roman"/>
          <w:color w:val="000000"/>
          <w:sz w:val="28"/>
          <w:szCs w:val="28"/>
          <w:shd w:val="clear" w:color="auto" w:fill="FFFFFF"/>
        </w:rPr>
        <w:t xml:space="preserve"> У многих детей с ЗПР не сформирована </w:t>
      </w:r>
      <w:proofErr w:type="spellStart"/>
      <w:r w:rsidRPr="00915C64">
        <w:rPr>
          <w:rFonts w:ascii="Times New Roman" w:hAnsi="Times New Roman" w:cs="Times New Roman"/>
          <w:color w:val="000000"/>
          <w:sz w:val="28"/>
          <w:szCs w:val="28"/>
          <w:shd w:val="clear" w:color="auto" w:fill="FFFFFF"/>
        </w:rPr>
        <w:t>доминантность</w:t>
      </w:r>
      <w:proofErr w:type="spellEnd"/>
      <w:r w:rsidRPr="00915C64">
        <w:rPr>
          <w:rFonts w:ascii="Times New Roman" w:hAnsi="Times New Roman" w:cs="Times New Roman"/>
          <w:color w:val="000000"/>
          <w:sz w:val="28"/>
          <w:szCs w:val="28"/>
          <w:shd w:val="clear" w:color="auto" w:fill="FFFFFF"/>
        </w:rPr>
        <w:t xml:space="preserve"> правой руки, что связано с задержкой формирования функциональной асимметрии мозга. Патологическая леворукость возникает вследствие снижения активности левого полушария и встречается у детей с ЗПР в 1,5-2 раза чаще, чем у здоровых</w:t>
      </w:r>
      <w:r>
        <w:rPr>
          <w:rFonts w:ascii="Times New Roman" w:hAnsi="Times New Roman" w:cs="Times New Roman"/>
          <w:color w:val="000000"/>
          <w:sz w:val="28"/>
          <w:szCs w:val="28"/>
          <w:shd w:val="clear" w:color="auto" w:fill="FFFFFF"/>
        </w:rPr>
        <w:t xml:space="preserve"> </w:t>
      </w:r>
      <w:r w:rsidRPr="00915C64">
        <w:rPr>
          <w:rFonts w:ascii="Times New Roman" w:hAnsi="Times New Roman" w:cs="Times New Roman"/>
          <w:color w:val="000000"/>
          <w:sz w:val="28"/>
          <w:szCs w:val="28"/>
          <w:shd w:val="clear" w:color="auto" w:fill="FFFFFF"/>
        </w:rPr>
        <w:t>детей</w:t>
      </w:r>
      <w:r>
        <w:rPr>
          <w:rFonts w:ascii="Times New Roman" w:hAnsi="Times New Roman" w:cs="Times New Roman"/>
          <w:color w:val="000000"/>
          <w:sz w:val="28"/>
          <w:szCs w:val="28"/>
          <w:shd w:val="clear" w:color="auto" w:fill="FFFFFF"/>
        </w:rPr>
        <w:t>.</w:t>
      </w:r>
    </w:p>
    <w:p w:rsidR="009C00A2" w:rsidRPr="006A2412" w:rsidRDefault="00915C64" w:rsidP="006A2412">
      <w:pPr>
        <w:spacing w:after="0" w:line="240" w:lineRule="auto"/>
        <w:jc w:val="both"/>
        <w:rPr>
          <w:rFonts w:ascii="Times New Roman" w:eastAsia="Times New Roman" w:hAnsi="Times New Roman" w:cs="Times New Roman"/>
          <w:sz w:val="28"/>
          <w:szCs w:val="28"/>
          <w:lang w:eastAsia="ru-RU"/>
        </w:rPr>
      </w:pPr>
      <w:r w:rsidRPr="00915C64">
        <w:rPr>
          <w:rFonts w:ascii="Times New Roman" w:hAnsi="Times New Roman" w:cs="Times New Roman"/>
          <w:color w:val="000000"/>
          <w:sz w:val="28"/>
          <w:szCs w:val="28"/>
          <w:shd w:val="clear" w:color="auto" w:fill="FFFFFF"/>
        </w:rPr>
        <w:t xml:space="preserve">Дети достаточно легко осваивают простые упражнения, не связанные со сложной координацией. Своеобразие психомоторного развития детей с ЗПР состоит главным </w:t>
      </w:r>
      <w:r w:rsidRPr="00915C64">
        <w:rPr>
          <w:rFonts w:ascii="Times New Roman" w:hAnsi="Times New Roman" w:cs="Times New Roman"/>
          <w:color w:val="000000"/>
          <w:sz w:val="28"/>
          <w:szCs w:val="28"/>
          <w:shd w:val="clear" w:color="auto" w:fill="FFFFFF"/>
        </w:rPr>
        <w:lastRenderedPageBreak/>
        <w:t xml:space="preserve">образом в слабости регуляции </w:t>
      </w:r>
      <w:proofErr w:type="spellStart"/>
      <w:r w:rsidRPr="00915C64">
        <w:rPr>
          <w:rFonts w:ascii="Times New Roman" w:hAnsi="Times New Roman" w:cs="Times New Roman"/>
          <w:color w:val="000000"/>
          <w:sz w:val="28"/>
          <w:szCs w:val="28"/>
          <w:shd w:val="clear" w:color="auto" w:fill="FFFFFF"/>
        </w:rPr>
        <w:t>сложнокоординационных</w:t>
      </w:r>
      <w:proofErr w:type="spellEnd"/>
      <w:r w:rsidRPr="00915C64">
        <w:rPr>
          <w:rFonts w:ascii="Times New Roman" w:hAnsi="Times New Roman" w:cs="Times New Roman"/>
          <w:color w:val="000000"/>
          <w:sz w:val="28"/>
          <w:szCs w:val="28"/>
          <w:shd w:val="clear" w:color="auto" w:fill="FFFFFF"/>
        </w:rPr>
        <w:t xml:space="preserve"> двигательных действий, требующих активного участия психических функций: избирательности и устойчивости внимания, селективности восприятия сенсорной информации, зрительно-двигательного, слуходвигательного, слухозрительного взаимодействия, реагирующей, ориентационной, кинестетической способности, воображения, запоминания, антиципации, управления эмоциями и поведением и т.п. Это означает, что координационные способности детей с ЗПР регулируются психическими функциями, которые отстают в развитии.</w:t>
      </w:r>
    </w:p>
    <w:p w:rsidR="00915C64" w:rsidRDefault="00915C64" w:rsidP="00C52C64">
      <w:pPr>
        <w:jc w:val="both"/>
        <w:rPr>
          <w:rFonts w:ascii="Times New Roman" w:hAnsi="Times New Roman" w:cs="Times New Roman"/>
          <w:sz w:val="28"/>
          <w:szCs w:val="28"/>
        </w:rPr>
      </w:pPr>
    </w:p>
    <w:p w:rsidR="00915C64" w:rsidRDefault="00915C64" w:rsidP="00915C64">
      <w:pPr>
        <w:jc w:val="center"/>
        <w:rPr>
          <w:rFonts w:ascii="Times New Roman" w:hAnsi="Times New Roman" w:cs="Times New Roman"/>
          <w:sz w:val="28"/>
          <w:szCs w:val="28"/>
        </w:rPr>
      </w:pPr>
      <w:r>
        <w:rPr>
          <w:rFonts w:ascii="Times New Roman" w:hAnsi="Times New Roman" w:cs="Times New Roman"/>
          <w:sz w:val="28"/>
          <w:szCs w:val="28"/>
        </w:rPr>
        <w:t>Основная часть</w:t>
      </w:r>
    </w:p>
    <w:p w:rsidR="00915C64" w:rsidRDefault="00915C64" w:rsidP="00474F2D">
      <w:pPr>
        <w:jc w:val="center"/>
        <w:rPr>
          <w:rFonts w:ascii="Times New Roman" w:hAnsi="Times New Roman" w:cs="Times New Roman"/>
          <w:sz w:val="28"/>
          <w:szCs w:val="28"/>
        </w:rPr>
      </w:pPr>
      <w:r>
        <w:rPr>
          <w:rFonts w:ascii="Times New Roman" w:hAnsi="Times New Roman" w:cs="Times New Roman"/>
          <w:sz w:val="28"/>
          <w:szCs w:val="28"/>
        </w:rPr>
        <w:t>2.1 Содержание программы</w:t>
      </w:r>
    </w:p>
    <w:p w:rsidR="00DC7700" w:rsidRPr="00DC7700" w:rsidRDefault="00DC7700" w:rsidP="00DC7700">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 xml:space="preserve"> В старшем возрасте фитболы могут участвовать в веселых эстафетах, в совместной деятельности. В основе игр с </w:t>
      </w:r>
      <w:proofErr w:type="spellStart"/>
      <w:r w:rsidRPr="00DC7700">
        <w:rPr>
          <w:rFonts w:ascii="Times New Roman" w:eastAsia="Times New Roman" w:hAnsi="Times New Roman" w:cs="Times New Roman"/>
          <w:color w:val="000000"/>
          <w:sz w:val="28"/>
          <w:szCs w:val="28"/>
          <w:lang w:eastAsia="ru-RU"/>
        </w:rPr>
        <w:t>фитболами</w:t>
      </w:r>
      <w:proofErr w:type="spellEnd"/>
      <w:r w:rsidRPr="00DC7700">
        <w:rPr>
          <w:rFonts w:ascii="Times New Roman" w:eastAsia="Times New Roman" w:hAnsi="Times New Roman" w:cs="Times New Roman"/>
          <w:color w:val="000000"/>
          <w:sz w:val="28"/>
          <w:szCs w:val="28"/>
          <w:lang w:eastAsia="ru-RU"/>
        </w:rPr>
        <w:t xml:space="preserve"> лежат общеразвивающие упражнения. Каждое упражнение необходимо повторять сначала 3 – 4 раза, постепенно увеличивая до 6 – 7 раз.</w:t>
      </w:r>
    </w:p>
    <w:p w:rsidR="00DC7700" w:rsidRPr="00DC7700" w:rsidRDefault="00DC7700" w:rsidP="00DC770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bCs/>
          <w:color w:val="000000"/>
          <w:sz w:val="28"/>
          <w:szCs w:val="28"/>
          <w:lang w:eastAsia="ru-RU"/>
        </w:rPr>
        <w:t>Программа рассчитана на один год.</w:t>
      </w:r>
    </w:p>
    <w:p w:rsidR="00DC7700" w:rsidRPr="00DC7700" w:rsidRDefault="00DC7700" w:rsidP="00DC770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bCs/>
          <w:color w:val="000000"/>
          <w:sz w:val="28"/>
          <w:szCs w:val="28"/>
          <w:lang w:eastAsia="ru-RU"/>
        </w:rPr>
        <w:t>Количество занимающих</w:t>
      </w:r>
      <w:r w:rsidRPr="00DC7700">
        <w:rPr>
          <w:rFonts w:ascii="Times New Roman" w:eastAsia="Times New Roman" w:hAnsi="Times New Roman" w:cs="Times New Roman"/>
          <w:color w:val="000000"/>
          <w:sz w:val="28"/>
          <w:szCs w:val="28"/>
          <w:lang w:eastAsia="ru-RU"/>
        </w:rPr>
        <w:t> – не более 15 человек.</w:t>
      </w:r>
    </w:p>
    <w:p w:rsidR="00DC7700" w:rsidRPr="00DC7700" w:rsidRDefault="00DC7700" w:rsidP="00DC770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bCs/>
          <w:color w:val="000000"/>
          <w:sz w:val="28"/>
          <w:szCs w:val="28"/>
          <w:lang w:eastAsia="ru-RU"/>
        </w:rPr>
        <w:t>Продолжительность занятия</w:t>
      </w:r>
      <w:r w:rsidRPr="00DC7700">
        <w:rPr>
          <w:rFonts w:ascii="Times New Roman" w:eastAsia="Times New Roman" w:hAnsi="Times New Roman" w:cs="Times New Roman"/>
          <w:color w:val="000000"/>
          <w:sz w:val="28"/>
          <w:szCs w:val="28"/>
          <w:lang w:eastAsia="ru-RU"/>
        </w:rPr>
        <w:t xml:space="preserve"> в старшем дошкольном возрасте 30 мин, </w:t>
      </w:r>
      <w:r w:rsidR="006B0DED">
        <w:rPr>
          <w:rFonts w:ascii="Times New Roman" w:eastAsia="Times New Roman" w:hAnsi="Times New Roman" w:cs="Times New Roman"/>
          <w:color w:val="000000"/>
          <w:sz w:val="28"/>
          <w:szCs w:val="28"/>
          <w:lang w:eastAsia="ru-RU"/>
        </w:rPr>
        <w:t>в среднем</w:t>
      </w:r>
      <w:r w:rsidRPr="00DC7700">
        <w:rPr>
          <w:rFonts w:ascii="Times New Roman" w:eastAsia="Times New Roman" w:hAnsi="Times New Roman" w:cs="Times New Roman"/>
          <w:color w:val="000000"/>
          <w:sz w:val="28"/>
          <w:szCs w:val="28"/>
          <w:lang w:eastAsia="ru-RU"/>
        </w:rPr>
        <w:t xml:space="preserve"> 20 мин.</w:t>
      </w:r>
    </w:p>
    <w:p w:rsidR="00DC7700" w:rsidRPr="00DC7700" w:rsidRDefault="00DC7700" w:rsidP="00DC7700">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Приступая к занятиям, необходимо соблюдать «золотые правила» фитбол – гимнастики.</w:t>
      </w:r>
    </w:p>
    <w:p w:rsidR="00DC7700" w:rsidRPr="00DC7700" w:rsidRDefault="00DC7700"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Подбирать мяч каждому ребенку надо по росту (от 6до 10 лет – 55 см), так чтобы при посадке на мяч между туловищем и бедром, бедром и голенью, голенью и стопой был прямой угол. Правильная осанка предусматривает также приподнятую голову, опущенные и разведенные плечи (для этого руки поддерживают мяч сзади ягодиц), ровное положение позвоночника, подтянутый живот. Для большей устойчивости ноги в опоре стопами на полу расположены в стойке ноги врозь.</w:t>
      </w:r>
    </w:p>
    <w:p w:rsidR="00DC7700" w:rsidRPr="00DC7700" w:rsidRDefault="006B0DED"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Перед непосредственно </w:t>
      </w:r>
      <w:r w:rsidR="00DC7700" w:rsidRPr="00DC7700">
        <w:rPr>
          <w:rFonts w:ascii="Times New Roman" w:eastAsia="Times New Roman" w:hAnsi="Times New Roman" w:cs="Times New Roman"/>
          <w:color w:val="000000"/>
          <w:sz w:val="28"/>
          <w:szCs w:val="28"/>
          <w:lang w:eastAsia="ru-RU"/>
        </w:rPr>
        <w:t>образовательной деятельности с мячами</w:t>
      </w:r>
      <w:r>
        <w:rPr>
          <w:rFonts w:ascii="Times New Roman" w:eastAsia="Times New Roman" w:hAnsi="Times New Roman" w:cs="Times New Roman"/>
          <w:color w:val="000000"/>
          <w:sz w:val="28"/>
          <w:szCs w:val="28"/>
          <w:lang w:eastAsia="ru-RU"/>
        </w:rPr>
        <w:t>,</w:t>
      </w:r>
      <w:r w:rsidR="00DC7700" w:rsidRPr="00DC7700">
        <w:rPr>
          <w:rFonts w:ascii="Times New Roman" w:eastAsia="Times New Roman" w:hAnsi="Times New Roman" w:cs="Times New Roman"/>
          <w:color w:val="000000"/>
          <w:sz w:val="28"/>
          <w:szCs w:val="28"/>
          <w:lang w:eastAsia="ru-RU"/>
        </w:rPr>
        <w:t xml:space="preserve"> следует убедиться, что рядом отсутствуют какие – либо острые предметы, которые могут повредить мяч.</w:t>
      </w:r>
    </w:p>
    <w:p w:rsidR="00DC7700" w:rsidRPr="00DC7700" w:rsidRDefault="00DC7700"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Надевать детям удобную одежду, не мешающую движениям, и нескользкую обувь.</w:t>
      </w:r>
    </w:p>
    <w:p w:rsidR="00DC7700" w:rsidRPr="00DC7700" w:rsidRDefault="00DC7700"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Н</w:t>
      </w:r>
      <w:r w:rsidR="006B0DED">
        <w:rPr>
          <w:rFonts w:ascii="Times New Roman" w:eastAsia="Times New Roman" w:hAnsi="Times New Roman" w:cs="Times New Roman"/>
          <w:color w:val="000000"/>
          <w:sz w:val="28"/>
          <w:szCs w:val="28"/>
          <w:lang w:eastAsia="ru-RU"/>
        </w:rPr>
        <w:t xml:space="preserve">ачинать с простых упражнений и </w:t>
      </w:r>
      <w:r w:rsidRPr="00DC7700">
        <w:rPr>
          <w:rFonts w:ascii="Times New Roman" w:eastAsia="Times New Roman" w:hAnsi="Times New Roman" w:cs="Times New Roman"/>
          <w:color w:val="000000"/>
          <w:sz w:val="28"/>
          <w:szCs w:val="28"/>
          <w:lang w:eastAsia="ru-RU"/>
        </w:rPr>
        <w:t>облегченных исходных положений, постепенно переходя к более сложным.</w:t>
      </w:r>
    </w:p>
    <w:p w:rsidR="00DC7700" w:rsidRPr="00DC7700" w:rsidRDefault="00DC7700"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Ни одно упражнение не должно причинять боль или доставлять дискомфорт.</w:t>
      </w:r>
    </w:p>
    <w:p w:rsidR="00DC7700" w:rsidRPr="00DC7700" w:rsidRDefault="00DC7700"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Избегать быстрых и резких движений, скручиваний в шейном и поясничном отделах позвоночника, интенсивного напряжения мышц шеи и спины.  Резкие повороты, скручивания, нагрузка по оси могут повредить межпозвонковые диски, играющие роль буферов.</w:t>
      </w:r>
    </w:p>
    <w:p w:rsidR="00DC7700" w:rsidRPr="00DC7700" w:rsidRDefault="00DC7700"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При выполнении упражнений лежа на мяче не задерживать дыхание.</w:t>
      </w:r>
    </w:p>
    <w:p w:rsidR="00DC7700" w:rsidRPr="00DC7700" w:rsidRDefault="00DC7700"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Выполняя на мяче упражнения, лежа на животе и лежа на спине голова и позвоночник    должны    составлять    одну    прямую    линию.    Не    допускает</w:t>
      </w:r>
      <w:r w:rsidR="006B0DED">
        <w:rPr>
          <w:rFonts w:ascii="Times New Roman" w:eastAsia="Times New Roman" w:hAnsi="Times New Roman" w:cs="Times New Roman"/>
          <w:color w:val="000000"/>
          <w:sz w:val="28"/>
          <w:szCs w:val="28"/>
          <w:lang w:eastAsia="ru-RU"/>
        </w:rPr>
        <w:t xml:space="preserve">ся запрокидывание головы вперед, </w:t>
      </w:r>
      <w:r w:rsidRPr="00DC7700">
        <w:rPr>
          <w:rFonts w:ascii="Times New Roman" w:eastAsia="Times New Roman" w:hAnsi="Times New Roman" w:cs="Times New Roman"/>
          <w:color w:val="000000"/>
          <w:sz w:val="28"/>
          <w:szCs w:val="28"/>
          <w:lang w:eastAsia="ru-RU"/>
        </w:rPr>
        <w:t>назад, что связано с частой у</w:t>
      </w:r>
      <w:r w:rsidR="006B0DED">
        <w:rPr>
          <w:rFonts w:ascii="Times New Roman" w:eastAsia="Times New Roman" w:hAnsi="Times New Roman" w:cs="Times New Roman"/>
          <w:color w:val="000000"/>
          <w:sz w:val="28"/>
          <w:szCs w:val="28"/>
          <w:lang w:eastAsia="ru-RU"/>
        </w:rPr>
        <w:t xml:space="preserve"> детей проблемой нестабильности шейного   отдела </w:t>
      </w:r>
      <w:r w:rsidRPr="00DC7700">
        <w:rPr>
          <w:rFonts w:ascii="Times New Roman" w:eastAsia="Times New Roman" w:hAnsi="Times New Roman" w:cs="Times New Roman"/>
          <w:color w:val="000000"/>
          <w:sz w:val="28"/>
          <w:szCs w:val="28"/>
          <w:lang w:eastAsia="ru-RU"/>
        </w:rPr>
        <w:t>позвоночника.   По   этой   же   причине   нельзя «увлекаться» прыжками на мячах.</w:t>
      </w:r>
    </w:p>
    <w:p w:rsidR="00DC7700" w:rsidRPr="00DC7700" w:rsidRDefault="00DC7700"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При выполнении упражнений мяч не должен двигаться.</w:t>
      </w:r>
    </w:p>
    <w:p w:rsidR="00DC7700" w:rsidRPr="00DC7700" w:rsidRDefault="00DC7700"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lastRenderedPageBreak/>
        <w:t>Физическая нагрузка по времени должна строго дозироваться в соответствии с возрастными возможностями детей.</w:t>
      </w:r>
    </w:p>
    <w:p w:rsidR="00DC7700" w:rsidRPr="00DC7700" w:rsidRDefault="00DC7700"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Следить за техникой выполнения упражнений, соблюдать приемы страховки и учить само страховке на занятиях с мячами.</w:t>
      </w:r>
    </w:p>
    <w:p w:rsidR="00DC7700" w:rsidRPr="00DC7700" w:rsidRDefault="00DC7700"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На каждом занятии необходимо стремиться к созданию положительного эмоционального фона, бодрого, радостного настроения. В связи с этим одним из эффективных средств является музыкальное сопровождение.</w:t>
      </w:r>
    </w:p>
    <w:p w:rsidR="00DC7700" w:rsidRPr="00DC7700" w:rsidRDefault="00DC7700"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Возможно </w:t>
      </w:r>
      <w:r w:rsidRPr="00DC7700">
        <w:rPr>
          <w:rFonts w:ascii="Times New Roman" w:eastAsia="Times New Roman" w:hAnsi="Times New Roman" w:cs="Times New Roman"/>
          <w:color w:val="000000"/>
          <w:sz w:val="28"/>
          <w:szCs w:val="28"/>
          <w:lang w:eastAsia="ru-RU"/>
        </w:rPr>
        <w:t>пров</w:t>
      </w:r>
      <w:r>
        <w:rPr>
          <w:rFonts w:ascii="Times New Roman" w:eastAsia="Times New Roman" w:hAnsi="Times New Roman" w:cs="Times New Roman"/>
          <w:color w:val="000000"/>
          <w:sz w:val="28"/>
          <w:szCs w:val="28"/>
          <w:lang w:eastAsia="ru-RU"/>
        </w:rPr>
        <w:t>едение комплексных занятий, </w:t>
      </w:r>
      <w:r w:rsidRPr="00DC7700">
        <w:rPr>
          <w:rFonts w:ascii="Times New Roman" w:eastAsia="Times New Roman" w:hAnsi="Times New Roman" w:cs="Times New Roman"/>
          <w:color w:val="000000"/>
          <w:sz w:val="28"/>
          <w:szCs w:val="28"/>
          <w:lang w:eastAsia="ru-RU"/>
        </w:rPr>
        <w:t>когда   одновременно   с выполнением   физических   упражнений   дети   совершенствуют   культуру   речи, правильное произношение и выполняют другие логопедические задания.</w:t>
      </w:r>
    </w:p>
    <w:p w:rsidR="00DC7700" w:rsidRPr="00DC7700" w:rsidRDefault="00DC7700" w:rsidP="00DC7700">
      <w:pPr>
        <w:numPr>
          <w:ilvl w:val="0"/>
          <w:numId w:val="2"/>
        </w:numPr>
        <w:shd w:val="clear" w:color="auto" w:fill="FFFFFF"/>
        <w:spacing w:before="100" w:beforeAutospacing="1" w:after="100" w:afterAutospacing="1" w:line="240" w:lineRule="auto"/>
        <w:ind w:left="360"/>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Упражнения на мячах с целью формирования коммуникативных умений у детей могут выполняться в парных, общеразвивающих упражнениях, подвижных играх, командных соревнованиях.</w:t>
      </w:r>
    </w:p>
    <w:p w:rsidR="00DC7700" w:rsidRPr="00DC7700" w:rsidRDefault="00DC7700" w:rsidP="00DC770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     Нельзя забывать о необходимости контроля за физическим состоянием детей. Следует обращать особое внимание на признаки физического неблагополучия ребенка, при появлении которых необходимо снизить нагрузку или даже прекратить на время занятие:</w:t>
      </w:r>
    </w:p>
    <w:p w:rsidR="00DC7700" w:rsidRPr="00DC7700" w:rsidRDefault="00DC7700" w:rsidP="00DC770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 xml:space="preserve">•        изменение   цвета   кожного   </w:t>
      </w:r>
      <w:proofErr w:type="gramStart"/>
      <w:r w:rsidRPr="00DC7700">
        <w:rPr>
          <w:rFonts w:ascii="Times New Roman" w:eastAsia="Times New Roman" w:hAnsi="Times New Roman" w:cs="Times New Roman"/>
          <w:color w:val="000000"/>
          <w:sz w:val="28"/>
          <w:szCs w:val="28"/>
          <w:lang w:eastAsia="ru-RU"/>
        </w:rPr>
        <w:t xml:space="preserve">покрова,   </w:t>
      </w:r>
      <w:proofErr w:type="gramEnd"/>
      <w:r w:rsidRPr="00DC7700">
        <w:rPr>
          <w:rFonts w:ascii="Times New Roman" w:eastAsia="Times New Roman" w:hAnsi="Times New Roman" w:cs="Times New Roman"/>
          <w:color w:val="000000"/>
          <w:sz w:val="28"/>
          <w:szCs w:val="28"/>
          <w:lang w:eastAsia="ru-RU"/>
        </w:rPr>
        <w:t>особенно   в виде резкого</w:t>
      </w:r>
    </w:p>
    <w:p w:rsidR="00DC7700" w:rsidRPr="00DC7700" w:rsidRDefault="00DC7700" w:rsidP="00DC7700">
      <w:pPr>
        <w:shd w:val="clear" w:color="auto" w:fill="FFFFFF"/>
        <w:spacing w:after="0" w:line="240" w:lineRule="auto"/>
        <w:ind w:firstLine="710"/>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побледнения или покраснения, появления пятен на лице ребенка;</w:t>
      </w:r>
    </w:p>
    <w:p w:rsidR="00DC7700" w:rsidRPr="00DC7700" w:rsidRDefault="00DC7700" w:rsidP="00DC770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        обильное потоотделение;</w:t>
      </w:r>
    </w:p>
    <w:p w:rsidR="00DC7700" w:rsidRPr="00DC7700" w:rsidRDefault="00DC7700" w:rsidP="00DC770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        поверхностное, аритмичное дыхание через широко открытый рот;</w:t>
      </w:r>
    </w:p>
    <w:p w:rsidR="00DC7700" w:rsidRPr="00DC7700" w:rsidRDefault="00DC7700" w:rsidP="00DC770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 xml:space="preserve">•        потеря равновесия, резкая </w:t>
      </w:r>
      <w:proofErr w:type="spellStart"/>
      <w:r w:rsidRPr="00DC7700">
        <w:rPr>
          <w:rFonts w:ascii="Times New Roman" w:eastAsia="Times New Roman" w:hAnsi="Times New Roman" w:cs="Times New Roman"/>
          <w:color w:val="000000"/>
          <w:sz w:val="28"/>
          <w:szCs w:val="28"/>
          <w:lang w:eastAsia="ru-RU"/>
        </w:rPr>
        <w:t>сгорбленность</w:t>
      </w:r>
      <w:proofErr w:type="spellEnd"/>
      <w:r w:rsidRPr="00DC7700">
        <w:rPr>
          <w:rFonts w:ascii="Times New Roman" w:eastAsia="Times New Roman" w:hAnsi="Times New Roman" w:cs="Times New Roman"/>
          <w:color w:val="000000"/>
          <w:sz w:val="28"/>
          <w:szCs w:val="28"/>
          <w:lang w:eastAsia="ru-RU"/>
        </w:rPr>
        <w:t>, неуверенная походка;</w:t>
      </w:r>
    </w:p>
    <w:p w:rsidR="00DC7700" w:rsidRPr="00DC7700" w:rsidRDefault="00DC7700" w:rsidP="00DC770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        страх, сонливость, тоска, искаженный гримасой рот, тусклый взгляд.</w:t>
      </w:r>
    </w:p>
    <w:p w:rsidR="00DC7700" w:rsidRPr="00DC7700" w:rsidRDefault="00DC7700" w:rsidP="00DC7700">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Физическое состояние ребенка в результате полученной нагрузки контролируется по степени учащения пульса и дыхания и по времени возвращения этих показателей к исходным величинам. В норме при физической нагрузке пульс дошкольников может учащаться на 25 – 50% по отношению к исходной величине, а дыхание – а четыре – шесть раз в минуту. При этом данные показатели после занятия должны вернуться к исходным величинам через две – три минуты. Отклонениями от нормы считается учащение пульса более чем на 50% и увеличение показателей дыхания (более 4 – 6 раз в минуту).</w:t>
      </w:r>
    </w:p>
    <w:p w:rsidR="00DC7700" w:rsidRPr="00DC7700" w:rsidRDefault="00DC7700" w:rsidP="00DC770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C7700">
        <w:rPr>
          <w:rFonts w:ascii="Times New Roman" w:eastAsia="Times New Roman" w:hAnsi="Times New Roman" w:cs="Times New Roman"/>
          <w:color w:val="000000"/>
          <w:sz w:val="28"/>
          <w:szCs w:val="28"/>
          <w:lang w:eastAsia="ru-RU"/>
        </w:rPr>
        <w:t>Если состояние ребенка не нормализуется после отдыха, он направляется на консультацию к врачу.</w:t>
      </w:r>
    </w:p>
    <w:p w:rsidR="00915C64" w:rsidRDefault="00915C64" w:rsidP="00915C64">
      <w:pPr>
        <w:rPr>
          <w:rFonts w:ascii="Times New Roman" w:hAnsi="Times New Roman" w:cs="Times New Roman"/>
          <w:sz w:val="28"/>
          <w:szCs w:val="28"/>
        </w:rPr>
      </w:pPr>
    </w:p>
    <w:p w:rsidR="006B0DED" w:rsidRDefault="006B0DED" w:rsidP="00474F2D">
      <w:pPr>
        <w:jc w:val="center"/>
        <w:rPr>
          <w:rFonts w:ascii="Times New Roman" w:hAnsi="Times New Roman" w:cs="Times New Roman"/>
          <w:sz w:val="28"/>
          <w:szCs w:val="28"/>
        </w:rPr>
      </w:pPr>
      <w:r>
        <w:rPr>
          <w:rFonts w:ascii="Times New Roman" w:hAnsi="Times New Roman" w:cs="Times New Roman"/>
          <w:sz w:val="28"/>
          <w:szCs w:val="28"/>
        </w:rPr>
        <w:t>2.2 Содержание тренировочного занятия</w:t>
      </w:r>
    </w:p>
    <w:p w:rsidR="006B0DED" w:rsidRPr="006B0DED" w:rsidRDefault="006B0DED" w:rsidP="006B0DED">
      <w:pPr>
        <w:numPr>
          <w:ilvl w:val="0"/>
          <w:numId w:val="3"/>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t>Дать детям представления о фор</w:t>
      </w:r>
      <w:r>
        <w:rPr>
          <w:rFonts w:ascii="Times New Roman" w:eastAsia="Times New Roman" w:hAnsi="Times New Roman" w:cs="Times New Roman"/>
          <w:color w:val="000000"/>
          <w:sz w:val="28"/>
          <w:szCs w:val="28"/>
          <w:lang w:eastAsia="ru-RU"/>
        </w:rPr>
        <w:t xml:space="preserve">ме и физических свойствах мяча </w:t>
      </w:r>
      <w:r w:rsidRPr="006B0DED">
        <w:rPr>
          <w:rFonts w:ascii="Times New Roman" w:eastAsia="Times New Roman" w:hAnsi="Times New Roman" w:cs="Times New Roman"/>
          <w:color w:val="000000"/>
          <w:sz w:val="28"/>
          <w:szCs w:val="28"/>
          <w:lang w:eastAsia="ru-RU"/>
        </w:rPr>
        <w:t>с помощью таких игровых упражнений, как:</w:t>
      </w:r>
    </w:p>
    <w:p w:rsidR="006B0DED" w:rsidRPr="006B0DED" w:rsidRDefault="006B0DED" w:rsidP="006B0DE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t>•        прокатывание мяча по полу, по скамейке, между опорами «змейкой», вокруг различных ориентиров;</w:t>
      </w:r>
    </w:p>
    <w:p w:rsidR="006B0DED" w:rsidRPr="006B0DED" w:rsidRDefault="006B0DED" w:rsidP="006B0DE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t>•        поглаживание, похлопывание, отбивание мяча двумя руками на месте, в сочетании с различными видами ходьбы;</w:t>
      </w:r>
    </w:p>
    <w:p w:rsidR="006B0DED" w:rsidRPr="006B0DED" w:rsidRDefault="006B0DED" w:rsidP="006B0DE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t>•        передача мяча друг другу, броски мяча;</w:t>
      </w:r>
    </w:p>
    <w:p w:rsidR="006B0DED" w:rsidRPr="006B0DED" w:rsidRDefault="006B0DED" w:rsidP="006B0DE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lastRenderedPageBreak/>
        <w:t>•        игры с мячом: «Догони мяч», «Попади в цель», «Докати мяч» (варианты: толкая ладонями, толкая развернутой ступней).</w:t>
      </w:r>
    </w:p>
    <w:p w:rsidR="006B0DED" w:rsidRPr="006B0DED" w:rsidRDefault="006B0DED" w:rsidP="006B0DED">
      <w:pPr>
        <w:numPr>
          <w:ilvl w:val="0"/>
          <w:numId w:val="4"/>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t>Учить правильной посадке на мяче и приемам самостраховки:</w:t>
      </w:r>
    </w:p>
    <w:p w:rsidR="006B0DED" w:rsidRPr="006B0DED" w:rsidRDefault="006B0DED" w:rsidP="006B0DE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t>сидя на мяче у твердой опоры, уметь самостоятельно проверить правильность постановки стоп (стопы должны быть прижаты к полу и параллельны друг другу).</w:t>
      </w:r>
    </w:p>
    <w:p w:rsidR="006B0DED" w:rsidRPr="006B0DED" w:rsidRDefault="006B0DED" w:rsidP="006B0DED">
      <w:pPr>
        <w:numPr>
          <w:ilvl w:val="0"/>
          <w:numId w:val="5"/>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t>Дать представление об основных исходных положениях на мяче (сидя, лежа на спине, на животе, на боку и др.).  </w:t>
      </w:r>
    </w:p>
    <w:p w:rsidR="006B0DED" w:rsidRPr="006B0DED" w:rsidRDefault="006B0DED" w:rsidP="006B0DED">
      <w:pPr>
        <w:numPr>
          <w:ilvl w:val="0"/>
          <w:numId w:val="5"/>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t>Учить основным исходным движениям с мячом (выполнение ОРУ с мячом, броски, ловля, удары об пол, упражнения в парах с перекатыванием и перебрасыванием мяча).</w:t>
      </w:r>
    </w:p>
    <w:p w:rsidR="006B0DED" w:rsidRPr="006B0DED" w:rsidRDefault="006B0DED" w:rsidP="006B0DED">
      <w:pPr>
        <w:numPr>
          <w:ilvl w:val="0"/>
          <w:numId w:val="5"/>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t>Разучить основные движения, сидя на мяче.</w:t>
      </w:r>
    </w:p>
    <w:p w:rsidR="006B0DED" w:rsidRPr="006B0DED" w:rsidRDefault="006B0DED" w:rsidP="006B0DED">
      <w:pPr>
        <w:numPr>
          <w:ilvl w:val="0"/>
          <w:numId w:val="5"/>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t>Учить выполнять упражнения в сочетании с колебательными покачиваниями на мяче (сидя на мяче, на шагах, с движениями рук).</w:t>
      </w:r>
    </w:p>
    <w:p w:rsidR="006B0DED" w:rsidRPr="006B0DED" w:rsidRDefault="006B0DED" w:rsidP="006B0DED">
      <w:pPr>
        <w:numPr>
          <w:ilvl w:val="0"/>
          <w:numId w:val="5"/>
        </w:numPr>
        <w:shd w:val="clear" w:color="auto" w:fill="FFFFFF"/>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t>Учить упражнениям на удержание равновесия (в положении сидя на мяче с отрывом ног от пола, в упоре лежа на бедрах и др.).</w:t>
      </w:r>
    </w:p>
    <w:p w:rsidR="006B0DED" w:rsidRPr="006B0DED" w:rsidRDefault="006B0DED" w:rsidP="006B0DE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t> Подбор разнообразных упражнений фитбол – гимнастки стимулирует двигательную активность занимающихся и повышает интерес к занятиям, снижает утомление.</w:t>
      </w:r>
    </w:p>
    <w:p w:rsidR="006B0DED" w:rsidRDefault="006B0DED" w:rsidP="006B0DED">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6B0DED">
        <w:rPr>
          <w:rFonts w:ascii="Times New Roman" w:eastAsia="Times New Roman" w:hAnsi="Times New Roman" w:cs="Times New Roman"/>
          <w:color w:val="000000"/>
          <w:sz w:val="28"/>
          <w:szCs w:val="28"/>
          <w:lang w:eastAsia="ru-RU"/>
        </w:rPr>
        <w:t>Фитбол – сказка активизирует слуховое внимание, вызывает в воображении малышей ряд ассоциаций и образов, позволяющей с помощью образов запомнить и воспроизвести весь рассказ. Сказки проявляют положительные эмоции как доброта, забота о ближнем, взаимопомощь, дружба и доверие.</w:t>
      </w:r>
    </w:p>
    <w:p w:rsidR="00923D0B" w:rsidRPr="00E053FB" w:rsidRDefault="00923D0B" w:rsidP="006B0DED">
      <w:pPr>
        <w:shd w:val="clear" w:color="auto" w:fill="FFFFFF"/>
        <w:spacing w:after="0" w:line="240" w:lineRule="auto"/>
        <w:ind w:firstLine="426"/>
        <w:jc w:val="both"/>
        <w:rPr>
          <w:rFonts w:ascii="Times New Roman" w:hAnsi="Times New Roman" w:cs="Times New Roman"/>
          <w:b/>
          <w:sz w:val="28"/>
          <w:szCs w:val="28"/>
        </w:rPr>
      </w:pPr>
      <w:r w:rsidRPr="00E053FB">
        <w:rPr>
          <w:rFonts w:ascii="Times New Roman" w:hAnsi="Times New Roman" w:cs="Times New Roman"/>
          <w:b/>
          <w:sz w:val="28"/>
          <w:szCs w:val="28"/>
        </w:rPr>
        <w:t>Содержание занятия (30 минут)</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Оборудование: мячи по количеству человек в группе (мяч подбирается с учетом ростовых параметров), коврики по количеству детей, магнитофон, диски, кассеты с музыкой. </w:t>
      </w:r>
    </w:p>
    <w:p w:rsidR="00E053F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b/>
          <w:sz w:val="28"/>
          <w:szCs w:val="28"/>
          <w:u w:val="single"/>
        </w:rPr>
        <w:t>Подготовительная часть (10 минут)</w:t>
      </w:r>
      <w:r w:rsidRPr="00E053FB">
        <w:rPr>
          <w:rFonts w:ascii="Times New Roman" w:hAnsi="Times New Roman" w:cs="Times New Roman"/>
          <w:sz w:val="28"/>
          <w:szCs w:val="28"/>
        </w:rPr>
        <w:t xml:space="preserve"> </w:t>
      </w:r>
    </w:p>
    <w:p w:rsidR="00923D0B" w:rsidRPr="00E053FB" w:rsidRDefault="00923D0B" w:rsidP="00923D0B">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r w:rsidRPr="00E053FB">
        <w:rPr>
          <w:rFonts w:ascii="Times New Roman" w:hAnsi="Times New Roman" w:cs="Times New Roman"/>
          <w:sz w:val="28"/>
          <w:szCs w:val="28"/>
        </w:rPr>
        <w:t>Выполняется сидя на мяче с пружинящими движениями. Разминка проводится под веселую детскую музыку. Во время разминки выполняются упражнения для всех основных групп мышц, начиная с головы и заканчивая ногами.</w:t>
      </w:r>
    </w:p>
    <w:p w:rsidR="00E053FB" w:rsidRPr="00E053FB" w:rsidRDefault="00923D0B" w:rsidP="00923D0B">
      <w:pPr>
        <w:shd w:val="clear" w:color="auto" w:fill="FFFFFF"/>
        <w:spacing w:after="0" w:line="240" w:lineRule="auto"/>
        <w:ind w:firstLine="426"/>
        <w:jc w:val="both"/>
        <w:rPr>
          <w:rFonts w:ascii="Times New Roman" w:hAnsi="Times New Roman" w:cs="Times New Roman"/>
          <w:b/>
          <w:sz w:val="28"/>
          <w:szCs w:val="28"/>
          <w:u w:val="single"/>
        </w:rPr>
      </w:pPr>
      <w:r w:rsidRPr="00E053FB">
        <w:rPr>
          <w:rFonts w:ascii="Times New Roman" w:hAnsi="Times New Roman" w:cs="Times New Roman"/>
          <w:b/>
          <w:sz w:val="28"/>
          <w:szCs w:val="28"/>
          <w:u w:val="single"/>
        </w:rPr>
        <w:t>Основная часть (15 минут)</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Выполняется в положении сидя на мяче, стоя, лёжа на мяче (на спине и животе), лёжа на коврике (на спине и животе). </w:t>
      </w:r>
    </w:p>
    <w:p w:rsidR="006B0DED" w:rsidRPr="00E053FB" w:rsidRDefault="00923D0B" w:rsidP="00923D0B">
      <w:pPr>
        <w:shd w:val="clear" w:color="auto" w:fill="FFFFFF"/>
        <w:spacing w:after="0" w:line="240" w:lineRule="auto"/>
        <w:ind w:firstLine="426"/>
        <w:jc w:val="both"/>
        <w:rPr>
          <w:rFonts w:ascii="Times New Roman" w:hAnsi="Times New Roman" w:cs="Times New Roman"/>
          <w:b/>
          <w:sz w:val="28"/>
          <w:szCs w:val="28"/>
        </w:rPr>
      </w:pPr>
      <w:r w:rsidRPr="00E053FB">
        <w:rPr>
          <w:rFonts w:ascii="Times New Roman" w:hAnsi="Times New Roman" w:cs="Times New Roman"/>
          <w:b/>
          <w:sz w:val="28"/>
          <w:szCs w:val="28"/>
        </w:rPr>
        <w:t>Упражнения стоя:</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Стоя на коврике, мяч в руках. Поднимание прямых рук с мячом вверх-вниз (5-10 раз). </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Стоя на коврике мяч в руках. Повороты туловища вправо-влево (руки с мячом на уровне груди).</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"Маятник". Руки с мячом справа сверху, опускаем их вниз и поднимаем влево вверх.</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Ходьба по кругу, держа мяч над головой (руки прямые). Можно ходить по кругу, а можно "змейкой", постепенно, то увеличивая, то уменьшая темп. </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Отбивание мяча одной рукой, двумя и поочередно на месте и в движении. </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Бросание мяча вверх и ловля его. Также упражнение можно выполнять в парах.  </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Катание мяча друг другу. </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lastRenderedPageBreak/>
        <w:t>Стоя на одной ноге, вторая на мяче. Удержание равновесия. Ноги прямые. Руки в стороны.</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Стоя на одной ноге, вторая на мяче. Катание мяча вперед-назад и (или) вправо-влево. </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Стоя на одной ноге, вторая на мяче. Приседания 5 раз. Руки в стороны. Ноги в коленях прямые.</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Стоя, ноги на ширине плеч, руки касаются мяча. Прокатывание мяча вперед и назад, не отрывая ноги от пола (колени прямые). Нужно прокатить мяч как можно дальше.</w:t>
      </w:r>
    </w:p>
    <w:p w:rsidR="00923D0B" w:rsidRPr="00E053FB" w:rsidRDefault="00923D0B" w:rsidP="00923D0B">
      <w:pPr>
        <w:shd w:val="clear" w:color="auto" w:fill="FFFFFF"/>
        <w:spacing w:after="0" w:line="240" w:lineRule="auto"/>
        <w:ind w:firstLine="426"/>
        <w:jc w:val="both"/>
        <w:rPr>
          <w:rFonts w:ascii="Times New Roman" w:hAnsi="Times New Roman" w:cs="Times New Roman"/>
          <w:b/>
          <w:sz w:val="28"/>
          <w:szCs w:val="28"/>
        </w:rPr>
      </w:pPr>
      <w:r w:rsidRPr="00E053FB">
        <w:rPr>
          <w:rFonts w:ascii="Times New Roman" w:hAnsi="Times New Roman" w:cs="Times New Roman"/>
          <w:b/>
          <w:sz w:val="28"/>
          <w:szCs w:val="28"/>
        </w:rPr>
        <w:t>Упражнения, сидя на мяче:</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w:t>
      </w: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Перекаты с носочков на пятки. Руки в стороны.</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w:t>
      </w: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Сидя на мяче (пятки и голень как можно ближе к мячу), ноги оторвать от пола и удерживать равновесие как можно дольше. Руки в стороны.</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w:t>
      </w: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Ходьба вперед, не отрывая ягодицы от пола, постепенно опуская спину на мяч. Лежа на мяче удерживать равновесие (руки в стороны), затем постепенно поднимаясь идти назад </w:t>
      </w:r>
    </w:p>
    <w:p w:rsidR="00923D0B" w:rsidRPr="00E053FB" w:rsidRDefault="00923D0B" w:rsidP="00923D0B">
      <w:pPr>
        <w:shd w:val="clear" w:color="auto" w:fill="FFFFFF"/>
        <w:spacing w:after="0" w:line="240" w:lineRule="auto"/>
        <w:ind w:firstLine="426"/>
        <w:jc w:val="both"/>
        <w:rPr>
          <w:rFonts w:ascii="Times New Roman" w:hAnsi="Times New Roman" w:cs="Times New Roman"/>
          <w:b/>
          <w:sz w:val="28"/>
          <w:szCs w:val="28"/>
        </w:rPr>
      </w:pPr>
      <w:r w:rsidRPr="00E053FB">
        <w:rPr>
          <w:rFonts w:ascii="Times New Roman" w:hAnsi="Times New Roman" w:cs="Times New Roman"/>
          <w:b/>
          <w:sz w:val="28"/>
          <w:szCs w:val="28"/>
        </w:rPr>
        <w:t>Упражнения, лежа на коврике, на спине:</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w:t>
      </w: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Лежа на коврике, на спине мяч под ногами. Катание мяча, вперед-назад сгибая и выпрямляя ноги. </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Лежа на коврике, на спине мяч под ногами. Поднимание и опускание ног поочередно. Ноги прямые.</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w:t>
      </w: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Лежа на коврике, на спине, мяч обхватить ногами с двух сторон. Поднимание и опускание прямых ног. Руками можно держаться за коврик.</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w:t>
      </w: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Лежа на коврике, на спине мяч под ногами, руками держаться за пол. Поднимание и опускание таза. </w:t>
      </w:r>
      <w:r w:rsidRPr="00E053FB">
        <w:rPr>
          <w:rFonts w:ascii="Times New Roman" w:hAnsi="Times New Roman" w:cs="Times New Roman"/>
          <w:b/>
          <w:sz w:val="28"/>
          <w:szCs w:val="28"/>
        </w:rPr>
        <w:t>Упражнения, лежа на коврике, на животе:</w:t>
      </w:r>
    </w:p>
    <w:p w:rsidR="00923D0B" w:rsidRPr="00E053FB" w:rsidRDefault="00923D0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w:t>
      </w: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Лежа на коврике, на животе руки впереди с мячом. Поднимание и опускание туловища (по возможности подниматься как можно выше). Можно удерживать положение наверху несколько секунд.</w:t>
      </w:r>
    </w:p>
    <w:p w:rsidR="00E053FB" w:rsidRPr="00E053FB" w:rsidRDefault="00E053FB" w:rsidP="00923D0B">
      <w:pPr>
        <w:shd w:val="clear" w:color="auto" w:fill="FFFFFF"/>
        <w:spacing w:after="0" w:line="240" w:lineRule="auto"/>
        <w:ind w:firstLine="426"/>
        <w:jc w:val="both"/>
        <w:rPr>
          <w:rFonts w:ascii="Times New Roman" w:hAnsi="Times New Roman" w:cs="Times New Roman"/>
          <w:b/>
          <w:sz w:val="28"/>
          <w:szCs w:val="28"/>
        </w:rPr>
      </w:pPr>
      <w:r w:rsidRPr="00E053FB">
        <w:rPr>
          <w:rFonts w:ascii="Times New Roman" w:hAnsi="Times New Roman" w:cs="Times New Roman"/>
          <w:b/>
          <w:sz w:val="28"/>
          <w:szCs w:val="28"/>
        </w:rPr>
        <w:t xml:space="preserve">Упражнения, лёжа на мяче, на животе: </w:t>
      </w:r>
    </w:p>
    <w:p w:rsidR="00E053FB" w:rsidRPr="00E053FB" w:rsidRDefault="00E053F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w:t>
      </w:r>
      <w:proofErr w:type="spellStart"/>
      <w:r w:rsidRPr="00E053FB">
        <w:rPr>
          <w:rFonts w:ascii="Times New Roman" w:hAnsi="Times New Roman" w:cs="Times New Roman"/>
          <w:sz w:val="28"/>
          <w:szCs w:val="28"/>
        </w:rPr>
        <w:t>Качалочка</w:t>
      </w:r>
      <w:proofErr w:type="spellEnd"/>
      <w:r w:rsidRPr="00E053FB">
        <w:rPr>
          <w:rFonts w:ascii="Times New Roman" w:hAnsi="Times New Roman" w:cs="Times New Roman"/>
          <w:sz w:val="28"/>
          <w:szCs w:val="28"/>
        </w:rPr>
        <w:t>". Стоя на коленях, перекат на мяче вперед на прямые руки и вернуться обратно на колени.</w:t>
      </w:r>
    </w:p>
    <w:p w:rsidR="00E053FB" w:rsidRPr="00E053FB" w:rsidRDefault="00E053F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w:t>
      </w: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Лёжа на животе, на мяче, руками упереться в пол, ноги прямые не касаются пола. Туловище параллельно полу. Удерживать равновесие несколько секунд.</w:t>
      </w:r>
    </w:p>
    <w:p w:rsidR="00E053FB" w:rsidRPr="00E053FB" w:rsidRDefault="00E053F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Лёжа на животе, на мяче, руками упереться в пол, сгибать и выпрямлять ноги поочередно и одновременно. Ноги не касаются пола.</w:t>
      </w:r>
    </w:p>
    <w:p w:rsidR="00E053FB" w:rsidRPr="00E053FB" w:rsidRDefault="00E053FB" w:rsidP="00923D0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w:t>
      </w: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Лёжа на животе, на мяче, ходьба на прямых руках вперед и назад. Ноги прямые параллельно полу.</w:t>
      </w:r>
    </w:p>
    <w:p w:rsidR="00E053FB" w:rsidRPr="00E053FB" w:rsidRDefault="00E053FB" w:rsidP="00E053F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w:t>
      </w: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"Самолёт". Лёжа на животе, прямыми ногами упереться в пол, спину поднять как можно выше, руки в стороны. Удерживать позу несколько секунд.</w:t>
      </w:r>
    </w:p>
    <w:p w:rsidR="00E053FB" w:rsidRPr="00E053FB" w:rsidRDefault="00E053FB" w:rsidP="00E053F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Упражнения, лёжа на спине, на мяче: </w:t>
      </w:r>
    </w:p>
    <w:p w:rsidR="00E053FB" w:rsidRPr="00E053FB" w:rsidRDefault="00E053FB" w:rsidP="00E053F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"Звёздочка". Лёжа на спине, на мяче, упереться прямыми ногами в пол, руки в стороны. Удерживать положение несколько секунд.</w:t>
      </w:r>
    </w:p>
    <w:p w:rsidR="00E053FB" w:rsidRPr="00E053FB" w:rsidRDefault="00E053FB" w:rsidP="00E053F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w:t>
      </w: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Перекаты на спине вперед-назад. Лёжа на спине, на мяче, упереться прямыми ногами в пол, руки в стороны. Выполнять сгибание и разгибание ног.</w:t>
      </w:r>
    </w:p>
    <w:p w:rsidR="00E053FB" w:rsidRPr="00E053FB" w:rsidRDefault="00E053FB" w:rsidP="00E053F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w:t>
      </w:r>
      <w:r w:rsidRPr="00E053FB">
        <w:rPr>
          <w:rFonts w:ascii="Times New Roman" w:hAnsi="Times New Roman" w:cs="Times New Roman"/>
          <w:sz w:val="28"/>
          <w:szCs w:val="28"/>
        </w:rPr>
        <w:sym w:font="Symbol" w:char="F0B7"/>
      </w:r>
      <w:r w:rsidRPr="00E053FB">
        <w:rPr>
          <w:rFonts w:ascii="Times New Roman" w:hAnsi="Times New Roman" w:cs="Times New Roman"/>
          <w:sz w:val="28"/>
          <w:szCs w:val="28"/>
        </w:rPr>
        <w:t xml:space="preserve"> "Мостик" на мяче выполняется с помощью педагога, который поддерживает и страхует ребёнка. Во время выполнения упражнения нужно оттолкнуться ногами от </w:t>
      </w:r>
      <w:r w:rsidRPr="00E053FB">
        <w:rPr>
          <w:rFonts w:ascii="Times New Roman" w:hAnsi="Times New Roman" w:cs="Times New Roman"/>
          <w:sz w:val="28"/>
          <w:szCs w:val="28"/>
        </w:rPr>
        <w:lastRenderedPageBreak/>
        <w:t>пола, выполнить перекат назад на мяче и поставить руки на пол. Вначале можно выполнять только перекаты на руки и обратно, отталкиваясь от пола то руками, то ногами.</w:t>
      </w:r>
    </w:p>
    <w:p w:rsidR="00E053FB" w:rsidRDefault="00E053FB" w:rsidP="00E053FB">
      <w:pPr>
        <w:shd w:val="clear" w:color="auto" w:fill="FFFFFF"/>
        <w:spacing w:after="0" w:line="240" w:lineRule="auto"/>
        <w:ind w:firstLine="426"/>
        <w:jc w:val="both"/>
        <w:rPr>
          <w:rFonts w:ascii="Times New Roman" w:hAnsi="Times New Roman" w:cs="Times New Roman"/>
          <w:b/>
          <w:sz w:val="28"/>
          <w:szCs w:val="28"/>
          <w:u w:val="single"/>
        </w:rPr>
      </w:pPr>
    </w:p>
    <w:p w:rsidR="00E053FB" w:rsidRPr="00E053FB" w:rsidRDefault="00E053FB" w:rsidP="00E053FB">
      <w:pPr>
        <w:shd w:val="clear" w:color="auto" w:fill="FFFFFF"/>
        <w:spacing w:after="0" w:line="240" w:lineRule="auto"/>
        <w:ind w:firstLine="426"/>
        <w:jc w:val="both"/>
        <w:rPr>
          <w:rFonts w:ascii="Times New Roman" w:hAnsi="Times New Roman" w:cs="Times New Roman"/>
          <w:b/>
          <w:sz w:val="28"/>
          <w:szCs w:val="28"/>
          <w:u w:val="single"/>
        </w:rPr>
      </w:pPr>
      <w:r w:rsidRPr="00E053FB">
        <w:rPr>
          <w:rFonts w:ascii="Times New Roman" w:hAnsi="Times New Roman" w:cs="Times New Roman"/>
          <w:b/>
          <w:sz w:val="28"/>
          <w:szCs w:val="28"/>
          <w:u w:val="single"/>
        </w:rPr>
        <w:t>Заключительная часть (5 минут)</w:t>
      </w:r>
    </w:p>
    <w:p w:rsidR="00E053FB" w:rsidRPr="00E053FB" w:rsidRDefault="00E053FB" w:rsidP="00E053FB">
      <w:pPr>
        <w:shd w:val="clear" w:color="auto" w:fill="FFFFFF"/>
        <w:spacing w:after="0" w:line="240" w:lineRule="auto"/>
        <w:ind w:firstLine="426"/>
        <w:jc w:val="both"/>
        <w:rPr>
          <w:rFonts w:ascii="Times New Roman" w:hAnsi="Times New Roman" w:cs="Times New Roman"/>
          <w:sz w:val="28"/>
          <w:szCs w:val="28"/>
        </w:rPr>
      </w:pPr>
      <w:r w:rsidRPr="00E053FB">
        <w:rPr>
          <w:rFonts w:ascii="Times New Roman" w:hAnsi="Times New Roman" w:cs="Times New Roman"/>
          <w:sz w:val="28"/>
          <w:szCs w:val="28"/>
        </w:rPr>
        <w:t xml:space="preserve"> В </w:t>
      </w:r>
      <w:r w:rsidRPr="00463C27">
        <w:rPr>
          <w:rFonts w:ascii="Times New Roman" w:hAnsi="Times New Roman" w:cs="Times New Roman"/>
          <w:sz w:val="28"/>
          <w:szCs w:val="28"/>
        </w:rPr>
        <w:t>заключительной</w:t>
      </w:r>
      <w:r w:rsidRPr="00E053FB">
        <w:rPr>
          <w:rFonts w:ascii="Times New Roman" w:hAnsi="Times New Roman" w:cs="Times New Roman"/>
          <w:sz w:val="28"/>
          <w:szCs w:val="28"/>
        </w:rPr>
        <w:t xml:space="preserve"> части выполняются дыхательные упражнения стоя, сидя на мяче, лёжа на мяче и подвижные игры с </w:t>
      </w:r>
      <w:proofErr w:type="spellStart"/>
      <w:r w:rsidRPr="00E053FB">
        <w:rPr>
          <w:rFonts w:ascii="Times New Roman" w:hAnsi="Times New Roman" w:cs="Times New Roman"/>
          <w:sz w:val="28"/>
          <w:szCs w:val="28"/>
        </w:rPr>
        <w:t>фитболом</w:t>
      </w:r>
      <w:proofErr w:type="spellEnd"/>
      <w:r w:rsidRPr="00E053FB">
        <w:rPr>
          <w:rFonts w:ascii="Times New Roman" w:hAnsi="Times New Roman" w:cs="Times New Roman"/>
          <w:sz w:val="28"/>
          <w:szCs w:val="28"/>
        </w:rPr>
        <w:t>.</w:t>
      </w:r>
    </w:p>
    <w:p w:rsidR="00E053FB" w:rsidRDefault="00E053FB" w:rsidP="00E053FB">
      <w:pPr>
        <w:shd w:val="clear" w:color="auto" w:fill="FFFFFF"/>
        <w:spacing w:after="0" w:line="240" w:lineRule="auto"/>
        <w:ind w:firstLine="426"/>
        <w:jc w:val="both"/>
      </w:pPr>
    </w:p>
    <w:p w:rsidR="00E053FB" w:rsidRPr="00923D0B" w:rsidRDefault="00E053FB" w:rsidP="00E053FB">
      <w:pPr>
        <w:shd w:val="clear" w:color="auto" w:fill="FFFFFF"/>
        <w:spacing w:after="0" w:line="240" w:lineRule="auto"/>
        <w:ind w:firstLine="426"/>
        <w:jc w:val="both"/>
        <w:rPr>
          <w:rFonts w:ascii="Times New Roman" w:eastAsia="Times New Roman" w:hAnsi="Times New Roman" w:cs="Times New Roman"/>
          <w:color w:val="000000"/>
          <w:sz w:val="28"/>
          <w:szCs w:val="28"/>
          <w:lang w:eastAsia="ru-RU"/>
        </w:rPr>
      </w:pPr>
    </w:p>
    <w:p w:rsidR="006B0DED" w:rsidRDefault="006B0DED" w:rsidP="00C85D86">
      <w:pPr>
        <w:jc w:val="center"/>
        <w:rPr>
          <w:rFonts w:ascii="Times New Roman" w:hAnsi="Times New Roman" w:cs="Times New Roman"/>
          <w:sz w:val="28"/>
          <w:szCs w:val="28"/>
        </w:rPr>
      </w:pPr>
      <w:r>
        <w:rPr>
          <w:rFonts w:ascii="Times New Roman" w:hAnsi="Times New Roman" w:cs="Times New Roman"/>
          <w:sz w:val="28"/>
          <w:szCs w:val="28"/>
        </w:rPr>
        <w:t>Заключительная часть</w:t>
      </w:r>
    </w:p>
    <w:p w:rsidR="006B0DED" w:rsidRDefault="006B0DED" w:rsidP="00C85D86">
      <w:pPr>
        <w:jc w:val="center"/>
        <w:rPr>
          <w:rFonts w:ascii="Times New Roman" w:hAnsi="Times New Roman" w:cs="Times New Roman"/>
          <w:sz w:val="28"/>
          <w:szCs w:val="28"/>
        </w:rPr>
      </w:pPr>
      <w:r>
        <w:rPr>
          <w:rFonts w:ascii="Times New Roman" w:hAnsi="Times New Roman" w:cs="Times New Roman"/>
          <w:sz w:val="28"/>
          <w:szCs w:val="28"/>
        </w:rPr>
        <w:t>3.1 Планируемый результат освоения программы</w:t>
      </w:r>
    </w:p>
    <w:p w:rsidR="006B0DED" w:rsidRDefault="009D0399" w:rsidP="00CC350C">
      <w:pPr>
        <w:jc w:val="both"/>
        <w:rPr>
          <w:rFonts w:ascii="Times New Roman" w:hAnsi="Times New Roman" w:cs="Times New Roman"/>
          <w:sz w:val="28"/>
          <w:szCs w:val="28"/>
        </w:rPr>
      </w:pPr>
      <w:r>
        <w:rPr>
          <w:rFonts w:ascii="Times New Roman" w:hAnsi="Times New Roman" w:cs="Times New Roman"/>
          <w:sz w:val="28"/>
          <w:szCs w:val="28"/>
        </w:rPr>
        <w:t xml:space="preserve">Фитбол-гимнастика </w:t>
      </w:r>
      <w:r w:rsidR="00CC350C">
        <w:rPr>
          <w:rFonts w:ascii="Times New Roman" w:hAnsi="Times New Roman" w:cs="Times New Roman"/>
          <w:sz w:val="28"/>
          <w:szCs w:val="28"/>
        </w:rPr>
        <w:t xml:space="preserve">гармонично тренирует основные группы мышц, что способствует профилактике и коррекции осанки. Способствует формированию правильного речевого дыхания, что особенно важно для детей с нарушение речи. Упражнения без устойчивой опоры тренируют вестибулярный аппарат, развивают координацию движений, функцию равновесия и другие физические качества: ловкость, силу, выносливость, скорость. Оказывает общее стимулирующее влияние на физиологическое состояние ребенка, повышает эмоциональный фон занятий, вызывая положительный настрой. </w:t>
      </w:r>
    </w:p>
    <w:p w:rsidR="00553C8B" w:rsidRDefault="00553C8B" w:rsidP="00CC350C">
      <w:pPr>
        <w:jc w:val="both"/>
        <w:rPr>
          <w:rFonts w:ascii="Times New Roman" w:hAnsi="Times New Roman" w:cs="Times New Roman"/>
          <w:sz w:val="28"/>
          <w:szCs w:val="28"/>
        </w:rPr>
      </w:pPr>
    </w:p>
    <w:p w:rsidR="00553C8B" w:rsidRDefault="00553C8B" w:rsidP="00B7285C">
      <w:pPr>
        <w:jc w:val="center"/>
        <w:rPr>
          <w:rFonts w:ascii="Times New Roman" w:hAnsi="Times New Roman" w:cs="Times New Roman"/>
          <w:sz w:val="28"/>
          <w:szCs w:val="28"/>
        </w:rPr>
      </w:pPr>
      <w:r>
        <w:rPr>
          <w:rFonts w:ascii="Times New Roman" w:hAnsi="Times New Roman" w:cs="Times New Roman"/>
          <w:sz w:val="28"/>
          <w:szCs w:val="28"/>
        </w:rPr>
        <w:t>Используемая литература</w:t>
      </w:r>
    </w:p>
    <w:p w:rsidR="00553C8B" w:rsidRPr="00B7285C" w:rsidRDefault="00553C8B" w:rsidP="00553C8B">
      <w:pPr>
        <w:numPr>
          <w:ilvl w:val="0"/>
          <w:numId w:val="6"/>
        </w:numPr>
        <w:shd w:val="clear" w:color="auto" w:fill="FFFFFF"/>
        <w:spacing w:before="100" w:beforeAutospacing="1" w:after="100" w:afterAutospacing="1" w:line="240" w:lineRule="auto"/>
        <w:ind w:left="0"/>
        <w:jc w:val="both"/>
        <w:rPr>
          <w:rFonts w:ascii="Calibri" w:eastAsia="Times New Roman" w:hAnsi="Calibri" w:cs="Arial"/>
          <w:color w:val="000000"/>
          <w:sz w:val="28"/>
          <w:szCs w:val="28"/>
          <w:lang w:eastAsia="ru-RU"/>
        </w:rPr>
      </w:pPr>
      <w:r w:rsidRPr="00B7285C">
        <w:rPr>
          <w:rFonts w:ascii="Times New Roman" w:eastAsia="Times New Roman" w:hAnsi="Times New Roman" w:cs="Times New Roman"/>
          <w:color w:val="000000"/>
          <w:sz w:val="28"/>
          <w:szCs w:val="28"/>
          <w:lang w:eastAsia="ru-RU"/>
        </w:rPr>
        <w:t xml:space="preserve">Ж.Е. </w:t>
      </w:r>
      <w:proofErr w:type="spellStart"/>
      <w:r w:rsidRPr="00B7285C">
        <w:rPr>
          <w:rFonts w:ascii="Times New Roman" w:eastAsia="Times New Roman" w:hAnsi="Times New Roman" w:cs="Times New Roman"/>
          <w:color w:val="000000"/>
          <w:sz w:val="28"/>
          <w:szCs w:val="28"/>
          <w:lang w:eastAsia="ru-RU"/>
        </w:rPr>
        <w:t>Фирилева</w:t>
      </w:r>
      <w:proofErr w:type="spellEnd"/>
      <w:r w:rsidRPr="00B7285C">
        <w:rPr>
          <w:rFonts w:ascii="Times New Roman" w:eastAsia="Times New Roman" w:hAnsi="Times New Roman" w:cs="Times New Roman"/>
          <w:color w:val="000000"/>
          <w:sz w:val="28"/>
          <w:szCs w:val="28"/>
          <w:lang w:eastAsia="ru-RU"/>
        </w:rPr>
        <w:t xml:space="preserve">, Е.Г. Сайкина </w:t>
      </w:r>
      <w:proofErr w:type="spellStart"/>
      <w:r w:rsidRPr="00B7285C">
        <w:rPr>
          <w:rFonts w:ascii="Times New Roman" w:eastAsia="Times New Roman" w:hAnsi="Times New Roman" w:cs="Times New Roman"/>
          <w:color w:val="000000"/>
          <w:sz w:val="28"/>
          <w:szCs w:val="28"/>
          <w:lang w:eastAsia="ru-RU"/>
        </w:rPr>
        <w:t>Лечебно</w:t>
      </w:r>
      <w:proofErr w:type="spellEnd"/>
      <w:r w:rsidRPr="00B7285C">
        <w:rPr>
          <w:rFonts w:ascii="Times New Roman" w:eastAsia="Times New Roman" w:hAnsi="Times New Roman" w:cs="Times New Roman"/>
          <w:color w:val="000000"/>
          <w:sz w:val="28"/>
          <w:szCs w:val="28"/>
          <w:lang w:eastAsia="ru-RU"/>
        </w:rPr>
        <w:t xml:space="preserve"> – профилактический танец «Фитнес – </w:t>
      </w:r>
      <w:proofErr w:type="spellStart"/>
      <w:r w:rsidRPr="00B7285C">
        <w:rPr>
          <w:rFonts w:ascii="Times New Roman" w:eastAsia="Times New Roman" w:hAnsi="Times New Roman" w:cs="Times New Roman"/>
          <w:color w:val="000000"/>
          <w:sz w:val="28"/>
          <w:szCs w:val="28"/>
          <w:lang w:eastAsia="ru-RU"/>
        </w:rPr>
        <w:t>Данс</w:t>
      </w:r>
      <w:proofErr w:type="spellEnd"/>
      <w:r w:rsidRPr="00B7285C">
        <w:rPr>
          <w:rFonts w:ascii="Times New Roman" w:eastAsia="Times New Roman" w:hAnsi="Times New Roman" w:cs="Times New Roman"/>
          <w:color w:val="000000"/>
          <w:sz w:val="28"/>
          <w:szCs w:val="28"/>
          <w:lang w:eastAsia="ru-RU"/>
        </w:rPr>
        <w:t>» Санкт – Петербург «</w:t>
      </w:r>
      <w:proofErr w:type="spellStart"/>
      <w:r w:rsidRPr="00B7285C">
        <w:rPr>
          <w:rFonts w:ascii="Times New Roman" w:eastAsia="Times New Roman" w:hAnsi="Times New Roman" w:cs="Times New Roman"/>
          <w:color w:val="000000"/>
          <w:sz w:val="28"/>
          <w:szCs w:val="28"/>
          <w:lang w:eastAsia="ru-RU"/>
        </w:rPr>
        <w:t>Детсво</w:t>
      </w:r>
      <w:proofErr w:type="spellEnd"/>
      <w:r w:rsidRPr="00B7285C">
        <w:rPr>
          <w:rFonts w:ascii="Times New Roman" w:eastAsia="Times New Roman" w:hAnsi="Times New Roman" w:cs="Times New Roman"/>
          <w:color w:val="000000"/>
          <w:sz w:val="28"/>
          <w:szCs w:val="28"/>
          <w:lang w:eastAsia="ru-RU"/>
        </w:rPr>
        <w:t xml:space="preserve"> – пресс» 2007</w:t>
      </w:r>
    </w:p>
    <w:p w:rsidR="00553C8B" w:rsidRPr="00B7285C" w:rsidRDefault="00553C8B" w:rsidP="00553C8B">
      <w:pPr>
        <w:numPr>
          <w:ilvl w:val="0"/>
          <w:numId w:val="6"/>
        </w:numPr>
        <w:shd w:val="clear" w:color="auto" w:fill="FFFFFF"/>
        <w:spacing w:before="100" w:beforeAutospacing="1" w:after="100" w:afterAutospacing="1" w:line="240" w:lineRule="auto"/>
        <w:ind w:left="0"/>
        <w:jc w:val="both"/>
        <w:rPr>
          <w:rFonts w:ascii="Calibri" w:eastAsia="Times New Roman" w:hAnsi="Calibri" w:cs="Arial"/>
          <w:color w:val="000000"/>
          <w:sz w:val="28"/>
          <w:szCs w:val="28"/>
          <w:lang w:eastAsia="ru-RU"/>
        </w:rPr>
      </w:pPr>
      <w:r w:rsidRPr="00B7285C">
        <w:rPr>
          <w:rFonts w:ascii="Times New Roman" w:eastAsia="Times New Roman" w:hAnsi="Times New Roman" w:cs="Times New Roman"/>
          <w:color w:val="000000"/>
          <w:sz w:val="28"/>
          <w:szCs w:val="28"/>
          <w:lang w:eastAsia="ru-RU"/>
        </w:rPr>
        <w:t xml:space="preserve">Н.М. </w:t>
      </w:r>
      <w:proofErr w:type="spellStart"/>
      <w:r w:rsidRPr="00B7285C">
        <w:rPr>
          <w:rFonts w:ascii="Times New Roman" w:eastAsia="Times New Roman" w:hAnsi="Times New Roman" w:cs="Times New Roman"/>
          <w:color w:val="000000"/>
          <w:sz w:val="28"/>
          <w:szCs w:val="28"/>
          <w:lang w:eastAsia="ru-RU"/>
        </w:rPr>
        <w:t>Соломенкова</w:t>
      </w:r>
      <w:proofErr w:type="spellEnd"/>
      <w:r w:rsidRPr="00B7285C">
        <w:rPr>
          <w:rFonts w:ascii="Times New Roman" w:eastAsia="Times New Roman" w:hAnsi="Times New Roman" w:cs="Times New Roman"/>
          <w:color w:val="000000"/>
          <w:sz w:val="28"/>
          <w:szCs w:val="28"/>
          <w:lang w:eastAsia="ru-RU"/>
        </w:rPr>
        <w:t>, Т.Н. Машина Формирование двигательной сферы детей 3 – 7 лет «Фитбол – гимнастика» издательство «Учитель» Волгоград</w:t>
      </w:r>
    </w:p>
    <w:p w:rsidR="00553C8B" w:rsidRPr="00B7285C" w:rsidRDefault="00553C8B" w:rsidP="00553C8B">
      <w:pPr>
        <w:numPr>
          <w:ilvl w:val="0"/>
          <w:numId w:val="6"/>
        </w:numPr>
        <w:shd w:val="clear" w:color="auto" w:fill="FFFFFF"/>
        <w:spacing w:before="100" w:beforeAutospacing="1" w:after="100" w:afterAutospacing="1" w:line="240" w:lineRule="auto"/>
        <w:ind w:left="0"/>
        <w:jc w:val="both"/>
        <w:rPr>
          <w:rFonts w:ascii="Calibri" w:eastAsia="Times New Roman" w:hAnsi="Calibri" w:cs="Arial"/>
          <w:color w:val="000000"/>
          <w:sz w:val="28"/>
          <w:szCs w:val="28"/>
          <w:lang w:eastAsia="ru-RU"/>
        </w:rPr>
      </w:pPr>
      <w:r w:rsidRPr="00B7285C">
        <w:rPr>
          <w:rFonts w:ascii="Times New Roman" w:eastAsia="Times New Roman" w:hAnsi="Times New Roman" w:cs="Times New Roman"/>
          <w:color w:val="000000"/>
          <w:sz w:val="28"/>
          <w:szCs w:val="28"/>
          <w:lang w:eastAsia="ru-RU"/>
        </w:rPr>
        <w:t>Е.Г. Сайкина, С.В. Кузьмина Фитбол – аэробика для детей </w:t>
      </w:r>
      <w:r w:rsidRPr="00B7285C">
        <w:rPr>
          <w:rFonts w:ascii="Cambria Math" w:eastAsia="Times New Roman" w:hAnsi="Cambria Math" w:cs="Arial"/>
          <w:color w:val="000000"/>
          <w:sz w:val="28"/>
          <w:szCs w:val="28"/>
          <w:lang w:eastAsia="ru-RU"/>
        </w:rPr>
        <w:t>«Танцы на мячах» </w:t>
      </w:r>
      <w:r w:rsidRPr="00B7285C">
        <w:rPr>
          <w:rFonts w:ascii="Times New Roman" w:eastAsia="Times New Roman" w:hAnsi="Times New Roman" w:cs="Times New Roman"/>
          <w:color w:val="000000"/>
          <w:sz w:val="28"/>
          <w:szCs w:val="28"/>
          <w:lang w:eastAsia="ru-RU"/>
        </w:rPr>
        <w:t>Санкт – Петербург Издательство РГПУ им. А.И. Герцена 2008</w:t>
      </w:r>
    </w:p>
    <w:p w:rsidR="00B7285C" w:rsidRPr="00B7285C" w:rsidRDefault="00553C8B" w:rsidP="00B7285C">
      <w:pPr>
        <w:numPr>
          <w:ilvl w:val="0"/>
          <w:numId w:val="6"/>
        </w:numPr>
        <w:shd w:val="clear" w:color="auto" w:fill="FFFFFF"/>
        <w:spacing w:before="100" w:beforeAutospacing="1" w:after="100" w:afterAutospacing="1" w:line="240" w:lineRule="auto"/>
        <w:ind w:left="0"/>
        <w:jc w:val="both"/>
        <w:rPr>
          <w:rFonts w:ascii="Calibri" w:eastAsia="Times New Roman" w:hAnsi="Calibri" w:cs="Arial"/>
          <w:color w:val="000000"/>
          <w:sz w:val="28"/>
          <w:szCs w:val="28"/>
          <w:lang w:eastAsia="ru-RU"/>
        </w:rPr>
      </w:pPr>
      <w:r w:rsidRPr="00B7285C">
        <w:rPr>
          <w:rFonts w:ascii="Times New Roman" w:eastAsia="Times New Roman" w:hAnsi="Times New Roman" w:cs="Times New Roman"/>
          <w:color w:val="000000"/>
          <w:sz w:val="28"/>
          <w:szCs w:val="28"/>
          <w:lang w:eastAsia="ru-RU"/>
        </w:rPr>
        <w:t xml:space="preserve">Э.Я. </w:t>
      </w:r>
      <w:proofErr w:type="spellStart"/>
      <w:r w:rsidRPr="00B7285C">
        <w:rPr>
          <w:rFonts w:ascii="Times New Roman" w:eastAsia="Times New Roman" w:hAnsi="Times New Roman" w:cs="Times New Roman"/>
          <w:color w:val="000000"/>
          <w:sz w:val="28"/>
          <w:szCs w:val="28"/>
          <w:lang w:eastAsia="ru-RU"/>
        </w:rPr>
        <w:t>Степаненкова</w:t>
      </w:r>
      <w:proofErr w:type="spellEnd"/>
      <w:r w:rsidRPr="00B7285C">
        <w:rPr>
          <w:rFonts w:ascii="Times New Roman" w:eastAsia="Times New Roman" w:hAnsi="Times New Roman" w:cs="Times New Roman"/>
          <w:color w:val="000000"/>
          <w:sz w:val="28"/>
          <w:szCs w:val="28"/>
          <w:lang w:eastAsia="ru-RU"/>
        </w:rPr>
        <w:t xml:space="preserve"> «Теория и методика физического воспитания и развития ребенка» Москва «Академия» 2001</w:t>
      </w:r>
    </w:p>
    <w:p w:rsidR="00B7285C" w:rsidRPr="00B7285C" w:rsidRDefault="00B7285C" w:rsidP="00B7285C">
      <w:pPr>
        <w:numPr>
          <w:ilvl w:val="0"/>
          <w:numId w:val="6"/>
        </w:numPr>
        <w:shd w:val="clear" w:color="auto" w:fill="FFFFFF"/>
        <w:spacing w:before="100" w:beforeAutospacing="1" w:after="100" w:afterAutospacing="1" w:line="240" w:lineRule="auto"/>
        <w:ind w:left="0"/>
        <w:jc w:val="both"/>
        <w:rPr>
          <w:rFonts w:ascii="Calibri" w:eastAsia="Times New Roman" w:hAnsi="Calibri" w:cs="Arial"/>
          <w:color w:val="000000"/>
          <w:sz w:val="28"/>
          <w:szCs w:val="28"/>
          <w:lang w:eastAsia="ru-RU"/>
        </w:rPr>
      </w:pPr>
      <w:r w:rsidRPr="00B7285C">
        <w:rPr>
          <w:rFonts w:ascii="Times New Roman" w:eastAsia="Times New Roman" w:hAnsi="Times New Roman" w:cs="Times New Roman"/>
          <w:color w:val="000000"/>
          <w:sz w:val="28"/>
          <w:szCs w:val="28"/>
          <w:lang w:eastAsia="ru-RU"/>
        </w:rPr>
        <w:t>Городской центр образования и здоровья «МАГИСТР». </w:t>
      </w:r>
      <w:r w:rsidRPr="00B7285C">
        <w:rPr>
          <w:rFonts w:ascii="Times New Roman" w:eastAsia="Times New Roman" w:hAnsi="Times New Roman" w:cs="Times New Roman"/>
          <w:bCs/>
          <w:color w:val="000000"/>
          <w:sz w:val="28"/>
          <w:szCs w:val="28"/>
          <w:lang w:eastAsia="ru-RU"/>
        </w:rPr>
        <w:t xml:space="preserve">Обеспечение </w:t>
      </w:r>
      <w:proofErr w:type="spellStart"/>
      <w:r w:rsidRPr="00B7285C">
        <w:rPr>
          <w:rFonts w:ascii="Times New Roman" w:eastAsia="Times New Roman" w:hAnsi="Times New Roman" w:cs="Times New Roman"/>
          <w:bCs/>
          <w:color w:val="000000"/>
          <w:sz w:val="28"/>
          <w:szCs w:val="28"/>
          <w:lang w:eastAsia="ru-RU"/>
        </w:rPr>
        <w:t>здоровьесберегающего</w:t>
      </w:r>
      <w:proofErr w:type="spellEnd"/>
      <w:r w:rsidRPr="00B7285C">
        <w:rPr>
          <w:rFonts w:ascii="Times New Roman" w:eastAsia="Times New Roman" w:hAnsi="Times New Roman" w:cs="Times New Roman"/>
          <w:bCs/>
          <w:color w:val="000000"/>
          <w:sz w:val="28"/>
          <w:szCs w:val="28"/>
          <w:lang w:eastAsia="ru-RU"/>
        </w:rPr>
        <w:t xml:space="preserve"> процесса в дошкольном образовательном учреждении:</w:t>
      </w:r>
      <w:r w:rsidRPr="00B7285C">
        <w:rPr>
          <w:rFonts w:ascii="Times New Roman" w:eastAsia="Times New Roman" w:hAnsi="Times New Roman" w:cs="Times New Roman"/>
          <w:b/>
          <w:bCs/>
          <w:color w:val="000000"/>
          <w:sz w:val="28"/>
          <w:szCs w:val="28"/>
          <w:lang w:eastAsia="ru-RU"/>
        </w:rPr>
        <w:t> </w:t>
      </w:r>
      <w:r w:rsidRPr="00B7285C">
        <w:rPr>
          <w:rFonts w:ascii="Times New Roman" w:eastAsia="Times New Roman" w:hAnsi="Times New Roman" w:cs="Times New Roman"/>
          <w:color w:val="000000"/>
          <w:sz w:val="28"/>
          <w:szCs w:val="28"/>
          <w:lang w:eastAsia="ru-RU"/>
        </w:rPr>
        <w:t xml:space="preserve">Сборник образовательных программ/ Сост. </w:t>
      </w:r>
      <w:proofErr w:type="spellStart"/>
      <w:r w:rsidRPr="00B7285C">
        <w:rPr>
          <w:rFonts w:ascii="Times New Roman" w:eastAsia="Times New Roman" w:hAnsi="Times New Roman" w:cs="Times New Roman"/>
          <w:color w:val="000000"/>
          <w:sz w:val="28"/>
          <w:szCs w:val="28"/>
          <w:lang w:eastAsia="ru-RU"/>
        </w:rPr>
        <w:t>О.И.Черемисина</w:t>
      </w:r>
      <w:proofErr w:type="spellEnd"/>
      <w:r w:rsidRPr="00B7285C">
        <w:rPr>
          <w:rFonts w:ascii="Times New Roman" w:eastAsia="Times New Roman" w:hAnsi="Times New Roman" w:cs="Times New Roman"/>
          <w:color w:val="000000"/>
          <w:sz w:val="28"/>
          <w:szCs w:val="28"/>
          <w:lang w:eastAsia="ru-RU"/>
        </w:rPr>
        <w:t xml:space="preserve">, </w:t>
      </w:r>
      <w:proofErr w:type="spellStart"/>
      <w:r w:rsidRPr="00B7285C">
        <w:rPr>
          <w:rFonts w:ascii="Times New Roman" w:eastAsia="Times New Roman" w:hAnsi="Times New Roman" w:cs="Times New Roman"/>
          <w:color w:val="000000"/>
          <w:sz w:val="28"/>
          <w:szCs w:val="28"/>
          <w:lang w:eastAsia="ru-RU"/>
        </w:rPr>
        <w:t>М.В.Малышева</w:t>
      </w:r>
      <w:proofErr w:type="spellEnd"/>
      <w:r w:rsidRPr="00B7285C">
        <w:rPr>
          <w:rFonts w:ascii="Times New Roman" w:eastAsia="Times New Roman" w:hAnsi="Times New Roman" w:cs="Times New Roman"/>
          <w:color w:val="000000"/>
          <w:sz w:val="28"/>
          <w:szCs w:val="28"/>
          <w:lang w:eastAsia="ru-RU"/>
        </w:rPr>
        <w:t xml:space="preserve">, </w:t>
      </w:r>
      <w:proofErr w:type="spellStart"/>
      <w:r w:rsidRPr="00B7285C">
        <w:rPr>
          <w:rFonts w:ascii="Times New Roman" w:eastAsia="Times New Roman" w:hAnsi="Times New Roman" w:cs="Times New Roman"/>
          <w:color w:val="000000"/>
          <w:sz w:val="28"/>
          <w:szCs w:val="28"/>
          <w:lang w:eastAsia="ru-RU"/>
        </w:rPr>
        <w:t>Н.А.Склянова</w:t>
      </w:r>
      <w:proofErr w:type="spellEnd"/>
      <w:r w:rsidRPr="00B7285C">
        <w:rPr>
          <w:rFonts w:ascii="Times New Roman" w:eastAsia="Times New Roman" w:hAnsi="Times New Roman" w:cs="Times New Roman"/>
          <w:color w:val="000000"/>
          <w:sz w:val="28"/>
          <w:szCs w:val="28"/>
          <w:lang w:eastAsia="ru-RU"/>
        </w:rPr>
        <w:t xml:space="preserve"> и др. – Новосибирск: Изд-во </w:t>
      </w:r>
      <w:proofErr w:type="spellStart"/>
      <w:r w:rsidRPr="00B7285C">
        <w:rPr>
          <w:rFonts w:ascii="Times New Roman" w:eastAsia="Times New Roman" w:hAnsi="Times New Roman" w:cs="Times New Roman"/>
          <w:color w:val="000000"/>
          <w:sz w:val="28"/>
          <w:szCs w:val="28"/>
          <w:lang w:eastAsia="ru-RU"/>
        </w:rPr>
        <w:t>НИПКиПРО</w:t>
      </w:r>
      <w:proofErr w:type="spellEnd"/>
      <w:r w:rsidRPr="00B7285C">
        <w:rPr>
          <w:rFonts w:ascii="Times New Roman" w:eastAsia="Times New Roman" w:hAnsi="Times New Roman" w:cs="Times New Roman"/>
          <w:color w:val="000000"/>
          <w:sz w:val="28"/>
          <w:szCs w:val="28"/>
          <w:lang w:eastAsia="ru-RU"/>
        </w:rPr>
        <w:t>, 2001. – 109с. (стр.73)</w:t>
      </w:r>
    </w:p>
    <w:p w:rsidR="00B7285C" w:rsidRPr="00B7285C" w:rsidRDefault="00B7285C" w:rsidP="00B7285C">
      <w:pPr>
        <w:numPr>
          <w:ilvl w:val="0"/>
          <w:numId w:val="6"/>
        </w:numPr>
        <w:shd w:val="clear" w:color="auto" w:fill="FFFFFF"/>
        <w:spacing w:before="100" w:beforeAutospacing="1" w:after="100" w:afterAutospacing="1" w:line="240" w:lineRule="auto"/>
        <w:ind w:left="0"/>
        <w:jc w:val="both"/>
        <w:rPr>
          <w:rFonts w:ascii="Calibri" w:eastAsia="Times New Roman" w:hAnsi="Calibri" w:cs="Arial"/>
          <w:color w:val="000000"/>
          <w:sz w:val="28"/>
          <w:szCs w:val="28"/>
          <w:lang w:eastAsia="ru-RU"/>
        </w:rPr>
      </w:pPr>
      <w:proofErr w:type="spellStart"/>
      <w:proofErr w:type="gramStart"/>
      <w:r w:rsidRPr="00B7285C">
        <w:rPr>
          <w:rFonts w:ascii="Times New Roman" w:eastAsia="Times New Roman" w:hAnsi="Times New Roman" w:cs="Times New Roman"/>
          <w:color w:val="000000"/>
          <w:sz w:val="28"/>
          <w:szCs w:val="28"/>
          <w:lang w:eastAsia="ru-RU"/>
        </w:rPr>
        <w:t>Степаненкова</w:t>
      </w:r>
      <w:proofErr w:type="spellEnd"/>
      <w:r w:rsidRPr="00B7285C">
        <w:rPr>
          <w:rFonts w:ascii="Times New Roman" w:eastAsia="Times New Roman" w:hAnsi="Times New Roman" w:cs="Times New Roman"/>
          <w:color w:val="000000"/>
          <w:sz w:val="28"/>
          <w:szCs w:val="28"/>
          <w:lang w:eastAsia="ru-RU"/>
        </w:rPr>
        <w:t xml:space="preserve">  Э.Я.</w:t>
      </w:r>
      <w:proofErr w:type="gramEnd"/>
      <w:r w:rsidRPr="00B7285C">
        <w:rPr>
          <w:rFonts w:ascii="Times New Roman" w:eastAsia="Times New Roman" w:hAnsi="Times New Roman" w:cs="Times New Roman"/>
          <w:color w:val="000000"/>
          <w:sz w:val="28"/>
          <w:szCs w:val="28"/>
          <w:lang w:eastAsia="ru-RU"/>
        </w:rPr>
        <w:t xml:space="preserve"> Теория и методика физического воспитания и развития ребёнка. – М: Издательский центр «Академия», 2006. – 368с. (стр.354-355).</w:t>
      </w:r>
    </w:p>
    <w:p w:rsidR="00B7285C" w:rsidRPr="00553C8B" w:rsidRDefault="00B7285C" w:rsidP="00B7285C">
      <w:pPr>
        <w:shd w:val="clear" w:color="auto" w:fill="FFFFFF"/>
        <w:spacing w:before="100" w:beforeAutospacing="1" w:after="100" w:afterAutospacing="1" w:line="240" w:lineRule="auto"/>
        <w:jc w:val="both"/>
        <w:rPr>
          <w:rFonts w:ascii="Calibri" w:eastAsia="Times New Roman" w:hAnsi="Calibri" w:cs="Arial"/>
          <w:color w:val="000000"/>
          <w:lang w:eastAsia="ru-RU"/>
        </w:rPr>
      </w:pPr>
    </w:p>
    <w:p w:rsidR="00463C27" w:rsidRDefault="00463C27" w:rsidP="00463C27">
      <w:pPr>
        <w:jc w:val="right"/>
        <w:rPr>
          <w:rFonts w:ascii="Times New Roman" w:hAnsi="Times New Roman" w:cs="Times New Roman"/>
          <w:sz w:val="28"/>
          <w:szCs w:val="28"/>
        </w:rPr>
      </w:pPr>
    </w:p>
    <w:p w:rsidR="00463C27" w:rsidRDefault="00463C27" w:rsidP="00463C27">
      <w:pPr>
        <w:jc w:val="right"/>
        <w:rPr>
          <w:rFonts w:ascii="Times New Roman" w:hAnsi="Times New Roman" w:cs="Times New Roman"/>
          <w:sz w:val="28"/>
          <w:szCs w:val="28"/>
        </w:rPr>
      </w:pPr>
    </w:p>
    <w:p w:rsidR="00463C27" w:rsidRDefault="00463C27" w:rsidP="00463C27">
      <w:pPr>
        <w:jc w:val="right"/>
        <w:rPr>
          <w:rFonts w:ascii="Times New Roman" w:hAnsi="Times New Roman" w:cs="Times New Roman"/>
          <w:sz w:val="28"/>
          <w:szCs w:val="28"/>
        </w:rPr>
      </w:pPr>
    </w:p>
    <w:p w:rsidR="00463C27" w:rsidRDefault="00463C27" w:rsidP="00C85D86">
      <w:pPr>
        <w:rPr>
          <w:rFonts w:ascii="Times New Roman" w:hAnsi="Times New Roman" w:cs="Times New Roman"/>
          <w:sz w:val="28"/>
          <w:szCs w:val="28"/>
        </w:rPr>
      </w:pPr>
    </w:p>
    <w:p w:rsidR="00553C8B" w:rsidRDefault="00463C27" w:rsidP="00463C27">
      <w:pP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463C27" w:rsidRDefault="00463C27" w:rsidP="00463C27">
      <w:pPr>
        <w:jc w:val="center"/>
        <w:rPr>
          <w:rFonts w:ascii="Times New Roman" w:hAnsi="Times New Roman" w:cs="Times New Roman"/>
          <w:sz w:val="28"/>
          <w:szCs w:val="28"/>
        </w:rPr>
      </w:pPr>
      <w:r>
        <w:rPr>
          <w:rFonts w:ascii="Times New Roman" w:hAnsi="Times New Roman" w:cs="Times New Roman"/>
          <w:sz w:val="28"/>
          <w:szCs w:val="28"/>
        </w:rPr>
        <w:t>Диагностика развития физических качеств детей</w:t>
      </w:r>
    </w:p>
    <w:p w:rsidR="00463C27" w:rsidRDefault="00463C27" w:rsidP="00463C27">
      <w:pPr>
        <w:pStyle w:val="a7"/>
        <w:jc w:val="center"/>
        <w:rPr>
          <w:rFonts w:ascii="Times New Roman" w:hAnsi="Times New Roman" w:cs="Times New Roman"/>
          <w:sz w:val="28"/>
          <w:szCs w:val="28"/>
        </w:rPr>
      </w:pPr>
    </w:p>
    <w:p w:rsidR="0053757A" w:rsidRPr="0053757A" w:rsidRDefault="0053757A" w:rsidP="0053757A">
      <w:pPr>
        <w:pStyle w:val="c7"/>
        <w:shd w:val="clear" w:color="auto" w:fill="FFFFFF"/>
        <w:spacing w:before="0" w:beforeAutospacing="0" w:after="0" w:afterAutospacing="0"/>
        <w:jc w:val="both"/>
        <w:rPr>
          <w:rStyle w:val="c0"/>
          <w:b/>
          <w:bCs/>
          <w:color w:val="000000"/>
          <w:sz w:val="28"/>
          <w:szCs w:val="28"/>
        </w:rPr>
      </w:pPr>
      <w:r w:rsidRPr="0053757A">
        <w:rPr>
          <w:rStyle w:val="c0"/>
          <w:b/>
          <w:bCs/>
          <w:color w:val="000000"/>
          <w:sz w:val="28"/>
          <w:szCs w:val="28"/>
        </w:rPr>
        <w:t>Наклон вперёд из положения стоя </w:t>
      </w:r>
    </w:p>
    <w:p w:rsidR="0053757A" w:rsidRPr="0053757A" w:rsidRDefault="0053757A" w:rsidP="0053757A">
      <w:pPr>
        <w:pStyle w:val="c7"/>
        <w:shd w:val="clear" w:color="auto" w:fill="FFFFFF"/>
        <w:spacing w:before="0" w:beforeAutospacing="0" w:after="0" w:afterAutospacing="0"/>
        <w:jc w:val="both"/>
        <w:rPr>
          <w:color w:val="000000"/>
          <w:sz w:val="28"/>
          <w:szCs w:val="28"/>
        </w:rPr>
      </w:pPr>
      <w:r w:rsidRPr="0053757A">
        <w:rPr>
          <w:rStyle w:val="c10"/>
          <w:color w:val="000000"/>
          <w:sz w:val="28"/>
          <w:szCs w:val="28"/>
        </w:rPr>
        <w:t>(характеризует подвижность всех звеньев опорно-двигательного аппарата, эластичность мышц и связок).</w:t>
      </w:r>
    </w:p>
    <w:p w:rsidR="0053757A" w:rsidRPr="0053757A" w:rsidRDefault="0053757A" w:rsidP="0053757A">
      <w:pPr>
        <w:pStyle w:val="c7"/>
        <w:shd w:val="clear" w:color="auto" w:fill="FFFFFF"/>
        <w:spacing w:before="0" w:beforeAutospacing="0" w:after="0" w:afterAutospacing="0"/>
        <w:jc w:val="both"/>
        <w:rPr>
          <w:color w:val="000000"/>
          <w:sz w:val="28"/>
          <w:szCs w:val="28"/>
        </w:rPr>
      </w:pPr>
      <w:r w:rsidRPr="0053757A">
        <w:rPr>
          <w:rStyle w:val="c10"/>
          <w:color w:val="000000"/>
          <w:sz w:val="28"/>
          <w:szCs w:val="28"/>
        </w:rPr>
        <w:t>Ребёнок становится на гимнастическую скамью (поверхность скамьи соответствует нулевой отметке), наклоняется вниз не сгибая колени. По линейке, установленной перпендикулярно скамье, регистрируется тот уровень, до которого дотянулся ребёнок кончиками пальцев. Если ребёнок не дотянулся до нулевой отметки, то результат записывается со знаком минус. </w:t>
      </w:r>
    </w:p>
    <w:p w:rsidR="0053757A" w:rsidRPr="0053757A" w:rsidRDefault="0053757A" w:rsidP="0053757A">
      <w:pPr>
        <w:pStyle w:val="c7"/>
        <w:shd w:val="clear" w:color="auto" w:fill="FFFFFF"/>
        <w:spacing w:before="0" w:beforeAutospacing="0" w:after="0" w:afterAutospacing="0"/>
        <w:jc w:val="both"/>
        <w:rPr>
          <w:color w:val="000000"/>
          <w:sz w:val="28"/>
          <w:szCs w:val="28"/>
        </w:rPr>
      </w:pPr>
      <w:r w:rsidRPr="0053757A">
        <w:rPr>
          <w:rStyle w:val="c0"/>
          <w:b/>
          <w:bCs/>
          <w:color w:val="000000"/>
          <w:sz w:val="28"/>
          <w:szCs w:val="28"/>
        </w:rPr>
        <w:t>Прыжок в длину с места (сила ног)</w:t>
      </w:r>
    </w:p>
    <w:p w:rsidR="0053757A" w:rsidRPr="0053757A" w:rsidRDefault="0053757A" w:rsidP="0053757A">
      <w:pPr>
        <w:pStyle w:val="c7"/>
        <w:shd w:val="clear" w:color="auto" w:fill="FFFFFF"/>
        <w:spacing w:before="0" w:beforeAutospacing="0" w:after="0" w:afterAutospacing="0"/>
        <w:jc w:val="both"/>
        <w:rPr>
          <w:color w:val="000000"/>
          <w:sz w:val="28"/>
          <w:szCs w:val="28"/>
        </w:rPr>
      </w:pPr>
      <w:r w:rsidRPr="0053757A">
        <w:rPr>
          <w:rStyle w:val="c10"/>
          <w:color w:val="000000"/>
          <w:sz w:val="28"/>
          <w:szCs w:val="28"/>
        </w:rPr>
        <w:t>    Этот тест можно проводить в физкультурном зале на поролоновом мате или в заполненную песком яму.</w:t>
      </w:r>
    </w:p>
    <w:p w:rsidR="0053757A" w:rsidRDefault="0053757A" w:rsidP="0053757A">
      <w:pPr>
        <w:pStyle w:val="c7"/>
        <w:shd w:val="clear" w:color="auto" w:fill="FFFFFF"/>
        <w:spacing w:before="0" w:beforeAutospacing="0" w:after="0" w:afterAutospacing="0"/>
        <w:jc w:val="both"/>
        <w:rPr>
          <w:rStyle w:val="c10"/>
          <w:color w:val="000000"/>
          <w:sz w:val="28"/>
          <w:szCs w:val="28"/>
        </w:rPr>
      </w:pPr>
      <w:r w:rsidRPr="0053757A">
        <w:rPr>
          <w:rStyle w:val="c10"/>
          <w:color w:val="000000"/>
          <w:sz w:val="28"/>
          <w:szCs w:val="28"/>
        </w:rPr>
        <w:t xml:space="preserve">Ребёнок встаёт у линии старта, отталкивается двумя ногами, делает интенсивный взмах руками и прыгает на максимальное расстояние. При приземлении нельзя опираться </w:t>
      </w:r>
      <w:proofErr w:type="gramStart"/>
      <w:r w:rsidRPr="0053757A">
        <w:rPr>
          <w:rStyle w:val="c10"/>
          <w:color w:val="000000"/>
          <w:sz w:val="28"/>
          <w:szCs w:val="28"/>
        </w:rPr>
        <w:t>сзади руками</w:t>
      </w:r>
      <w:proofErr w:type="gramEnd"/>
      <w:r w:rsidRPr="0053757A">
        <w:rPr>
          <w:rStyle w:val="c10"/>
          <w:color w:val="000000"/>
          <w:sz w:val="28"/>
          <w:szCs w:val="28"/>
        </w:rPr>
        <w:t xml:space="preserve">. Измеряется расстояние от линии старта до </w:t>
      </w:r>
      <w:proofErr w:type="gramStart"/>
      <w:r w:rsidRPr="0053757A">
        <w:rPr>
          <w:rStyle w:val="c10"/>
          <w:color w:val="000000"/>
          <w:sz w:val="28"/>
          <w:szCs w:val="28"/>
        </w:rPr>
        <w:t>пятки  «</w:t>
      </w:r>
      <w:proofErr w:type="gramEnd"/>
      <w:r w:rsidRPr="0053757A">
        <w:rPr>
          <w:rStyle w:val="c10"/>
          <w:color w:val="000000"/>
          <w:sz w:val="28"/>
          <w:szCs w:val="28"/>
        </w:rPr>
        <w:t>ближней ноги» с точностью до 1см. Делаются две попытки, засчитывается лучшая из них. </w:t>
      </w:r>
    </w:p>
    <w:p w:rsidR="0053757A" w:rsidRPr="0053757A" w:rsidRDefault="0053757A" w:rsidP="0053757A">
      <w:pPr>
        <w:pStyle w:val="c7"/>
        <w:shd w:val="clear" w:color="auto" w:fill="FFFFFF"/>
        <w:spacing w:before="0" w:beforeAutospacing="0" w:after="0" w:afterAutospacing="0"/>
        <w:jc w:val="both"/>
        <w:rPr>
          <w:b/>
          <w:color w:val="000000"/>
          <w:sz w:val="28"/>
          <w:szCs w:val="28"/>
        </w:rPr>
      </w:pPr>
      <w:r w:rsidRPr="0053757A">
        <w:rPr>
          <w:b/>
          <w:color w:val="000000"/>
          <w:sz w:val="28"/>
          <w:szCs w:val="28"/>
        </w:rPr>
        <w:t>Челночный бег 3*10</w:t>
      </w:r>
    </w:p>
    <w:p w:rsidR="0053757A" w:rsidRPr="0053757A" w:rsidRDefault="0053757A" w:rsidP="0053757A">
      <w:pPr>
        <w:pStyle w:val="c7"/>
        <w:shd w:val="clear" w:color="auto" w:fill="FFFFFF"/>
        <w:spacing w:before="0" w:beforeAutospacing="0" w:after="0" w:afterAutospacing="0"/>
        <w:jc w:val="both"/>
        <w:rPr>
          <w:color w:val="000000"/>
          <w:sz w:val="28"/>
          <w:szCs w:val="28"/>
        </w:rPr>
      </w:pPr>
      <w:r w:rsidRPr="0053757A">
        <w:rPr>
          <w:rStyle w:val="c12"/>
          <w:b/>
          <w:bCs/>
          <w:color w:val="000000"/>
          <w:sz w:val="28"/>
          <w:szCs w:val="28"/>
        </w:rPr>
        <w:t>    </w:t>
      </w:r>
      <w:r w:rsidRPr="0053757A">
        <w:rPr>
          <w:rStyle w:val="c10"/>
          <w:color w:val="000000"/>
          <w:sz w:val="28"/>
          <w:szCs w:val="28"/>
        </w:rPr>
        <w:t xml:space="preserve">Определяется временем </w:t>
      </w:r>
      <w:proofErr w:type="spellStart"/>
      <w:r w:rsidRPr="0053757A">
        <w:rPr>
          <w:rStyle w:val="c10"/>
          <w:color w:val="000000"/>
          <w:sz w:val="28"/>
          <w:szCs w:val="28"/>
        </w:rPr>
        <w:t>пробегания</w:t>
      </w:r>
      <w:proofErr w:type="spellEnd"/>
      <w:r w:rsidRPr="0053757A">
        <w:rPr>
          <w:rStyle w:val="c10"/>
          <w:color w:val="000000"/>
          <w:sz w:val="28"/>
          <w:szCs w:val="28"/>
        </w:rPr>
        <w:t xml:space="preserve"> 10 – метровой дистанции, на которой по прямой линии устанавливаются разные предметы (кубы, кегли, набивные мячи и т.п.), в количестве 10, которые ребёнок огибает один справа, другой слева.</w:t>
      </w:r>
      <w:r>
        <w:rPr>
          <w:rStyle w:val="c10"/>
          <w:color w:val="000000"/>
          <w:sz w:val="28"/>
          <w:szCs w:val="28"/>
        </w:rPr>
        <w:t xml:space="preserve"> Даётся 2 попытки</w:t>
      </w:r>
      <w:r w:rsidRPr="0053757A">
        <w:rPr>
          <w:rStyle w:val="c10"/>
          <w:color w:val="000000"/>
          <w:sz w:val="28"/>
          <w:szCs w:val="28"/>
        </w:rPr>
        <w:t>. Записывается лучший результат.</w:t>
      </w:r>
    </w:p>
    <w:p w:rsidR="0053757A" w:rsidRPr="0053757A" w:rsidRDefault="0053757A" w:rsidP="0053757A">
      <w:pPr>
        <w:pStyle w:val="c7"/>
        <w:shd w:val="clear" w:color="auto" w:fill="FFFFFF"/>
        <w:spacing w:before="0" w:beforeAutospacing="0" w:after="0" w:afterAutospacing="0"/>
        <w:rPr>
          <w:rFonts w:ascii="Arial" w:hAnsi="Arial" w:cs="Arial"/>
          <w:color w:val="000000"/>
          <w:sz w:val="28"/>
          <w:szCs w:val="28"/>
        </w:rPr>
      </w:pPr>
      <w:r w:rsidRPr="0053757A">
        <w:rPr>
          <w:rStyle w:val="c12"/>
          <w:b/>
          <w:bCs/>
          <w:color w:val="000000"/>
          <w:sz w:val="28"/>
          <w:szCs w:val="28"/>
        </w:rPr>
        <w:t>Бег на 30м со старта</w:t>
      </w:r>
    </w:p>
    <w:p w:rsidR="0053757A" w:rsidRPr="0053757A" w:rsidRDefault="0053757A" w:rsidP="0053757A">
      <w:pPr>
        <w:pStyle w:val="c7"/>
        <w:shd w:val="clear" w:color="auto" w:fill="FFFFFF"/>
        <w:spacing w:before="0" w:beforeAutospacing="0" w:after="0" w:afterAutospacing="0"/>
        <w:jc w:val="both"/>
        <w:rPr>
          <w:color w:val="000000"/>
          <w:sz w:val="28"/>
          <w:szCs w:val="28"/>
        </w:rPr>
      </w:pPr>
      <w:r w:rsidRPr="0053757A">
        <w:rPr>
          <w:rStyle w:val="c10"/>
          <w:color w:val="000000"/>
          <w:sz w:val="28"/>
          <w:szCs w:val="28"/>
        </w:rPr>
        <w:t>    Выбирается ровный участок, на котором рулеткой замеряется отрезок длиной 30 метров и мелом или краской фиксируются линии старта и финиша. В каждом забеге участвуют по два человека, что обеспечивает соревновательную форму проведения данного контрольного теста.  По команде «На старт, внимание!» поднимается флажок и по команде «Марш!» дети с максимальной скоростью стремятся добежать до флажка, который размещают на 2-3 метра дальше финишной линии.</w:t>
      </w:r>
    </w:p>
    <w:p w:rsidR="00B7285C" w:rsidRPr="00B7285C" w:rsidRDefault="00B7285C" w:rsidP="00B7285C">
      <w:pPr>
        <w:pStyle w:val="c7"/>
        <w:shd w:val="clear" w:color="auto" w:fill="FFFFFF"/>
        <w:spacing w:before="0" w:beforeAutospacing="0" w:after="0" w:afterAutospacing="0"/>
        <w:jc w:val="both"/>
        <w:rPr>
          <w:color w:val="000000"/>
          <w:sz w:val="28"/>
          <w:szCs w:val="28"/>
        </w:rPr>
      </w:pPr>
      <w:r w:rsidRPr="00B7285C">
        <w:rPr>
          <w:rStyle w:val="c0"/>
          <w:b/>
          <w:bCs/>
          <w:color w:val="000000"/>
          <w:sz w:val="28"/>
          <w:szCs w:val="28"/>
        </w:rPr>
        <w:t>Бег на выносливость</w:t>
      </w:r>
    </w:p>
    <w:p w:rsidR="00B7285C" w:rsidRPr="00B7285C" w:rsidRDefault="00B7285C" w:rsidP="00B7285C">
      <w:pPr>
        <w:pStyle w:val="c7"/>
        <w:shd w:val="clear" w:color="auto" w:fill="FFFFFF"/>
        <w:spacing w:before="0" w:beforeAutospacing="0" w:after="0" w:afterAutospacing="0"/>
        <w:jc w:val="both"/>
        <w:rPr>
          <w:color w:val="000000"/>
          <w:sz w:val="28"/>
          <w:szCs w:val="28"/>
        </w:rPr>
      </w:pPr>
      <w:r w:rsidRPr="00B7285C">
        <w:rPr>
          <w:rStyle w:val="c10"/>
          <w:color w:val="000000"/>
          <w:sz w:val="28"/>
          <w:szCs w:val="28"/>
        </w:rPr>
        <w:t>    Дистанция представляет собой круг с твёрдым покрытием длиной:</w:t>
      </w:r>
    </w:p>
    <w:p w:rsidR="00B7285C" w:rsidRPr="00B7285C" w:rsidRDefault="00B7285C" w:rsidP="00B7285C">
      <w:pPr>
        <w:pStyle w:val="c7"/>
        <w:shd w:val="clear" w:color="auto" w:fill="FFFFFF"/>
        <w:spacing w:before="0" w:beforeAutospacing="0" w:after="0" w:afterAutospacing="0"/>
        <w:jc w:val="both"/>
        <w:rPr>
          <w:color w:val="000000"/>
          <w:sz w:val="28"/>
          <w:szCs w:val="28"/>
        </w:rPr>
      </w:pPr>
      <w:r w:rsidRPr="00B7285C">
        <w:rPr>
          <w:rStyle w:val="c10"/>
          <w:color w:val="000000"/>
          <w:sz w:val="28"/>
          <w:szCs w:val="28"/>
        </w:rPr>
        <w:t>Для детей 4-5 лет – 90м,</w:t>
      </w:r>
    </w:p>
    <w:p w:rsidR="00B7285C" w:rsidRPr="00B7285C" w:rsidRDefault="00B7285C" w:rsidP="00B7285C">
      <w:pPr>
        <w:pStyle w:val="c7"/>
        <w:shd w:val="clear" w:color="auto" w:fill="FFFFFF"/>
        <w:spacing w:before="0" w:beforeAutospacing="0" w:after="0" w:afterAutospacing="0"/>
        <w:jc w:val="both"/>
        <w:rPr>
          <w:color w:val="000000"/>
          <w:sz w:val="28"/>
          <w:szCs w:val="28"/>
        </w:rPr>
      </w:pPr>
      <w:r w:rsidRPr="00B7285C">
        <w:rPr>
          <w:rStyle w:val="c10"/>
          <w:color w:val="000000"/>
          <w:sz w:val="28"/>
          <w:szCs w:val="28"/>
        </w:rPr>
        <w:t>                  5-6 лет – 120м,</w:t>
      </w:r>
    </w:p>
    <w:p w:rsidR="00B7285C" w:rsidRPr="00B7285C" w:rsidRDefault="00B7285C" w:rsidP="00B7285C">
      <w:pPr>
        <w:pStyle w:val="c7"/>
        <w:shd w:val="clear" w:color="auto" w:fill="FFFFFF"/>
        <w:spacing w:before="0" w:beforeAutospacing="0" w:after="0" w:afterAutospacing="0"/>
        <w:jc w:val="both"/>
        <w:rPr>
          <w:color w:val="000000"/>
          <w:sz w:val="28"/>
          <w:szCs w:val="28"/>
        </w:rPr>
      </w:pPr>
      <w:r w:rsidRPr="00B7285C">
        <w:rPr>
          <w:rStyle w:val="c10"/>
          <w:color w:val="000000"/>
          <w:sz w:val="28"/>
          <w:szCs w:val="28"/>
        </w:rPr>
        <w:t>                  6-7 лет – 150м</w:t>
      </w:r>
    </w:p>
    <w:p w:rsidR="00B7285C" w:rsidRPr="00B7285C" w:rsidRDefault="00B7285C" w:rsidP="00B7285C">
      <w:pPr>
        <w:pStyle w:val="c7"/>
        <w:shd w:val="clear" w:color="auto" w:fill="FFFFFF"/>
        <w:spacing w:before="0" w:beforeAutospacing="0" w:after="0" w:afterAutospacing="0"/>
        <w:jc w:val="both"/>
        <w:rPr>
          <w:color w:val="000000"/>
          <w:sz w:val="28"/>
          <w:szCs w:val="28"/>
        </w:rPr>
      </w:pPr>
      <w:r w:rsidRPr="00B7285C">
        <w:rPr>
          <w:rStyle w:val="c10"/>
          <w:color w:val="000000"/>
          <w:sz w:val="28"/>
          <w:szCs w:val="28"/>
        </w:rPr>
        <w:t>По команде «На старт!» поднимается флажок, и по команде «Марш!» дети начинают бежать по кругу. </w:t>
      </w:r>
    </w:p>
    <w:p w:rsidR="00463C27" w:rsidRDefault="00463C27" w:rsidP="00463C27">
      <w:pPr>
        <w:pStyle w:val="a7"/>
        <w:jc w:val="both"/>
        <w:rPr>
          <w:rFonts w:ascii="Times New Roman" w:hAnsi="Times New Roman" w:cs="Times New Roman"/>
          <w:sz w:val="28"/>
          <w:szCs w:val="28"/>
        </w:rPr>
      </w:pPr>
    </w:p>
    <w:p w:rsidR="00B7285C" w:rsidRDefault="00B7285C" w:rsidP="00463C27">
      <w:pPr>
        <w:pStyle w:val="a7"/>
        <w:jc w:val="both"/>
        <w:rPr>
          <w:rFonts w:ascii="Times New Roman" w:hAnsi="Times New Roman" w:cs="Times New Roman"/>
          <w:sz w:val="28"/>
          <w:szCs w:val="28"/>
        </w:rPr>
      </w:pPr>
    </w:p>
    <w:p w:rsidR="00B7285C" w:rsidRDefault="00B7285C" w:rsidP="00463C27">
      <w:pPr>
        <w:pStyle w:val="a7"/>
        <w:jc w:val="both"/>
        <w:rPr>
          <w:rFonts w:ascii="Times New Roman" w:hAnsi="Times New Roman" w:cs="Times New Roman"/>
          <w:sz w:val="28"/>
          <w:szCs w:val="28"/>
        </w:rPr>
      </w:pPr>
    </w:p>
    <w:p w:rsidR="00B7285C" w:rsidRDefault="00B7285C" w:rsidP="00463C27">
      <w:pPr>
        <w:pStyle w:val="a7"/>
        <w:jc w:val="both"/>
        <w:rPr>
          <w:rFonts w:ascii="Times New Roman" w:hAnsi="Times New Roman" w:cs="Times New Roman"/>
          <w:sz w:val="28"/>
          <w:szCs w:val="28"/>
        </w:rPr>
      </w:pPr>
    </w:p>
    <w:p w:rsidR="00C85D86" w:rsidRDefault="00C85D86" w:rsidP="00463C27">
      <w:pPr>
        <w:pStyle w:val="a7"/>
        <w:jc w:val="both"/>
        <w:rPr>
          <w:rFonts w:ascii="Times New Roman" w:hAnsi="Times New Roman" w:cs="Times New Roman"/>
          <w:sz w:val="28"/>
          <w:szCs w:val="28"/>
        </w:rPr>
      </w:pPr>
    </w:p>
    <w:p w:rsidR="00B7285C" w:rsidRDefault="00B7285C" w:rsidP="00463C27">
      <w:pPr>
        <w:pStyle w:val="a7"/>
        <w:jc w:val="both"/>
        <w:rPr>
          <w:rFonts w:ascii="Times New Roman" w:hAnsi="Times New Roman" w:cs="Times New Roman"/>
          <w:sz w:val="28"/>
          <w:szCs w:val="28"/>
        </w:rPr>
      </w:pPr>
    </w:p>
    <w:p w:rsidR="00B7285C" w:rsidRDefault="00B7285C" w:rsidP="00463C27">
      <w:pPr>
        <w:pStyle w:val="a7"/>
        <w:jc w:val="both"/>
        <w:rPr>
          <w:rFonts w:ascii="Times New Roman" w:hAnsi="Times New Roman" w:cs="Times New Roman"/>
          <w:sz w:val="28"/>
          <w:szCs w:val="28"/>
        </w:rPr>
      </w:pPr>
    </w:p>
    <w:p w:rsidR="00B7285C" w:rsidRDefault="00B7285C" w:rsidP="00463C27">
      <w:pPr>
        <w:pStyle w:val="a7"/>
        <w:jc w:val="both"/>
        <w:rPr>
          <w:rFonts w:ascii="Times New Roman" w:hAnsi="Times New Roman" w:cs="Times New Roman"/>
          <w:sz w:val="28"/>
          <w:szCs w:val="28"/>
        </w:rPr>
      </w:pPr>
    </w:p>
    <w:p w:rsidR="00B7285C" w:rsidRDefault="00B7285C" w:rsidP="00B7285C">
      <w:pPr>
        <w:pStyle w:val="a7"/>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B7285C" w:rsidRPr="00B7285C" w:rsidRDefault="00B7285C" w:rsidP="00B7285C">
      <w:pPr>
        <w:shd w:val="clear" w:color="auto" w:fill="FFFFFF"/>
        <w:spacing w:after="0" w:line="240" w:lineRule="auto"/>
        <w:jc w:val="center"/>
        <w:rPr>
          <w:rFonts w:ascii="Arial" w:eastAsia="Times New Roman" w:hAnsi="Arial" w:cs="Arial"/>
          <w:color w:val="000000"/>
          <w:lang w:eastAsia="ru-RU"/>
        </w:rPr>
      </w:pPr>
      <w:r w:rsidRPr="00B7285C">
        <w:rPr>
          <w:rFonts w:ascii="Times New Roman" w:eastAsia="Times New Roman" w:hAnsi="Times New Roman" w:cs="Times New Roman"/>
          <w:b/>
          <w:bCs/>
          <w:color w:val="000000"/>
          <w:sz w:val="28"/>
          <w:szCs w:val="28"/>
          <w:lang w:eastAsia="ru-RU"/>
        </w:rPr>
        <w:t>Шкала оценки темпов прироста физических качеств</w:t>
      </w:r>
    </w:p>
    <w:p w:rsidR="00B7285C" w:rsidRDefault="00B7285C" w:rsidP="00B7285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B7285C">
        <w:rPr>
          <w:rFonts w:ascii="Times New Roman" w:eastAsia="Times New Roman" w:hAnsi="Times New Roman" w:cs="Times New Roman"/>
          <w:b/>
          <w:bCs/>
          <w:color w:val="000000"/>
          <w:sz w:val="28"/>
          <w:szCs w:val="28"/>
          <w:lang w:eastAsia="ru-RU"/>
        </w:rPr>
        <w:t>детей дошкольного возраста</w:t>
      </w:r>
    </w:p>
    <w:p w:rsidR="00B7285C" w:rsidRPr="00B7285C" w:rsidRDefault="00B7285C" w:rsidP="00B7285C">
      <w:pPr>
        <w:shd w:val="clear" w:color="auto" w:fill="FFFFFF"/>
        <w:spacing w:after="0" w:line="240" w:lineRule="auto"/>
        <w:jc w:val="center"/>
        <w:rPr>
          <w:rFonts w:ascii="Arial" w:eastAsia="Times New Roman" w:hAnsi="Arial" w:cs="Arial"/>
          <w:color w:val="000000"/>
          <w:lang w:eastAsia="ru-RU"/>
        </w:rPr>
      </w:pPr>
    </w:p>
    <w:tbl>
      <w:tblPr>
        <w:tblW w:w="10680" w:type="dxa"/>
        <w:shd w:val="clear" w:color="auto" w:fill="FFFFFF"/>
        <w:tblCellMar>
          <w:left w:w="0" w:type="dxa"/>
          <w:right w:w="0" w:type="dxa"/>
        </w:tblCellMar>
        <w:tblLook w:val="04A0" w:firstRow="1" w:lastRow="0" w:firstColumn="1" w:lastColumn="0" w:noHBand="0" w:noVBand="1"/>
      </w:tblPr>
      <w:tblGrid>
        <w:gridCol w:w="3560"/>
        <w:gridCol w:w="3560"/>
        <w:gridCol w:w="3560"/>
      </w:tblGrid>
      <w:tr w:rsidR="00B7285C" w:rsidRPr="00B7285C" w:rsidTr="00B7285C">
        <w:trPr>
          <w:trHeight w:val="1120"/>
        </w:trPr>
        <w:tc>
          <w:tcPr>
            <w:tcW w:w="3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center"/>
              <w:rPr>
                <w:rFonts w:ascii="Arial" w:eastAsia="Times New Roman" w:hAnsi="Arial" w:cs="Arial"/>
                <w:color w:val="000000"/>
                <w:sz w:val="28"/>
                <w:szCs w:val="28"/>
                <w:lang w:eastAsia="ru-RU"/>
              </w:rPr>
            </w:pPr>
            <w:bookmarkStart w:id="1" w:name="33e1bbcbf2d0cd7df0676dbf8a5002267e0575ca"/>
            <w:bookmarkStart w:id="2" w:name="0"/>
            <w:bookmarkEnd w:id="1"/>
            <w:bookmarkEnd w:id="2"/>
            <w:r w:rsidRPr="00B7285C">
              <w:rPr>
                <w:rFonts w:ascii="Times New Roman" w:eastAsia="Times New Roman" w:hAnsi="Times New Roman" w:cs="Times New Roman"/>
                <w:color w:val="000000"/>
                <w:sz w:val="28"/>
                <w:szCs w:val="28"/>
                <w:lang w:eastAsia="ru-RU"/>
              </w:rPr>
              <w:t>темпы прироста</w:t>
            </w:r>
            <w:r w:rsidRPr="00B7285C">
              <w:rPr>
                <w:rFonts w:ascii="Times New Roman" w:eastAsia="Times New Roman" w:hAnsi="Times New Roman" w:cs="Times New Roman"/>
                <w:color w:val="000000"/>
                <w:sz w:val="28"/>
                <w:szCs w:val="28"/>
                <w:lang w:eastAsia="ru-RU"/>
              </w:rPr>
              <w:br/>
            </w:r>
          </w:p>
          <w:p w:rsidR="00B7285C" w:rsidRPr="00B7285C" w:rsidRDefault="00B7285C" w:rsidP="00B7285C">
            <w:pPr>
              <w:spacing w:after="0" w:line="240" w:lineRule="auto"/>
              <w:jc w:val="center"/>
              <w:rPr>
                <w:rFonts w:ascii="Arial" w:eastAsia="Times New Roman" w:hAnsi="Arial" w:cs="Arial"/>
                <w:color w:val="000000"/>
                <w:sz w:val="28"/>
                <w:szCs w:val="28"/>
                <w:lang w:eastAsia="ru-RU"/>
              </w:rPr>
            </w:pPr>
            <w:r w:rsidRPr="00B7285C">
              <w:rPr>
                <w:rFonts w:ascii="Times New Roman" w:eastAsia="Times New Roman" w:hAnsi="Times New Roman" w:cs="Times New Roman"/>
                <w:color w:val="000000"/>
                <w:sz w:val="28"/>
                <w:szCs w:val="28"/>
                <w:lang w:eastAsia="ru-RU"/>
              </w:rPr>
              <w:t>в %</w:t>
            </w:r>
          </w:p>
        </w:tc>
        <w:tc>
          <w:tcPr>
            <w:tcW w:w="3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center"/>
              <w:rPr>
                <w:rFonts w:ascii="Arial" w:eastAsia="Times New Roman" w:hAnsi="Arial" w:cs="Arial"/>
                <w:color w:val="000000"/>
                <w:sz w:val="28"/>
                <w:szCs w:val="28"/>
                <w:lang w:eastAsia="ru-RU"/>
              </w:rPr>
            </w:pPr>
            <w:r w:rsidRPr="00B7285C">
              <w:rPr>
                <w:rFonts w:ascii="Times New Roman" w:eastAsia="Times New Roman" w:hAnsi="Times New Roman" w:cs="Times New Roman"/>
                <w:color w:val="000000"/>
                <w:sz w:val="28"/>
                <w:szCs w:val="28"/>
                <w:lang w:eastAsia="ru-RU"/>
              </w:rPr>
              <w:t>оценка</w:t>
            </w:r>
          </w:p>
        </w:tc>
        <w:tc>
          <w:tcPr>
            <w:tcW w:w="3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center"/>
              <w:rPr>
                <w:rFonts w:ascii="Arial" w:eastAsia="Times New Roman" w:hAnsi="Arial" w:cs="Arial"/>
                <w:color w:val="000000"/>
                <w:sz w:val="28"/>
                <w:szCs w:val="28"/>
                <w:lang w:eastAsia="ru-RU"/>
              </w:rPr>
            </w:pPr>
            <w:r w:rsidRPr="00B7285C">
              <w:rPr>
                <w:rFonts w:ascii="Times New Roman" w:eastAsia="Times New Roman" w:hAnsi="Times New Roman" w:cs="Times New Roman"/>
                <w:color w:val="000000"/>
                <w:sz w:val="28"/>
                <w:szCs w:val="28"/>
                <w:lang w:eastAsia="ru-RU"/>
              </w:rPr>
              <w:t>за счёт чего достигнут прирост</w:t>
            </w:r>
          </w:p>
        </w:tc>
      </w:tr>
    </w:tbl>
    <w:p w:rsidR="00B7285C" w:rsidRPr="00B7285C" w:rsidRDefault="00B7285C" w:rsidP="00B7285C">
      <w:pPr>
        <w:spacing w:after="0" w:line="240" w:lineRule="auto"/>
        <w:rPr>
          <w:rFonts w:ascii="Times New Roman" w:eastAsia="Times New Roman" w:hAnsi="Times New Roman" w:cs="Times New Roman"/>
          <w:vanish/>
          <w:sz w:val="28"/>
          <w:szCs w:val="28"/>
          <w:lang w:eastAsia="ru-RU"/>
        </w:rPr>
      </w:pPr>
      <w:bookmarkStart w:id="3" w:name="32ee1ef6d86bc19a5b90519e8ae5aab5b7b4bccc"/>
      <w:bookmarkStart w:id="4" w:name="1"/>
      <w:bookmarkEnd w:id="3"/>
      <w:bookmarkEnd w:id="4"/>
    </w:p>
    <w:tbl>
      <w:tblPr>
        <w:tblW w:w="10680" w:type="dxa"/>
        <w:shd w:val="clear" w:color="auto" w:fill="FFFFFF"/>
        <w:tblCellMar>
          <w:left w:w="0" w:type="dxa"/>
          <w:right w:w="0" w:type="dxa"/>
        </w:tblCellMar>
        <w:tblLook w:val="04A0" w:firstRow="1" w:lastRow="0" w:firstColumn="1" w:lastColumn="0" w:noHBand="0" w:noVBand="1"/>
      </w:tblPr>
      <w:tblGrid>
        <w:gridCol w:w="3560"/>
        <w:gridCol w:w="3560"/>
        <w:gridCol w:w="3560"/>
      </w:tblGrid>
      <w:tr w:rsidR="00B7285C" w:rsidRPr="00B7285C" w:rsidTr="00B7285C">
        <w:trPr>
          <w:trHeight w:val="863"/>
        </w:trPr>
        <w:tc>
          <w:tcPr>
            <w:tcW w:w="3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center"/>
              <w:rPr>
                <w:rFonts w:ascii="Arial" w:eastAsia="Times New Roman" w:hAnsi="Arial" w:cs="Arial"/>
                <w:color w:val="000000"/>
                <w:sz w:val="28"/>
                <w:szCs w:val="28"/>
                <w:lang w:eastAsia="ru-RU"/>
              </w:rPr>
            </w:pPr>
          </w:p>
          <w:p w:rsidR="00B7285C" w:rsidRPr="00B7285C" w:rsidRDefault="00B7285C" w:rsidP="00B7285C">
            <w:pPr>
              <w:spacing w:after="0" w:line="240" w:lineRule="auto"/>
              <w:jc w:val="center"/>
              <w:rPr>
                <w:rFonts w:ascii="Arial" w:eastAsia="Times New Roman" w:hAnsi="Arial" w:cs="Arial"/>
                <w:color w:val="000000"/>
                <w:sz w:val="28"/>
                <w:szCs w:val="28"/>
                <w:lang w:eastAsia="ru-RU"/>
              </w:rPr>
            </w:pPr>
            <w:r w:rsidRPr="00B7285C">
              <w:rPr>
                <w:rFonts w:ascii="Times New Roman" w:eastAsia="Times New Roman" w:hAnsi="Times New Roman" w:cs="Times New Roman"/>
                <w:color w:val="000000"/>
                <w:sz w:val="28"/>
                <w:szCs w:val="28"/>
                <w:lang w:eastAsia="ru-RU"/>
              </w:rPr>
              <w:t>До 8%</w:t>
            </w:r>
          </w:p>
        </w:tc>
        <w:tc>
          <w:tcPr>
            <w:tcW w:w="3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center"/>
              <w:rPr>
                <w:rFonts w:ascii="Arial" w:eastAsia="Times New Roman" w:hAnsi="Arial" w:cs="Arial"/>
                <w:color w:val="000000"/>
                <w:sz w:val="28"/>
                <w:szCs w:val="28"/>
                <w:lang w:eastAsia="ru-RU"/>
              </w:rPr>
            </w:pPr>
          </w:p>
          <w:p w:rsidR="00B7285C" w:rsidRPr="00B7285C" w:rsidRDefault="00B7285C" w:rsidP="00B7285C">
            <w:pPr>
              <w:spacing w:after="0" w:line="240" w:lineRule="auto"/>
              <w:jc w:val="center"/>
              <w:rPr>
                <w:rFonts w:ascii="Arial" w:eastAsia="Times New Roman" w:hAnsi="Arial" w:cs="Arial"/>
                <w:color w:val="000000"/>
                <w:sz w:val="28"/>
                <w:szCs w:val="28"/>
                <w:lang w:eastAsia="ru-RU"/>
              </w:rPr>
            </w:pPr>
            <w:r w:rsidRPr="00B7285C">
              <w:rPr>
                <w:rFonts w:ascii="Times New Roman" w:eastAsia="Times New Roman" w:hAnsi="Times New Roman" w:cs="Times New Roman"/>
                <w:b/>
                <w:bCs/>
                <w:color w:val="000000"/>
                <w:sz w:val="28"/>
                <w:szCs w:val="28"/>
                <w:lang w:eastAsia="ru-RU"/>
              </w:rPr>
              <w:t>неудовлетворительно</w:t>
            </w:r>
          </w:p>
        </w:tc>
        <w:tc>
          <w:tcPr>
            <w:tcW w:w="3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both"/>
              <w:rPr>
                <w:rFonts w:ascii="Arial" w:eastAsia="Times New Roman" w:hAnsi="Arial" w:cs="Arial"/>
                <w:color w:val="000000"/>
                <w:sz w:val="28"/>
                <w:szCs w:val="28"/>
                <w:lang w:eastAsia="ru-RU"/>
              </w:rPr>
            </w:pPr>
            <w:r w:rsidRPr="00B7285C">
              <w:rPr>
                <w:rFonts w:ascii="Times New Roman" w:eastAsia="Times New Roman" w:hAnsi="Times New Roman" w:cs="Times New Roman"/>
                <w:color w:val="000000"/>
                <w:sz w:val="28"/>
                <w:szCs w:val="28"/>
                <w:lang w:eastAsia="ru-RU"/>
              </w:rPr>
              <w:t>За счёт естественного роста.</w:t>
            </w:r>
          </w:p>
        </w:tc>
      </w:tr>
    </w:tbl>
    <w:p w:rsidR="00B7285C" w:rsidRPr="00B7285C" w:rsidRDefault="00B7285C" w:rsidP="00B7285C">
      <w:pPr>
        <w:spacing w:after="0" w:line="240" w:lineRule="auto"/>
        <w:rPr>
          <w:rFonts w:ascii="Times New Roman" w:eastAsia="Times New Roman" w:hAnsi="Times New Roman" w:cs="Times New Roman"/>
          <w:vanish/>
          <w:sz w:val="28"/>
          <w:szCs w:val="28"/>
          <w:lang w:eastAsia="ru-RU"/>
        </w:rPr>
      </w:pPr>
      <w:bookmarkStart w:id="5" w:name="548e51cb80d96f5187d76a4b084cc0f6e65bc20d"/>
      <w:bookmarkStart w:id="6" w:name="2"/>
      <w:bookmarkEnd w:id="5"/>
      <w:bookmarkEnd w:id="6"/>
    </w:p>
    <w:tbl>
      <w:tblPr>
        <w:tblW w:w="10650" w:type="dxa"/>
        <w:shd w:val="clear" w:color="auto" w:fill="FFFFFF"/>
        <w:tblCellMar>
          <w:left w:w="0" w:type="dxa"/>
          <w:right w:w="0" w:type="dxa"/>
        </w:tblCellMar>
        <w:tblLook w:val="04A0" w:firstRow="1" w:lastRow="0" w:firstColumn="1" w:lastColumn="0" w:noHBand="0" w:noVBand="1"/>
      </w:tblPr>
      <w:tblGrid>
        <w:gridCol w:w="3550"/>
        <w:gridCol w:w="3550"/>
        <w:gridCol w:w="3550"/>
      </w:tblGrid>
      <w:tr w:rsidR="00B7285C" w:rsidRPr="00B7285C" w:rsidTr="00B7285C">
        <w:trPr>
          <w:trHeight w:val="1019"/>
        </w:trPr>
        <w:tc>
          <w:tcPr>
            <w:tcW w:w="3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Default="00B7285C" w:rsidP="00B7285C">
            <w:pPr>
              <w:spacing w:after="0" w:line="240" w:lineRule="auto"/>
              <w:jc w:val="center"/>
              <w:rPr>
                <w:rFonts w:ascii="Times New Roman" w:eastAsia="Times New Roman" w:hAnsi="Times New Roman" w:cs="Times New Roman"/>
                <w:color w:val="000000"/>
                <w:sz w:val="28"/>
                <w:szCs w:val="28"/>
                <w:lang w:eastAsia="ru-RU"/>
              </w:rPr>
            </w:pPr>
          </w:p>
          <w:p w:rsidR="00B7285C" w:rsidRPr="00B7285C" w:rsidRDefault="00B7285C" w:rsidP="00B7285C">
            <w:pPr>
              <w:spacing w:after="0" w:line="240" w:lineRule="auto"/>
              <w:jc w:val="center"/>
              <w:rPr>
                <w:rFonts w:ascii="Arial" w:eastAsia="Times New Roman" w:hAnsi="Arial" w:cs="Arial"/>
                <w:color w:val="000000"/>
                <w:sz w:val="28"/>
                <w:szCs w:val="28"/>
                <w:lang w:eastAsia="ru-RU"/>
              </w:rPr>
            </w:pPr>
            <w:r w:rsidRPr="00B7285C">
              <w:rPr>
                <w:rFonts w:ascii="Times New Roman" w:eastAsia="Times New Roman" w:hAnsi="Times New Roman" w:cs="Times New Roman"/>
                <w:color w:val="000000"/>
                <w:sz w:val="28"/>
                <w:szCs w:val="28"/>
                <w:lang w:eastAsia="ru-RU"/>
              </w:rPr>
              <w:t>8 – 10%</w:t>
            </w:r>
            <w:r w:rsidRPr="00B7285C">
              <w:rPr>
                <w:rFonts w:ascii="Times New Roman" w:eastAsia="Times New Roman" w:hAnsi="Times New Roman" w:cs="Times New Roman"/>
                <w:color w:val="000000"/>
                <w:sz w:val="28"/>
                <w:szCs w:val="28"/>
                <w:lang w:eastAsia="ru-RU"/>
              </w:rPr>
              <w:br/>
            </w:r>
          </w:p>
        </w:tc>
        <w:tc>
          <w:tcPr>
            <w:tcW w:w="3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center"/>
              <w:rPr>
                <w:rFonts w:ascii="Arial" w:eastAsia="Times New Roman" w:hAnsi="Arial" w:cs="Arial"/>
                <w:color w:val="000000"/>
                <w:sz w:val="28"/>
                <w:szCs w:val="28"/>
                <w:lang w:eastAsia="ru-RU"/>
              </w:rPr>
            </w:pPr>
          </w:p>
          <w:p w:rsidR="00B7285C" w:rsidRPr="00B7285C" w:rsidRDefault="00B7285C" w:rsidP="00B7285C">
            <w:pPr>
              <w:spacing w:after="0" w:line="240" w:lineRule="auto"/>
              <w:jc w:val="center"/>
              <w:rPr>
                <w:rFonts w:ascii="Arial" w:eastAsia="Times New Roman" w:hAnsi="Arial" w:cs="Arial"/>
                <w:color w:val="000000"/>
                <w:sz w:val="28"/>
                <w:szCs w:val="28"/>
                <w:lang w:eastAsia="ru-RU"/>
              </w:rPr>
            </w:pPr>
            <w:r w:rsidRPr="00B7285C">
              <w:rPr>
                <w:rFonts w:ascii="Times New Roman" w:eastAsia="Times New Roman" w:hAnsi="Times New Roman" w:cs="Times New Roman"/>
                <w:b/>
                <w:bCs/>
                <w:color w:val="000000"/>
                <w:sz w:val="28"/>
                <w:szCs w:val="28"/>
                <w:lang w:eastAsia="ru-RU"/>
              </w:rPr>
              <w:t>удовлетворительно</w:t>
            </w:r>
          </w:p>
        </w:tc>
        <w:tc>
          <w:tcPr>
            <w:tcW w:w="3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both"/>
              <w:rPr>
                <w:rFonts w:ascii="Arial" w:eastAsia="Times New Roman" w:hAnsi="Arial" w:cs="Arial"/>
                <w:color w:val="000000"/>
                <w:sz w:val="28"/>
                <w:szCs w:val="28"/>
                <w:lang w:eastAsia="ru-RU"/>
              </w:rPr>
            </w:pPr>
            <w:r w:rsidRPr="00B7285C">
              <w:rPr>
                <w:rFonts w:ascii="Times New Roman" w:eastAsia="Times New Roman" w:hAnsi="Times New Roman" w:cs="Times New Roman"/>
                <w:color w:val="000000"/>
                <w:sz w:val="28"/>
                <w:szCs w:val="28"/>
                <w:lang w:eastAsia="ru-RU"/>
              </w:rPr>
              <w:t>За счёт естественного роста и роста естественной двигательной активности.</w:t>
            </w:r>
          </w:p>
        </w:tc>
      </w:tr>
    </w:tbl>
    <w:p w:rsidR="00B7285C" w:rsidRPr="00B7285C" w:rsidRDefault="00B7285C" w:rsidP="00B7285C">
      <w:pPr>
        <w:spacing w:after="0" w:line="240" w:lineRule="auto"/>
        <w:rPr>
          <w:rFonts w:ascii="Times New Roman" w:eastAsia="Times New Roman" w:hAnsi="Times New Roman" w:cs="Times New Roman"/>
          <w:vanish/>
          <w:sz w:val="28"/>
          <w:szCs w:val="28"/>
          <w:lang w:eastAsia="ru-RU"/>
        </w:rPr>
      </w:pPr>
      <w:bookmarkStart w:id="7" w:name="9c4c10c590eeac23baa6dc7e7f28cdd575a2c2aa"/>
      <w:bookmarkStart w:id="8" w:name="3"/>
      <w:bookmarkEnd w:id="7"/>
      <w:bookmarkEnd w:id="8"/>
    </w:p>
    <w:tbl>
      <w:tblPr>
        <w:tblW w:w="10695" w:type="dxa"/>
        <w:shd w:val="clear" w:color="auto" w:fill="FFFFFF"/>
        <w:tblCellMar>
          <w:left w:w="0" w:type="dxa"/>
          <w:right w:w="0" w:type="dxa"/>
        </w:tblCellMar>
        <w:tblLook w:val="04A0" w:firstRow="1" w:lastRow="0" w:firstColumn="1" w:lastColumn="0" w:noHBand="0" w:noVBand="1"/>
      </w:tblPr>
      <w:tblGrid>
        <w:gridCol w:w="3565"/>
        <w:gridCol w:w="3565"/>
        <w:gridCol w:w="3565"/>
      </w:tblGrid>
      <w:tr w:rsidR="00B7285C" w:rsidRPr="00B7285C" w:rsidTr="00B7285C">
        <w:trPr>
          <w:trHeight w:val="1061"/>
        </w:trPr>
        <w:tc>
          <w:tcPr>
            <w:tcW w:w="35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center"/>
              <w:rPr>
                <w:rFonts w:ascii="Arial" w:eastAsia="Times New Roman" w:hAnsi="Arial" w:cs="Arial"/>
                <w:color w:val="000000"/>
                <w:sz w:val="28"/>
                <w:szCs w:val="28"/>
                <w:lang w:eastAsia="ru-RU"/>
              </w:rPr>
            </w:pPr>
            <w:r w:rsidRPr="00B7285C">
              <w:rPr>
                <w:rFonts w:ascii="Times New Roman" w:eastAsia="Times New Roman" w:hAnsi="Times New Roman" w:cs="Times New Roman"/>
                <w:color w:val="000000"/>
                <w:sz w:val="28"/>
                <w:szCs w:val="28"/>
                <w:lang w:eastAsia="ru-RU"/>
              </w:rPr>
              <w:br/>
            </w:r>
          </w:p>
          <w:p w:rsidR="00B7285C" w:rsidRPr="00B7285C" w:rsidRDefault="00B7285C" w:rsidP="00B7285C">
            <w:pPr>
              <w:spacing w:after="0" w:line="240" w:lineRule="auto"/>
              <w:jc w:val="center"/>
              <w:rPr>
                <w:rFonts w:ascii="Arial" w:eastAsia="Times New Roman" w:hAnsi="Arial" w:cs="Arial"/>
                <w:color w:val="000000"/>
                <w:sz w:val="28"/>
                <w:szCs w:val="28"/>
                <w:lang w:eastAsia="ru-RU"/>
              </w:rPr>
            </w:pPr>
            <w:r w:rsidRPr="00B7285C">
              <w:rPr>
                <w:rFonts w:ascii="Times New Roman" w:eastAsia="Times New Roman" w:hAnsi="Times New Roman" w:cs="Times New Roman"/>
                <w:color w:val="000000"/>
                <w:sz w:val="28"/>
                <w:szCs w:val="28"/>
                <w:lang w:eastAsia="ru-RU"/>
              </w:rPr>
              <w:t>10 – 15%</w:t>
            </w:r>
          </w:p>
        </w:tc>
        <w:tc>
          <w:tcPr>
            <w:tcW w:w="35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center"/>
              <w:rPr>
                <w:rFonts w:ascii="Arial" w:eastAsia="Times New Roman" w:hAnsi="Arial" w:cs="Arial"/>
                <w:color w:val="000000"/>
                <w:sz w:val="28"/>
                <w:szCs w:val="28"/>
                <w:lang w:eastAsia="ru-RU"/>
              </w:rPr>
            </w:pPr>
            <w:r w:rsidRPr="00B7285C">
              <w:rPr>
                <w:rFonts w:ascii="Times New Roman" w:eastAsia="Times New Roman" w:hAnsi="Times New Roman" w:cs="Times New Roman"/>
                <w:b/>
                <w:bCs/>
                <w:color w:val="000000"/>
                <w:sz w:val="28"/>
                <w:szCs w:val="28"/>
                <w:lang w:eastAsia="ru-RU"/>
              </w:rPr>
              <w:br/>
            </w:r>
          </w:p>
          <w:p w:rsidR="00B7285C" w:rsidRPr="00B7285C" w:rsidRDefault="00B7285C" w:rsidP="00B7285C">
            <w:pPr>
              <w:spacing w:after="0" w:line="240" w:lineRule="auto"/>
              <w:jc w:val="center"/>
              <w:rPr>
                <w:rFonts w:ascii="Arial" w:eastAsia="Times New Roman" w:hAnsi="Arial" w:cs="Arial"/>
                <w:color w:val="000000"/>
                <w:sz w:val="28"/>
                <w:szCs w:val="28"/>
                <w:lang w:eastAsia="ru-RU"/>
              </w:rPr>
            </w:pPr>
            <w:r w:rsidRPr="00B7285C">
              <w:rPr>
                <w:rFonts w:ascii="Times New Roman" w:eastAsia="Times New Roman" w:hAnsi="Times New Roman" w:cs="Times New Roman"/>
                <w:b/>
                <w:bCs/>
                <w:color w:val="000000"/>
                <w:sz w:val="28"/>
                <w:szCs w:val="28"/>
                <w:lang w:eastAsia="ru-RU"/>
              </w:rPr>
              <w:t>хорошо</w:t>
            </w:r>
          </w:p>
        </w:tc>
        <w:tc>
          <w:tcPr>
            <w:tcW w:w="35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both"/>
              <w:rPr>
                <w:rFonts w:ascii="Arial" w:eastAsia="Times New Roman" w:hAnsi="Arial" w:cs="Arial"/>
                <w:color w:val="000000"/>
                <w:sz w:val="28"/>
                <w:szCs w:val="28"/>
                <w:lang w:eastAsia="ru-RU"/>
              </w:rPr>
            </w:pPr>
            <w:r w:rsidRPr="00B7285C">
              <w:rPr>
                <w:rFonts w:ascii="Times New Roman" w:eastAsia="Times New Roman" w:hAnsi="Times New Roman" w:cs="Times New Roman"/>
                <w:color w:val="000000"/>
                <w:sz w:val="28"/>
                <w:szCs w:val="28"/>
                <w:lang w:eastAsia="ru-RU"/>
              </w:rPr>
              <w:t xml:space="preserve">За счёт естественного роста и </w:t>
            </w:r>
            <w:proofErr w:type="spellStart"/>
            <w:r w:rsidRPr="00B7285C">
              <w:rPr>
                <w:rFonts w:ascii="Times New Roman" w:eastAsia="Times New Roman" w:hAnsi="Times New Roman" w:cs="Times New Roman"/>
                <w:color w:val="000000"/>
                <w:sz w:val="28"/>
                <w:szCs w:val="28"/>
                <w:lang w:eastAsia="ru-RU"/>
              </w:rPr>
              <w:t>целенап</w:t>
            </w:r>
            <w:proofErr w:type="spellEnd"/>
            <w:r w:rsidRPr="00B7285C">
              <w:rPr>
                <w:rFonts w:ascii="Times New Roman" w:eastAsia="Times New Roman" w:hAnsi="Times New Roman" w:cs="Times New Roman"/>
                <w:color w:val="000000"/>
                <w:sz w:val="28"/>
                <w:szCs w:val="28"/>
                <w:lang w:eastAsia="ru-RU"/>
              </w:rPr>
              <w:t xml:space="preserve"> – </w:t>
            </w:r>
            <w:proofErr w:type="spellStart"/>
            <w:r w:rsidRPr="00B7285C">
              <w:rPr>
                <w:rFonts w:ascii="Times New Roman" w:eastAsia="Times New Roman" w:hAnsi="Times New Roman" w:cs="Times New Roman"/>
                <w:color w:val="000000"/>
                <w:sz w:val="28"/>
                <w:szCs w:val="28"/>
                <w:lang w:eastAsia="ru-RU"/>
              </w:rPr>
              <w:t>равленной</w:t>
            </w:r>
            <w:proofErr w:type="spellEnd"/>
            <w:r w:rsidRPr="00B7285C">
              <w:rPr>
                <w:rFonts w:ascii="Times New Roman" w:eastAsia="Times New Roman" w:hAnsi="Times New Roman" w:cs="Times New Roman"/>
                <w:color w:val="000000"/>
                <w:sz w:val="28"/>
                <w:szCs w:val="28"/>
                <w:lang w:eastAsia="ru-RU"/>
              </w:rPr>
              <w:t xml:space="preserve"> системы ФВ</w:t>
            </w:r>
          </w:p>
        </w:tc>
      </w:tr>
    </w:tbl>
    <w:p w:rsidR="00B7285C" w:rsidRPr="00B7285C" w:rsidRDefault="00B7285C" w:rsidP="00B7285C">
      <w:pPr>
        <w:spacing w:after="0" w:line="240" w:lineRule="auto"/>
        <w:rPr>
          <w:rFonts w:ascii="Times New Roman" w:eastAsia="Times New Roman" w:hAnsi="Times New Roman" w:cs="Times New Roman"/>
          <w:vanish/>
          <w:sz w:val="28"/>
          <w:szCs w:val="28"/>
          <w:lang w:eastAsia="ru-RU"/>
        </w:rPr>
      </w:pPr>
      <w:bookmarkStart w:id="9" w:name="0db591ac9061185c5b7914deffa9efea64d4ffe6"/>
      <w:bookmarkStart w:id="10" w:name="4"/>
      <w:bookmarkEnd w:id="9"/>
      <w:bookmarkEnd w:id="10"/>
    </w:p>
    <w:tbl>
      <w:tblPr>
        <w:tblW w:w="10650" w:type="dxa"/>
        <w:shd w:val="clear" w:color="auto" w:fill="FFFFFF"/>
        <w:tblCellMar>
          <w:left w:w="0" w:type="dxa"/>
          <w:right w:w="0" w:type="dxa"/>
        </w:tblCellMar>
        <w:tblLook w:val="04A0" w:firstRow="1" w:lastRow="0" w:firstColumn="1" w:lastColumn="0" w:noHBand="0" w:noVBand="1"/>
      </w:tblPr>
      <w:tblGrid>
        <w:gridCol w:w="3550"/>
        <w:gridCol w:w="3550"/>
        <w:gridCol w:w="3550"/>
      </w:tblGrid>
      <w:tr w:rsidR="00B7285C" w:rsidRPr="00B7285C" w:rsidTr="00B7285C">
        <w:trPr>
          <w:trHeight w:val="1141"/>
        </w:trPr>
        <w:tc>
          <w:tcPr>
            <w:tcW w:w="3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center"/>
              <w:rPr>
                <w:rFonts w:ascii="Arial" w:eastAsia="Times New Roman" w:hAnsi="Arial" w:cs="Arial"/>
                <w:color w:val="000000"/>
                <w:sz w:val="28"/>
                <w:szCs w:val="28"/>
                <w:lang w:eastAsia="ru-RU"/>
              </w:rPr>
            </w:pPr>
          </w:p>
          <w:p w:rsidR="00B7285C" w:rsidRPr="00B7285C" w:rsidRDefault="00B7285C" w:rsidP="00B7285C">
            <w:pPr>
              <w:spacing w:after="0" w:line="240" w:lineRule="auto"/>
              <w:jc w:val="center"/>
              <w:rPr>
                <w:rFonts w:ascii="Arial" w:eastAsia="Times New Roman" w:hAnsi="Arial" w:cs="Arial"/>
                <w:color w:val="000000"/>
                <w:sz w:val="28"/>
                <w:szCs w:val="28"/>
                <w:lang w:eastAsia="ru-RU"/>
              </w:rPr>
            </w:pPr>
            <w:r w:rsidRPr="00B7285C">
              <w:rPr>
                <w:rFonts w:ascii="Times New Roman" w:eastAsia="Times New Roman" w:hAnsi="Times New Roman" w:cs="Times New Roman"/>
                <w:color w:val="000000"/>
                <w:sz w:val="28"/>
                <w:szCs w:val="28"/>
                <w:lang w:eastAsia="ru-RU"/>
              </w:rPr>
              <w:t>Свыше 15%</w:t>
            </w:r>
            <w:r w:rsidRPr="00B7285C">
              <w:rPr>
                <w:rFonts w:ascii="Times New Roman" w:eastAsia="Times New Roman" w:hAnsi="Times New Roman" w:cs="Times New Roman"/>
                <w:color w:val="000000"/>
                <w:sz w:val="28"/>
                <w:szCs w:val="28"/>
                <w:lang w:eastAsia="ru-RU"/>
              </w:rPr>
              <w:br/>
            </w:r>
          </w:p>
        </w:tc>
        <w:tc>
          <w:tcPr>
            <w:tcW w:w="3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center"/>
              <w:rPr>
                <w:rFonts w:ascii="Arial" w:eastAsia="Times New Roman" w:hAnsi="Arial" w:cs="Arial"/>
                <w:color w:val="000000"/>
                <w:sz w:val="28"/>
                <w:szCs w:val="28"/>
                <w:lang w:eastAsia="ru-RU"/>
              </w:rPr>
            </w:pPr>
          </w:p>
          <w:p w:rsidR="00B7285C" w:rsidRPr="00B7285C" w:rsidRDefault="00B7285C" w:rsidP="00B7285C">
            <w:pPr>
              <w:spacing w:after="0" w:line="240" w:lineRule="auto"/>
              <w:jc w:val="center"/>
              <w:rPr>
                <w:rFonts w:ascii="Arial" w:eastAsia="Times New Roman" w:hAnsi="Arial" w:cs="Arial"/>
                <w:color w:val="000000"/>
                <w:sz w:val="28"/>
                <w:szCs w:val="28"/>
                <w:lang w:eastAsia="ru-RU"/>
              </w:rPr>
            </w:pPr>
            <w:r w:rsidRPr="00B7285C">
              <w:rPr>
                <w:rFonts w:ascii="Times New Roman" w:eastAsia="Times New Roman" w:hAnsi="Times New Roman" w:cs="Times New Roman"/>
                <w:b/>
                <w:bCs/>
                <w:color w:val="000000"/>
                <w:sz w:val="28"/>
                <w:szCs w:val="28"/>
                <w:lang w:eastAsia="ru-RU"/>
              </w:rPr>
              <w:t>отлично</w:t>
            </w:r>
          </w:p>
        </w:tc>
        <w:tc>
          <w:tcPr>
            <w:tcW w:w="3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285C" w:rsidRPr="00B7285C" w:rsidRDefault="00B7285C" w:rsidP="00B7285C">
            <w:pPr>
              <w:spacing w:after="0" w:line="240" w:lineRule="auto"/>
              <w:jc w:val="both"/>
              <w:rPr>
                <w:rFonts w:ascii="Arial" w:eastAsia="Times New Roman" w:hAnsi="Arial" w:cs="Arial"/>
                <w:color w:val="000000"/>
                <w:sz w:val="28"/>
                <w:szCs w:val="28"/>
                <w:lang w:eastAsia="ru-RU"/>
              </w:rPr>
            </w:pPr>
            <w:r w:rsidRPr="00B7285C">
              <w:rPr>
                <w:rFonts w:ascii="Times New Roman" w:eastAsia="Times New Roman" w:hAnsi="Times New Roman" w:cs="Times New Roman"/>
                <w:color w:val="000000"/>
                <w:sz w:val="28"/>
                <w:szCs w:val="28"/>
                <w:lang w:eastAsia="ru-RU"/>
              </w:rPr>
              <w:t>За счёт более эффективного использования естественных сил природы и физических упражнений.</w:t>
            </w:r>
          </w:p>
        </w:tc>
      </w:tr>
    </w:tbl>
    <w:p w:rsidR="00B7285C" w:rsidRDefault="00B7285C" w:rsidP="00B7285C">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B7285C" w:rsidRPr="00B7285C" w:rsidRDefault="00B7285C" w:rsidP="00B7285C">
      <w:pPr>
        <w:shd w:val="clear" w:color="auto" w:fill="FFFFFF"/>
        <w:spacing w:after="0" w:line="240" w:lineRule="auto"/>
        <w:jc w:val="center"/>
        <w:rPr>
          <w:rFonts w:ascii="Arial" w:eastAsia="Times New Roman" w:hAnsi="Arial" w:cs="Arial"/>
          <w:color w:val="000000"/>
          <w:lang w:eastAsia="ru-RU"/>
        </w:rPr>
      </w:pPr>
      <w:r w:rsidRPr="00B7285C">
        <w:rPr>
          <w:rFonts w:ascii="Times New Roman" w:eastAsia="Times New Roman" w:hAnsi="Times New Roman" w:cs="Times New Roman"/>
          <w:color w:val="000000"/>
          <w:sz w:val="28"/>
          <w:szCs w:val="28"/>
          <w:lang w:eastAsia="ru-RU"/>
        </w:rPr>
        <w:t>Формула для оценки темпов прироста показателей физических качеств</w:t>
      </w:r>
    </w:p>
    <w:p w:rsidR="00B7285C" w:rsidRPr="00B7285C" w:rsidRDefault="00B7285C" w:rsidP="00B7285C">
      <w:pPr>
        <w:shd w:val="clear" w:color="auto" w:fill="FFFFFF"/>
        <w:spacing w:after="0" w:line="240" w:lineRule="auto"/>
        <w:jc w:val="both"/>
        <w:rPr>
          <w:rFonts w:ascii="Arial" w:eastAsia="Times New Roman" w:hAnsi="Arial" w:cs="Arial"/>
          <w:color w:val="000000"/>
          <w:lang w:eastAsia="ru-RU"/>
        </w:rPr>
      </w:pPr>
      <w:r w:rsidRPr="00B7285C">
        <w:rPr>
          <w:rFonts w:ascii="Times New Roman" w:eastAsia="Times New Roman" w:hAnsi="Times New Roman" w:cs="Times New Roman"/>
          <w:color w:val="000000"/>
          <w:sz w:val="28"/>
          <w:szCs w:val="28"/>
          <w:lang w:eastAsia="ru-RU"/>
        </w:rPr>
        <w:t>         100 (V2 – V1)</w:t>
      </w:r>
    </w:p>
    <w:p w:rsidR="00B7285C" w:rsidRPr="00B7285C" w:rsidRDefault="00B7285C" w:rsidP="00B7285C">
      <w:pPr>
        <w:shd w:val="clear" w:color="auto" w:fill="FFFFFF"/>
        <w:spacing w:after="0" w:line="240" w:lineRule="auto"/>
        <w:jc w:val="both"/>
        <w:rPr>
          <w:rFonts w:ascii="Arial" w:eastAsia="Times New Roman" w:hAnsi="Arial" w:cs="Arial"/>
          <w:color w:val="000000"/>
          <w:lang w:eastAsia="ru-RU"/>
        </w:rPr>
      </w:pPr>
      <w:r w:rsidRPr="00B7285C">
        <w:rPr>
          <w:rFonts w:ascii="Times New Roman" w:eastAsia="Times New Roman" w:hAnsi="Times New Roman" w:cs="Times New Roman"/>
          <w:color w:val="000000"/>
          <w:sz w:val="28"/>
          <w:szCs w:val="28"/>
          <w:lang w:eastAsia="ru-RU"/>
        </w:rPr>
        <w:t>W</w:t>
      </w:r>
      <w:proofErr w:type="gramStart"/>
      <w:r w:rsidRPr="00B7285C">
        <w:rPr>
          <w:rFonts w:ascii="Times New Roman" w:eastAsia="Times New Roman" w:hAnsi="Times New Roman" w:cs="Times New Roman"/>
          <w:color w:val="000000"/>
          <w:sz w:val="28"/>
          <w:szCs w:val="28"/>
          <w:lang w:eastAsia="ru-RU"/>
        </w:rPr>
        <w:t>=  --------------------</w:t>
      </w:r>
      <w:proofErr w:type="gramEnd"/>
    </w:p>
    <w:p w:rsidR="00B7285C" w:rsidRDefault="00B7285C" w:rsidP="00B7285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B7285C">
        <w:rPr>
          <w:rFonts w:ascii="Times New Roman" w:eastAsia="Times New Roman" w:hAnsi="Times New Roman" w:cs="Times New Roman"/>
          <w:color w:val="000000"/>
          <w:sz w:val="28"/>
          <w:szCs w:val="28"/>
          <w:lang w:eastAsia="ru-RU"/>
        </w:rPr>
        <w:t>          1/</w:t>
      </w:r>
      <w:proofErr w:type="gramStart"/>
      <w:r w:rsidRPr="00B7285C">
        <w:rPr>
          <w:rFonts w:ascii="Times New Roman" w:eastAsia="Times New Roman" w:hAnsi="Times New Roman" w:cs="Times New Roman"/>
          <w:color w:val="000000"/>
          <w:sz w:val="28"/>
          <w:szCs w:val="28"/>
          <w:lang w:eastAsia="ru-RU"/>
        </w:rPr>
        <w:t>2  (</w:t>
      </w:r>
      <w:proofErr w:type="gramEnd"/>
      <w:r w:rsidRPr="00B7285C">
        <w:rPr>
          <w:rFonts w:ascii="Times New Roman" w:eastAsia="Times New Roman" w:hAnsi="Times New Roman" w:cs="Times New Roman"/>
          <w:color w:val="000000"/>
          <w:sz w:val="28"/>
          <w:szCs w:val="28"/>
          <w:lang w:eastAsia="ru-RU"/>
        </w:rPr>
        <w:t>V2 + V1)</w:t>
      </w:r>
    </w:p>
    <w:p w:rsidR="00B7285C" w:rsidRPr="00B7285C" w:rsidRDefault="00B7285C" w:rsidP="00B7285C">
      <w:pPr>
        <w:shd w:val="clear" w:color="auto" w:fill="FFFFFF"/>
        <w:spacing w:after="0" w:line="240" w:lineRule="auto"/>
        <w:jc w:val="both"/>
        <w:rPr>
          <w:rFonts w:ascii="Arial" w:eastAsia="Times New Roman" w:hAnsi="Arial" w:cs="Arial"/>
          <w:color w:val="000000"/>
          <w:lang w:eastAsia="ru-RU"/>
        </w:rPr>
      </w:pPr>
    </w:p>
    <w:p w:rsidR="00B7285C" w:rsidRPr="00B7285C" w:rsidRDefault="00B7285C" w:rsidP="00B7285C">
      <w:pPr>
        <w:shd w:val="clear" w:color="auto" w:fill="FFFFFF"/>
        <w:spacing w:after="0" w:line="240" w:lineRule="auto"/>
        <w:jc w:val="both"/>
        <w:rPr>
          <w:rFonts w:ascii="Arial" w:eastAsia="Times New Roman" w:hAnsi="Arial" w:cs="Arial"/>
          <w:color w:val="000000"/>
          <w:lang w:eastAsia="ru-RU"/>
        </w:rPr>
      </w:pPr>
      <w:r w:rsidRPr="00B7285C">
        <w:rPr>
          <w:rFonts w:ascii="Times New Roman" w:eastAsia="Times New Roman" w:hAnsi="Times New Roman" w:cs="Times New Roman"/>
          <w:color w:val="000000"/>
          <w:sz w:val="28"/>
          <w:szCs w:val="28"/>
          <w:lang w:eastAsia="ru-RU"/>
        </w:rPr>
        <w:t>W – прирост показателей темпов (%);</w:t>
      </w:r>
    </w:p>
    <w:p w:rsidR="00B7285C" w:rsidRPr="00B7285C" w:rsidRDefault="00B7285C" w:rsidP="00B7285C">
      <w:pPr>
        <w:shd w:val="clear" w:color="auto" w:fill="FFFFFF"/>
        <w:spacing w:after="0" w:line="240" w:lineRule="auto"/>
        <w:jc w:val="both"/>
        <w:rPr>
          <w:rFonts w:ascii="Arial" w:eastAsia="Times New Roman" w:hAnsi="Arial" w:cs="Arial"/>
          <w:color w:val="000000"/>
          <w:lang w:eastAsia="ru-RU"/>
        </w:rPr>
      </w:pPr>
      <w:r w:rsidRPr="00B7285C">
        <w:rPr>
          <w:rFonts w:ascii="Times New Roman" w:eastAsia="Times New Roman" w:hAnsi="Times New Roman" w:cs="Times New Roman"/>
          <w:color w:val="000000"/>
          <w:sz w:val="28"/>
          <w:szCs w:val="28"/>
          <w:lang w:eastAsia="ru-RU"/>
        </w:rPr>
        <w:t>V1 – исходный уровень;</w:t>
      </w:r>
    </w:p>
    <w:p w:rsidR="00B7285C" w:rsidRPr="00B7285C" w:rsidRDefault="00B7285C" w:rsidP="00B7285C">
      <w:pPr>
        <w:shd w:val="clear" w:color="auto" w:fill="FFFFFF"/>
        <w:spacing w:after="0" w:line="240" w:lineRule="auto"/>
        <w:jc w:val="both"/>
        <w:rPr>
          <w:rFonts w:ascii="Arial" w:eastAsia="Times New Roman" w:hAnsi="Arial" w:cs="Arial"/>
          <w:color w:val="000000"/>
          <w:lang w:eastAsia="ru-RU"/>
        </w:rPr>
      </w:pPr>
      <w:r w:rsidRPr="00B7285C">
        <w:rPr>
          <w:rFonts w:ascii="Times New Roman" w:eastAsia="Times New Roman" w:hAnsi="Times New Roman" w:cs="Times New Roman"/>
          <w:color w:val="000000"/>
          <w:sz w:val="28"/>
          <w:szCs w:val="28"/>
          <w:lang w:eastAsia="ru-RU"/>
        </w:rPr>
        <w:t>V2 – конечный уровень.</w:t>
      </w:r>
    </w:p>
    <w:p w:rsidR="00B7285C" w:rsidRPr="0053757A" w:rsidRDefault="00B7285C" w:rsidP="00463C27">
      <w:pPr>
        <w:pStyle w:val="a7"/>
        <w:jc w:val="both"/>
        <w:rPr>
          <w:rFonts w:ascii="Times New Roman" w:hAnsi="Times New Roman" w:cs="Times New Roman"/>
          <w:sz w:val="28"/>
          <w:szCs w:val="28"/>
        </w:rPr>
      </w:pPr>
    </w:p>
    <w:sectPr w:rsidR="00B7285C" w:rsidRPr="0053757A" w:rsidSect="00C52C64">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E7D" w:rsidRDefault="00BD2E7D" w:rsidP="00915C64">
      <w:pPr>
        <w:spacing w:after="0" w:line="240" w:lineRule="auto"/>
      </w:pPr>
      <w:r>
        <w:separator/>
      </w:r>
    </w:p>
  </w:endnote>
  <w:endnote w:type="continuationSeparator" w:id="0">
    <w:p w:rsidR="00BD2E7D" w:rsidRDefault="00BD2E7D" w:rsidP="00915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152403"/>
      <w:docPartObj>
        <w:docPartGallery w:val="Page Numbers (Bottom of Page)"/>
        <w:docPartUnique/>
      </w:docPartObj>
    </w:sdtPr>
    <w:sdtEndPr/>
    <w:sdtContent>
      <w:p w:rsidR="00915C64" w:rsidRDefault="00915C64">
        <w:pPr>
          <w:pStyle w:val="a5"/>
          <w:jc w:val="right"/>
        </w:pPr>
        <w:r>
          <w:fldChar w:fldCharType="begin"/>
        </w:r>
        <w:r>
          <w:instrText>PAGE   \* MERGEFORMAT</w:instrText>
        </w:r>
        <w:r>
          <w:fldChar w:fldCharType="separate"/>
        </w:r>
        <w:r w:rsidR="006A70AC">
          <w:rPr>
            <w:noProof/>
          </w:rPr>
          <w:t>2</w:t>
        </w:r>
        <w:r>
          <w:fldChar w:fldCharType="end"/>
        </w:r>
      </w:p>
    </w:sdtContent>
  </w:sdt>
  <w:p w:rsidR="00915C64" w:rsidRDefault="00915C6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E7D" w:rsidRDefault="00BD2E7D" w:rsidP="00915C64">
      <w:pPr>
        <w:spacing w:after="0" w:line="240" w:lineRule="auto"/>
      </w:pPr>
      <w:r>
        <w:separator/>
      </w:r>
    </w:p>
  </w:footnote>
  <w:footnote w:type="continuationSeparator" w:id="0">
    <w:p w:rsidR="00BD2E7D" w:rsidRDefault="00BD2E7D" w:rsidP="00915C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272F7"/>
    <w:multiLevelType w:val="multilevel"/>
    <w:tmpl w:val="7DF6DF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B926B9"/>
    <w:multiLevelType w:val="multilevel"/>
    <w:tmpl w:val="92D6B96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CD1DFC"/>
    <w:multiLevelType w:val="multilevel"/>
    <w:tmpl w:val="2208E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8465EB"/>
    <w:multiLevelType w:val="multilevel"/>
    <w:tmpl w:val="5C0A7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4E3B6A"/>
    <w:multiLevelType w:val="multilevel"/>
    <w:tmpl w:val="17D23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B04CFD"/>
    <w:multiLevelType w:val="multilevel"/>
    <w:tmpl w:val="A27AB7F8"/>
    <w:lvl w:ilvl="0">
      <w:start w:val="2"/>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num w:numId="1">
    <w:abstractNumId w:val="1"/>
  </w:num>
  <w:num w:numId="2">
    <w:abstractNumId w:val="2"/>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520"/>
    <w:rsid w:val="00087D7D"/>
    <w:rsid w:val="000D23E7"/>
    <w:rsid w:val="00135AAD"/>
    <w:rsid w:val="003F10E8"/>
    <w:rsid w:val="00463C27"/>
    <w:rsid w:val="00473A75"/>
    <w:rsid w:val="00474F2D"/>
    <w:rsid w:val="00521B63"/>
    <w:rsid w:val="0053757A"/>
    <w:rsid w:val="00553C8B"/>
    <w:rsid w:val="005829AA"/>
    <w:rsid w:val="006A2412"/>
    <w:rsid w:val="006A70AC"/>
    <w:rsid w:val="006B0DED"/>
    <w:rsid w:val="00733BE2"/>
    <w:rsid w:val="007A6C1E"/>
    <w:rsid w:val="008670B6"/>
    <w:rsid w:val="009151B9"/>
    <w:rsid w:val="00915C64"/>
    <w:rsid w:val="00923D0B"/>
    <w:rsid w:val="009364C7"/>
    <w:rsid w:val="009C00A2"/>
    <w:rsid w:val="009D0399"/>
    <w:rsid w:val="00B7285C"/>
    <w:rsid w:val="00B72F3D"/>
    <w:rsid w:val="00BD2E7D"/>
    <w:rsid w:val="00C52C64"/>
    <w:rsid w:val="00C85D86"/>
    <w:rsid w:val="00CC350C"/>
    <w:rsid w:val="00D57520"/>
    <w:rsid w:val="00DC7700"/>
    <w:rsid w:val="00E053FB"/>
    <w:rsid w:val="00FB5A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4CB2E"/>
  <w15:chartTrackingRefBased/>
  <w15:docId w15:val="{8C6A2002-EAB6-455C-A736-45E10850A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4">
    <w:name w:val="c14"/>
    <w:basedOn w:val="a"/>
    <w:rsid w:val="00B72F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
    <w:name w:val="c36"/>
    <w:basedOn w:val="a0"/>
    <w:rsid w:val="00B72F3D"/>
  </w:style>
  <w:style w:type="character" w:customStyle="1" w:styleId="c10">
    <w:name w:val="c10"/>
    <w:basedOn w:val="a0"/>
    <w:rsid w:val="00B72F3D"/>
  </w:style>
  <w:style w:type="paragraph" w:customStyle="1" w:styleId="c2">
    <w:name w:val="c2"/>
    <w:basedOn w:val="a"/>
    <w:rsid w:val="00B72F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915C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5C64"/>
  </w:style>
  <w:style w:type="paragraph" w:styleId="a5">
    <w:name w:val="footer"/>
    <w:basedOn w:val="a"/>
    <w:link w:val="a6"/>
    <w:uiPriority w:val="99"/>
    <w:unhideWhenUsed/>
    <w:rsid w:val="00915C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15C64"/>
  </w:style>
  <w:style w:type="paragraph" w:styleId="a7">
    <w:name w:val="No Spacing"/>
    <w:uiPriority w:val="1"/>
    <w:qFormat/>
    <w:rsid w:val="00463C27"/>
    <w:pPr>
      <w:spacing w:after="0" w:line="240" w:lineRule="auto"/>
    </w:pPr>
  </w:style>
  <w:style w:type="paragraph" w:customStyle="1" w:styleId="c7">
    <w:name w:val="c7"/>
    <w:basedOn w:val="a"/>
    <w:rsid w:val="005375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53757A"/>
  </w:style>
  <w:style w:type="character" w:customStyle="1" w:styleId="c12">
    <w:name w:val="c12"/>
    <w:basedOn w:val="a0"/>
    <w:rsid w:val="0053757A"/>
  </w:style>
  <w:style w:type="paragraph" w:customStyle="1" w:styleId="c5">
    <w:name w:val="c5"/>
    <w:basedOn w:val="a"/>
    <w:rsid w:val="00B728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
    <w:rsid w:val="000D23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1">
    <w:name w:val="c91"/>
    <w:basedOn w:val="a0"/>
    <w:rsid w:val="000D23E7"/>
  </w:style>
  <w:style w:type="paragraph" w:customStyle="1" w:styleId="c33">
    <w:name w:val="c33"/>
    <w:basedOn w:val="a"/>
    <w:rsid w:val="000D23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8">
    <w:name w:val="c58"/>
    <w:basedOn w:val="a0"/>
    <w:rsid w:val="000D2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984949">
      <w:bodyDiv w:val="1"/>
      <w:marLeft w:val="0"/>
      <w:marRight w:val="0"/>
      <w:marTop w:val="0"/>
      <w:marBottom w:val="0"/>
      <w:divBdr>
        <w:top w:val="none" w:sz="0" w:space="0" w:color="auto"/>
        <w:left w:val="none" w:sz="0" w:space="0" w:color="auto"/>
        <w:bottom w:val="none" w:sz="0" w:space="0" w:color="auto"/>
        <w:right w:val="none" w:sz="0" w:space="0" w:color="auto"/>
      </w:divBdr>
    </w:div>
    <w:div w:id="260381667">
      <w:bodyDiv w:val="1"/>
      <w:marLeft w:val="0"/>
      <w:marRight w:val="0"/>
      <w:marTop w:val="0"/>
      <w:marBottom w:val="0"/>
      <w:divBdr>
        <w:top w:val="none" w:sz="0" w:space="0" w:color="auto"/>
        <w:left w:val="none" w:sz="0" w:space="0" w:color="auto"/>
        <w:bottom w:val="none" w:sz="0" w:space="0" w:color="auto"/>
        <w:right w:val="none" w:sz="0" w:space="0" w:color="auto"/>
      </w:divBdr>
    </w:div>
    <w:div w:id="281807405">
      <w:bodyDiv w:val="1"/>
      <w:marLeft w:val="0"/>
      <w:marRight w:val="0"/>
      <w:marTop w:val="0"/>
      <w:marBottom w:val="0"/>
      <w:divBdr>
        <w:top w:val="none" w:sz="0" w:space="0" w:color="auto"/>
        <w:left w:val="none" w:sz="0" w:space="0" w:color="auto"/>
        <w:bottom w:val="none" w:sz="0" w:space="0" w:color="auto"/>
        <w:right w:val="none" w:sz="0" w:space="0" w:color="auto"/>
      </w:divBdr>
    </w:div>
    <w:div w:id="425418893">
      <w:bodyDiv w:val="1"/>
      <w:marLeft w:val="0"/>
      <w:marRight w:val="0"/>
      <w:marTop w:val="0"/>
      <w:marBottom w:val="0"/>
      <w:divBdr>
        <w:top w:val="none" w:sz="0" w:space="0" w:color="auto"/>
        <w:left w:val="none" w:sz="0" w:space="0" w:color="auto"/>
        <w:bottom w:val="none" w:sz="0" w:space="0" w:color="auto"/>
        <w:right w:val="none" w:sz="0" w:space="0" w:color="auto"/>
      </w:divBdr>
    </w:div>
    <w:div w:id="599265541">
      <w:bodyDiv w:val="1"/>
      <w:marLeft w:val="0"/>
      <w:marRight w:val="0"/>
      <w:marTop w:val="0"/>
      <w:marBottom w:val="0"/>
      <w:divBdr>
        <w:top w:val="none" w:sz="0" w:space="0" w:color="auto"/>
        <w:left w:val="none" w:sz="0" w:space="0" w:color="auto"/>
        <w:bottom w:val="none" w:sz="0" w:space="0" w:color="auto"/>
        <w:right w:val="none" w:sz="0" w:space="0" w:color="auto"/>
      </w:divBdr>
    </w:div>
    <w:div w:id="668100253">
      <w:bodyDiv w:val="1"/>
      <w:marLeft w:val="0"/>
      <w:marRight w:val="0"/>
      <w:marTop w:val="0"/>
      <w:marBottom w:val="0"/>
      <w:divBdr>
        <w:top w:val="none" w:sz="0" w:space="0" w:color="auto"/>
        <w:left w:val="none" w:sz="0" w:space="0" w:color="auto"/>
        <w:bottom w:val="none" w:sz="0" w:space="0" w:color="auto"/>
        <w:right w:val="none" w:sz="0" w:space="0" w:color="auto"/>
      </w:divBdr>
    </w:div>
    <w:div w:id="701129864">
      <w:bodyDiv w:val="1"/>
      <w:marLeft w:val="0"/>
      <w:marRight w:val="0"/>
      <w:marTop w:val="0"/>
      <w:marBottom w:val="0"/>
      <w:divBdr>
        <w:top w:val="none" w:sz="0" w:space="0" w:color="auto"/>
        <w:left w:val="none" w:sz="0" w:space="0" w:color="auto"/>
        <w:bottom w:val="none" w:sz="0" w:space="0" w:color="auto"/>
        <w:right w:val="none" w:sz="0" w:space="0" w:color="auto"/>
      </w:divBdr>
    </w:div>
    <w:div w:id="752091668">
      <w:bodyDiv w:val="1"/>
      <w:marLeft w:val="0"/>
      <w:marRight w:val="0"/>
      <w:marTop w:val="0"/>
      <w:marBottom w:val="0"/>
      <w:divBdr>
        <w:top w:val="none" w:sz="0" w:space="0" w:color="auto"/>
        <w:left w:val="none" w:sz="0" w:space="0" w:color="auto"/>
        <w:bottom w:val="none" w:sz="0" w:space="0" w:color="auto"/>
        <w:right w:val="none" w:sz="0" w:space="0" w:color="auto"/>
      </w:divBdr>
      <w:divsChild>
        <w:div w:id="1371999718">
          <w:marLeft w:val="0"/>
          <w:marRight w:val="0"/>
          <w:marTop w:val="0"/>
          <w:marBottom w:val="0"/>
          <w:divBdr>
            <w:top w:val="none" w:sz="0" w:space="0" w:color="auto"/>
            <w:left w:val="none" w:sz="0" w:space="0" w:color="auto"/>
            <w:bottom w:val="none" w:sz="0" w:space="0" w:color="auto"/>
            <w:right w:val="none" w:sz="0" w:space="0" w:color="auto"/>
          </w:divBdr>
        </w:div>
        <w:div w:id="702750496">
          <w:marLeft w:val="0"/>
          <w:marRight w:val="0"/>
          <w:marTop w:val="0"/>
          <w:marBottom w:val="0"/>
          <w:divBdr>
            <w:top w:val="none" w:sz="0" w:space="0" w:color="auto"/>
            <w:left w:val="none" w:sz="0" w:space="0" w:color="auto"/>
            <w:bottom w:val="none" w:sz="0" w:space="0" w:color="auto"/>
            <w:right w:val="none" w:sz="0" w:space="0" w:color="auto"/>
          </w:divBdr>
        </w:div>
      </w:divsChild>
    </w:div>
    <w:div w:id="841431961">
      <w:bodyDiv w:val="1"/>
      <w:marLeft w:val="0"/>
      <w:marRight w:val="0"/>
      <w:marTop w:val="0"/>
      <w:marBottom w:val="0"/>
      <w:divBdr>
        <w:top w:val="none" w:sz="0" w:space="0" w:color="auto"/>
        <w:left w:val="none" w:sz="0" w:space="0" w:color="auto"/>
        <w:bottom w:val="none" w:sz="0" w:space="0" w:color="auto"/>
        <w:right w:val="none" w:sz="0" w:space="0" w:color="auto"/>
      </w:divBdr>
    </w:div>
    <w:div w:id="1088577849">
      <w:bodyDiv w:val="1"/>
      <w:marLeft w:val="0"/>
      <w:marRight w:val="0"/>
      <w:marTop w:val="0"/>
      <w:marBottom w:val="0"/>
      <w:divBdr>
        <w:top w:val="none" w:sz="0" w:space="0" w:color="auto"/>
        <w:left w:val="none" w:sz="0" w:space="0" w:color="auto"/>
        <w:bottom w:val="none" w:sz="0" w:space="0" w:color="auto"/>
        <w:right w:val="none" w:sz="0" w:space="0" w:color="auto"/>
      </w:divBdr>
    </w:div>
    <w:div w:id="1102458661">
      <w:bodyDiv w:val="1"/>
      <w:marLeft w:val="0"/>
      <w:marRight w:val="0"/>
      <w:marTop w:val="0"/>
      <w:marBottom w:val="0"/>
      <w:divBdr>
        <w:top w:val="none" w:sz="0" w:space="0" w:color="auto"/>
        <w:left w:val="none" w:sz="0" w:space="0" w:color="auto"/>
        <w:bottom w:val="none" w:sz="0" w:space="0" w:color="auto"/>
        <w:right w:val="none" w:sz="0" w:space="0" w:color="auto"/>
      </w:divBdr>
    </w:div>
    <w:div w:id="1418094053">
      <w:bodyDiv w:val="1"/>
      <w:marLeft w:val="0"/>
      <w:marRight w:val="0"/>
      <w:marTop w:val="0"/>
      <w:marBottom w:val="0"/>
      <w:divBdr>
        <w:top w:val="none" w:sz="0" w:space="0" w:color="auto"/>
        <w:left w:val="none" w:sz="0" w:space="0" w:color="auto"/>
        <w:bottom w:val="none" w:sz="0" w:space="0" w:color="auto"/>
        <w:right w:val="none" w:sz="0" w:space="0" w:color="auto"/>
      </w:divBdr>
    </w:div>
    <w:div w:id="1565413522">
      <w:bodyDiv w:val="1"/>
      <w:marLeft w:val="0"/>
      <w:marRight w:val="0"/>
      <w:marTop w:val="0"/>
      <w:marBottom w:val="0"/>
      <w:divBdr>
        <w:top w:val="none" w:sz="0" w:space="0" w:color="auto"/>
        <w:left w:val="none" w:sz="0" w:space="0" w:color="auto"/>
        <w:bottom w:val="none" w:sz="0" w:space="0" w:color="auto"/>
        <w:right w:val="none" w:sz="0" w:space="0" w:color="auto"/>
      </w:divBdr>
    </w:div>
    <w:div w:id="1634170227">
      <w:bodyDiv w:val="1"/>
      <w:marLeft w:val="0"/>
      <w:marRight w:val="0"/>
      <w:marTop w:val="0"/>
      <w:marBottom w:val="0"/>
      <w:divBdr>
        <w:top w:val="none" w:sz="0" w:space="0" w:color="auto"/>
        <w:left w:val="none" w:sz="0" w:space="0" w:color="auto"/>
        <w:bottom w:val="none" w:sz="0" w:space="0" w:color="auto"/>
        <w:right w:val="none" w:sz="0" w:space="0" w:color="auto"/>
      </w:divBdr>
    </w:div>
    <w:div w:id="2020812156">
      <w:bodyDiv w:val="1"/>
      <w:marLeft w:val="0"/>
      <w:marRight w:val="0"/>
      <w:marTop w:val="0"/>
      <w:marBottom w:val="0"/>
      <w:divBdr>
        <w:top w:val="none" w:sz="0" w:space="0" w:color="auto"/>
        <w:left w:val="none" w:sz="0" w:space="0" w:color="auto"/>
        <w:bottom w:val="none" w:sz="0" w:space="0" w:color="auto"/>
        <w:right w:val="none" w:sz="0" w:space="0" w:color="auto"/>
      </w:divBdr>
    </w:div>
    <w:div w:id="213752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581</TotalTime>
  <Pages>12</Pages>
  <Words>3555</Words>
  <Characters>20264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2025-12-08T10:55:00Z</dcterms:created>
  <dcterms:modified xsi:type="dcterms:W3CDTF">2026-08-17T08:20:00Z</dcterms:modified>
</cp:coreProperties>
</file>