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D7" w:rsidRPr="008C33D7" w:rsidRDefault="008C33D7" w:rsidP="00AB3C56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 w:rsidRPr="008C33D7">
        <w:rPr>
          <w:rFonts w:ascii="Times New Roman" w:eastAsia="Times New Roman" w:hAnsi="Times New Roman" w:cs="Times New Roman"/>
          <w:bCs/>
          <w:i/>
          <w:sz w:val="24"/>
          <w:szCs w:val="28"/>
        </w:rPr>
        <w:t>Ластаева Анжелика Алексеевна</w:t>
      </w:r>
    </w:p>
    <w:p w:rsidR="008C33D7" w:rsidRDefault="008C33D7" w:rsidP="00AB3C56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учитель химии</w:t>
      </w:r>
    </w:p>
    <w:p w:rsidR="008C33D7" w:rsidRPr="008C33D7" w:rsidRDefault="008C33D7" w:rsidP="00AB3C56">
      <w:pPr>
        <w:shd w:val="clear" w:color="auto" w:fill="FFFFFF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МКОУ «Перегребинская СОШ №1»</w:t>
      </w:r>
    </w:p>
    <w:p w:rsidR="00EB3516" w:rsidRPr="00110333" w:rsidRDefault="009B5EA3" w:rsidP="008C33D7">
      <w:pPr>
        <w:shd w:val="clear" w:color="auto" w:fill="FFFFFF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>Мето</w:t>
      </w:r>
      <w:r w:rsidR="0092655D"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д </w:t>
      </w:r>
      <w:proofErr w:type="spellStart"/>
      <w:r w:rsidR="0092655D"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>синектики</w:t>
      </w:r>
      <w:proofErr w:type="spellEnd"/>
      <w:r w:rsidR="00D01C7A"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как метод развития познавательной </w:t>
      </w:r>
      <w:r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активности </w:t>
      </w:r>
      <w:r w:rsidR="00D01C7A"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>учащихся</w:t>
      </w:r>
      <w:r w:rsidR="00ED4A99" w:rsidRPr="0011033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на уроках химии</w:t>
      </w:r>
    </w:p>
    <w:p w:rsidR="00AD412E" w:rsidRPr="00F03CD7" w:rsidRDefault="006A66CE" w:rsidP="00A920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82244E" w:rsidRPr="00F03CD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Химия</w:t>
      </w:r>
      <w:r w:rsidR="004B706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</w:t>
      </w:r>
      <w:r w:rsidR="0082244E" w:rsidRPr="00F03CD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изучает </w:t>
      </w:r>
      <w:r w:rsidR="00ED4A9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строение </w:t>
      </w:r>
      <w:r w:rsidR="004B706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веществ, </w:t>
      </w:r>
      <w:r w:rsidR="00110333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их </w:t>
      </w:r>
      <w:r w:rsidR="00ED4A99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свойства и </w:t>
      </w:r>
      <w:r w:rsidR="004B706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взаимопревращения.</w:t>
      </w:r>
      <w:r w:rsidR="00AD412E" w:rsidRPr="00F03CD7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Химия, как и физика, изучает микромир. </w:t>
      </w:r>
      <w:r w:rsidR="00AD412E" w:rsidRPr="00F03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Микромир - это область микрообъектов и микросостояний. Является частью реальности, где объекты предельно малых размеров, экспериментального масштаба. Для наблюдения обычным человеческим глазом они недоступны</w:t>
      </w:r>
      <w:r w:rsidR="00D21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</w:t>
      </w:r>
      <w:r w:rsidR="00AD412E" w:rsidRPr="00F03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поэтому учащиеся с недостаточно развитым абстрактным мышлением испытывают затруднения при изучении </w:t>
      </w:r>
      <w:r w:rsidR="00182CF3" w:rsidRPr="00F03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химии, особенно </w:t>
      </w:r>
      <w:r w:rsidR="00AD412E" w:rsidRPr="00F03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8 классе</w:t>
      </w:r>
      <w:r w:rsidR="00182CF3" w:rsidRPr="00F03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412E" w:rsidRPr="00F03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приводит к понижению познавательной активности учащихся к изучению химии.</w:t>
      </w:r>
    </w:p>
    <w:p w:rsidR="009B5EA3" w:rsidRPr="00F03CD7" w:rsidRDefault="0082244E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П</w:t>
      </w:r>
      <w:r w:rsidR="001C0B62" w:rsidRPr="00F0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ознавательная активность является одной из ведущих форм деятельности ребенка. </w:t>
      </w:r>
      <w:r w:rsidRPr="00F0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1C0B62" w:rsidRPr="00F0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тимулирует учебное, творческое, самостоятельное развитие на основе познавательного интереса. Поэтому развитие познавательной активности учащихся является составной частью совершенствования методов обучения</w:t>
      </w:r>
      <w:r w:rsidRPr="00F03CD7">
        <w:rPr>
          <w:rFonts w:ascii="Times New Roman" w:hAnsi="Times New Roman" w:cs="Times New Roman"/>
          <w:sz w:val="24"/>
          <w:szCs w:val="24"/>
        </w:rPr>
        <w:t xml:space="preserve">. </w:t>
      </w:r>
      <w:r w:rsidR="004B2E01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Современное образование требует преобладания эвристических методов преподавания. Данные методы</w:t>
      </w:r>
      <w:r w:rsidR="00D01C7A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A0B91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успешно </w:t>
      </w:r>
      <w:r w:rsidR="00D01C7A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активизируют познавательную деятельность учащихся.</w:t>
      </w:r>
      <w:r w:rsidR="00A00AC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Система эвристических методов обучения включает: метод мозговой атаки, прямая мозговая атака, массовая мозговая атака, мозговой штурм, метод ключевых вопросов, метод многомерных матриц (метод морфологического анализа), метод свободных ассоциаций, метод инверсии, метод </w:t>
      </w:r>
      <w:proofErr w:type="spellStart"/>
      <w:r w:rsidR="00A00AC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эмпатии</w:t>
      </w:r>
      <w:proofErr w:type="spellEnd"/>
      <w:r w:rsidR="00A00AC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метод </w:t>
      </w:r>
      <w:proofErr w:type="spellStart"/>
      <w:r w:rsidR="00A00AC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синектики</w:t>
      </w:r>
      <w:proofErr w:type="spellEnd"/>
      <w:r w:rsidR="00236E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[1]</w:t>
      </w:r>
      <w:r w:rsidR="00A00AC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50DC5" w:rsidRPr="00F03CD7" w:rsidRDefault="00C33721" w:rsidP="00A920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E403A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Более подробно опишу метод </w:t>
      </w:r>
      <w:proofErr w:type="spellStart"/>
      <w:r w:rsidR="00E403AE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синектики</w:t>
      </w:r>
      <w:proofErr w:type="spellEnd"/>
      <w:r w:rsidR="003E2361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используемый мной при </w:t>
      </w:r>
      <w:r w:rsidR="009806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обучении</w:t>
      </w:r>
      <w:r w:rsidR="003E2361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химии</w:t>
      </w:r>
      <w:r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E403AE" w:rsidRPr="00F03C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50DC5" w:rsidRPr="002A3791">
        <w:rPr>
          <w:rFonts w:ascii="Times New Roman" w:eastAsia="Times New Roman" w:hAnsi="Times New Roman" w:cs="Times New Roman"/>
          <w:bCs/>
          <w:color w:val="422A1B"/>
          <w:sz w:val="24"/>
          <w:szCs w:val="24"/>
        </w:rPr>
        <w:t xml:space="preserve">Метод </w:t>
      </w:r>
      <w:proofErr w:type="spellStart"/>
      <w:r w:rsidR="00250DC5" w:rsidRPr="002A3791">
        <w:rPr>
          <w:rFonts w:ascii="Times New Roman" w:eastAsia="Times New Roman" w:hAnsi="Times New Roman" w:cs="Times New Roman"/>
          <w:bCs/>
          <w:color w:val="422A1B"/>
          <w:sz w:val="24"/>
          <w:szCs w:val="24"/>
        </w:rPr>
        <w:t>синектики</w:t>
      </w:r>
      <w:proofErr w:type="spellEnd"/>
      <w:r w:rsidR="00250DC5" w:rsidRPr="002A3791">
        <w:rPr>
          <w:rFonts w:ascii="Times New Roman" w:eastAsia="Times New Roman" w:hAnsi="Times New Roman" w:cs="Times New Roman"/>
          <w:bCs/>
          <w:color w:val="422A1B"/>
          <w:sz w:val="24"/>
          <w:szCs w:val="24"/>
        </w:rPr>
        <w:t xml:space="preserve"> применяется</w:t>
      </w:r>
      <w:r w:rsidR="00250DC5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 для решения проблем и поиска новых идей посредством использования аналогий и переноса </w:t>
      </w:r>
      <w:r w:rsidR="009A2EE8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поставленных</w:t>
      </w:r>
      <w:r w:rsidR="00250DC5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задач на готовые решения, существующие в различных сферах и областях. </w:t>
      </w:r>
      <w:r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К примеру, его основатель Уильям Гордон в середине 20 века использовал свой метод при создании чипсов </w:t>
      </w:r>
      <w:proofErr w:type="spellStart"/>
      <w:r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Принглс</w:t>
      </w:r>
      <w:proofErr w:type="spellEnd"/>
      <w:r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.</w:t>
      </w:r>
      <w:r w:rsidR="00D611FB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</w:t>
      </w:r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Ярким </w:t>
      </w:r>
      <w:r w:rsidR="00395A52" w:rsidRPr="00F03CD7">
        <w:rPr>
          <w:rFonts w:ascii="Times New Roman" w:eastAsia="Times New Roman" w:hAnsi="Times New Roman" w:cs="Times New Roman"/>
          <w:bCs/>
          <w:color w:val="422A1B"/>
          <w:sz w:val="24"/>
          <w:szCs w:val="24"/>
        </w:rPr>
        <w:t xml:space="preserve">примером метода </w:t>
      </w:r>
      <w:proofErr w:type="spellStart"/>
      <w:r w:rsidR="00395A52" w:rsidRPr="00F03CD7">
        <w:rPr>
          <w:rFonts w:ascii="Times New Roman" w:eastAsia="Times New Roman" w:hAnsi="Times New Roman" w:cs="Times New Roman"/>
          <w:bCs/>
          <w:color w:val="422A1B"/>
          <w:sz w:val="24"/>
          <w:szCs w:val="24"/>
        </w:rPr>
        <w:t>синектики</w:t>
      </w:r>
      <w:proofErr w:type="spellEnd"/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 и использования прямых аналогий можно считать изобретение </w:t>
      </w:r>
      <w:proofErr w:type="spellStart"/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Изамбара</w:t>
      </w:r>
      <w:proofErr w:type="spellEnd"/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</w:t>
      </w:r>
      <w:proofErr w:type="spellStart"/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Брюнеля</w:t>
      </w:r>
      <w:proofErr w:type="spellEnd"/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— кессонный метод сооружения подводных строений. К изобретению его натолкнуло наблюдение за червем</w:t>
      </w:r>
      <w:r w:rsidR="00110333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</w:t>
      </w:r>
      <w:r w:rsidR="00395A52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древоточцем, образующий при бурении древесины трубчатый канал</w:t>
      </w:r>
      <w:r w:rsidR="00ED4A99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</w:t>
      </w:r>
      <w:r w:rsidR="00ED4A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[3]</w:t>
      </w:r>
      <w:r w:rsidR="00ED4A99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250DC5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</w:t>
      </w:r>
      <w:r w:rsidR="00D33A49"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864AF9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аже если не обращаться к отдалённым историческим примерам, можно с уверенностью сказать, что любой </w:t>
      </w:r>
      <w:r w:rsidR="00D33A49">
        <w:rPr>
          <w:rFonts w:ascii="Times New Roman" w:hAnsi="Times New Roman" w:cs="Times New Roman"/>
          <w:color w:val="333333"/>
          <w:sz w:val="24"/>
          <w:szCs w:val="24"/>
        </w:rPr>
        <w:t>учитель</w:t>
      </w:r>
      <w:r w:rsidR="003E2361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 понимает необходимость обращения к конкретному жизненному опыту или жизненным впечатлениям </w:t>
      </w:r>
      <w:proofErr w:type="gramStart"/>
      <w:r w:rsidR="003E2361" w:rsidRPr="00F03CD7">
        <w:rPr>
          <w:rFonts w:ascii="Times New Roman" w:hAnsi="Times New Roman" w:cs="Times New Roman"/>
          <w:color w:val="333333"/>
          <w:sz w:val="24"/>
          <w:szCs w:val="24"/>
        </w:rPr>
        <w:t>обучаемых</w:t>
      </w:r>
      <w:proofErr w:type="gramEnd"/>
      <w:r w:rsidR="00D611FB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543C51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Только так можно добиться максимального результата при усвоении «сухого» теоретического материала. </w:t>
      </w:r>
      <w:r w:rsidR="003E2361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Метод </w:t>
      </w:r>
      <w:proofErr w:type="spellStart"/>
      <w:r w:rsidR="003E2361" w:rsidRPr="00F03CD7">
        <w:rPr>
          <w:rFonts w:ascii="Times New Roman" w:hAnsi="Times New Roman" w:cs="Times New Roman"/>
          <w:color w:val="333333"/>
          <w:sz w:val="24"/>
          <w:szCs w:val="24"/>
        </w:rPr>
        <w:t>синектики</w:t>
      </w:r>
      <w:proofErr w:type="spellEnd"/>
      <w:r w:rsidR="008C7762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 или метод аналогий</w:t>
      </w:r>
      <w:r w:rsidR="003E2361" w:rsidRPr="00F03CD7">
        <w:rPr>
          <w:rFonts w:ascii="Times New Roman" w:hAnsi="Times New Roman" w:cs="Times New Roman"/>
          <w:color w:val="333333"/>
          <w:sz w:val="24"/>
          <w:szCs w:val="24"/>
        </w:rPr>
        <w:t xml:space="preserve"> - э</w:t>
      </w:r>
      <w:r w:rsidR="00864AF9" w:rsidRPr="00F03CD7">
        <w:rPr>
          <w:rFonts w:ascii="Times New Roman" w:hAnsi="Times New Roman" w:cs="Times New Roman"/>
          <w:color w:val="333333"/>
          <w:sz w:val="24"/>
          <w:szCs w:val="24"/>
        </w:rPr>
        <w:t>то метод психологической активации учащихся, основанный на решении проблем с помощью привлечения примеров из других жизненных сфер</w:t>
      </w:r>
      <w:r w:rsidR="00ED4A9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719D9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предпо</w:t>
      </w:r>
      <w:r w:rsidR="006666F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лагает сравнение несравнимого. </w:t>
      </w:r>
    </w:p>
    <w:p w:rsidR="00B807CF" w:rsidRDefault="00250DC5" w:rsidP="00A92035">
      <w:pPr>
        <w:spacing w:after="0" w:line="240" w:lineRule="auto"/>
        <w:jc w:val="both"/>
        <w:rPr>
          <w:rFonts w:ascii="Verdana" w:hAnsi="Verdana"/>
          <w:i/>
          <w:iCs/>
          <w:color w:val="000000"/>
          <w:sz w:val="15"/>
          <w:szCs w:val="15"/>
        </w:rPr>
      </w:pPr>
      <w:r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B807CF" w:rsidRPr="00B807CF">
        <w:rPr>
          <w:rFonts w:ascii="Times New Roman" w:hAnsi="Times New Roman" w:cs="Times New Roman"/>
          <w:iCs/>
          <w:color w:val="000000"/>
          <w:sz w:val="24"/>
          <w:szCs w:val="24"/>
        </w:rPr>
        <w:t>Аналогия — это метод, использующий аналог (предмет</w:t>
      </w:r>
      <w:r w:rsidR="00C919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процесс</w:t>
      </w:r>
      <w:r w:rsidR="00B807CF" w:rsidRPr="00B807CF">
        <w:rPr>
          <w:rFonts w:ascii="Times New Roman" w:hAnsi="Times New Roman" w:cs="Times New Roman"/>
          <w:iCs/>
          <w:color w:val="000000"/>
          <w:sz w:val="24"/>
          <w:szCs w:val="24"/>
        </w:rPr>
        <w:t>, адекватно отражающий исследуемый про</w:t>
      </w:r>
      <w:r w:rsidR="00B807CF" w:rsidRPr="00B807C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цесс или предмет); вывод о наличии какого-либо признака у иссле</w:t>
      </w:r>
      <w:r w:rsidR="00B807CF" w:rsidRPr="00B807C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дуемого объекта при таком методе делается на основе сходства, существующего в других признаках</w:t>
      </w:r>
      <w:r w:rsidR="007925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[</w:t>
      </w:r>
      <w:r w:rsidR="004B706E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792573">
        <w:rPr>
          <w:rFonts w:ascii="Times New Roman" w:hAnsi="Times New Roman" w:cs="Times New Roman"/>
          <w:iCs/>
          <w:color w:val="000000"/>
          <w:sz w:val="24"/>
          <w:szCs w:val="24"/>
        </w:rPr>
        <w:t>]</w:t>
      </w:r>
      <w:r w:rsidR="00B807CF">
        <w:rPr>
          <w:rFonts w:ascii="Verdana" w:hAnsi="Verdana"/>
          <w:i/>
          <w:iCs/>
          <w:color w:val="000000"/>
          <w:sz w:val="15"/>
          <w:szCs w:val="15"/>
        </w:rPr>
        <w:t>.</w:t>
      </w:r>
    </w:p>
    <w:p w:rsidR="00864AF9" w:rsidRPr="00F03CD7" w:rsidRDefault="00250DC5" w:rsidP="00A92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>синектике</w:t>
      </w:r>
      <w:proofErr w:type="spellEnd"/>
      <w:r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различают </w:t>
      </w:r>
      <w:r w:rsidR="004979E7"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>4 вида</w:t>
      </w:r>
      <w:r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аналогий:</w:t>
      </w:r>
    </w:p>
    <w:p w:rsidR="00250DC5" w:rsidRPr="00E76D02" w:rsidRDefault="00250DC5" w:rsidP="00A9203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E76D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Прямая аналогия </w:t>
      </w:r>
    </w:p>
    <w:p w:rsidR="00E93FB1" w:rsidRPr="00A16AF4" w:rsidRDefault="00C919F7" w:rsidP="00A9203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9E7" w:rsidRPr="00A16AF4">
        <w:rPr>
          <w:rFonts w:ascii="Times New Roman" w:eastAsia="Times New Roman" w:hAnsi="Times New Roman" w:cs="Times New Roman"/>
          <w:sz w:val="24"/>
          <w:szCs w:val="24"/>
        </w:rPr>
        <w:t>Прямая аналогия — это люб</w:t>
      </w:r>
      <w:r w:rsidR="009D40A8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4979E7" w:rsidRPr="00A16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0A8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="004979E7" w:rsidRPr="00A16AF4">
        <w:rPr>
          <w:rFonts w:ascii="Times New Roman" w:eastAsia="Times New Roman" w:hAnsi="Times New Roman" w:cs="Times New Roman"/>
          <w:sz w:val="24"/>
          <w:szCs w:val="24"/>
        </w:rPr>
        <w:t>, имеющ</w:t>
      </w:r>
      <w:r w:rsidR="009D40A8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4979E7" w:rsidRPr="00A16AF4">
        <w:rPr>
          <w:rFonts w:ascii="Times New Roman" w:eastAsia="Times New Roman" w:hAnsi="Times New Roman" w:cs="Times New Roman"/>
          <w:sz w:val="24"/>
          <w:szCs w:val="24"/>
        </w:rPr>
        <w:t xml:space="preserve"> отыскиваемые элементы в системах или объектах, которые решают сходные задачи.</w:t>
      </w:r>
      <w:r w:rsidR="00C87504" w:rsidRPr="00A16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FB1" w:rsidRPr="00A16AF4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Рассматриваемый объект (процесс) сравнивается с </w:t>
      </w:r>
      <w:proofErr w:type="gramStart"/>
      <w:r w:rsidR="00E93FB1" w:rsidRPr="00A16AF4">
        <w:rPr>
          <w:rFonts w:ascii="Times New Roman" w:eastAsia="Times New Roman" w:hAnsi="Times New Roman" w:cs="Times New Roman"/>
          <w:sz w:val="24"/>
          <w:szCs w:val="24"/>
        </w:rPr>
        <w:t>аналогичным</w:t>
      </w:r>
      <w:proofErr w:type="gramEnd"/>
      <w:r w:rsidR="00E93FB1" w:rsidRPr="00A16AF4">
        <w:rPr>
          <w:rFonts w:ascii="Times New Roman" w:eastAsia="Times New Roman" w:hAnsi="Times New Roman" w:cs="Times New Roman"/>
          <w:sz w:val="24"/>
          <w:szCs w:val="24"/>
        </w:rPr>
        <w:t xml:space="preserve"> из друг</w:t>
      </w:r>
      <w:r w:rsidR="009D40A8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E93FB1" w:rsidRPr="00A16AF4">
        <w:rPr>
          <w:rFonts w:ascii="Times New Roman" w:eastAsia="Times New Roman" w:hAnsi="Times New Roman" w:cs="Times New Roman"/>
          <w:sz w:val="24"/>
          <w:szCs w:val="24"/>
        </w:rPr>
        <w:t xml:space="preserve"> област</w:t>
      </w:r>
      <w:r w:rsidR="009D40A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93FB1" w:rsidRPr="00A16AF4">
        <w:rPr>
          <w:rFonts w:ascii="Times New Roman" w:eastAsia="Times New Roman" w:hAnsi="Times New Roman" w:cs="Times New Roman"/>
          <w:sz w:val="24"/>
          <w:szCs w:val="24"/>
        </w:rPr>
        <w:t xml:space="preserve"> или из живой природы</w:t>
      </w:r>
      <w:r w:rsidR="009D40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4E43" w:rsidRPr="00A16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7A7" w:rsidRPr="00A16AF4">
        <w:rPr>
          <w:rFonts w:ascii="Times New Roman" w:hAnsi="Times New Roman" w:cs="Times New Roman"/>
          <w:sz w:val="24"/>
          <w:szCs w:val="24"/>
        </w:rPr>
        <w:t xml:space="preserve">Так, сравнение отношения между ядром атома и электронами, вращающимися вокруг него, с отношением между Солнцем и планетами позволило Резерфорду построить планетарную модель атома. </w:t>
      </w:r>
    </w:p>
    <w:p w:rsidR="00E93FB1" w:rsidRPr="00E76D02" w:rsidRDefault="00E93FB1" w:rsidP="00A920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D02">
        <w:rPr>
          <w:rFonts w:ascii="Times New Roman" w:eastAsia="Times New Roman" w:hAnsi="Times New Roman" w:cs="Times New Roman"/>
          <w:b/>
          <w:sz w:val="24"/>
          <w:szCs w:val="24"/>
        </w:rPr>
        <w:t>Символическая аналогия</w:t>
      </w:r>
      <w:r w:rsidRPr="00A16AF4">
        <w:rPr>
          <w:rFonts w:ascii="Times New Roman" w:eastAsia="Times New Roman" w:hAnsi="Times New Roman" w:cs="Times New Roman"/>
          <w:sz w:val="24"/>
          <w:szCs w:val="24"/>
        </w:rPr>
        <w:t xml:space="preserve"> позволяет выразить и определить суть проблемы, используя метафоры и разнообразные сравнения</w:t>
      </w:r>
      <w:r w:rsidR="007442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6AF4">
        <w:rPr>
          <w:rFonts w:ascii="Times New Roman" w:eastAsia="Times New Roman" w:hAnsi="Times New Roman" w:cs="Times New Roman"/>
          <w:sz w:val="24"/>
          <w:szCs w:val="24"/>
        </w:rPr>
        <w:t xml:space="preserve"> Данный вид аналогии – это ценный </w:t>
      </w:r>
      <w:r w:rsidRPr="00A16A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инструмент для обнаружения «обычного в </w:t>
      </w:r>
      <w:proofErr w:type="gramStart"/>
      <w:r w:rsidRPr="00A16AF4">
        <w:rPr>
          <w:rFonts w:ascii="Times New Roman" w:eastAsia="Times New Roman" w:hAnsi="Times New Roman" w:cs="Times New Roman"/>
          <w:sz w:val="24"/>
          <w:szCs w:val="24"/>
        </w:rPr>
        <w:t>необычном</w:t>
      </w:r>
      <w:proofErr w:type="gramEnd"/>
      <w:r w:rsidRPr="00A16AF4">
        <w:rPr>
          <w:rFonts w:ascii="Times New Roman" w:eastAsia="Times New Roman" w:hAnsi="Times New Roman" w:cs="Times New Roman"/>
          <w:sz w:val="24"/>
          <w:szCs w:val="24"/>
        </w:rPr>
        <w:t>» и наоборот — «необычного в обычном».</w:t>
      </w:r>
    </w:p>
    <w:p w:rsidR="00B9608B" w:rsidRPr="00E76D02" w:rsidRDefault="00EA1E9F" w:rsidP="00A9203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6D02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563653" w:rsidRPr="00E76D02">
        <w:rPr>
          <w:rFonts w:ascii="Times New Roman" w:eastAsia="Times New Roman" w:hAnsi="Times New Roman" w:cs="Times New Roman"/>
          <w:b/>
          <w:sz w:val="24"/>
          <w:szCs w:val="24"/>
        </w:rPr>
        <w:t>ичная аналогия</w:t>
      </w:r>
      <w:r w:rsidR="001411E2" w:rsidRPr="00A16A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1411E2" w:rsidRPr="00A16AF4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="001411E2" w:rsidRPr="00A16A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3653" w:rsidRPr="00A16AF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представление себя </w:t>
      </w:r>
      <w:r w:rsidR="00C957BC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563653" w:rsidRPr="00A16AF4">
        <w:rPr>
          <w:rFonts w:ascii="Times New Roman" w:eastAsia="Times New Roman" w:hAnsi="Times New Roman" w:cs="Times New Roman"/>
          <w:sz w:val="24"/>
          <w:szCs w:val="24"/>
        </w:rPr>
        <w:t>рассматриваем</w:t>
      </w:r>
      <w:r w:rsidR="00C957BC">
        <w:rPr>
          <w:rFonts w:ascii="Times New Roman" w:eastAsia="Times New Roman" w:hAnsi="Times New Roman" w:cs="Times New Roman"/>
          <w:sz w:val="24"/>
          <w:szCs w:val="24"/>
        </w:rPr>
        <w:t>ого, изучаемого</w:t>
      </w:r>
      <w:r w:rsidR="00563653" w:rsidRPr="00A16AF4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 w:rsidR="00C957BC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563653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Она требует от </w:t>
      </w:r>
      <w:r w:rsidR="00A16AF4">
        <w:rPr>
          <w:rFonts w:ascii="Times New Roman" w:eastAsia="Times New Roman" w:hAnsi="Times New Roman" w:cs="Times New Roman"/>
          <w:color w:val="422A1B"/>
          <w:sz w:val="24"/>
          <w:szCs w:val="24"/>
        </w:rPr>
        <w:t>ученика</w:t>
      </w:r>
      <w:r w:rsidR="00563653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способность перевоплотиться, вжиться в роль </w:t>
      </w:r>
      <w:proofErr w:type="spellStart"/>
      <w:r w:rsidR="00563653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не</w:t>
      </w:r>
      <w:r w:rsidR="00C919F7">
        <w:rPr>
          <w:rFonts w:ascii="Times New Roman" w:eastAsia="Times New Roman" w:hAnsi="Times New Roman" w:cs="Times New Roman"/>
          <w:color w:val="422A1B"/>
          <w:sz w:val="24"/>
          <w:szCs w:val="24"/>
        </w:rPr>
        <w:t>о</w:t>
      </w:r>
      <w:r w:rsidR="00563653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>духотворенного</w:t>
      </w:r>
      <w:proofErr w:type="spellEnd"/>
      <w:r w:rsidR="00563653" w:rsidRPr="00F03CD7">
        <w:rPr>
          <w:rFonts w:ascii="Times New Roman" w:eastAsia="Times New Roman" w:hAnsi="Times New Roman" w:cs="Times New Roman"/>
          <w:color w:val="422A1B"/>
          <w:sz w:val="24"/>
          <w:szCs w:val="24"/>
        </w:rPr>
        <w:t xml:space="preserve"> предмета</w:t>
      </w:r>
      <w:r w:rsidR="00250DC5"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:rsidR="001D2E19" w:rsidRPr="00F03CD7" w:rsidRDefault="00B9608B" w:rsidP="00A9203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6D0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Фантастическая аналогия</w:t>
      </w:r>
      <w:r w:rsidRPr="00F03C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предлагает представить </w:t>
      </w:r>
      <w:r w:rsidR="00C957BC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изучаемый</w:t>
      </w:r>
      <w:r w:rsidRPr="00F03C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объект</w:t>
      </w:r>
      <w:r w:rsidR="00C919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или процесс</w:t>
      </w:r>
      <w:r w:rsidRPr="00F03C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957B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вымышленном мире. </w:t>
      </w:r>
    </w:p>
    <w:p w:rsidR="00EA1E9F" w:rsidRDefault="00934188" w:rsidP="00A92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C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  <w:r w:rsidR="001A1362"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Рассмотрим </w:t>
      </w:r>
      <w:r w:rsidR="008F0A7A"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</w:t>
      </w:r>
      <w:r w:rsidR="00C879A2"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вышеперечисленных </w:t>
      </w:r>
      <w:r w:rsidR="008F0A7A"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аналогий</w:t>
      </w:r>
      <w:r w:rsidR="001A1362" w:rsidRPr="00F0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изучении различных разделов химии.</w:t>
      </w:r>
    </w:p>
    <w:p w:rsidR="00914987" w:rsidRPr="00EA1E9F" w:rsidRDefault="00914987" w:rsidP="00A9203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E9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Прямая аналогия</w:t>
      </w:r>
    </w:p>
    <w:p w:rsidR="007E2DAE" w:rsidRPr="00F03CD7" w:rsidRDefault="00C879A2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ab/>
      </w:r>
      <w:r w:rsidR="007E2DAE" w:rsidRPr="00F03CD7">
        <w:rPr>
          <w:rFonts w:ascii="Times New Roman" w:hAnsi="Times New Roman" w:cs="Times New Roman"/>
          <w:sz w:val="24"/>
          <w:szCs w:val="24"/>
        </w:rPr>
        <w:t>При изучении органической химии в 10 классе использую следующие прямые аналогии:</w:t>
      </w:r>
    </w:p>
    <w:p w:rsidR="007E2DAE" w:rsidRPr="00F03CD7" w:rsidRDefault="007E2DAE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А) </w:t>
      </w:r>
      <w:r w:rsidR="000038A5" w:rsidRPr="00F03CD7">
        <w:rPr>
          <w:rFonts w:ascii="Times New Roman" w:hAnsi="Times New Roman" w:cs="Times New Roman"/>
          <w:sz w:val="24"/>
          <w:szCs w:val="24"/>
        </w:rPr>
        <w:t xml:space="preserve">Классификацию углеводородов можно сравнить с процессом сортировки, например фруктов по определенным размерам. </w:t>
      </w:r>
    </w:p>
    <w:p w:rsidR="00992E4D" w:rsidRDefault="007E2DAE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Б) </w:t>
      </w:r>
      <w:r w:rsidR="000038A5" w:rsidRPr="00F03CD7">
        <w:rPr>
          <w:rFonts w:ascii="Times New Roman" w:hAnsi="Times New Roman" w:cs="Times New Roman"/>
          <w:sz w:val="24"/>
          <w:szCs w:val="24"/>
        </w:rPr>
        <w:t xml:space="preserve">Причину, объясняющую короткий период «жизни» свободного радикала, можно сравнить с причиной быстрой остановки бильярдного шара, попавшего в гущу шаров, находящихся в состоянии покоя: происходит отдача энергии активным телом пассивному. </w:t>
      </w:r>
    </w:p>
    <w:p w:rsidR="007E2DAE" w:rsidRPr="00F03CD7" w:rsidRDefault="007E2DAE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В) </w:t>
      </w:r>
      <w:r w:rsidR="000038A5" w:rsidRPr="00F03CD7">
        <w:rPr>
          <w:rFonts w:ascii="Times New Roman" w:hAnsi="Times New Roman" w:cs="Times New Roman"/>
          <w:sz w:val="24"/>
          <w:szCs w:val="24"/>
        </w:rPr>
        <w:t>Функцию</w:t>
      </w:r>
      <w:r w:rsidRPr="00F03CD7">
        <w:rPr>
          <w:rFonts w:ascii="Times New Roman" w:hAnsi="Times New Roman" w:cs="Times New Roman"/>
          <w:sz w:val="24"/>
          <w:szCs w:val="24"/>
        </w:rPr>
        <w:t xml:space="preserve"> о</w:t>
      </w:r>
      <w:r w:rsidR="00C879A2" w:rsidRPr="00F03CD7">
        <w:rPr>
          <w:rFonts w:ascii="Times New Roman" w:hAnsi="Times New Roman" w:cs="Times New Roman"/>
          <w:sz w:val="24"/>
          <w:szCs w:val="24"/>
        </w:rPr>
        <w:t xml:space="preserve">динарных сигма - связей в </w:t>
      </w:r>
      <w:r w:rsidR="00992E4D">
        <w:rPr>
          <w:rFonts w:ascii="Times New Roman" w:hAnsi="Times New Roman" w:cs="Times New Roman"/>
          <w:sz w:val="24"/>
          <w:szCs w:val="24"/>
        </w:rPr>
        <w:t xml:space="preserve">молекулах </w:t>
      </w:r>
      <w:proofErr w:type="spellStart"/>
      <w:r w:rsidR="00C879A2" w:rsidRPr="00F03CD7">
        <w:rPr>
          <w:rFonts w:ascii="Times New Roman" w:hAnsi="Times New Roman" w:cs="Times New Roman"/>
          <w:sz w:val="24"/>
          <w:szCs w:val="24"/>
        </w:rPr>
        <w:t>алкан</w:t>
      </w:r>
      <w:r w:rsidR="00992E4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879A2" w:rsidRPr="00F03CD7">
        <w:rPr>
          <w:rFonts w:ascii="Times New Roman" w:hAnsi="Times New Roman" w:cs="Times New Roman"/>
          <w:sz w:val="24"/>
          <w:szCs w:val="24"/>
        </w:rPr>
        <w:t xml:space="preserve"> можно сравнить с функцией зеленого листа растений: </w:t>
      </w:r>
      <w:r w:rsidR="00552659">
        <w:rPr>
          <w:rFonts w:ascii="Times New Roman" w:hAnsi="Times New Roman" w:cs="Times New Roman"/>
          <w:sz w:val="24"/>
          <w:szCs w:val="24"/>
        </w:rPr>
        <w:t xml:space="preserve">опадает </w:t>
      </w:r>
      <w:proofErr w:type="gramStart"/>
      <w:r w:rsidR="00552659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="00552659">
        <w:rPr>
          <w:rFonts w:ascii="Times New Roman" w:hAnsi="Times New Roman" w:cs="Times New Roman"/>
          <w:sz w:val="24"/>
          <w:szCs w:val="24"/>
        </w:rPr>
        <w:t xml:space="preserve"> и </w:t>
      </w:r>
      <w:r w:rsidR="00C879A2" w:rsidRPr="00F03CD7">
        <w:rPr>
          <w:rFonts w:ascii="Times New Roman" w:hAnsi="Times New Roman" w:cs="Times New Roman"/>
          <w:sz w:val="24"/>
          <w:szCs w:val="24"/>
        </w:rPr>
        <w:t xml:space="preserve">растение из продуцента органического вещества превращается в его потребителя; «рвется» хотя бы одна сигма - связь в </w:t>
      </w:r>
      <w:r w:rsidR="00992E4D">
        <w:rPr>
          <w:rFonts w:ascii="Times New Roman" w:hAnsi="Times New Roman" w:cs="Times New Roman"/>
          <w:sz w:val="24"/>
          <w:szCs w:val="24"/>
        </w:rPr>
        <w:t xml:space="preserve">молекуле </w:t>
      </w:r>
      <w:proofErr w:type="spellStart"/>
      <w:r w:rsidR="00C879A2" w:rsidRPr="00F03CD7">
        <w:rPr>
          <w:rFonts w:ascii="Times New Roman" w:hAnsi="Times New Roman" w:cs="Times New Roman"/>
          <w:sz w:val="24"/>
          <w:szCs w:val="24"/>
        </w:rPr>
        <w:t>алкан</w:t>
      </w:r>
      <w:r w:rsidR="00992E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879A2" w:rsidRPr="00F03CD7">
        <w:rPr>
          <w:rFonts w:ascii="Times New Roman" w:hAnsi="Times New Roman" w:cs="Times New Roman"/>
          <w:sz w:val="24"/>
          <w:szCs w:val="24"/>
        </w:rPr>
        <w:t xml:space="preserve"> и вещество в данном качестве перестает существовать.</w:t>
      </w:r>
      <w:r w:rsidR="003A5A32" w:rsidRPr="00F03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A6" w:rsidRPr="00F03CD7" w:rsidRDefault="007E2DAE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D7">
        <w:rPr>
          <w:rFonts w:ascii="Times New Roman" w:hAnsi="Times New Roman" w:cs="Times New Roman"/>
          <w:sz w:val="24"/>
          <w:szCs w:val="24"/>
        </w:rPr>
        <w:t xml:space="preserve">Г) </w:t>
      </w:r>
      <w:r w:rsidR="003A5A32" w:rsidRPr="00F03CD7">
        <w:rPr>
          <w:rFonts w:ascii="Times New Roman" w:hAnsi="Times New Roman" w:cs="Times New Roman"/>
          <w:sz w:val="24"/>
          <w:szCs w:val="24"/>
        </w:rPr>
        <w:t xml:space="preserve">Свободное вращение атомов вокруг одинарной связи можно сравнить с флюгером. Флюгер всегда поворачивается в сторону противоположную направлению силы ветра. </w:t>
      </w:r>
      <w:r w:rsidRPr="00F03CD7">
        <w:rPr>
          <w:rFonts w:ascii="Times New Roman" w:hAnsi="Times New Roman" w:cs="Times New Roman"/>
          <w:sz w:val="24"/>
          <w:szCs w:val="24"/>
        </w:rPr>
        <w:t>Так и а</w:t>
      </w:r>
      <w:r w:rsidR="003A5A32" w:rsidRPr="00F03CD7">
        <w:rPr>
          <w:rFonts w:ascii="Times New Roman" w:hAnsi="Times New Roman" w:cs="Times New Roman"/>
          <w:sz w:val="24"/>
          <w:szCs w:val="24"/>
        </w:rPr>
        <w:t>томы</w:t>
      </w:r>
      <w:r w:rsidRPr="00F03CD7">
        <w:rPr>
          <w:rFonts w:ascii="Times New Roman" w:hAnsi="Times New Roman" w:cs="Times New Roman"/>
          <w:sz w:val="24"/>
          <w:szCs w:val="24"/>
        </w:rPr>
        <w:t>,</w:t>
      </w:r>
      <w:r w:rsidR="003A5A32" w:rsidRPr="00F03CD7">
        <w:rPr>
          <w:rFonts w:ascii="Times New Roman" w:hAnsi="Times New Roman" w:cs="Times New Roman"/>
          <w:sz w:val="24"/>
          <w:szCs w:val="24"/>
        </w:rPr>
        <w:t xml:space="preserve"> группы атомов стремятся удалиться друг от друга на такой угол, который обеспечит им наименьшую силу взаимодействия друг с другом. </w:t>
      </w:r>
    </w:p>
    <w:p w:rsidR="00AD412E" w:rsidRPr="00927B08" w:rsidRDefault="00EA1E9F" w:rsidP="00A92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927B08" w:rsidRPr="00927B08">
        <w:rPr>
          <w:rFonts w:ascii="Times New Roman" w:hAnsi="Times New Roman" w:cs="Times New Roman"/>
          <w:b/>
          <w:sz w:val="24"/>
        </w:rPr>
        <w:t xml:space="preserve"> </w:t>
      </w:r>
      <w:r w:rsidR="00927B08">
        <w:rPr>
          <w:rFonts w:ascii="Times New Roman" w:hAnsi="Times New Roman" w:cs="Times New Roman"/>
          <w:b/>
          <w:sz w:val="24"/>
        </w:rPr>
        <w:t>Символическая аналогия</w:t>
      </w:r>
    </w:p>
    <w:p w:rsidR="00877841" w:rsidRPr="00877841" w:rsidRDefault="003B15AB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877841" w:rsidRPr="00877841">
        <w:rPr>
          <w:color w:val="333333"/>
        </w:rPr>
        <w:t>Очень сложно даётся представление о кристаллических решётках. И здесь на помощь приходят аналогии.</w:t>
      </w:r>
    </w:p>
    <w:p w:rsidR="00877841" w:rsidRPr="00877841" w:rsidRDefault="00877841" w:rsidP="00A92035">
      <w:pPr>
        <w:pStyle w:val="a3"/>
        <w:spacing w:before="0" w:beforeAutospacing="0" w:after="0" w:afterAutospacing="0"/>
        <w:ind w:left="360"/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А) </w:t>
      </w:r>
      <w:r w:rsidRPr="002A4CF0">
        <w:rPr>
          <w:bCs/>
          <w:i/>
          <w:color w:val="333333"/>
          <w:shd w:val="clear" w:color="auto" w:fill="FFFFFF"/>
        </w:rPr>
        <w:t>Парадный строй солдат как аналогия молекулярной кристаллической решётки.</w:t>
      </w:r>
    </w:p>
    <w:p w:rsidR="00877841" w:rsidRPr="00877841" w:rsidRDefault="00877841" w:rsidP="00A92035">
      <w:pPr>
        <w:pStyle w:val="a3"/>
        <w:spacing w:before="0" w:beforeAutospacing="0" w:after="0" w:afterAutospacing="0"/>
        <w:jc w:val="both"/>
        <w:rPr>
          <w:b/>
          <w:bCs/>
          <w:color w:val="333333"/>
          <w:shd w:val="clear" w:color="auto" w:fill="FFFFFF"/>
        </w:rPr>
      </w:pPr>
      <w:r w:rsidRPr="00877841">
        <w:rPr>
          <w:bCs/>
          <w:color w:val="333333"/>
          <w:shd w:val="clear" w:color="auto" w:fill="FFFFFF"/>
        </w:rPr>
        <w:tab/>
        <w:t xml:space="preserve">В парадном строю, </w:t>
      </w:r>
      <w:r w:rsidRPr="00877841">
        <w:rPr>
          <w:color w:val="333333"/>
        </w:rPr>
        <w:t xml:space="preserve">каждый солдат имеет своё конкретное место. </w:t>
      </w:r>
      <w:r w:rsidR="002441F8">
        <w:rPr>
          <w:color w:val="333333"/>
        </w:rPr>
        <w:t>В</w:t>
      </w:r>
      <w:r w:rsidRPr="00877841">
        <w:rPr>
          <w:color w:val="333333"/>
        </w:rPr>
        <w:t xml:space="preserve"> строю </w:t>
      </w:r>
      <w:r w:rsidR="00D0265D">
        <w:rPr>
          <w:color w:val="333333"/>
        </w:rPr>
        <w:t>должен соблюдаться</w:t>
      </w:r>
      <w:r w:rsidRPr="00877841">
        <w:rPr>
          <w:color w:val="333333"/>
        </w:rPr>
        <w:t xml:space="preserve"> </w:t>
      </w:r>
      <w:r w:rsidR="002441F8">
        <w:rPr>
          <w:color w:val="333333"/>
        </w:rPr>
        <w:t xml:space="preserve">особый </w:t>
      </w:r>
      <w:r w:rsidRPr="00877841">
        <w:rPr>
          <w:color w:val="333333"/>
        </w:rPr>
        <w:t>порядок. В кристаллической решётке тоже определённый порядок, молекулы располагаются в узлах решётки, имея каждая своё место. Они малоподвижны и потому образуют твёрдую структуру.</w:t>
      </w:r>
    </w:p>
    <w:p w:rsidR="00A21567" w:rsidRPr="002A4CF0" w:rsidRDefault="00877841" w:rsidP="00A92035">
      <w:pPr>
        <w:pStyle w:val="a3"/>
        <w:spacing w:before="0" w:beforeAutospacing="0" w:after="0" w:afterAutospacing="0"/>
        <w:jc w:val="both"/>
        <w:rPr>
          <w:b/>
          <w:bCs/>
          <w:i/>
          <w:color w:val="333333"/>
          <w:shd w:val="clear" w:color="auto" w:fill="FFFFFF"/>
        </w:rPr>
      </w:pPr>
      <w:r w:rsidRPr="00A21567">
        <w:rPr>
          <w:color w:val="333333"/>
        </w:rPr>
        <w:t xml:space="preserve">Б) </w:t>
      </w:r>
      <w:r w:rsidR="00A21567" w:rsidRPr="002A4CF0">
        <w:rPr>
          <w:bCs/>
          <w:i/>
          <w:color w:val="333333"/>
          <w:shd w:val="clear" w:color="auto" w:fill="FFFFFF"/>
        </w:rPr>
        <w:t>Цирковые гимнасты как аналогия атомной кристаллической решётки.</w:t>
      </w:r>
    </w:p>
    <w:p w:rsidR="00877841" w:rsidRPr="002A4CF0" w:rsidRDefault="006A31B0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3B15AB">
        <w:rPr>
          <w:color w:val="333333"/>
        </w:rPr>
        <w:t>«Ж</w:t>
      </w:r>
      <w:r>
        <w:rPr>
          <w:color w:val="333333"/>
        </w:rPr>
        <w:t>ив</w:t>
      </w:r>
      <w:r w:rsidR="003B15AB">
        <w:rPr>
          <w:color w:val="333333"/>
        </w:rPr>
        <w:t>ая</w:t>
      </w:r>
      <w:r>
        <w:rPr>
          <w:color w:val="333333"/>
        </w:rPr>
        <w:t>» пирамид</w:t>
      </w:r>
      <w:r w:rsidR="003B15AB">
        <w:rPr>
          <w:color w:val="333333"/>
        </w:rPr>
        <w:t>а</w:t>
      </w:r>
      <w:r>
        <w:rPr>
          <w:color w:val="333333"/>
        </w:rPr>
        <w:t xml:space="preserve"> цирковых гимнастов</w:t>
      </w:r>
      <w:r w:rsidR="00A21567" w:rsidRPr="00A21567">
        <w:rPr>
          <w:color w:val="333333"/>
        </w:rPr>
        <w:t xml:space="preserve"> не падают. </w:t>
      </w:r>
      <w:r w:rsidR="00744279">
        <w:rPr>
          <w:color w:val="333333"/>
        </w:rPr>
        <w:t>Д</w:t>
      </w:r>
      <w:r w:rsidR="00A21567" w:rsidRPr="00A21567">
        <w:rPr>
          <w:color w:val="333333"/>
        </w:rPr>
        <w:t>ело в хорошей физической подготовке и постоянных тренировках</w:t>
      </w:r>
      <w:r w:rsidR="00744279">
        <w:rPr>
          <w:color w:val="333333"/>
        </w:rPr>
        <w:t xml:space="preserve"> </w:t>
      </w:r>
      <w:r w:rsidR="00D0265D">
        <w:rPr>
          <w:color w:val="333333"/>
        </w:rPr>
        <w:t>каждого атлета</w:t>
      </w:r>
      <w:r w:rsidR="00A21567" w:rsidRPr="00A21567">
        <w:rPr>
          <w:color w:val="333333"/>
        </w:rPr>
        <w:t>. Благодаря усилиям каждого</w:t>
      </w:r>
      <w:r w:rsidR="00744279">
        <w:rPr>
          <w:color w:val="333333"/>
        </w:rPr>
        <w:t>,</w:t>
      </w:r>
      <w:r w:rsidR="00A21567" w:rsidRPr="00A21567">
        <w:rPr>
          <w:color w:val="333333"/>
        </w:rPr>
        <w:t xml:space="preserve"> пирамид</w:t>
      </w:r>
      <w:r w:rsidR="00744279">
        <w:rPr>
          <w:color w:val="333333"/>
        </w:rPr>
        <w:t>а</w:t>
      </w:r>
      <w:r w:rsidR="00A21567" w:rsidRPr="00A21567">
        <w:rPr>
          <w:color w:val="333333"/>
        </w:rPr>
        <w:t xml:space="preserve"> </w:t>
      </w:r>
      <w:r w:rsidR="00744279">
        <w:rPr>
          <w:color w:val="333333"/>
        </w:rPr>
        <w:t>-</w:t>
      </w:r>
      <w:r w:rsidR="00A21567" w:rsidRPr="00A21567">
        <w:rPr>
          <w:color w:val="333333"/>
        </w:rPr>
        <w:t xml:space="preserve"> довольно прочная структура.</w:t>
      </w:r>
      <w:r w:rsidR="00744279">
        <w:rPr>
          <w:color w:val="333333"/>
        </w:rPr>
        <w:t xml:space="preserve"> По аналогии а</w:t>
      </w:r>
      <w:r w:rsidR="00A21567" w:rsidRPr="00A21567">
        <w:rPr>
          <w:color w:val="333333"/>
        </w:rPr>
        <w:t>томы</w:t>
      </w:r>
      <w:r w:rsidR="00744279">
        <w:rPr>
          <w:color w:val="333333"/>
        </w:rPr>
        <w:t xml:space="preserve"> в данной кристаллической решетке</w:t>
      </w:r>
      <w:r w:rsidR="00A21567" w:rsidRPr="00A21567">
        <w:rPr>
          <w:color w:val="333333"/>
        </w:rPr>
        <w:t xml:space="preserve"> прочно связаны между собой. Поэтому вещества </w:t>
      </w:r>
      <w:r w:rsidR="00744279">
        <w:rPr>
          <w:color w:val="333333"/>
        </w:rPr>
        <w:t xml:space="preserve">с атомной кристаллической решеткой </w:t>
      </w:r>
      <w:r w:rsidR="00A21567" w:rsidRPr="00A21567">
        <w:rPr>
          <w:color w:val="333333"/>
        </w:rPr>
        <w:t xml:space="preserve">образуют прочную структуру. </w:t>
      </w:r>
    </w:p>
    <w:p w:rsidR="00CE1F90" w:rsidRPr="002A4CF0" w:rsidRDefault="00CE1F90" w:rsidP="00A92035">
      <w:pPr>
        <w:pStyle w:val="a3"/>
        <w:spacing w:before="0" w:beforeAutospacing="0" w:after="0" w:afterAutospacing="0"/>
        <w:jc w:val="both"/>
        <w:rPr>
          <w:bCs/>
          <w:i/>
          <w:color w:val="333333"/>
          <w:shd w:val="clear" w:color="auto" w:fill="FFFFFF"/>
        </w:rPr>
      </w:pPr>
      <w:r w:rsidRPr="00CE1F90">
        <w:rPr>
          <w:bCs/>
          <w:color w:val="333333"/>
          <w:shd w:val="clear" w:color="auto" w:fill="FFFFFF"/>
        </w:rPr>
        <w:t xml:space="preserve">В) </w:t>
      </w:r>
      <w:r w:rsidRPr="002A4CF0">
        <w:rPr>
          <w:bCs/>
          <w:i/>
          <w:color w:val="333333"/>
          <w:shd w:val="clear" w:color="auto" w:fill="FFFFFF"/>
        </w:rPr>
        <w:t>Создание супружеской пары как аналогия сложного вещества, состоящего из катиона и аниона.</w:t>
      </w:r>
    </w:p>
    <w:p w:rsidR="00CE1F90" w:rsidRPr="002A4CF0" w:rsidRDefault="000B3C1C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CE1F90" w:rsidRPr="00CE1F90">
        <w:rPr>
          <w:color w:val="333333"/>
        </w:rPr>
        <w:t xml:space="preserve">Люди, вступающие в брак, </w:t>
      </w:r>
      <w:r w:rsidR="00744279">
        <w:rPr>
          <w:color w:val="333333"/>
        </w:rPr>
        <w:t>имеют разные привычки, у них разный характер.</w:t>
      </w:r>
      <w:r w:rsidR="00CE1F90" w:rsidRPr="00CE1F90">
        <w:rPr>
          <w:color w:val="333333"/>
        </w:rPr>
        <w:t xml:space="preserve"> </w:t>
      </w:r>
      <w:r w:rsidR="00744279">
        <w:rPr>
          <w:color w:val="333333"/>
        </w:rPr>
        <w:t xml:space="preserve">Образуя семейную пару, они приобретают общие привычки. </w:t>
      </w:r>
      <w:r>
        <w:rPr>
          <w:color w:val="333333"/>
        </w:rPr>
        <w:t>С</w:t>
      </w:r>
      <w:r w:rsidR="00CE1F90" w:rsidRPr="00CE1F90">
        <w:rPr>
          <w:color w:val="333333"/>
        </w:rPr>
        <w:t>тановятся единым целым</w:t>
      </w:r>
      <w:r w:rsidR="00744279">
        <w:rPr>
          <w:color w:val="333333"/>
        </w:rPr>
        <w:t>.</w:t>
      </w:r>
      <w:r>
        <w:rPr>
          <w:color w:val="333333"/>
        </w:rPr>
        <w:t xml:space="preserve"> </w:t>
      </w:r>
      <w:r w:rsidR="00CE1F90" w:rsidRPr="00CE1F90">
        <w:rPr>
          <w:color w:val="333333"/>
        </w:rPr>
        <w:t>Так же образованы и сложные вещества</w:t>
      </w:r>
      <w:r w:rsidR="00744279">
        <w:rPr>
          <w:color w:val="333333"/>
        </w:rPr>
        <w:t>.</w:t>
      </w:r>
      <w:r w:rsidR="00CE1F90" w:rsidRPr="00CE1F90">
        <w:rPr>
          <w:color w:val="333333"/>
        </w:rPr>
        <w:t xml:space="preserve"> Они, как супружеские пары, состоят из разноимённо заряженных ионов катиона и аниона, которые притягиваются друг к другу. В сложном </w:t>
      </w:r>
      <w:r w:rsidR="00CE1F90" w:rsidRPr="002A4CF0">
        <w:rPr>
          <w:color w:val="333333"/>
        </w:rPr>
        <w:t>веществе не может быть два катиона или два аниона.</w:t>
      </w:r>
    </w:p>
    <w:p w:rsidR="00E010A3" w:rsidRPr="002A4CF0" w:rsidRDefault="00D82916" w:rsidP="00A920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4CF0">
        <w:rPr>
          <w:rFonts w:ascii="Times New Roman" w:hAnsi="Times New Roman" w:cs="Times New Roman"/>
          <w:color w:val="333333"/>
          <w:sz w:val="24"/>
          <w:szCs w:val="24"/>
        </w:rPr>
        <w:t xml:space="preserve">Г) 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0A3" w:rsidRPr="002A4CF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Классный кабинет как аналогия строения электронной оболочки атома.</w:t>
      </w:r>
    </w:p>
    <w:p w:rsidR="00E010A3" w:rsidRPr="00FD18D0" w:rsidRDefault="002A4CF0" w:rsidP="00A920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Представим, что 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 w:rsidR="005060A6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060A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ционный стол учителя –  ядро атома. </w:t>
      </w:r>
      <w:r w:rsidR="007F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Энергетические уровни – это ряды столов, а парты – </w:t>
      </w:r>
      <w:r w:rsidR="00C070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атомные </w:t>
      </w:r>
      <w:proofErr w:type="spellStart"/>
      <w:r w:rsidR="007F4E18">
        <w:rPr>
          <w:rFonts w:ascii="Times New Roman" w:eastAsia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="007F4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Учащиеся, сидящие за столами – электроны. </w:t>
      </w:r>
      <w:r w:rsidR="00E8203C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оличество </w:t>
      </w:r>
      <w:r w:rsidR="007F4E18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энергетических подуровней (</w:t>
      </w:r>
      <w:proofErr w:type="spellStart"/>
      <w:r w:rsidR="007F4E18">
        <w:rPr>
          <w:rFonts w:ascii="Times New Roman" w:eastAsia="Times New Roman" w:hAnsi="Times New Roman" w:cs="Times New Roman"/>
          <w:color w:val="000000"/>
          <w:sz w:val="24"/>
          <w:szCs w:val="24"/>
        </w:rPr>
        <w:t>орбиталей</w:t>
      </w:r>
      <w:proofErr w:type="spellEnd"/>
      <w:r w:rsidR="007F4E18">
        <w:rPr>
          <w:rFonts w:ascii="Times New Roman" w:eastAsia="Times New Roman" w:hAnsi="Times New Roman" w:cs="Times New Roman"/>
          <w:color w:val="000000"/>
          <w:sz w:val="24"/>
          <w:szCs w:val="24"/>
        </w:rPr>
        <w:t>) на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уровнях будет разное в зависимости насколько </w:t>
      </w:r>
      <w:r w:rsidR="00171826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далеко </w:t>
      </w:r>
      <w:r w:rsidR="00E010A3" w:rsidRPr="002A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расположен от ядра. </w:t>
      </w:r>
    </w:p>
    <w:p w:rsidR="00D82916" w:rsidRDefault="003B15AB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proofErr w:type="gramStart"/>
      <w:r>
        <w:rPr>
          <w:color w:val="333333"/>
        </w:rPr>
        <w:lastRenderedPageBreak/>
        <w:t xml:space="preserve">Д) </w:t>
      </w:r>
      <w:r>
        <w:rPr>
          <w:i/>
          <w:color w:val="333333"/>
        </w:rPr>
        <w:t>Автобус как аналогия расположения</w:t>
      </w:r>
      <w:r w:rsidR="00D7603D">
        <w:rPr>
          <w:i/>
          <w:color w:val="333333"/>
        </w:rPr>
        <w:t xml:space="preserve"> электронов на</w:t>
      </w:r>
      <w:r>
        <w:rPr>
          <w:i/>
          <w:color w:val="333333"/>
        </w:rPr>
        <w:t xml:space="preserve"> </w:t>
      </w:r>
      <w:r w:rsidR="00C070C8">
        <w:rPr>
          <w:i/>
          <w:color w:val="333333"/>
        </w:rPr>
        <w:t xml:space="preserve">атомных </w:t>
      </w:r>
      <w:proofErr w:type="spellStart"/>
      <w:r>
        <w:rPr>
          <w:i/>
          <w:color w:val="333333"/>
        </w:rPr>
        <w:t>орбитал</w:t>
      </w:r>
      <w:r w:rsidR="00D7603D">
        <w:rPr>
          <w:i/>
          <w:color w:val="333333"/>
        </w:rPr>
        <w:t>ях</w:t>
      </w:r>
      <w:proofErr w:type="spellEnd"/>
      <w:r>
        <w:rPr>
          <w:i/>
          <w:color w:val="333333"/>
        </w:rPr>
        <w:t xml:space="preserve"> и последовательности расположения электронов </w:t>
      </w:r>
      <w:r w:rsidR="00D7603D">
        <w:rPr>
          <w:i/>
          <w:color w:val="333333"/>
        </w:rPr>
        <w:t>на них.</w:t>
      </w:r>
      <w:proofErr w:type="gramEnd"/>
    </w:p>
    <w:p w:rsidR="00D7603D" w:rsidRDefault="007C2FA1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Pr="007C2FA1">
        <w:rPr>
          <w:color w:val="333333"/>
        </w:rPr>
        <w:t>Представим автобус</w:t>
      </w:r>
      <w:r w:rsidR="0089120D">
        <w:rPr>
          <w:color w:val="333333"/>
        </w:rPr>
        <w:t>. В нем свободны только три места</w:t>
      </w:r>
      <w:r w:rsidR="0058220D">
        <w:rPr>
          <w:color w:val="333333"/>
        </w:rPr>
        <w:t xml:space="preserve"> (одиночное и двойное)</w:t>
      </w:r>
      <w:r w:rsidR="0089120D">
        <w:rPr>
          <w:color w:val="333333"/>
        </w:rPr>
        <w:t>.</w:t>
      </w:r>
      <w:r w:rsidR="00D7603D" w:rsidRPr="007C2FA1">
        <w:rPr>
          <w:color w:val="333333"/>
        </w:rPr>
        <w:t xml:space="preserve"> На </w:t>
      </w:r>
      <w:r w:rsidR="0089120D">
        <w:rPr>
          <w:color w:val="333333"/>
        </w:rPr>
        <w:t>одном</w:t>
      </w:r>
      <w:r w:rsidR="00D7603D" w:rsidRPr="007C2FA1">
        <w:rPr>
          <w:color w:val="333333"/>
        </w:rPr>
        <w:t xml:space="preserve"> месте уже есть один пассажир</w:t>
      </w:r>
      <w:r w:rsidRPr="007C2FA1">
        <w:rPr>
          <w:color w:val="333333"/>
        </w:rPr>
        <w:t>.</w:t>
      </w:r>
      <w:r w:rsidR="00D7603D" w:rsidRPr="007C2FA1">
        <w:rPr>
          <w:color w:val="333333"/>
        </w:rPr>
        <w:t xml:space="preserve"> Как правило, сначала человек садится на свободное одиночное место</w:t>
      </w:r>
      <w:r w:rsidR="0058220D">
        <w:rPr>
          <w:color w:val="333333"/>
        </w:rPr>
        <w:t>.</w:t>
      </w:r>
      <w:r w:rsidR="00D7603D" w:rsidRPr="007C2FA1">
        <w:rPr>
          <w:color w:val="333333"/>
        </w:rPr>
        <w:t xml:space="preserve"> </w:t>
      </w:r>
      <w:r w:rsidR="0058220D">
        <w:rPr>
          <w:color w:val="333333"/>
        </w:rPr>
        <w:t>Если оно</w:t>
      </w:r>
      <w:r w:rsidR="00D7603D" w:rsidRPr="007C2FA1">
        <w:rPr>
          <w:color w:val="333333"/>
        </w:rPr>
        <w:t xml:space="preserve"> будет занято, то подсяд</w:t>
      </w:r>
      <w:r w:rsidR="00B52DBB">
        <w:rPr>
          <w:color w:val="333333"/>
        </w:rPr>
        <w:t>ет на место к другому пассажиру</w:t>
      </w:r>
      <w:r w:rsidR="00D7603D" w:rsidRPr="007C2FA1">
        <w:rPr>
          <w:color w:val="333333"/>
        </w:rPr>
        <w:t xml:space="preserve">. Точно так же себя ведут и электроны: каждый электрон на </w:t>
      </w:r>
      <w:proofErr w:type="spellStart"/>
      <w:r w:rsidR="00D7603D" w:rsidRPr="007C2FA1">
        <w:rPr>
          <w:color w:val="333333"/>
        </w:rPr>
        <w:t>p</w:t>
      </w:r>
      <w:proofErr w:type="spellEnd"/>
      <w:r w:rsidR="00D7603D" w:rsidRPr="007C2FA1">
        <w:rPr>
          <w:color w:val="333333"/>
        </w:rPr>
        <w:t xml:space="preserve">, </w:t>
      </w:r>
      <w:proofErr w:type="spellStart"/>
      <w:r w:rsidR="00D7603D" w:rsidRPr="007C2FA1">
        <w:rPr>
          <w:color w:val="333333"/>
        </w:rPr>
        <w:t>d</w:t>
      </w:r>
      <w:proofErr w:type="spellEnd"/>
      <w:r w:rsidR="00D7603D" w:rsidRPr="007C2FA1">
        <w:rPr>
          <w:color w:val="333333"/>
        </w:rPr>
        <w:t xml:space="preserve">, или </w:t>
      </w:r>
      <w:proofErr w:type="spellStart"/>
      <w:r w:rsidR="00D7603D" w:rsidRPr="007C2FA1">
        <w:rPr>
          <w:color w:val="333333"/>
        </w:rPr>
        <w:t>f-орбиталях</w:t>
      </w:r>
      <w:proofErr w:type="spellEnd"/>
      <w:r w:rsidR="00D7603D" w:rsidRPr="007C2FA1">
        <w:rPr>
          <w:color w:val="333333"/>
        </w:rPr>
        <w:t xml:space="preserve"> занимает своё отдельное место, а оставшиеся присоединяются. </w:t>
      </w:r>
    </w:p>
    <w:p w:rsidR="00286BA6" w:rsidRPr="00286BA6" w:rsidRDefault="00286BA6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color w:val="333333"/>
        </w:rPr>
        <w:t xml:space="preserve">Е) </w:t>
      </w:r>
      <w:r w:rsidRPr="00286BA6">
        <w:rPr>
          <w:i/>
          <w:color w:val="333333"/>
        </w:rPr>
        <w:t>Периодическая система химических элементов Д.И. Менделеева как аналогия многоэтажного дома</w:t>
      </w:r>
    </w:p>
    <w:p w:rsidR="00340742" w:rsidRPr="00B23616" w:rsidRDefault="00286BA6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286BA6">
        <w:rPr>
          <w:color w:val="000000"/>
          <w:shd w:val="clear" w:color="auto" w:fill="FFFFFF"/>
        </w:rPr>
        <w:t xml:space="preserve">Каждому элементу в </w:t>
      </w:r>
      <w:r w:rsidR="00044F58">
        <w:rPr>
          <w:color w:val="000000"/>
          <w:shd w:val="clear" w:color="auto" w:fill="FFFFFF"/>
        </w:rPr>
        <w:t xml:space="preserve">« многоэтажном </w:t>
      </w:r>
      <w:r w:rsidRPr="00286BA6">
        <w:rPr>
          <w:color w:val="000000"/>
          <w:shd w:val="clear" w:color="auto" w:fill="FFFFFF"/>
        </w:rPr>
        <w:t>доме</w:t>
      </w:r>
      <w:r w:rsidR="00044F58">
        <w:rPr>
          <w:color w:val="000000"/>
          <w:shd w:val="clear" w:color="auto" w:fill="FFFFFF"/>
        </w:rPr>
        <w:t>» (таблица)</w:t>
      </w:r>
      <w:r w:rsidRPr="00286BA6">
        <w:rPr>
          <w:color w:val="000000"/>
          <w:shd w:val="clear" w:color="auto" w:fill="FFFFFF"/>
        </w:rPr>
        <w:t xml:space="preserve"> отведена своя «квартира» со строго определённым номером</w:t>
      </w:r>
      <w:r w:rsidR="00044F58">
        <w:rPr>
          <w:color w:val="000000"/>
          <w:shd w:val="clear" w:color="auto" w:fill="FFFFFF"/>
        </w:rPr>
        <w:t xml:space="preserve"> (порядковый номер)</w:t>
      </w:r>
      <w:r w:rsidRPr="00286BA6">
        <w:rPr>
          <w:color w:val="000000"/>
          <w:shd w:val="clear" w:color="auto" w:fill="FFFFFF"/>
        </w:rPr>
        <w:t>. Также строго распределена и этажность этих квартир</w:t>
      </w:r>
      <w:r w:rsidR="00044F58">
        <w:rPr>
          <w:color w:val="000000"/>
          <w:shd w:val="clear" w:color="auto" w:fill="FFFFFF"/>
        </w:rPr>
        <w:t xml:space="preserve"> (</w:t>
      </w:r>
      <w:r w:rsidRPr="00286BA6">
        <w:rPr>
          <w:color w:val="000000"/>
          <w:shd w:val="clear" w:color="auto" w:fill="FFFFFF"/>
        </w:rPr>
        <w:t>периоды</w:t>
      </w:r>
      <w:r w:rsidR="00044F58">
        <w:rPr>
          <w:color w:val="000000"/>
          <w:shd w:val="clear" w:color="auto" w:fill="FFFFFF"/>
        </w:rPr>
        <w:t>)</w:t>
      </w:r>
      <w:r w:rsidRPr="00286BA6">
        <w:rPr>
          <w:color w:val="000000"/>
          <w:shd w:val="clear" w:color="auto" w:fill="FFFFFF"/>
        </w:rPr>
        <w:t>. </w:t>
      </w:r>
      <w:r w:rsidRPr="00B23616">
        <w:rPr>
          <w:shd w:val="clear" w:color="auto" w:fill="FFFFFF"/>
        </w:rPr>
        <w:t xml:space="preserve"> По «этажности» вся Периодическая система делится на 7 периодов.</w:t>
      </w:r>
      <w:r w:rsidR="00340742" w:rsidRPr="00B23616">
        <w:rPr>
          <w:shd w:val="clear" w:color="auto" w:fill="FFFFFF"/>
        </w:rPr>
        <w:t xml:space="preserve"> Но есть элементы, у которых «прописка» не соответствует фактическому «проживанию». Так </w:t>
      </w:r>
      <w:proofErr w:type="spellStart"/>
      <w:r w:rsidR="00340742" w:rsidRPr="00B23616">
        <w:rPr>
          <w:shd w:val="clear" w:color="auto" w:fill="FFFFFF"/>
        </w:rPr>
        <w:t>d</w:t>
      </w:r>
      <w:proofErr w:type="spellEnd"/>
      <w:r w:rsidR="00340742" w:rsidRPr="00B23616">
        <w:rPr>
          <w:shd w:val="clear" w:color="auto" w:fill="FFFFFF"/>
        </w:rPr>
        <w:t xml:space="preserve"> – элементы «проживают» на один этаж выше</w:t>
      </w:r>
      <w:r w:rsidR="00960AC5" w:rsidRPr="00B23616">
        <w:rPr>
          <w:shd w:val="clear" w:color="auto" w:fill="FFFFFF"/>
        </w:rPr>
        <w:t>, хотя прописаны на этаж ниже.</w:t>
      </w:r>
      <w:r w:rsidR="00340742" w:rsidRPr="00B23616">
        <w:rPr>
          <w:shd w:val="clear" w:color="auto" w:fill="FFFFFF"/>
        </w:rPr>
        <w:t xml:space="preserve"> </w:t>
      </w:r>
      <w:r w:rsidRPr="00B23616">
        <w:rPr>
          <w:shd w:val="clear" w:color="auto" w:fill="FFFFFF"/>
        </w:rPr>
        <w:t xml:space="preserve"> </w:t>
      </w:r>
      <w:r w:rsidR="00340742" w:rsidRPr="00B23616">
        <w:rPr>
          <w:shd w:val="clear" w:color="auto" w:fill="FFFFFF"/>
        </w:rPr>
        <w:t xml:space="preserve">В двух подвальных этажах живут по 14 элементов-близнецов, очень похожих по своим химическим свойствам: одни на лантан, другие– </w:t>
      </w:r>
      <w:proofErr w:type="gramStart"/>
      <w:r w:rsidR="00340742" w:rsidRPr="00B23616">
        <w:rPr>
          <w:shd w:val="clear" w:color="auto" w:fill="FFFFFF"/>
        </w:rPr>
        <w:t>на</w:t>
      </w:r>
      <w:proofErr w:type="gramEnd"/>
      <w:r w:rsidR="00340742" w:rsidRPr="00B23616">
        <w:rPr>
          <w:shd w:val="clear" w:color="auto" w:fill="FFFFFF"/>
        </w:rPr>
        <w:t xml:space="preserve"> актиний. Лантаноиды «прописаны» на 6 этаже, актиноиды - на 7 этаже, а </w:t>
      </w:r>
      <w:r w:rsidR="00E73CFD" w:rsidRPr="00B23616">
        <w:rPr>
          <w:shd w:val="clear" w:color="auto" w:fill="FFFFFF"/>
        </w:rPr>
        <w:t xml:space="preserve">фактически </w:t>
      </w:r>
      <w:r w:rsidR="00340742" w:rsidRPr="00B23616">
        <w:rPr>
          <w:shd w:val="clear" w:color="auto" w:fill="FFFFFF"/>
        </w:rPr>
        <w:t>«проживают» на 2 этажа выше.</w:t>
      </w:r>
    </w:p>
    <w:p w:rsidR="00EA1E9F" w:rsidRPr="005060A6" w:rsidRDefault="00EA1E9F" w:rsidP="00A92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5060A6">
        <w:rPr>
          <w:b/>
          <w:color w:val="422A1B"/>
        </w:rPr>
        <w:t>Личная аналогия</w:t>
      </w:r>
    </w:p>
    <w:p w:rsidR="005060A6" w:rsidRPr="005060A6" w:rsidRDefault="005060A6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422A1B"/>
        </w:rPr>
      </w:pPr>
      <w:r w:rsidRPr="005060A6">
        <w:rPr>
          <w:i/>
          <w:color w:val="422A1B"/>
        </w:rPr>
        <w:t>А)</w:t>
      </w:r>
      <w:r w:rsidRPr="005060A6">
        <w:rPr>
          <w:color w:val="422A1B"/>
        </w:rPr>
        <w:t xml:space="preserve"> </w:t>
      </w:r>
      <w:r w:rsidRPr="005060A6">
        <w:rPr>
          <w:i/>
          <w:color w:val="422A1B"/>
        </w:rPr>
        <w:t>Химическая связь. Механизм образования химической связи.</w:t>
      </w:r>
    </w:p>
    <w:p w:rsidR="002F6381" w:rsidRDefault="005060A6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>Гр</w:t>
      </w:r>
      <w:r w:rsidR="00E73CFD">
        <w:rPr>
          <w:color w:val="333333"/>
        </w:rPr>
        <w:t xml:space="preserve">уппе учащихся выдаются предметы. </w:t>
      </w:r>
      <w:r>
        <w:rPr>
          <w:color w:val="333333"/>
        </w:rPr>
        <w:t xml:space="preserve">Каждый учащийся получает определенное количество предметов (от 1 до 8). Необходимо за максимально короткое время </w:t>
      </w:r>
      <w:r w:rsidR="00736087">
        <w:rPr>
          <w:color w:val="333333"/>
        </w:rPr>
        <w:t xml:space="preserve">объединится в пары, </w:t>
      </w:r>
      <w:r>
        <w:rPr>
          <w:color w:val="333333"/>
        </w:rPr>
        <w:t>наб</w:t>
      </w:r>
      <w:r w:rsidR="00736087">
        <w:rPr>
          <w:color w:val="333333"/>
        </w:rPr>
        <w:t>ирая</w:t>
      </w:r>
      <w:r>
        <w:rPr>
          <w:color w:val="333333"/>
        </w:rPr>
        <w:t xml:space="preserve"> </w:t>
      </w:r>
      <w:r w:rsidR="00864EBF">
        <w:rPr>
          <w:color w:val="333333"/>
        </w:rPr>
        <w:t>в общем</w:t>
      </w:r>
      <w:r w:rsidR="00736087">
        <w:rPr>
          <w:color w:val="333333"/>
        </w:rPr>
        <w:t xml:space="preserve"> </w:t>
      </w:r>
      <w:r>
        <w:rPr>
          <w:color w:val="333333"/>
        </w:rPr>
        <w:t>8 предметов</w:t>
      </w:r>
      <w:r w:rsidR="002F6381">
        <w:rPr>
          <w:color w:val="333333"/>
        </w:rPr>
        <w:t xml:space="preserve"> (валентные электроны)</w:t>
      </w:r>
      <w:r w:rsidR="00864EBF">
        <w:rPr>
          <w:color w:val="333333"/>
        </w:rPr>
        <w:t>.</w:t>
      </w:r>
      <w:r>
        <w:rPr>
          <w:color w:val="333333"/>
        </w:rPr>
        <w:t xml:space="preserve"> Для этого можно забирать предметы у других или отдавать. С помощью данной аналогии объясняется механизм образования химической связи, как стремление каждого </w:t>
      </w:r>
      <w:r w:rsidR="002F6381">
        <w:rPr>
          <w:color w:val="333333"/>
        </w:rPr>
        <w:t xml:space="preserve">атома </w:t>
      </w:r>
      <w:r>
        <w:rPr>
          <w:color w:val="333333"/>
        </w:rPr>
        <w:t>химического элемента при образовании вещества к дуплету и октету</w:t>
      </w:r>
      <w:r w:rsidR="00D00DB7">
        <w:rPr>
          <w:color w:val="333333"/>
        </w:rPr>
        <w:t xml:space="preserve"> внешнего энергетического уровня</w:t>
      </w:r>
      <w:r>
        <w:rPr>
          <w:color w:val="333333"/>
        </w:rPr>
        <w:t>.</w:t>
      </w:r>
    </w:p>
    <w:p w:rsidR="005060A6" w:rsidRDefault="002F6381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color w:val="333333"/>
        </w:rPr>
        <w:t xml:space="preserve">Б) </w:t>
      </w:r>
      <w:r w:rsidRPr="00293026">
        <w:rPr>
          <w:i/>
          <w:color w:val="333333"/>
        </w:rPr>
        <w:t xml:space="preserve">Объяснение зависимости химической активности атома химических элементов от </w:t>
      </w:r>
      <w:r w:rsidR="005060A6" w:rsidRPr="00293026">
        <w:rPr>
          <w:i/>
          <w:color w:val="333333"/>
        </w:rPr>
        <w:t xml:space="preserve"> </w:t>
      </w:r>
      <w:r w:rsidRPr="00293026">
        <w:rPr>
          <w:i/>
          <w:color w:val="333333"/>
        </w:rPr>
        <w:t>его радиуса</w:t>
      </w:r>
      <w:r w:rsidR="00293026">
        <w:rPr>
          <w:i/>
          <w:color w:val="333333"/>
        </w:rPr>
        <w:t xml:space="preserve"> (например, сравнение восстановительных свойств щелочных металлов)</w:t>
      </w:r>
      <w:r w:rsidRPr="00293026">
        <w:rPr>
          <w:i/>
          <w:color w:val="333333"/>
        </w:rPr>
        <w:t>.</w:t>
      </w:r>
    </w:p>
    <w:p w:rsidR="008B177E" w:rsidRPr="008B177E" w:rsidRDefault="00193C8A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Ученику выдается груз (гантель). Необходимо удержать за время груз на вытянутой руке и согнутой руке. </w:t>
      </w:r>
      <w:r w:rsidR="00E13DF1">
        <w:rPr>
          <w:color w:val="333333"/>
        </w:rPr>
        <w:t xml:space="preserve">На данном примере объясняется трудность удержания валентных электронов у атомов </w:t>
      </w:r>
      <w:r w:rsidR="002A19F1">
        <w:rPr>
          <w:color w:val="333333"/>
        </w:rPr>
        <w:t>с большим атомным радиусом.</w:t>
      </w:r>
      <w:r w:rsidR="00E13DF1">
        <w:rPr>
          <w:color w:val="333333"/>
        </w:rPr>
        <w:t xml:space="preserve"> </w:t>
      </w:r>
      <w:r w:rsidR="00864EBF">
        <w:rPr>
          <w:color w:val="333333"/>
        </w:rPr>
        <w:t>Это</w:t>
      </w:r>
      <w:r w:rsidR="00E13DF1">
        <w:rPr>
          <w:color w:val="333333"/>
        </w:rPr>
        <w:t xml:space="preserve"> увеличивает их восстановительную способность.</w:t>
      </w:r>
    </w:p>
    <w:p w:rsidR="00293026" w:rsidRDefault="00D9113E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color w:val="333333"/>
        </w:rPr>
        <w:t xml:space="preserve">В) </w:t>
      </w:r>
      <w:r w:rsidR="00396A9B" w:rsidRPr="00396A9B">
        <w:rPr>
          <w:i/>
          <w:color w:val="333333"/>
        </w:rPr>
        <w:t>Смещение электронной плотности в веществах с ковалентной полярной связью.</w:t>
      </w:r>
    </w:p>
    <w:p w:rsidR="00396A9B" w:rsidRDefault="00396A9B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101BD6">
        <w:rPr>
          <w:color w:val="333333"/>
        </w:rPr>
        <w:t xml:space="preserve">Ученику и ученице предлагается посоревноваться в </w:t>
      </w:r>
      <w:proofErr w:type="spellStart"/>
      <w:r w:rsidR="00101BD6">
        <w:rPr>
          <w:color w:val="333333"/>
        </w:rPr>
        <w:t>перетягивании</w:t>
      </w:r>
      <w:proofErr w:type="spellEnd"/>
      <w:r w:rsidR="00101BD6">
        <w:rPr>
          <w:color w:val="333333"/>
        </w:rPr>
        <w:t xml:space="preserve"> гимнастической палки. Выигрывает сильнейший</w:t>
      </w:r>
      <w:r w:rsidR="00095B87">
        <w:rPr>
          <w:color w:val="333333"/>
        </w:rPr>
        <w:t xml:space="preserve">. Также и химический элемент, обладающий </w:t>
      </w:r>
      <w:proofErr w:type="gramStart"/>
      <w:r w:rsidR="00095B87">
        <w:rPr>
          <w:color w:val="333333"/>
        </w:rPr>
        <w:t>большей</w:t>
      </w:r>
      <w:proofErr w:type="gramEnd"/>
      <w:r w:rsidR="00095B87">
        <w:rPr>
          <w:color w:val="333333"/>
        </w:rPr>
        <w:t xml:space="preserve"> </w:t>
      </w:r>
      <w:proofErr w:type="spellStart"/>
      <w:r w:rsidR="00095B87">
        <w:rPr>
          <w:color w:val="333333"/>
        </w:rPr>
        <w:t>электроотрицательностью</w:t>
      </w:r>
      <w:proofErr w:type="spellEnd"/>
      <w:r w:rsidR="00095B87">
        <w:rPr>
          <w:color w:val="333333"/>
        </w:rPr>
        <w:t xml:space="preserve"> перетягивает электронную плотность</w:t>
      </w:r>
      <w:r w:rsidR="00E73D50">
        <w:rPr>
          <w:color w:val="333333"/>
        </w:rPr>
        <w:t xml:space="preserve"> от соседнего атома.</w:t>
      </w:r>
    </w:p>
    <w:p w:rsidR="00164614" w:rsidRDefault="00164614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Г) </w:t>
      </w:r>
      <w:r w:rsidRPr="00164614">
        <w:rPr>
          <w:i/>
          <w:color w:val="333333"/>
        </w:rPr>
        <w:t>Механизм протекания реакции замещения</w:t>
      </w:r>
      <w:r>
        <w:rPr>
          <w:color w:val="333333"/>
        </w:rPr>
        <w:t xml:space="preserve"> </w:t>
      </w:r>
      <w:r w:rsidR="005C5185">
        <w:rPr>
          <w:color w:val="333333"/>
        </w:rPr>
        <w:t>как аналогия игры «Третий лишний».</w:t>
      </w:r>
    </w:p>
    <w:p w:rsidR="005C5185" w:rsidRDefault="005C5185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color w:val="333333"/>
        </w:rPr>
        <w:t xml:space="preserve">Д) </w:t>
      </w:r>
      <w:r>
        <w:rPr>
          <w:i/>
          <w:color w:val="333333"/>
        </w:rPr>
        <w:t>Механизм протекания реакции обмена</w:t>
      </w:r>
    </w:p>
    <w:p w:rsidR="00164614" w:rsidRPr="005C5185" w:rsidRDefault="005C5185" w:rsidP="00A9203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  <w:r>
        <w:rPr>
          <w:color w:val="333333"/>
        </w:rPr>
        <w:t xml:space="preserve">Два ученика (два катиона) обмениваются любыми предметами (составные части). </w:t>
      </w:r>
      <w:r>
        <w:rPr>
          <w:i/>
          <w:color w:val="333333"/>
        </w:rPr>
        <w:t xml:space="preserve"> </w:t>
      </w:r>
    </w:p>
    <w:p w:rsidR="00AD412E" w:rsidRPr="007B5618" w:rsidRDefault="007B5618" w:rsidP="00A9203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618">
        <w:rPr>
          <w:rFonts w:ascii="Times New Roman" w:hAnsi="Times New Roman" w:cs="Times New Roman"/>
          <w:b/>
          <w:sz w:val="24"/>
          <w:szCs w:val="24"/>
        </w:rPr>
        <w:t>Фантастическая аналогия</w:t>
      </w:r>
    </w:p>
    <w:p w:rsidR="00AD412E" w:rsidRPr="00AD0FE8" w:rsidRDefault="007B5618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5618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занятий внеурочной деятельности, пропедевтического курса химии. </w:t>
      </w:r>
      <w:r w:rsidRPr="007B5618">
        <w:rPr>
          <w:rFonts w:ascii="Times New Roman" w:hAnsi="Times New Roman" w:cs="Times New Roman"/>
          <w:sz w:val="24"/>
          <w:szCs w:val="24"/>
        </w:rPr>
        <w:t xml:space="preserve"> </w:t>
      </w:r>
      <w:r w:rsidR="003B39DF">
        <w:rPr>
          <w:rFonts w:ascii="Times New Roman" w:hAnsi="Times New Roman" w:cs="Times New Roman"/>
          <w:sz w:val="24"/>
          <w:szCs w:val="24"/>
        </w:rPr>
        <w:t xml:space="preserve">Учащиеся погружаются в мир сказок, в которых </w:t>
      </w:r>
      <w:r w:rsidR="00B23616">
        <w:rPr>
          <w:rFonts w:ascii="Times New Roman" w:hAnsi="Times New Roman" w:cs="Times New Roman"/>
          <w:sz w:val="24"/>
          <w:szCs w:val="24"/>
        </w:rPr>
        <w:t xml:space="preserve">в роли сказочных героев являются химические вещества. Описание их характера соответствует свойствам </w:t>
      </w:r>
      <w:r w:rsidR="00E76D02">
        <w:rPr>
          <w:rFonts w:ascii="Times New Roman" w:hAnsi="Times New Roman" w:cs="Times New Roman"/>
          <w:sz w:val="24"/>
          <w:szCs w:val="24"/>
        </w:rPr>
        <w:t>изучаемых</w:t>
      </w:r>
      <w:r w:rsidR="00B23616">
        <w:rPr>
          <w:rFonts w:ascii="Times New Roman" w:hAnsi="Times New Roman" w:cs="Times New Roman"/>
          <w:sz w:val="24"/>
          <w:szCs w:val="24"/>
        </w:rPr>
        <w:t xml:space="preserve"> веществ. Очень часто ученики сами сочиняют «химические» сказки. </w:t>
      </w:r>
    </w:p>
    <w:p w:rsidR="00AD0FE8" w:rsidRPr="00E76D02" w:rsidRDefault="00AD0FE8" w:rsidP="00A920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6D02">
        <w:rPr>
          <w:rFonts w:ascii="Times New Roman" w:eastAsia="Times New Roman" w:hAnsi="Times New Roman" w:cs="Times New Roman"/>
          <w:i/>
          <w:sz w:val="24"/>
          <w:szCs w:val="24"/>
        </w:rPr>
        <w:t>«Сказка об Азотной Кислоте»</w:t>
      </w:r>
    </w:p>
    <w:p w:rsidR="00AD0FE8" w:rsidRPr="00D412BD" w:rsidRDefault="00AD0FE8" w:rsidP="00A920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0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>В некотором царстве, в химическом государстве жили</w:t>
      </w:r>
      <w:r w:rsidR="00FF52EC" w:rsidRPr="00D412B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были король и королева. Королеву все любили, она была дружелюбная и </w:t>
      </w:r>
      <w:r w:rsidR="00675CDE">
        <w:rPr>
          <w:rFonts w:ascii="Times New Roman" w:eastAsia="Times New Roman" w:hAnsi="Times New Roman" w:cs="Times New Roman"/>
          <w:i/>
          <w:sz w:val="24"/>
          <w:szCs w:val="24"/>
        </w:rPr>
        <w:t>дружила практически со всеми поданными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. Ее звали Вода. Короля народ не любил. Все живое в округе боялись его. </w:t>
      </w:r>
      <w:r w:rsidR="0041759B" w:rsidRPr="00D412BD">
        <w:rPr>
          <w:rFonts w:ascii="Times New Roman" w:eastAsia="Times New Roman" w:hAnsi="Times New Roman" w:cs="Times New Roman"/>
          <w:i/>
          <w:sz w:val="24"/>
          <w:szCs w:val="24"/>
        </w:rPr>
        <w:t>Король – Оксид Азота (</w:t>
      </w:r>
      <w:r w:rsidR="0041759B" w:rsidRPr="00D412B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IV</w:t>
      </w:r>
      <w:r w:rsidR="0041759B" w:rsidRPr="00D412B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 зл</w:t>
      </w:r>
      <w:r w:rsidR="008931CB" w:rsidRPr="00D412BD">
        <w:rPr>
          <w:rFonts w:ascii="Times New Roman" w:eastAsia="Times New Roman" w:hAnsi="Times New Roman" w:cs="Times New Roman"/>
          <w:i/>
          <w:sz w:val="24"/>
          <w:szCs w:val="24"/>
        </w:rPr>
        <w:t>ым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1759B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не зря его звали Бурый газ. </w:t>
      </w:r>
      <w:r w:rsidR="00675CDE">
        <w:rPr>
          <w:rFonts w:ascii="Times New Roman" w:eastAsia="Times New Roman" w:hAnsi="Times New Roman" w:cs="Times New Roman"/>
          <w:i/>
          <w:sz w:val="24"/>
          <w:szCs w:val="24"/>
        </w:rPr>
        <w:t xml:space="preserve">Он мог отравить любое живое существо. </w:t>
      </w:r>
      <w:r w:rsidR="00FF52EC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И родилась </w:t>
      </w:r>
      <w:r w:rsidR="0052585D">
        <w:rPr>
          <w:rFonts w:ascii="Times New Roman" w:eastAsia="Times New Roman" w:hAnsi="Times New Roman" w:cs="Times New Roman"/>
          <w:i/>
          <w:sz w:val="24"/>
          <w:szCs w:val="24"/>
        </w:rPr>
        <w:t xml:space="preserve">у них </w:t>
      </w:r>
      <w:r w:rsidR="00FF52EC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девочка. 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Она появилась – маленькая, бесцветная. И когда к ней прибавили раствор </w:t>
      </w:r>
      <w:r w:rsidR="0052585D">
        <w:rPr>
          <w:rFonts w:ascii="Times New Roman" w:eastAsia="Times New Roman" w:hAnsi="Times New Roman" w:cs="Times New Roman"/>
          <w:i/>
          <w:sz w:val="24"/>
          <w:szCs w:val="24"/>
        </w:rPr>
        <w:t>фиолетового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лакмуса, </w:t>
      </w:r>
      <w:r w:rsidR="0052585D">
        <w:rPr>
          <w:rFonts w:ascii="Times New Roman" w:eastAsia="Times New Roman" w:hAnsi="Times New Roman" w:cs="Times New Roman"/>
          <w:i/>
          <w:sz w:val="24"/>
          <w:szCs w:val="24"/>
        </w:rPr>
        <w:t>она сразу покраснела. В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се сразу поняли – родилась девочка. Ей дали </w:t>
      </w:r>
      <w:r w:rsidR="00BC4D25">
        <w:rPr>
          <w:rFonts w:ascii="Times New Roman" w:eastAsia="Times New Roman" w:hAnsi="Times New Roman" w:cs="Times New Roman"/>
          <w:i/>
          <w:sz w:val="24"/>
          <w:szCs w:val="24"/>
        </w:rPr>
        <w:t>необычное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имя – </w:t>
      </w:r>
      <w:r w:rsidR="00BC4D25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Азотная 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>Кислота.</w:t>
      </w:r>
      <w:r w:rsidR="00FF52EC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Она унаследовала от отца его взрывной и неуравновешенный характер. Иногда, когда её массовая доля в растворе была близка к </w:t>
      </w:r>
      <w:r w:rsidR="00BB3091" w:rsidRPr="00D412B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100%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>, она начинала себя вести так, что её называли дымящей.</w:t>
      </w:r>
      <w:r w:rsidR="00AF3DF8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Алюминий, Железо, Хром, Кобальт, Титан в это время защищались от нее, надевая доспехи из оксидной пленки. Обычно 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>Кислота Аз</w:t>
      </w:r>
      <w:r w:rsidR="00BB3091" w:rsidRPr="00D412BD">
        <w:rPr>
          <w:rFonts w:ascii="Times New Roman" w:eastAsia="Times New Roman" w:hAnsi="Times New Roman" w:cs="Times New Roman"/>
          <w:i/>
          <w:sz w:val="24"/>
          <w:szCs w:val="24"/>
        </w:rPr>
        <w:t>отная очень дружила с Металлами и Неметаллами. Их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дружба носила окислительно-восстановительный характер. Её друзьями были </w:t>
      </w:r>
      <w:r w:rsidR="00FF52EC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даже 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>Ртуть и Серебро, однако Золото и Платина никогда с ней не дружили</w:t>
      </w:r>
      <w:r w:rsidR="00AF3DF8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>Кислота Азотная заметила, что при её попадании на древесные опилки или стружки они могли воспламениться. Но все эти свойства не сделали её  популярной, а наоборот многие стали её остерегаться.</w:t>
      </w:r>
      <w:r w:rsidR="00C14A4C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Но ее дружба с Основными Оксидами и Основаниями приносила пользу. Они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производил</w:t>
      </w:r>
      <w:r w:rsidR="00C14A4C" w:rsidRPr="00D412B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соли, которые назывались нитратами и селитрами. </w:t>
      </w:r>
      <w:r w:rsidR="00484930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стали поставлять в сельское хозяйство. </w:t>
      </w:r>
      <w:r w:rsidR="00F37627" w:rsidRPr="00D412BD">
        <w:rPr>
          <w:rFonts w:ascii="Times New Roman" w:eastAsia="Times New Roman" w:hAnsi="Times New Roman" w:cs="Times New Roman"/>
          <w:i/>
          <w:sz w:val="24"/>
          <w:szCs w:val="24"/>
        </w:rPr>
        <w:t>Растения очень обрадовались нитратам, они позволяли им расти быстро и не болеть.</w:t>
      </w:r>
      <w:r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74E0C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Так Азотная </w:t>
      </w:r>
      <w:r w:rsidR="00484930" w:rsidRPr="00D412BD">
        <w:rPr>
          <w:rFonts w:ascii="Times New Roman" w:eastAsia="Times New Roman" w:hAnsi="Times New Roman" w:cs="Times New Roman"/>
          <w:i/>
          <w:sz w:val="24"/>
          <w:szCs w:val="24"/>
        </w:rPr>
        <w:t xml:space="preserve">Кислота </w:t>
      </w:r>
      <w:r w:rsidR="00C74E0C" w:rsidRPr="00D412BD">
        <w:rPr>
          <w:rFonts w:ascii="Times New Roman" w:eastAsia="Times New Roman" w:hAnsi="Times New Roman" w:cs="Times New Roman"/>
          <w:i/>
          <w:sz w:val="24"/>
          <w:szCs w:val="24"/>
        </w:rPr>
        <w:t>стала популярна в своем химическом государстве.</w:t>
      </w:r>
    </w:p>
    <w:p w:rsidR="00AD412E" w:rsidRDefault="00AD412E" w:rsidP="00A92035">
      <w:pPr>
        <w:spacing w:after="0" w:line="240" w:lineRule="auto"/>
        <w:jc w:val="both"/>
      </w:pPr>
    </w:p>
    <w:p w:rsidR="00AB3C56" w:rsidRDefault="00065A6B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м</w:t>
      </w:r>
      <w:r w:rsidRPr="00187159">
        <w:rPr>
          <w:rFonts w:ascii="Times New Roman" w:hAnsi="Times New Roman" w:cs="Times New Roman"/>
          <w:sz w:val="24"/>
          <w:szCs w:val="24"/>
        </w:rPr>
        <w:t>етод аналогии делает уроки более интересными, разнообразными, а учебный материал более понятными и доступным для понимания.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770" w:rsidRPr="00187159">
        <w:rPr>
          <w:rFonts w:ascii="Times New Roman" w:hAnsi="Times New Roman" w:cs="Times New Roman"/>
          <w:sz w:val="24"/>
          <w:szCs w:val="24"/>
        </w:rPr>
        <w:t xml:space="preserve">Сравнение сложных химических процессов с различными ситуациями из повседневной жизни выполняют разнообразные функции: предоставляют </w:t>
      </w:r>
      <w:r w:rsidR="00783770">
        <w:rPr>
          <w:rFonts w:ascii="Times New Roman" w:hAnsi="Times New Roman" w:cs="Times New Roman"/>
          <w:sz w:val="24"/>
          <w:szCs w:val="24"/>
        </w:rPr>
        <w:t>возможность представить то, что</w:t>
      </w:r>
      <w:r w:rsidR="00783770" w:rsidRPr="00187159">
        <w:rPr>
          <w:rFonts w:ascii="Times New Roman" w:hAnsi="Times New Roman" w:cs="Times New Roman"/>
          <w:sz w:val="24"/>
          <w:szCs w:val="24"/>
        </w:rPr>
        <w:t xml:space="preserve"> невозможно увидеть в школьных условиях, служат средством открытия новых закономерностей, объясняют некоторые явления, помогают запомнить сложные научные понятия и понять их сущность. </w:t>
      </w:r>
    </w:p>
    <w:p w:rsidR="00065A6B" w:rsidRPr="00783770" w:rsidRDefault="00AB3C56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уроках химии метод аналогии применяется мной в совокупности с другими эвристическими методами. Учащиеся 8 классов отмечают, что использование метода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им на доступном уровне усваивать сложные химические понятия и процессы. </w:t>
      </w:r>
      <w:r w:rsidR="00065A6B" w:rsidRPr="00065A6B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Анализ учебных достижений учеников 8-х классов показывает, что применение метода аналогий при преподавании нового материала способствует повышению усвоения учебного материала, и как следствие приводит к росту числа учащихся, имеющих средний и высокий уровень знаний.</w:t>
      </w:r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</w:t>
      </w:r>
      <w:r w:rsidR="002477DD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Учащиеся с увлечением изучают химию, в этом году 11 учеников 8 класса выбрали предмет для промежуточной аттестации.</w:t>
      </w:r>
    </w:p>
    <w:p w:rsidR="005B6319" w:rsidRPr="00187159" w:rsidRDefault="009508EB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6319" w:rsidRPr="00187159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аналогий</w:t>
      </w:r>
      <w:r w:rsidR="005B6319" w:rsidRPr="00187159">
        <w:rPr>
          <w:rFonts w:ascii="Times New Roman" w:hAnsi="Times New Roman" w:cs="Times New Roman"/>
          <w:sz w:val="24"/>
          <w:szCs w:val="24"/>
        </w:rPr>
        <w:t xml:space="preserve"> применяется в самых различных областях науки: в математике, физике, химии, кибернетике, в </w:t>
      </w:r>
      <w:r w:rsidR="005B6319">
        <w:rPr>
          <w:rFonts w:ascii="Times New Roman" w:hAnsi="Times New Roman" w:cs="Times New Roman"/>
          <w:sz w:val="24"/>
          <w:szCs w:val="24"/>
        </w:rPr>
        <w:t>гуманитарных дисциплинах и т.д. О</w:t>
      </w:r>
      <w:r w:rsidR="005B6319" w:rsidRPr="00187159">
        <w:rPr>
          <w:rFonts w:ascii="Times New Roman" w:hAnsi="Times New Roman" w:cs="Times New Roman"/>
          <w:sz w:val="24"/>
          <w:szCs w:val="24"/>
        </w:rPr>
        <w:t xml:space="preserve"> познавательной ценности метода аналогии хорошо сказал известный ученый – энергетик В.А. Веников: «Иногда говорят: «Аналогия – не доказательство» … Но ведь если разобраться, можно легко понять, что ученые и не ст</w:t>
      </w:r>
      <w:r w:rsidR="005B6319">
        <w:rPr>
          <w:rFonts w:ascii="Times New Roman" w:hAnsi="Times New Roman" w:cs="Times New Roman"/>
          <w:sz w:val="24"/>
          <w:szCs w:val="24"/>
        </w:rPr>
        <w:t xml:space="preserve">ремятся только таким путем, </w:t>
      </w:r>
      <w:r w:rsidR="005B6319" w:rsidRPr="00187159">
        <w:rPr>
          <w:rFonts w:ascii="Times New Roman" w:hAnsi="Times New Roman" w:cs="Times New Roman"/>
          <w:sz w:val="24"/>
          <w:szCs w:val="24"/>
        </w:rPr>
        <w:t>доказать</w:t>
      </w:r>
      <w:r w:rsidR="005B6319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6319" w:rsidRPr="00187159">
        <w:rPr>
          <w:rFonts w:ascii="Times New Roman" w:hAnsi="Times New Roman" w:cs="Times New Roman"/>
          <w:sz w:val="24"/>
          <w:szCs w:val="24"/>
        </w:rPr>
        <w:t>нибудь. Разве мало того, что верно увиденное сходство дает могучий импульс творчеству?.. Аналогия способна скачком выводить мысли на новые, неизведанные орбиты, и, безусловно, правильно положение о том, что аналогия, если обращаться с ней с должной осторожностью, - наиболее простой и понятный путь от старого к новому»</w:t>
      </w:r>
    </w:p>
    <w:p w:rsidR="006A3C09" w:rsidRDefault="006A3C09" w:rsidP="00A92035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236E74" w:rsidRDefault="00236E74" w:rsidP="00A92035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236E74" w:rsidRDefault="00236E74" w:rsidP="00A92035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236E74" w:rsidRDefault="00236E74" w:rsidP="00A92035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236E74" w:rsidRDefault="00236E74" w:rsidP="00A92035">
      <w:pPr>
        <w:spacing w:after="0" w:line="240" w:lineRule="auto"/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236E74" w:rsidRPr="00B807CF" w:rsidRDefault="00236E74" w:rsidP="00A920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07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использованных материалов</w:t>
      </w:r>
    </w:p>
    <w:p w:rsidR="00236E74" w:rsidRPr="00236E74" w:rsidRDefault="00236E74" w:rsidP="00A920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Музаева З. М. Интерактивные методы преподавания химии в современной школе [Текст] // Инновационные педагогические технологии: материалы III </w:t>
      </w:r>
      <w:proofErr w:type="spellStart"/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Междунар</w:t>
      </w:r>
      <w:proofErr w:type="spellEnd"/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науч</w:t>
      </w:r>
      <w:proofErr w:type="spellEnd"/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конф</w:t>
      </w:r>
      <w:proofErr w:type="spellEnd"/>
      <w:r w:rsidRPr="00236E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(г. Казань, октябрь 2015 г.). — Казань: Бук, 2015. — С. 20-24. — URL </w:t>
      </w:r>
      <w:hyperlink r:id="rId5" w:history="1">
        <w:r w:rsidRPr="00236E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https://moluch.ru/conf/ped/archive/183/8943/</w:t>
        </w:r>
      </w:hyperlink>
    </w:p>
    <w:p w:rsidR="00236E74" w:rsidRPr="004B706E" w:rsidRDefault="00965040" w:rsidP="00A920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6" w:history="1">
        <w:r w:rsidR="00236E74" w:rsidRPr="00236E74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http://fb.ru/article/281619/makromir---</w:t>
        </w:r>
        <w:proofErr w:type="spellStart"/>
        <w:r w:rsidR="00236E74" w:rsidRPr="00236E74">
          <w:rPr>
            <w:rStyle w:val="a4"/>
            <w:rFonts w:ascii="Times New Roman" w:hAnsi="Times New Roman" w:cs="Times New Roman"/>
            <w:color w:val="0096FF"/>
            <w:sz w:val="24"/>
            <w:szCs w:val="24"/>
            <w:shd w:val="clear" w:color="auto" w:fill="FFFFFF"/>
          </w:rPr>
          <w:t>eto-chto-takoe</w:t>
        </w:r>
        <w:proofErr w:type="spellEnd"/>
      </w:hyperlink>
    </w:p>
    <w:p w:rsidR="004B706E" w:rsidRPr="00236E74" w:rsidRDefault="00965040" w:rsidP="00A920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7" w:history="1">
        <w:r w:rsidR="00A071B0" w:rsidRPr="002C75D6">
          <w:rPr>
            <w:rStyle w:val="a4"/>
            <w:rFonts w:ascii="Times New Roman" w:eastAsia="Times New Roman" w:hAnsi="Times New Roman" w:cs="Times New Roman"/>
            <w:iCs/>
            <w:sz w:val="24"/>
            <w:szCs w:val="24"/>
          </w:rPr>
          <w:t>http://kreatiway.com/metod-sinektiki/</w:t>
        </w:r>
      </w:hyperlink>
      <w:r w:rsidR="00A071B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B70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236E74" w:rsidRPr="00236E74" w:rsidRDefault="00965040" w:rsidP="00A920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8" w:history="1">
        <w:r w:rsidR="00B807CF" w:rsidRPr="00FA54DC">
          <w:rPr>
            <w:rStyle w:val="a4"/>
            <w:rFonts w:ascii="Times New Roman" w:eastAsia="Times New Roman" w:hAnsi="Times New Roman" w:cs="Times New Roman"/>
            <w:iCs/>
            <w:sz w:val="24"/>
            <w:szCs w:val="24"/>
          </w:rPr>
          <w:t>https://studopedia.ru/5_54787_metod-analogii-v-nauchnom-issledovanii.html</w:t>
        </w:r>
      </w:hyperlink>
      <w:r w:rsidR="00B807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D412E" w:rsidRPr="00236E74" w:rsidRDefault="00AD412E" w:rsidP="00A92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12E" w:rsidRPr="00236E74" w:rsidSect="00E76D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E7E"/>
    <w:multiLevelType w:val="hybridMultilevel"/>
    <w:tmpl w:val="9D067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E73A0"/>
    <w:multiLevelType w:val="hybridMultilevel"/>
    <w:tmpl w:val="1A28F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C0C"/>
    <w:multiLevelType w:val="hybridMultilevel"/>
    <w:tmpl w:val="BFDC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135C7"/>
    <w:multiLevelType w:val="hybridMultilevel"/>
    <w:tmpl w:val="C9D0D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F427C"/>
    <w:multiLevelType w:val="hybridMultilevel"/>
    <w:tmpl w:val="8BBAD280"/>
    <w:lvl w:ilvl="0" w:tplc="6318ED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973DE"/>
    <w:multiLevelType w:val="hybridMultilevel"/>
    <w:tmpl w:val="28CEB5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7981"/>
    <w:rsid w:val="000038A5"/>
    <w:rsid w:val="00044F58"/>
    <w:rsid w:val="00065A6B"/>
    <w:rsid w:val="00095B87"/>
    <w:rsid w:val="000B3C1C"/>
    <w:rsid w:val="00101BD6"/>
    <w:rsid w:val="00110333"/>
    <w:rsid w:val="00132809"/>
    <w:rsid w:val="001411E2"/>
    <w:rsid w:val="00164614"/>
    <w:rsid w:val="00167810"/>
    <w:rsid w:val="00171826"/>
    <w:rsid w:val="00182CF3"/>
    <w:rsid w:val="0019198F"/>
    <w:rsid w:val="00193C8A"/>
    <w:rsid w:val="001A1362"/>
    <w:rsid w:val="001C0B62"/>
    <w:rsid w:val="001D2E19"/>
    <w:rsid w:val="001E5CCD"/>
    <w:rsid w:val="00236E74"/>
    <w:rsid w:val="002441F8"/>
    <w:rsid w:val="002477DD"/>
    <w:rsid w:val="00250DC5"/>
    <w:rsid w:val="00251A9F"/>
    <w:rsid w:val="00271879"/>
    <w:rsid w:val="00286BA6"/>
    <w:rsid w:val="00290FBE"/>
    <w:rsid w:val="00293026"/>
    <w:rsid w:val="002A0B91"/>
    <w:rsid w:val="002A19F1"/>
    <w:rsid w:val="002A3791"/>
    <w:rsid w:val="002A4CF0"/>
    <w:rsid w:val="002C23E4"/>
    <w:rsid w:val="002E1411"/>
    <w:rsid w:val="002F6381"/>
    <w:rsid w:val="00340742"/>
    <w:rsid w:val="00395A52"/>
    <w:rsid w:val="00396A9B"/>
    <w:rsid w:val="003A5A32"/>
    <w:rsid w:val="003B15AB"/>
    <w:rsid w:val="003B39DF"/>
    <w:rsid w:val="003E2361"/>
    <w:rsid w:val="003E25DD"/>
    <w:rsid w:val="0041759B"/>
    <w:rsid w:val="00435FBF"/>
    <w:rsid w:val="00484930"/>
    <w:rsid w:val="004979E7"/>
    <w:rsid w:val="004B2E01"/>
    <w:rsid w:val="004B4D53"/>
    <w:rsid w:val="004B706E"/>
    <w:rsid w:val="004C4D2C"/>
    <w:rsid w:val="004D198C"/>
    <w:rsid w:val="005060A6"/>
    <w:rsid w:val="0052585D"/>
    <w:rsid w:val="00543C51"/>
    <w:rsid w:val="00552659"/>
    <w:rsid w:val="00560796"/>
    <w:rsid w:val="00563653"/>
    <w:rsid w:val="005719D9"/>
    <w:rsid w:val="0058220D"/>
    <w:rsid w:val="005B6319"/>
    <w:rsid w:val="005C5185"/>
    <w:rsid w:val="0060328D"/>
    <w:rsid w:val="0065661B"/>
    <w:rsid w:val="006666FE"/>
    <w:rsid w:val="00675CDE"/>
    <w:rsid w:val="00680939"/>
    <w:rsid w:val="006A31B0"/>
    <w:rsid w:val="006A3C09"/>
    <w:rsid w:val="006A66CE"/>
    <w:rsid w:val="007173CB"/>
    <w:rsid w:val="007201AA"/>
    <w:rsid w:val="007267A7"/>
    <w:rsid w:val="00730396"/>
    <w:rsid w:val="00736087"/>
    <w:rsid w:val="00744279"/>
    <w:rsid w:val="00782726"/>
    <w:rsid w:val="007827A9"/>
    <w:rsid w:val="00783770"/>
    <w:rsid w:val="00792573"/>
    <w:rsid w:val="007B5618"/>
    <w:rsid w:val="007C2FA1"/>
    <w:rsid w:val="007E2DAE"/>
    <w:rsid w:val="007F4E18"/>
    <w:rsid w:val="00817981"/>
    <w:rsid w:val="0082244E"/>
    <w:rsid w:val="00842A99"/>
    <w:rsid w:val="00864AF9"/>
    <w:rsid w:val="00864EBF"/>
    <w:rsid w:val="00877841"/>
    <w:rsid w:val="0089120D"/>
    <w:rsid w:val="008931CB"/>
    <w:rsid w:val="008B177E"/>
    <w:rsid w:val="008C33D7"/>
    <w:rsid w:val="008C7762"/>
    <w:rsid w:val="008D3213"/>
    <w:rsid w:val="008E1B39"/>
    <w:rsid w:val="008F0A7A"/>
    <w:rsid w:val="00914987"/>
    <w:rsid w:val="00922C09"/>
    <w:rsid w:val="0092655D"/>
    <w:rsid w:val="00927B08"/>
    <w:rsid w:val="00934188"/>
    <w:rsid w:val="009508EB"/>
    <w:rsid w:val="00960AC5"/>
    <w:rsid w:val="00965040"/>
    <w:rsid w:val="00980663"/>
    <w:rsid w:val="00983EED"/>
    <w:rsid w:val="00992E4D"/>
    <w:rsid w:val="009A2EE8"/>
    <w:rsid w:val="009B5EA3"/>
    <w:rsid w:val="009D40A8"/>
    <w:rsid w:val="009F0DAA"/>
    <w:rsid w:val="00A00ACE"/>
    <w:rsid w:val="00A071B0"/>
    <w:rsid w:val="00A16AF4"/>
    <w:rsid w:val="00A21567"/>
    <w:rsid w:val="00A827B5"/>
    <w:rsid w:val="00A92035"/>
    <w:rsid w:val="00AB3C56"/>
    <w:rsid w:val="00AD0FE8"/>
    <w:rsid w:val="00AD412E"/>
    <w:rsid w:val="00AD7ACE"/>
    <w:rsid w:val="00AF3DF8"/>
    <w:rsid w:val="00B17118"/>
    <w:rsid w:val="00B22407"/>
    <w:rsid w:val="00B23616"/>
    <w:rsid w:val="00B52DBB"/>
    <w:rsid w:val="00B807CF"/>
    <w:rsid w:val="00B9608B"/>
    <w:rsid w:val="00BB3091"/>
    <w:rsid w:val="00BC4D25"/>
    <w:rsid w:val="00C070C8"/>
    <w:rsid w:val="00C14A4C"/>
    <w:rsid w:val="00C33721"/>
    <w:rsid w:val="00C55A37"/>
    <w:rsid w:val="00C74E0C"/>
    <w:rsid w:val="00C87504"/>
    <w:rsid w:val="00C879A2"/>
    <w:rsid w:val="00C919F7"/>
    <w:rsid w:val="00C948A8"/>
    <w:rsid w:val="00C957BC"/>
    <w:rsid w:val="00CE0EDA"/>
    <w:rsid w:val="00CE1F90"/>
    <w:rsid w:val="00D00DB7"/>
    <w:rsid w:val="00D01C7A"/>
    <w:rsid w:val="00D0265D"/>
    <w:rsid w:val="00D218FF"/>
    <w:rsid w:val="00D33A49"/>
    <w:rsid w:val="00D35A0E"/>
    <w:rsid w:val="00D412BD"/>
    <w:rsid w:val="00D611FB"/>
    <w:rsid w:val="00D7603D"/>
    <w:rsid w:val="00D82916"/>
    <w:rsid w:val="00D9113E"/>
    <w:rsid w:val="00E010A3"/>
    <w:rsid w:val="00E13DF1"/>
    <w:rsid w:val="00E403AE"/>
    <w:rsid w:val="00E73CFD"/>
    <w:rsid w:val="00E73D50"/>
    <w:rsid w:val="00E76D02"/>
    <w:rsid w:val="00E80921"/>
    <w:rsid w:val="00E8203C"/>
    <w:rsid w:val="00E93FB1"/>
    <w:rsid w:val="00EA1E9F"/>
    <w:rsid w:val="00EB3516"/>
    <w:rsid w:val="00ED4A99"/>
    <w:rsid w:val="00F03CD7"/>
    <w:rsid w:val="00F14E43"/>
    <w:rsid w:val="00F37627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D4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0DC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36E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5_54787_metod-analogii-v-nauchnom-issledovan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eatiway.com/metod-sinekt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281619/makromir---eto-chto-takoe" TargetMode="External"/><Relationship Id="rId5" Type="http://schemas.openxmlformats.org/officeDocument/2006/relationships/hyperlink" Target="https://moluch.ru/conf/ped/archive/183/894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НР</dc:creator>
  <cp:keywords/>
  <dc:description/>
  <cp:lastModifiedBy>Зам по НР</cp:lastModifiedBy>
  <cp:revision>164</cp:revision>
  <dcterms:created xsi:type="dcterms:W3CDTF">2018-03-05T05:16:00Z</dcterms:created>
  <dcterms:modified xsi:type="dcterms:W3CDTF">2018-03-13T11:54:00Z</dcterms:modified>
</cp:coreProperties>
</file>