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73" w:rsidRPr="005C76EE" w:rsidRDefault="005C76EE" w:rsidP="005C76EE">
      <w:pPr>
        <w:spacing w:line="20" w:lineRule="atLeast"/>
        <w:rPr>
          <w:rFonts w:ascii="Times New Roman" w:hAnsi="Times New Roman" w:cs="Times New Roman"/>
          <w:color w:val="000000"/>
        </w:rPr>
      </w:pPr>
      <w:r w:rsidRPr="005C76EE">
        <w:rPr>
          <w:rFonts w:ascii="Times New Roman" w:hAnsi="Times New Roman" w:cs="Times New Roman"/>
          <w:color w:val="000000"/>
        </w:rPr>
        <w:t>Р</w:t>
      </w:r>
      <w:r w:rsidR="0077065A" w:rsidRPr="005C76EE">
        <w:rPr>
          <w:rFonts w:ascii="Times New Roman" w:hAnsi="Times New Roman" w:cs="Times New Roman"/>
          <w:color w:val="000000"/>
        </w:rPr>
        <w:t>езультаты физической подготовленности учащихся определили необходимость разработки новой эффективной методики </w:t>
      </w:r>
      <w:r w:rsidR="0077065A" w:rsidRPr="005C76EE">
        <w:rPr>
          <w:rStyle w:val="hl"/>
          <w:rFonts w:ascii="Times New Roman" w:hAnsi="Times New Roman" w:cs="Times New Roman"/>
          <w:color w:val="000000"/>
          <w:bdr w:val="none" w:sz="0" w:space="0" w:color="auto" w:frame="1"/>
          <w:shd w:val="clear" w:color="auto" w:fill="EEEEEE"/>
        </w:rPr>
        <w:t>системно-</w:t>
      </w:r>
      <w:proofErr w:type="spellStart"/>
      <w:r w:rsidR="0077065A" w:rsidRPr="005C76EE">
        <w:rPr>
          <w:rStyle w:val="hl"/>
          <w:rFonts w:ascii="Times New Roman" w:hAnsi="Times New Roman" w:cs="Times New Roman"/>
          <w:color w:val="000000"/>
          <w:bdr w:val="none" w:sz="0" w:space="0" w:color="auto" w:frame="1"/>
          <w:shd w:val="clear" w:color="auto" w:fill="EEEEEE"/>
        </w:rPr>
        <w:t>деятельностного</w:t>
      </w:r>
      <w:proofErr w:type="spellEnd"/>
      <w:r w:rsidR="0077065A" w:rsidRPr="005C76EE">
        <w:rPr>
          <w:rStyle w:val="hl"/>
          <w:rFonts w:ascii="Times New Roman" w:hAnsi="Times New Roman" w:cs="Times New Roman"/>
          <w:color w:val="000000"/>
          <w:bdr w:val="none" w:sz="0" w:space="0" w:color="auto" w:frame="1"/>
          <w:shd w:val="clear" w:color="auto" w:fill="EEEEEE"/>
        </w:rPr>
        <w:t xml:space="preserve"> подхода</w:t>
      </w:r>
      <w:r w:rsidR="0077065A" w:rsidRPr="005C76EE">
        <w:rPr>
          <w:rFonts w:ascii="Times New Roman" w:hAnsi="Times New Roman" w:cs="Times New Roman"/>
          <w:color w:val="000000"/>
        </w:rPr>
        <w:t xml:space="preserve"> к физическому воспитанию школьников и поиска таких сочетаний средств и методов обучения, которые позволяют активизировать двигательную деятельность на уроке, способствуют комплексному развитию двигательных качеств, раскрывают индивидуальные способности учащегося. Реализация </w:t>
      </w:r>
      <w:proofErr w:type="spellStart"/>
      <w:r w:rsidR="0077065A" w:rsidRPr="005C76EE">
        <w:rPr>
          <w:rFonts w:ascii="Times New Roman" w:hAnsi="Times New Roman" w:cs="Times New Roman"/>
          <w:color w:val="000000"/>
        </w:rPr>
        <w:t>деятельностного</w:t>
      </w:r>
      <w:proofErr w:type="spellEnd"/>
      <w:r w:rsidR="0077065A" w:rsidRPr="005C76EE">
        <w:rPr>
          <w:rFonts w:ascii="Times New Roman" w:hAnsi="Times New Roman" w:cs="Times New Roman"/>
          <w:color w:val="000000"/>
        </w:rPr>
        <w:t xml:space="preserve"> подхода на </w:t>
      </w:r>
      <w:r w:rsidR="0077065A" w:rsidRPr="005C76EE">
        <w:rPr>
          <w:rStyle w:val="hl"/>
          <w:rFonts w:ascii="Times New Roman" w:hAnsi="Times New Roman" w:cs="Times New Roman"/>
          <w:color w:val="000000"/>
          <w:bdr w:val="none" w:sz="0" w:space="0" w:color="auto" w:frame="1"/>
          <w:shd w:val="clear" w:color="auto" w:fill="EEEEEE"/>
        </w:rPr>
        <w:t>уроках физической культуры</w:t>
      </w:r>
      <w:r w:rsidR="0077065A" w:rsidRPr="005C76EE">
        <w:rPr>
          <w:rFonts w:ascii="Times New Roman" w:hAnsi="Times New Roman" w:cs="Times New Roman"/>
          <w:color w:val="000000"/>
        </w:rPr>
        <w:t> с детьми младшего школьного возраста в условиях реализации </w:t>
      </w:r>
      <w:r w:rsidR="0077065A" w:rsidRPr="005C76EE">
        <w:rPr>
          <w:rStyle w:val="hl"/>
          <w:rFonts w:ascii="Times New Roman" w:hAnsi="Times New Roman" w:cs="Times New Roman"/>
          <w:color w:val="000000"/>
          <w:bdr w:val="none" w:sz="0" w:space="0" w:color="auto" w:frame="1"/>
          <w:shd w:val="clear" w:color="auto" w:fill="EEEEEE"/>
        </w:rPr>
        <w:t>ФГОС</w:t>
      </w:r>
      <w:r w:rsidR="0077065A" w:rsidRPr="005C76EE">
        <w:rPr>
          <w:rFonts w:ascii="Times New Roman" w:hAnsi="Times New Roman" w:cs="Times New Roman"/>
          <w:color w:val="000000"/>
        </w:rPr>
        <w:t> ориентирована на достижение школьниками высокого уровня физической подготовленности, что способствует улучшению показателей. Методика формирования универсальных учебных действий на </w:t>
      </w:r>
      <w:r w:rsidR="0077065A" w:rsidRPr="005C76EE">
        <w:rPr>
          <w:rStyle w:val="hl"/>
          <w:rFonts w:ascii="Times New Roman" w:hAnsi="Times New Roman" w:cs="Times New Roman"/>
          <w:color w:val="000000"/>
          <w:bdr w:val="none" w:sz="0" w:space="0" w:color="auto" w:frame="1"/>
          <w:shd w:val="clear" w:color="auto" w:fill="EEEEEE"/>
        </w:rPr>
        <w:t>уроках физической культуры</w:t>
      </w:r>
      <w:r w:rsidR="0077065A" w:rsidRPr="005C76EE">
        <w:rPr>
          <w:rFonts w:ascii="Times New Roman" w:hAnsi="Times New Roman" w:cs="Times New Roman"/>
          <w:color w:val="000000"/>
        </w:rPr>
        <w:t> направлена на самостоятельный поиск решения двигательной задачи, анализ и оценку двигательных действий, поиск и формулирование цели, а также систематизацию полученных знаний и умений. Повышение познавательной самостоятельности и творческой активности учащихся возможно при использовании на </w:t>
      </w:r>
      <w:r w:rsidR="0077065A" w:rsidRPr="005C76EE">
        <w:rPr>
          <w:rStyle w:val="hl"/>
          <w:rFonts w:ascii="Times New Roman" w:hAnsi="Times New Roman" w:cs="Times New Roman"/>
          <w:color w:val="000000"/>
          <w:bdr w:val="none" w:sz="0" w:space="0" w:color="auto" w:frame="1"/>
          <w:shd w:val="clear" w:color="auto" w:fill="EEEEEE"/>
        </w:rPr>
        <w:t>уроках физической культуры</w:t>
      </w:r>
      <w:r w:rsidR="0077065A" w:rsidRPr="005C76EE">
        <w:rPr>
          <w:rFonts w:ascii="Times New Roman" w:hAnsi="Times New Roman" w:cs="Times New Roman"/>
          <w:color w:val="000000"/>
        </w:rPr>
        <w:t xml:space="preserve"> с детьми младшего школьного возраста </w:t>
      </w:r>
      <w:proofErr w:type="spellStart"/>
      <w:r w:rsidR="0077065A" w:rsidRPr="005C76EE">
        <w:rPr>
          <w:rFonts w:ascii="Times New Roman" w:hAnsi="Times New Roman" w:cs="Times New Roman"/>
          <w:color w:val="000000"/>
        </w:rPr>
        <w:t>деятельностного</w:t>
      </w:r>
      <w:proofErr w:type="spellEnd"/>
      <w:r w:rsidR="0077065A" w:rsidRPr="005C76EE">
        <w:rPr>
          <w:rFonts w:ascii="Times New Roman" w:hAnsi="Times New Roman" w:cs="Times New Roman"/>
          <w:color w:val="000000"/>
        </w:rPr>
        <w:t xml:space="preserve"> подхода в условиях реализации </w:t>
      </w:r>
      <w:r w:rsidR="0077065A" w:rsidRPr="005C76EE">
        <w:rPr>
          <w:rStyle w:val="hl"/>
          <w:rFonts w:ascii="Times New Roman" w:hAnsi="Times New Roman" w:cs="Times New Roman"/>
          <w:color w:val="000000"/>
          <w:bdr w:val="none" w:sz="0" w:space="0" w:color="auto" w:frame="1"/>
          <w:shd w:val="clear" w:color="auto" w:fill="EEEEEE"/>
        </w:rPr>
        <w:t>ФГОС</w:t>
      </w:r>
      <w:r w:rsidR="0077065A" w:rsidRPr="005C76EE">
        <w:rPr>
          <w:rFonts w:ascii="Times New Roman" w:hAnsi="Times New Roman" w:cs="Times New Roman"/>
          <w:color w:val="000000"/>
        </w:rPr>
        <w:t>.</w:t>
      </w:r>
    </w:p>
    <w:p w:rsidR="0077065A" w:rsidRPr="005C76EE" w:rsidRDefault="0077065A" w:rsidP="005C76EE">
      <w:pPr>
        <w:spacing w:line="20" w:lineRule="atLeast"/>
        <w:rPr>
          <w:rFonts w:ascii="Times New Roman" w:hAnsi="Times New Roman" w:cs="Times New Roman"/>
          <w:color w:val="000000"/>
        </w:rPr>
      </w:pPr>
    </w:p>
    <w:p w:rsidR="0077065A" w:rsidRPr="0077065A" w:rsidRDefault="0077065A" w:rsidP="005C76EE">
      <w:pPr>
        <w:shd w:val="clear" w:color="auto" w:fill="FFFFFF"/>
        <w:spacing w:line="20" w:lineRule="atLeast"/>
        <w:outlineLvl w:val="1"/>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Реализация системно-</w:t>
      </w:r>
      <w:proofErr w:type="spellStart"/>
      <w:r w:rsidRPr="0077065A">
        <w:rPr>
          <w:rFonts w:ascii="Times New Roman" w:eastAsia="Times New Roman" w:hAnsi="Times New Roman" w:cs="Times New Roman"/>
          <w:color w:val="212529"/>
          <w:lang w:eastAsia="ru-RU"/>
        </w:rPr>
        <w:t>деятельностного</w:t>
      </w:r>
      <w:proofErr w:type="spellEnd"/>
      <w:r w:rsidRPr="0077065A">
        <w:rPr>
          <w:rFonts w:ascii="Times New Roman" w:eastAsia="Times New Roman" w:hAnsi="Times New Roman" w:cs="Times New Roman"/>
          <w:color w:val="212529"/>
          <w:lang w:eastAsia="ru-RU"/>
        </w:rPr>
        <w:t xml:space="preserve"> подхода на уроках физической культуры</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xml:space="preserve">Автор: </w:t>
      </w:r>
      <w:proofErr w:type="spellStart"/>
      <w:r w:rsidRPr="0077065A">
        <w:rPr>
          <w:rFonts w:ascii="Times New Roman" w:eastAsia="Times New Roman" w:hAnsi="Times New Roman" w:cs="Times New Roman"/>
          <w:color w:val="212529"/>
          <w:lang w:eastAsia="ru-RU"/>
        </w:rPr>
        <w:t>Конопёлкина</w:t>
      </w:r>
      <w:proofErr w:type="spellEnd"/>
      <w:r w:rsidRPr="0077065A">
        <w:rPr>
          <w:rFonts w:ascii="Times New Roman" w:eastAsia="Times New Roman" w:hAnsi="Times New Roman" w:cs="Times New Roman"/>
          <w:color w:val="212529"/>
          <w:lang w:eastAsia="ru-RU"/>
        </w:rPr>
        <w:t xml:space="preserve"> Александра Евгеньевна</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Организация: МБОУ Школа №109</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Населенный пункт: Ростовская область, г. Ростов-на-Дону</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33333"/>
          <w:shd w:val="clear" w:color="auto" w:fill="FFFFFF"/>
          <w:lang w:eastAsia="ru-RU"/>
        </w:rPr>
        <w:t>Изменения, которые сейчас происходят в обществе, требуют от человека умения адаптироваться к новым условиям, находить выход из быстро меняющейся ситуации, демонстрировать пластичность ума, налаживать коммуникации и строить диалог с разными людьми, проявлять силу характера.</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33333"/>
          <w:shd w:val="clear" w:color="auto" w:fill="FFFFFF"/>
          <w:lang w:eastAsia="ru-RU"/>
        </w:rPr>
        <w:t>Меняется и задача школы, которая должна подготовить выпускника, готового к самостоятельной деятельности в новых, пока неизвестных для него реалиях.</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33333"/>
          <w:shd w:val="clear" w:color="auto" w:fill="FFFFFF"/>
          <w:lang w:eastAsia="ru-RU"/>
        </w:rPr>
        <w:t xml:space="preserve">Напрашивается </w:t>
      </w:r>
      <w:proofErr w:type="spellStart"/>
      <w:r w:rsidRPr="0077065A">
        <w:rPr>
          <w:rFonts w:ascii="Times New Roman" w:eastAsia="Times New Roman" w:hAnsi="Times New Roman" w:cs="Times New Roman"/>
          <w:color w:val="333333"/>
          <w:shd w:val="clear" w:color="auto" w:fill="FFFFFF"/>
          <w:lang w:eastAsia="ru-RU"/>
        </w:rPr>
        <w:t>вопрос</w:t>
      </w:r>
      <w:proofErr w:type="gramStart"/>
      <w:r w:rsidRPr="0077065A">
        <w:rPr>
          <w:rFonts w:ascii="Times New Roman" w:eastAsia="Times New Roman" w:hAnsi="Times New Roman" w:cs="Times New Roman"/>
          <w:color w:val="333333"/>
          <w:shd w:val="clear" w:color="auto" w:fill="FFFFFF"/>
          <w:lang w:eastAsia="ru-RU"/>
        </w:rPr>
        <w:t>:”Как</w:t>
      </w:r>
      <w:proofErr w:type="spellEnd"/>
      <w:proofErr w:type="gramEnd"/>
      <w:r w:rsidRPr="0077065A">
        <w:rPr>
          <w:rFonts w:ascii="Times New Roman" w:eastAsia="Times New Roman" w:hAnsi="Times New Roman" w:cs="Times New Roman"/>
          <w:color w:val="333333"/>
          <w:shd w:val="clear" w:color="auto" w:fill="FFFFFF"/>
          <w:lang w:eastAsia="ru-RU"/>
        </w:rPr>
        <w:t>?”</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33333"/>
          <w:shd w:val="clear" w:color="auto" w:fill="FFFFFF"/>
          <w:lang w:eastAsia="ru-RU"/>
        </w:rPr>
        <w:t xml:space="preserve">При разработке федеральных государственных стандартов второго поколения приоритетом становится формирование </w:t>
      </w:r>
      <w:proofErr w:type="spellStart"/>
      <w:r w:rsidRPr="0077065A">
        <w:rPr>
          <w:rFonts w:ascii="Times New Roman" w:eastAsia="Times New Roman" w:hAnsi="Times New Roman" w:cs="Times New Roman"/>
          <w:color w:val="333333"/>
          <w:shd w:val="clear" w:color="auto" w:fill="FFFFFF"/>
          <w:lang w:eastAsia="ru-RU"/>
        </w:rPr>
        <w:t>общеучебных</w:t>
      </w:r>
      <w:proofErr w:type="spellEnd"/>
      <w:r w:rsidRPr="0077065A">
        <w:rPr>
          <w:rFonts w:ascii="Times New Roman" w:eastAsia="Times New Roman" w:hAnsi="Times New Roman" w:cs="Times New Roman"/>
          <w:color w:val="333333"/>
          <w:shd w:val="clear" w:color="auto" w:fill="FFFFFF"/>
          <w:lang w:eastAsia="ru-RU"/>
        </w:rPr>
        <w:t xml:space="preserve"> умений и навыков, а также способов деятельности, уровень освоения которых в значительной мере предопределяет успешность всего последующего обучения. В настоящее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новые знания, собирать необходимую информацию, делать выводы, искать </w:t>
      </w:r>
      <w:proofErr w:type="spellStart"/>
      <w:r w:rsidRPr="0077065A">
        <w:rPr>
          <w:rFonts w:ascii="Times New Roman" w:eastAsia="Times New Roman" w:hAnsi="Times New Roman" w:cs="Times New Roman"/>
          <w:color w:val="333333"/>
          <w:shd w:val="clear" w:color="auto" w:fill="FFFFFF"/>
          <w:lang w:eastAsia="ru-RU"/>
        </w:rPr>
        <w:t>сособ</w:t>
      </w:r>
      <w:proofErr w:type="spellEnd"/>
      <w:r w:rsidRPr="0077065A">
        <w:rPr>
          <w:rFonts w:ascii="Times New Roman" w:eastAsia="Times New Roman" w:hAnsi="Times New Roman" w:cs="Times New Roman"/>
          <w:color w:val="333333"/>
          <w:shd w:val="clear" w:color="auto" w:fill="FFFFFF"/>
          <w:lang w:eastAsia="ru-RU"/>
        </w:rPr>
        <w:t xml:space="preserve"> для исправления ошибок. В таких реалиях, учитель – проводник, который учит учиться. А это предполагает поиск новых форм и методов обучения, обновление содержания образования,</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33333"/>
          <w:shd w:val="clear" w:color="auto" w:fill="FFFFFF"/>
          <w:lang w:eastAsia="ru-RU"/>
        </w:rPr>
        <w:t>Системно-</w:t>
      </w:r>
      <w:proofErr w:type="spellStart"/>
      <w:r w:rsidRPr="0077065A">
        <w:rPr>
          <w:rFonts w:ascii="Times New Roman" w:eastAsia="Times New Roman" w:hAnsi="Times New Roman" w:cs="Times New Roman"/>
          <w:color w:val="333333"/>
          <w:shd w:val="clear" w:color="auto" w:fill="FFFFFF"/>
          <w:lang w:eastAsia="ru-RU"/>
        </w:rPr>
        <w:t>деятельностный</w:t>
      </w:r>
      <w:proofErr w:type="spellEnd"/>
      <w:r w:rsidRPr="0077065A">
        <w:rPr>
          <w:rFonts w:ascii="Times New Roman" w:eastAsia="Times New Roman" w:hAnsi="Times New Roman" w:cs="Times New Roman"/>
          <w:color w:val="333333"/>
          <w:shd w:val="clear" w:color="auto" w:fill="FFFFFF"/>
          <w:lang w:eastAsia="ru-RU"/>
        </w:rPr>
        <w:t xml:space="preserve"> подход – это основная тенденция образования. Сразу это воспринять удается не всегда просто, порой - трудно. «Нужно, чтобы дети, по возможности, учились самостоятельно, а учитель руководил этим самостоятельным процессом и давал для него материал» – это </w:t>
      </w:r>
      <w:proofErr w:type="gramStart"/>
      <w:r w:rsidRPr="0077065A">
        <w:rPr>
          <w:rFonts w:ascii="Times New Roman" w:eastAsia="Times New Roman" w:hAnsi="Times New Roman" w:cs="Times New Roman"/>
          <w:color w:val="333333"/>
          <w:shd w:val="clear" w:color="auto" w:fill="FFFFFF"/>
          <w:lang w:eastAsia="ru-RU"/>
        </w:rPr>
        <w:t>слова К.Д. Ушинского</w:t>
      </w:r>
      <w:proofErr w:type="gramEnd"/>
      <w:r w:rsidRPr="0077065A">
        <w:rPr>
          <w:rFonts w:ascii="Times New Roman" w:eastAsia="Times New Roman" w:hAnsi="Times New Roman" w:cs="Times New Roman"/>
          <w:color w:val="333333"/>
          <w:shd w:val="clear" w:color="auto" w:fill="FFFFFF"/>
          <w:lang w:eastAsia="ru-RU"/>
        </w:rPr>
        <w:t xml:space="preserve"> и они отражают суть урока нового поколения. Легко сказать, но </w:t>
      </w:r>
      <w:r w:rsidRPr="0077065A">
        <w:rPr>
          <w:rFonts w:ascii="Times New Roman" w:eastAsia="Times New Roman" w:hAnsi="Times New Roman" w:cs="Times New Roman"/>
          <w:color w:val="333333"/>
          <w:shd w:val="clear" w:color="auto" w:fill="FFFFFF"/>
          <w:lang w:eastAsia="ru-RU"/>
        </w:rPr>
        <w:lastRenderedPageBreak/>
        <w:t>трудно воплотить в жизнь. У учителей физической культуры своя специфика преподавания и к новой технологии обучения еще придется привыкать. Однако, важно понимание, что через реализацию системно-</w:t>
      </w:r>
      <w:proofErr w:type="spellStart"/>
      <w:r w:rsidRPr="0077065A">
        <w:rPr>
          <w:rFonts w:ascii="Times New Roman" w:eastAsia="Times New Roman" w:hAnsi="Times New Roman" w:cs="Times New Roman"/>
          <w:color w:val="333333"/>
          <w:shd w:val="clear" w:color="auto" w:fill="FFFFFF"/>
          <w:lang w:eastAsia="ru-RU"/>
        </w:rPr>
        <w:t>деятельностного</w:t>
      </w:r>
      <w:proofErr w:type="spellEnd"/>
      <w:r w:rsidRPr="0077065A">
        <w:rPr>
          <w:rFonts w:ascii="Times New Roman" w:eastAsia="Times New Roman" w:hAnsi="Times New Roman" w:cs="Times New Roman"/>
          <w:color w:val="333333"/>
          <w:shd w:val="clear" w:color="auto" w:fill="FFFFFF"/>
          <w:lang w:eastAsia="ru-RU"/>
        </w:rPr>
        <w:t xml:space="preserve"> подхода мы дадим ребенку огромный потенциал для развития.</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Системно-</w:t>
      </w:r>
      <w:proofErr w:type="spellStart"/>
      <w:r w:rsidRPr="0077065A">
        <w:rPr>
          <w:rFonts w:ascii="Times New Roman" w:eastAsia="Times New Roman" w:hAnsi="Times New Roman" w:cs="Times New Roman"/>
          <w:color w:val="343434"/>
          <w:shd w:val="clear" w:color="auto" w:fill="FFFFFF"/>
          <w:lang w:eastAsia="ru-RU"/>
        </w:rPr>
        <w:t>деятельностный</w:t>
      </w:r>
      <w:proofErr w:type="spellEnd"/>
      <w:r w:rsidRPr="0077065A">
        <w:rPr>
          <w:rFonts w:ascii="Times New Roman" w:eastAsia="Times New Roman" w:hAnsi="Times New Roman" w:cs="Times New Roman"/>
          <w:color w:val="343434"/>
          <w:shd w:val="clear" w:color="auto" w:fill="FFFFFF"/>
          <w:lang w:eastAsia="ru-RU"/>
        </w:rPr>
        <w:t xml:space="preserve"> подход предполагает:</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 воспитание и развитие качеств личности, отвечающих требованиям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состава российского государства;</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 ориентацию на результаты образования как системообразующий компонент ФГОС, где развитие личности обучающегося на основе формирования УУД, познания и освоения мира составляет цель и основной результат образования;</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(например, исследовательские, проектные работы);</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воспитания и путей их достижения;</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 обеспечение преемственности начального, основного и среднего общего образования;</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 гарантированность достижения планируемых результатов освоения образовательных программ начального, основного и среднего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Как же нам, учителям физической культуры, реализовать это во время практических занятий? Возможно ли это?</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В физкультурном образовании в многокомплектных школах наличие интерактивных уроков со сценарием предусматривается во внеурочной деятельности, поэтому в образовательном процессе широко используется план-конспект.</w:t>
      </w:r>
      <w:r w:rsidRPr="0077065A">
        <w:rPr>
          <w:rFonts w:ascii="Times New Roman" w:eastAsia="Times New Roman" w:hAnsi="Times New Roman" w:cs="Times New Roman"/>
          <w:color w:val="212529"/>
          <w:lang w:eastAsia="ru-RU"/>
        </w:rPr>
        <w:br/>
      </w:r>
      <w:r w:rsidRPr="0077065A">
        <w:rPr>
          <w:rFonts w:ascii="Times New Roman" w:eastAsia="Times New Roman" w:hAnsi="Times New Roman" w:cs="Times New Roman"/>
          <w:color w:val="212529"/>
          <w:lang w:eastAsia="ru-RU"/>
        </w:rPr>
        <w:br/>
      </w:r>
      <w:r w:rsidRPr="005C76EE">
        <w:rPr>
          <w:rFonts w:ascii="Times New Roman" w:eastAsia="Times New Roman" w:hAnsi="Times New Roman" w:cs="Times New Roman"/>
          <w:i/>
          <w:iCs/>
          <w:color w:val="212529"/>
          <w:lang w:eastAsia="ru-RU"/>
        </w:rPr>
        <w:t>План-конспект урока — </w:t>
      </w:r>
      <w:r w:rsidRPr="0077065A">
        <w:rPr>
          <w:rFonts w:ascii="Times New Roman" w:eastAsia="Times New Roman" w:hAnsi="Times New Roman" w:cs="Times New Roman"/>
          <w:color w:val="212529"/>
          <w:lang w:eastAsia="ru-RU"/>
        </w:rPr>
        <w:t>инструмент, снабженный конкретными вопросами к учащимся, иногда конспективным изложением содержания, определениями, схемами и указанием методов, приемов и средств, используемых при работе с ними. В конспекте в свернутом виде пред</w:t>
      </w:r>
      <w:r w:rsidRPr="0077065A">
        <w:rPr>
          <w:rFonts w:ascii="Times New Roman" w:eastAsia="Times New Roman" w:hAnsi="Times New Roman" w:cs="Times New Roman"/>
          <w:color w:val="212529"/>
          <w:lang w:eastAsia="ru-RU"/>
        </w:rPr>
        <w:softHyphen/>
        <w:t>ставлено все содержание урока и все методы. Проектирование уроков является составляющей системно-</w:t>
      </w:r>
      <w:proofErr w:type="spellStart"/>
      <w:r w:rsidRPr="0077065A">
        <w:rPr>
          <w:rFonts w:ascii="Times New Roman" w:eastAsia="Times New Roman" w:hAnsi="Times New Roman" w:cs="Times New Roman"/>
          <w:color w:val="212529"/>
          <w:lang w:eastAsia="ru-RU"/>
        </w:rPr>
        <w:lastRenderedPageBreak/>
        <w:t>деятельностный</w:t>
      </w:r>
      <w:proofErr w:type="spellEnd"/>
      <w:r w:rsidRPr="0077065A">
        <w:rPr>
          <w:rFonts w:ascii="Times New Roman" w:eastAsia="Times New Roman" w:hAnsi="Times New Roman" w:cs="Times New Roman"/>
          <w:color w:val="212529"/>
          <w:lang w:eastAsia="ru-RU"/>
        </w:rPr>
        <w:t xml:space="preserve"> подхода. Это методологическая основа стандартов образования нового поколения.</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Системно-</w:t>
      </w:r>
      <w:proofErr w:type="spellStart"/>
      <w:r w:rsidRPr="0077065A">
        <w:rPr>
          <w:rFonts w:ascii="Times New Roman" w:eastAsia="Times New Roman" w:hAnsi="Times New Roman" w:cs="Times New Roman"/>
          <w:color w:val="212529"/>
          <w:lang w:eastAsia="ru-RU"/>
        </w:rPr>
        <w:t>деятельностный</w:t>
      </w:r>
      <w:proofErr w:type="spellEnd"/>
      <w:r w:rsidRPr="0077065A">
        <w:rPr>
          <w:rFonts w:ascii="Times New Roman" w:eastAsia="Times New Roman" w:hAnsi="Times New Roman" w:cs="Times New Roman"/>
          <w:color w:val="212529"/>
          <w:lang w:eastAsia="ru-RU"/>
        </w:rPr>
        <w:t xml:space="preserve"> подход нацелен на развитие личности, на формирование идентичности. Физкультурное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системно-</w:t>
      </w:r>
      <w:proofErr w:type="spellStart"/>
      <w:r w:rsidRPr="0077065A">
        <w:rPr>
          <w:rFonts w:ascii="Times New Roman" w:eastAsia="Times New Roman" w:hAnsi="Times New Roman" w:cs="Times New Roman"/>
          <w:color w:val="212529"/>
          <w:lang w:eastAsia="ru-RU"/>
        </w:rPr>
        <w:t>деятельностного</w:t>
      </w:r>
      <w:proofErr w:type="spellEnd"/>
      <w:r w:rsidRPr="0077065A">
        <w:rPr>
          <w:rFonts w:ascii="Times New Roman" w:eastAsia="Times New Roman" w:hAnsi="Times New Roman" w:cs="Times New Roman"/>
          <w:color w:val="212529"/>
          <w:lang w:eastAsia="ru-RU"/>
        </w:rPr>
        <w:t xml:space="preserve"> подхода</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Особое внимание следует уделять рефлексии (подведение итогов урока). После выполнения практических упражнений нужно давать время и возможность ребёнку самому понять и исправить недочеты путем правильной постановки задачи. Например, предложить провести оценку результатов своей деятельности или одноклассников наводящими вопросами:</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Какую цель мы ставили?</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Удалось ли её решить?</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Каким способом?</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Какие получили результаты?</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xml:space="preserve">– Где можно применить новое знание и умение? и </w:t>
      </w:r>
      <w:proofErr w:type="spellStart"/>
      <w:r w:rsidRPr="0077065A">
        <w:rPr>
          <w:rFonts w:ascii="Times New Roman" w:eastAsia="Times New Roman" w:hAnsi="Times New Roman" w:cs="Times New Roman"/>
          <w:color w:val="212529"/>
          <w:lang w:eastAsia="ru-RU"/>
        </w:rPr>
        <w:t>др</w:t>
      </w:r>
      <w:proofErr w:type="spellEnd"/>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Развитие личности в системе образования обеспечивается, прежде всего, через формирование УУД, которые выступают основой образовательного и воспитательного процессов.</w:t>
      </w:r>
      <w:r w:rsidR="005C76EE">
        <w:rPr>
          <w:rFonts w:ascii="Times New Roman" w:eastAsia="Times New Roman" w:hAnsi="Times New Roman" w:cs="Times New Roman"/>
          <w:color w:val="343434"/>
          <w:shd w:val="clear" w:color="auto" w:fill="FFFFFF"/>
          <w:lang w:eastAsia="ru-RU"/>
        </w:rPr>
        <w:t xml:space="preserve">  </w:t>
      </w:r>
      <w:proofErr w:type="gramStart"/>
      <w:r w:rsidRPr="0077065A">
        <w:rPr>
          <w:rFonts w:ascii="Times New Roman" w:eastAsia="Times New Roman" w:hAnsi="Times New Roman" w:cs="Times New Roman"/>
          <w:color w:val="343434"/>
          <w:shd w:val="clear" w:color="auto" w:fill="FFFFFF"/>
          <w:lang w:eastAsia="ru-RU"/>
        </w:rPr>
        <w:t>На</w:t>
      </w:r>
      <w:proofErr w:type="gramEnd"/>
      <w:r w:rsidRPr="0077065A">
        <w:rPr>
          <w:rFonts w:ascii="Times New Roman" w:eastAsia="Times New Roman" w:hAnsi="Times New Roman" w:cs="Times New Roman"/>
          <w:color w:val="343434"/>
          <w:shd w:val="clear" w:color="auto" w:fill="FFFFFF"/>
          <w:lang w:eastAsia="ru-RU"/>
        </w:rPr>
        <w:t xml:space="preserve"> современном уроке физической культуры, как и на уроках по другим предметам, вместо простой передачи знаний, умений, навыков от учителя к ученику в приоритет ставится развитие способности ученика </w:t>
      </w:r>
      <w:r w:rsidRPr="005C76EE">
        <w:rPr>
          <w:rFonts w:ascii="Times New Roman" w:eastAsia="Times New Roman" w:hAnsi="Times New Roman" w:cs="Times New Roman"/>
          <w:b/>
          <w:bCs/>
          <w:color w:val="343434"/>
          <w:shd w:val="clear" w:color="auto" w:fill="FFFFFF"/>
          <w:lang w:eastAsia="ru-RU"/>
        </w:rPr>
        <w:t>самостоятельно </w:t>
      </w:r>
      <w:r w:rsidRPr="0077065A">
        <w:rPr>
          <w:rFonts w:ascii="Times New Roman" w:eastAsia="Times New Roman" w:hAnsi="Times New Roman" w:cs="Times New Roman"/>
          <w:color w:val="343434"/>
          <w:shd w:val="clear" w:color="auto" w:fill="FFFFFF"/>
          <w:lang w:eastAsia="ru-RU"/>
        </w:rPr>
        <w:t>намечать учебные цели и искать пути их достижения. Чтобы подойти к планируемым результатам, учитель физической культуры также привлекает обучающихся к поиску и использованию необходимых средств и способов достижения целей, учит контролировать и оценивать процесс и результат деятельности, т.е. идет </w:t>
      </w:r>
      <w:r w:rsidRPr="005C76EE">
        <w:rPr>
          <w:rFonts w:ascii="Times New Roman" w:eastAsia="Times New Roman" w:hAnsi="Times New Roman" w:cs="Times New Roman"/>
          <w:b/>
          <w:bCs/>
          <w:color w:val="343434"/>
          <w:shd w:val="clear" w:color="auto" w:fill="FFFFFF"/>
          <w:lang w:eastAsia="ru-RU"/>
        </w:rPr>
        <w:t>формирование познавательных УУД.</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Учитель физической культуры учит школьников толерантности, умению вести диалог, обсуждать успех и неудачи, анализируя их, не унижая достоинства личности, оценивать поступки свои и чужие. К примеру, после проведения каждого этапа эстафеты идет обсуждение результатов в командах. Тем самым формируются оценочные суждения. Обучающиеся стараются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 </w:t>
      </w:r>
      <w:r w:rsidRPr="005C76EE">
        <w:rPr>
          <w:rFonts w:ascii="Times New Roman" w:eastAsia="Times New Roman" w:hAnsi="Times New Roman" w:cs="Times New Roman"/>
          <w:b/>
          <w:bCs/>
          <w:color w:val="343434"/>
          <w:shd w:val="clear" w:color="auto" w:fill="FFFFFF"/>
          <w:lang w:eastAsia="ru-RU"/>
        </w:rPr>
        <w:t>(коммуникативные, личностные УУД).</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Обучающиеся на уроках и во время внеурочных занятий при развитии различных двигательных способностей, качеств (выносливость, скоростно-силовые качества и др.) выполняя различные упражнения, оценивают свои возможности, проявляют характер, демонстрируют волевые усилия (например, в игровой (эстафеты, подвижные, спортивных командных играх) и соревновательной деятельности) </w:t>
      </w:r>
      <w:r w:rsidRPr="005C76EE">
        <w:rPr>
          <w:rFonts w:ascii="Times New Roman" w:eastAsia="Times New Roman" w:hAnsi="Times New Roman" w:cs="Times New Roman"/>
          <w:b/>
          <w:bCs/>
          <w:color w:val="343434"/>
          <w:shd w:val="clear" w:color="auto" w:fill="FFFFFF"/>
          <w:lang w:eastAsia="ru-RU"/>
        </w:rPr>
        <w:t>(регулятивные УУД).</w:t>
      </w:r>
    </w:p>
    <w:p w:rsidR="0077065A" w:rsidRPr="0077065A" w:rsidRDefault="0077065A" w:rsidP="005C76EE">
      <w:pPr>
        <w:shd w:val="clear" w:color="auto" w:fill="FFFFFF"/>
        <w:spacing w:line="20" w:lineRule="atLeast"/>
        <w:jc w:val="both"/>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lastRenderedPageBreak/>
        <w:t xml:space="preserve">Как сказал </w:t>
      </w:r>
      <w:proofErr w:type="gramStart"/>
      <w:r w:rsidRPr="0077065A">
        <w:rPr>
          <w:rFonts w:ascii="Times New Roman" w:eastAsia="Times New Roman" w:hAnsi="Times New Roman" w:cs="Times New Roman"/>
          <w:color w:val="000000"/>
          <w:shd w:val="clear" w:color="auto" w:fill="FFFFFF"/>
          <w:lang w:eastAsia="ru-RU"/>
        </w:rPr>
        <w:t>Конфуций :</w:t>
      </w:r>
      <w:proofErr w:type="gramEnd"/>
      <w:r w:rsidRPr="0077065A">
        <w:rPr>
          <w:rFonts w:ascii="Times New Roman" w:eastAsia="Times New Roman" w:hAnsi="Times New Roman" w:cs="Times New Roman"/>
          <w:color w:val="000000"/>
          <w:shd w:val="clear" w:color="auto" w:fill="FFFFFF"/>
          <w:lang w:eastAsia="ru-RU"/>
        </w:rPr>
        <w:t xml:space="preserve"> «Согласие между учителем и учеником, лёгкость учения и возможность для ученика думать самому и составляют то, что зовётся умелым наставничеством...»</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xml:space="preserve">В заключении следует отметить, что поднятая проблема актуальна. Её решение возможно за счет своевременных курсов повышения квалификации, прослушивания </w:t>
      </w:r>
      <w:proofErr w:type="spellStart"/>
      <w:r w:rsidRPr="0077065A">
        <w:rPr>
          <w:rFonts w:ascii="Times New Roman" w:eastAsia="Times New Roman" w:hAnsi="Times New Roman" w:cs="Times New Roman"/>
          <w:color w:val="212529"/>
          <w:lang w:eastAsia="ru-RU"/>
        </w:rPr>
        <w:t>вебинаров</w:t>
      </w:r>
      <w:proofErr w:type="spellEnd"/>
      <w:r w:rsidRPr="0077065A">
        <w:rPr>
          <w:rFonts w:ascii="Times New Roman" w:eastAsia="Times New Roman" w:hAnsi="Times New Roman" w:cs="Times New Roman"/>
          <w:color w:val="212529"/>
          <w:lang w:eastAsia="ru-RU"/>
        </w:rPr>
        <w:t>, самообразованию учителя. </w:t>
      </w:r>
      <w:r w:rsidRPr="0077065A">
        <w:rPr>
          <w:rFonts w:ascii="Times New Roman" w:eastAsia="Times New Roman" w:hAnsi="Times New Roman" w:cs="Times New Roman"/>
          <w:color w:val="000000"/>
          <w:shd w:val="clear" w:color="auto" w:fill="FFFFFF"/>
          <w:lang w:eastAsia="ru-RU"/>
        </w:rPr>
        <w:t xml:space="preserve">Для построения урока физической культуры </w:t>
      </w:r>
      <w:proofErr w:type="spellStart"/>
      <w:r w:rsidRPr="0077065A">
        <w:rPr>
          <w:rFonts w:ascii="Times New Roman" w:eastAsia="Times New Roman" w:hAnsi="Times New Roman" w:cs="Times New Roman"/>
          <w:color w:val="000000"/>
          <w:shd w:val="clear" w:color="auto" w:fill="FFFFFF"/>
          <w:lang w:eastAsia="ru-RU"/>
        </w:rPr>
        <w:t>деятельностная</w:t>
      </w:r>
      <w:proofErr w:type="spellEnd"/>
      <w:r w:rsidRPr="0077065A">
        <w:rPr>
          <w:rFonts w:ascii="Times New Roman" w:eastAsia="Times New Roman" w:hAnsi="Times New Roman" w:cs="Times New Roman"/>
          <w:color w:val="000000"/>
          <w:shd w:val="clear" w:color="auto" w:fill="FFFFFF"/>
          <w:lang w:eastAsia="ru-RU"/>
        </w:rPr>
        <w:t xml:space="preserve"> модель является действительно инновационной и требует серьёзного осмысления и процедуры модифицирования со стороны учителей в соответствии с типом и направленностью урока, поставленными целями и задачами. </w:t>
      </w:r>
      <w:r w:rsidRPr="0077065A">
        <w:rPr>
          <w:rFonts w:ascii="Times New Roman" w:eastAsia="Times New Roman" w:hAnsi="Times New Roman" w:cs="Times New Roman"/>
          <w:color w:val="212529"/>
          <w:lang w:eastAsia="ru-RU"/>
        </w:rPr>
        <w:t>Сочетание уже известных, использование новых образовательных и воспитательных практик выводит физическую культуру, как инструмент, на новые этапы развития, делая важным и нужным, что, в свою очередь, способствует оздоровлению и формированию правильных ориентиров у обучающихся. </w:t>
      </w:r>
      <w:r w:rsidRPr="0077065A">
        <w:rPr>
          <w:rFonts w:ascii="Times New Roman" w:eastAsia="Times New Roman" w:hAnsi="Times New Roman" w:cs="Times New Roman"/>
          <w:color w:val="343434"/>
          <w:shd w:val="clear" w:color="auto" w:fill="FFFFFF"/>
          <w:lang w:eastAsia="ru-RU"/>
        </w:rPr>
        <w:t>Чтобы знания обучающихся стали результатом их собственных поисков, мы, учителя, должны организовать эти поиски, управлять, развивать познавательную деятельность детей. Одним из результатов реализации системно-</w:t>
      </w:r>
      <w:proofErr w:type="spellStart"/>
      <w:r w:rsidRPr="0077065A">
        <w:rPr>
          <w:rFonts w:ascii="Times New Roman" w:eastAsia="Times New Roman" w:hAnsi="Times New Roman" w:cs="Times New Roman"/>
          <w:color w:val="343434"/>
          <w:shd w:val="clear" w:color="auto" w:fill="FFFFFF"/>
          <w:lang w:eastAsia="ru-RU"/>
        </w:rPr>
        <w:t>деятельностного</w:t>
      </w:r>
      <w:proofErr w:type="spellEnd"/>
      <w:r w:rsidRPr="0077065A">
        <w:rPr>
          <w:rFonts w:ascii="Times New Roman" w:eastAsia="Times New Roman" w:hAnsi="Times New Roman" w:cs="Times New Roman"/>
          <w:color w:val="343434"/>
          <w:shd w:val="clear" w:color="auto" w:fill="FFFFFF"/>
          <w:lang w:eastAsia="ru-RU"/>
        </w:rPr>
        <w:t xml:space="preserve"> подхода в учебной и внеурочной деятельности должен стать следующий результат: формирование у обучающихся потребности к систематическим занятиям физической культурой и спортом.</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t> </w:t>
      </w:r>
    </w:p>
    <w:p w:rsidR="0077065A" w:rsidRPr="0077065A" w:rsidRDefault="0077065A" w:rsidP="005C76EE">
      <w:pPr>
        <w:shd w:val="clear" w:color="auto" w:fill="FFFFFF"/>
        <w:spacing w:line="20" w:lineRule="atLeast"/>
        <w:jc w:val="center"/>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343434"/>
          <w:shd w:val="clear" w:color="auto" w:fill="FFFFFF"/>
          <w:lang w:eastAsia="ru-RU"/>
        </w:rPr>
        <w:t>Список используемой литературы:</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1) </w:t>
      </w:r>
      <w:proofErr w:type="spellStart"/>
      <w:r w:rsidRPr="0077065A">
        <w:rPr>
          <w:rFonts w:ascii="Times New Roman" w:eastAsia="Times New Roman" w:hAnsi="Times New Roman" w:cs="Times New Roman"/>
          <w:color w:val="000000"/>
          <w:shd w:val="clear" w:color="auto" w:fill="FFFFFF"/>
          <w:lang w:eastAsia="ru-RU"/>
        </w:rPr>
        <w:t>Асмолов</w:t>
      </w:r>
      <w:proofErr w:type="spellEnd"/>
      <w:r w:rsidRPr="0077065A">
        <w:rPr>
          <w:rFonts w:ascii="Times New Roman" w:eastAsia="Times New Roman" w:hAnsi="Times New Roman" w:cs="Times New Roman"/>
          <w:color w:val="000000"/>
          <w:shd w:val="clear" w:color="auto" w:fill="FFFFFF"/>
          <w:lang w:eastAsia="ru-RU"/>
        </w:rPr>
        <w:t xml:space="preserve"> А.Г.</w:t>
      </w:r>
      <w:r w:rsidR="005C76EE">
        <w:rPr>
          <w:rFonts w:ascii="Times New Roman" w:eastAsia="Times New Roman" w:hAnsi="Times New Roman" w:cs="Times New Roman"/>
          <w:color w:val="212529"/>
          <w:lang w:eastAsia="ru-RU"/>
        </w:rPr>
        <w:t xml:space="preserve">  </w:t>
      </w:r>
      <w:r w:rsidRPr="0077065A">
        <w:rPr>
          <w:rFonts w:ascii="Times New Roman" w:eastAsia="Times New Roman" w:hAnsi="Times New Roman" w:cs="Times New Roman"/>
          <w:color w:val="000000"/>
          <w:shd w:val="clear" w:color="auto" w:fill="FFFFFF"/>
          <w:lang w:eastAsia="ru-RU"/>
        </w:rPr>
        <w:t>Системно-</w:t>
      </w:r>
      <w:proofErr w:type="spellStart"/>
      <w:r w:rsidRPr="0077065A">
        <w:rPr>
          <w:rFonts w:ascii="Times New Roman" w:eastAsia="Times New Roman" w:hAnsi="Times New Roman" w:cs="Times New Roman"/>
          <w:color w:val="000000"/>
          <w:shd w:val="clear" w:color="auto" w:fill="FFFFFF"/>
          <w:lang w:eastAsia="ru-RU"/>
        </w:rPr>
        <w:t>деятельностный</w:t>
      </w:r>
      <w:proofErr w:type="spellEnd"/>
      <w:r w:rsidRPr="0077065A">
        <w:rPr>
          <w:rFonts w:ascii="Times New Roman" w:eastAsia="Times New Roman" w:hAnsi="Times New Roman" w:cs="Times New Roman"/>
          <w:color w:val="000000"/>
          <w:shd w:val="clear" w:color="auto" w:fill="FFFFFF"/>
          <w:lang w:eastAsia="ru-RU"/>
        </w:rPr>
        <w:t xml:space="preserve"> подход к разработке стандартов нового поколения</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 А.Г. </w:t>
      </w:r>
      <w:proofErr w:type="spellStart"/>
      <w:r w:rsidRPr="0077065A">
        <w:rPr>
          <w:rFonts w:ascii="Times New Roman" w:eastAsia="Times New Roman" w:hAnsi="Times New Roman" w:cs="Times New Roman"/>
          <w:color w:val="000000"/>
          <w:shd w:val="clear" w:color="auto" w:fill="FFFFFF"/>
          <w:lang w:eastAsia="ru-RU"/>
        </w:rPr>
        <w:t>Асмолов</w:t>
      </w:r>
      <w:proofErr w:type="spellEnd"/>
      <w:r w:rsidRPr="0077065A">
        <w:rPr>
          <w:rFonts w:ascii="Times New Roman" w:eastAsia="Times New Roman" w:hAnsi="Times New Roman" w:cs="Times New Roman"/>
          <w:color w:val="000000"/>
          <w:shd w:val="clear" w:color="auto" w:fill="FFFFFF"/>
          <w:lang w:eastAsia="ru-RU"/>
        </w:rPr>
        <w:t>// Педагогика – 2009. –№ 4 –С. 18–22</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2) </w:t>
      </w:r>
      <w:proofErr w:type="spellStart"/>
      <w:r w:rsidRPr="0077065A">
        <w:rPr>
          <w:rFonts w:ascii="Times New Roman" w:eastAsia="Times New Roman" w:hAnsi="Times New Roman" w:cs="Times New Roman"/>
          <w:color w:val="000000"/>
          <w:shd w:val="clear" w:color="auto" w:fill="FFFFFF"/>
          <w:lang w:eastAsia="ru-RU"/>
        </w:rPr>
        <w:t>Виленский</w:t>
      </w:r>
      <w:proofErr w:type="spellEnd"/>
      <w:r w:rsidRPr="0077065A">
        <w:rPr>
          <w:rFonts w:ascii="Times New Roman" w:eastAsia="Times New Roman" w:hAnsi="Times New Roman" w:cs="Times New Roman"/>
          <w:color w:val="000000"/>
          <w:shd w:val="clear" w:color="auto" w:fill="FFFFFF"/>
          <w:lang w:eastAsia="ru-RU"/>
        </w:rPr>
        <w:t xml:space="preserve"> М. Я. Основные сущностные характеристики педагогической технологии формирования физической культуры личности / М. Я. </w:t>
      </w:r>
      <w:proofErr w:type="spellStart"/>
      <w:r w:rsidRPr="0077065A">
        <w:rPr>
          <w:rFonts w:ascii="Times New Roman" w:eastAsia="Times New Roman" w:hAnsi="Times New Roman" w:cs="Times New Roman"/>
          <w:color w:val="000000"/>
          <w:shd w:val="clear" w:color="auto" w:fill="FFFFFF"/>
          <w:lang w:eastAsia="ru-RU"/>
        </w:rPr>
        <w:t>Виленский</w:t>
      </w:r>
      <w:proofErr w:type="spellEnd"/>
      <w:r w:rsidRPr="0077065A">
        <w:rPr>
          <w:rFonts w:ascii="Times New Roman" w:eastAsia="Times New Roman" w:hAnsi="Times New Roman" w:cs="Times New Roman"/>
          <w:color w:val="000000"/>
          <w:shd w:val="clear" w:color="auto" w:fill="FFFFFF"/>
          <w:lang w:eastAsia="ru-RU"/>
        </w:rPr>
        <w:t>,</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3) Г.М. Соловьёв /http://lib.sportedu.ru/press/fkvot/2001N3/P2-7.html</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4)Дмитриев С.В. О духовно-ценностной природе двигательных действий человека: </w:t>
      </w:r>
      <w:proofErr w:type="spellStart"/>
      <w:r w:rsidRPr="0077065A">
        <w:rPr>
          <w:rFonts w:ascii="Times New Roman" w:eastAsia="Times New Roman" w:hAnsi="Times New Roman" w:cs="Times New Roman"/>
          <w:color w:val="000000"/>
          <w:shd w:val="clear" w:color="auto" w:fill="FFFFFF"/>
          <w:lang w:eastAsia="ru-RU"/>
        </w:rPr>
        <w:t>Гуманитаризация</w:t>
      </w:r>
      <w:proofErr w:type="spellEnd"/>
      <w:r w:rsidRPr="0077065A">
        <w:rPr>
          <w:rFonts w:ascii="Times New Roman" w:eastAsia="Times New Roman" w:hAnsi="Times New Roman" w:cs="Times New Roman"/>
          <w:color w:val="000000"/>
          <w:shd w:val="clear" w:color="auto" w:fill="FFFFFF"/>
          <w:lang w:eastAsia="ru-RU"/>
        </w:rPr>
        <w:t xml:space="preserve"> образования и </w:t>
      </w:r>
      <w:proofErr w:type="spellStart"/>
      <w:r w:rsidRPr="0077065A">
        <w:rPr>
          <w:rFonts w:ascii="Times New Roman" w:eastAsia="Times New Roman" w:hAnsi="Times New Roman" w:cs="Times New Roman"/>
          <w:color w:val="000000"/>
          <w:shd w:val="clear" w:color="auto" w:fill="FFFFFF"/>
          <w:lang w:eastAsia="ru-RU"/>
        </w:rPr>
        <w:t>гуманизация</w:t>
      </w:r>
      <w:proofErr w:type="spellEnd"/>
      <w:r w:rsidRPr="0077065A">
        <w:rPr>
          <w:rFonts w:ascii="Times New Roman" w:eastAsia="Times New Roman" w:hAnsi="Times New Roman" w:cs="Times New Roman"/>
          <w:color w:val="000000"/>
          <w:shd w:val="clear" w:color="auto" w:fill="FFFFFF"/>
          <w:lang w:eastAsia="ru-RU"/>
        </w:rPr>
        <w:t xml:space="preserve"> знания: поиск взаимодействия</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 С.В. Дмитриев // Межвузовский сборник научных </w:t>
      </w:r>
      <w:proofErr w:type="gramStart"/>
      <w:r w:rsidRPr="0077065A">
        <w:rPr>
          <w:rFonts w:ascii="Times New Roman" w:eastAsia="Times New Roman" w:hAnsi="Times New Roman" w:cs="Times New Roman"/>
          <w:color w:val="000000"/>
          <w:shd w:val="clear" w:color="auto" w:fill="FFFFFF"/>
          <w:lang w:eastAsia="ru-RU"/>
        </w:rPr>
        <w:t>трудов.–</w:t>
      </w:r>
      <w:proofErr w:type="gramEnd"/>
      <w:r w:rsidRPr="0077065A">
        <w:rPr>
          <w:rFonts w:ascii="Times New Roman" w:eastAsia="Times New Roman" w:hAnsi="Times New Roman" w:cs="Times New Roman"/>
          <w:color w:val="000000"/>
          <w:shd w:val="clear" w:color="auto" w:fill="FFFFFF"/>
          <w:lang w:eastAsia="ru-RU"/>
        </w:rPr>
        <w:t xml:space="preserve"> Н - Новгород: НГПУ, 1998.С. 53–60.</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5) Дмитриев С.В. Системно-</w:t>
      </w:r>
      <w:proofErr w:type="spellStart"/>
      <w:r w:rsidRPr="0077065A">
        <w:rPr>
          <w:rFonts w:ascii="Times New Roman" w:eastAsia="Times New Roman" w:hAnsi="Times New Roman" w:cs="Times New Roman"/>
          <w:color w:val="000000"/>
          <w:shd w:val="clear" w:color="auto" w:fill="FFFFFF"/>
          <w:lang w:eastAsia="ru-RU"/>
        </w:rPr>
        <w:t>деятельностный</w:t>
      </w:r>
      <w:proofErr w:type="spellEnd"/>
      <w:r w:rsidRPr="0077065A">
        <w:rPr>
          <w:rFonts w:ascii="Times New Roman" w:eastAsia="Times New Roman" w:hAnsi="Times New Roman" w:cs="Times New Roman"/>
          <w:color w:val="000000"/>
          <w:shd w:val="clear" w:color="auto" w:fill="FFFFFF"/>
          <w:lang w:eastAsia="ru-RU"/>
        </w:rPr>
        <w:t xml:space="preserve"> подход в технологии школьного обучения / С.В. Дмитриев // Школьные </w:t>
      </w:r>
      <w:proofErr w:type="gramStart"/>
      <w:r w:rsidRPr="0077065A">
        <w:rPr>
          <w:rFonts w:ascii="Times New Roman" w:eastAsia="Times New Roman" w:hAnsi="Times New Roman" w:cs="Times New Roman"/>
          <w:color w:val="000000"/>
          <w:shd w:val="clear" w:color="auto" w:fill="FFFFFF"/>
          <w:lang w:eastAsia="ru-RU"/>
        </w:rPr>
        <w:t>технологии.–</w:t>
      </w:r>
      <w:proofErr w:type="gramEnd"/>
      <w:r w:rsidRPr="0077065A">
        <w:rPr>
          <w:rFonts w:ascii="Times New Roman" w:eastAsia="Times New Roman" w:hAnsi="Times New Roman" w:cs="Times New Roman"/>
          <w:color w:val="000000"/>
          <w:shd w:val="clear" w:color="auto" w:fill="FFFFFF"/>
          <w:lang w:eastAsia="ru-RU"/>
        </w:rPr>
        <w:t>2003.–№6.–С. 30</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6) </w:t>
      </w:r>
      <w:proofErr w:type="spellStart"/>
      <w:r w:rsidRPr="0077065A">
        <w:rPr>
          <w:rFonts w:ascii="Times New Roman" w:eastAsia="Times New Roman" w:hAnsi="Times New Roman" w:cs="Times New Roman"/>
          <w:color w:val="000000"/>
          <w:shd w:val="clear" w:color="auto" w:fill="FFFFFF"/>
          <w:lang w:eastAsia="ru-RU"/>
        </w:rPr>
        <w:t>ПашковаН.В.Обучение</w:t>
      </w:r>
      <w:proofErr w:type="spellEnd"/>
      <w:r w:rsidRPr="0077065A">
        <w:rPr>
          <w:rFonts w:ascii="Times New Roman" w:eastAsia="Times New Roman" w:hAnsi="Times New Roman" w:cs="Times New Roman"/>
          <w:color w:val="000000"/>
          <w:shd w:val="clear" w:color="auto" w:fill="FFFFFF"/>
          <w:lang w:eastAsia="ru-RU"/>
        </w:rPr>
        <w:t xml:space="preserve"> двигательным действиям в баскетболе на основе теории учебной деятельности. Учебно-методическое пособие/</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7)</w:t>
      </w:r>
      <w:proofErr w:type="spellStart"/>
      <w:proofErr w:type="gramStart"/>
      <w:r w:rsidRPr="0077065A">
        <w:rPr>
          <w:rFonts w:ascii="Times New Roman" w:eastAsia="Times New Roman" w:hAnsi="Times New Roman" w:cs="Times New Roman"/>
          <w:color w:val="000000"/>
          <w:shd w:val="clear" w:color="auto" w:fill="FFFFFF"/>
          <w:lang w:eastAsia="ru-RU"/>
        </w:rPr>
        <w:t>М.Д.Кудрявцев,Н.В.Пашкова</w:t>
      </w:r>
      <w:proofErr w:type="spellEnd"/>
      <w:proofErr w:type="gramEnd"/>
      <w:r w:rsidRPr="0077065A">
        <w:rPr>
          <w:rFonts w:ascii="Times New Roman" w:eastAsia="Times New Roman" w:hAnsi="Times New Roman" w:cs="Times New Roman"/>
          <w:color w:val="000000"/>
          <w:shd w:val="clear" w:color="auto" w:fill="FFFFFF"/>
          <w:lang w:eastAsia="ru-RU"/>
        </w:rPr>
        <w:t>.–М.: АПК и ППРО, 2005.–113 с.</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8)Кудрявцев М. Д. Методика обучения младших школьников двигательным действиям в баскетболе и формирования у них двигательных навыков в учебном процессе / М. Д. Кудрявцев, Н. В. Пашкова // Начальная школа: ежемесячный научно-методический </w:t>
      </w:r>
      <w:proofErr w:type="gramStart"/>
      <w:r w:rsidRPr="0077065A">
        <w:rPr>
          <w:rFonts w:ascii="Times New Roman" w:eastAsia="Times New Roman" w:hAnsi="Times New Roman" w:cs="Times New Roman"/>
          <w:color w:val="000000"/>
          <w:shd w:val="clear" w:color="auto" w:fill="FFFFFF"/>
          <w:lang w:eastAsia="ru-RU"/>
        </w:rPr>
        <w:t>журнал.–</w:t>
      </w:r>
      <w:proofErr w:type="gramEnd"/>
      <w:r w:rsidRPr="0077065A">
        <w:rPr>
          <w:rFonts w:ascii="Times New Roman" w:eastAsia="Times New Roman" w:hAnsi="Times New Roman" w:cs="Times New Roman"/>
          <w:color w:val="000000"/>
          <w:shd w:val="clear" w:color="auto" w:fill="FFFFFF"/>
          <w:lang w:eastAsia="ru-RU"/>
        </w:rPr>
        <w:t>2004.–№ 4.–С. 8–12</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lastRenderedPageBreak/>
        <w:t xml:space="preserve">9)Концепция федеральных государственных образовательных стандартов общего образования: проект Российской академии образования / под ред. А. М. </w:t>
      </w:r>
      <w:proofErr w:type="spellStart"/>
      <w:r w:rsidRPr="0077065A">
        <w:rPr>
          <w:rFonts w:ascii="Times New Roman" w:eastAsia="Times New Roman" w:hAnsi="Times New Roman" w:cs="Times New Roman"/>
          <w:color w:val="000000"/>
          <w:shd w:val="clear" w:color="auto" w:fill="FFFFFF"/>
          <w:lang w:eastAsia="ru-RU"/>
        </w:rPr>
        <w:t>Кондакова</w:t>
      </w:r>
      <w:proofErr w:type="spellEnd"/>
      <w:r w:rsidRPr="0077065A">
        <w:rPr>
          <w:rFonts w:ascii="Times New Roman" w:eastAsia="Times New Roman" w:hAnsi="Times New Roman" w:cs="Times New Roman"/>
          <w:color w:val="000000"/>
          <w:shd w:val="clear" w:color="auto" w:fill="FFFFFF"/>
          <w:lang w:eastAsia="ru-RU"/>
        </w:rPr>
        <w:t xml:space="preserve">, А. А. </w:t>
      </w:r>
      <w:proofErr w:type="gramStart"/>
      <w:r w:rsidRPr="0077065A">
        <w:rPr>
          <w:rFonts w:ascii="Times New Roman" w:eastAsia="Times New Roman" w:hAnsi="Times New Roman" w:cs="Times New Roman"/>
          <w:color w:val="000000"/>
          <w:shd w:val="clear" w:color="auto" w:fill="FFFFFF"/>
          <w:lang w:eastAsia="ru-RU"/>
        </w:rPr>
        <w:t>Кузнецова.–</w:t>
      </w:r>
      <w:proofErr w:type="gramEnd"/>
      <w:r w:rsidRPr="0077065A">
        <w:rPr>
          <w:rFonts w:ascii="Times New Roman" w:eastAsia="Times New Roman" w:hAnsi="Times New Roman" w:cs="Times New Roman"/>
          <w:color w:val="000000"/>
          <w:shd w:val="clear" w:color="auto" w:fill="FFFFFF"/>
          <w:lang w:eastAsia="ru-RU"/>
        </w:rPr>
        <w:t>М.: Просвещение, 2008.</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 xml:space="preserve">10)Леонтьев А. А. Что такое </w:t>
      </w:r>
      <w:proofErr w:type="spellStart"/>
      <w:r w:rsidRPr="0077065A">
        <w:rPr>
          <w:rFonts w:ascii="Times New Roman" w:eastAsia="Times New Roman" w:hAnsi="Times New Roman" w:cs="Times New Roman"/>
          <w:color w:val="000000"/>
          <w:shd w:val="clear" w:color="auto" w:fill="FFFFFF"/>
          <w:lang w:eastAsia="ru-RU"/>
        </w:rPr>
        <w:t>деятельностный</w:t>
      </w:r>
      <w:proofErr w:type="spellEnd"/>
      <w:r w:rsidRPr="0077065A">
        <w:rPr>
          <w:rFonts w:ascii="Times New Roman" w:eastAsia="Times New Roman" w:hAnsi="Times New Roman" w:cs="Times New Roman"/>
          <w:color w:val="000000"/>
          <w:shd w:val="clear" w:color="auto" w:fill="FFFFFF"/>
          <w:lang w:eastAsia="ru-RU"/>
        </w:rPr>
        <w:t xml:space="preserve"> подход в </w:t>
      </w:r>
      <w:proofErr w:type="gramStart"/>
      <w:r w:rsidRPr="0077065A">
        <w:rPr>
          <w:rFonts w:ascii="Times New Roman" w:eastAsia="Times New Roman" w:hAnsi="Times New Roman" w:cs="Times New Roman"/>
          <w:color w:val="000000"/>
          <w:shd w:val="clear" w:color="auto" w:fill="FFFFFF"/>
          <w:lang w:eastAsia="ru-RU"/>
        </w:rPr>
        <w:t>образовании?/</w:t>
      </w:r>
      <w:proofErr w:type="gramEnd"/>
      <w:r w:rsidRPr="0077065A">
        <w:rPr>
          <w:rFonts w:ascii="Times New Roman" w:eastAsia="Times New Roman" w:hAnsi="Times New Roman" w:cs="Times New Roman"/>
          <w:color w:val="000000"/>
          <w:shd w:val="clear" w:color="auto" w:fill="FFFFFF"/>
          <w:lang w:eastAsia="ru-RU"/>
        </w:rPr>
        <w:t xml:space="preserve"> А.А. Леонтьев //Начальная школа.– 2014. – № 1. – С. 6.</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11)</w:t>
      </w:r>
      <w:proofErr w:type="spellStart"/>
      <w:r w:rsidRPr="0077065A">
        <w:rPr>
          <w:rFonts w:ascii="Times New Roman" w:eastAsia="Times New Roman" w:hAnsi="Times New Roman" w:cs="Times New Roman"/>
          <w:color w:val="000000"/>
          <w:shd w:val="clear" w:color="auto" w:fill="FFFFFF"/>
          <w:lang w:eastAsia="ru-RU"/>
        </w:rPr>
        <w:t>Эльконин</w:t>
      </w:r>
      <w:proofErr w:type="spellEnd"/>
      <w:r w:rsidRPr="0077065A">
        <w:rPr>
          <w:rFonts w:ascii="Times New Roman" w:eastAsia="Times New Roman" w:hAnsi="Times New Roman" w:cs="Times New Roman"/>
          <w:color w:val="000000"/>
          <w:shd w:val="clear" w:color="auto" w:fill="FFFFFF"/>
          <w:lang w:eastAsia="ru-RU"/>
        </w:rPr>
        <w:t xml:space="preserve"> Д. Б. О структуре учебной деятельности / Д. Б. </w:t>
      </w:r>
      <w:proofErr w:type="spellStart"/>
      <w:r w:rsidRPr="0077065A">
        <w:rPr>
          <w:rFonts w:ascii="Times New Roman" w:eastAsia="Times New Roman" w:hAnsi="Times New Roman" w:cs="Times New Roman"/>
          <w:color w:val="000000"/>
          <w:shd w:val="clear" w:color="auto" w:fill="FFFFFF"/>
          <w:lang w:eastAsia="ru-RU"/>
        </w:rPr>
        <w:t>Эльконин</w:t>
      </w:r>
      <w:proofErr w:type="spellEnd"/>
      <w:r w:rsidRPr="0077065A">
        <w:rPr>
          <w:rFonts w:ascii="Times New Roman" w:eastAsia="Times New Roman" w:hAnsi="Times New Roman" w:cs="Times New Roman"/>
          <w:color w:val="000000"/>
          <w:shd w:val="clear" w:color="auto" w:fill="FFFFFF"/>
          <w:lang w:eastAsia="ru-RU"/>
        </w:rPr>
        <w:t xml:space="preserve"> /</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shd w:val="clear" w:color="auto" w:fill="FFFFFF"/>
          <w:lang w:eastAsia="ru-RU"/>
        </w:rPr>
        <w:t>Избранные психологические труды. Проблемы возрастной и педагогической психологии.</w:t>
      </w:r>
    </w:p>
    <w:p w:rsidR="0077065A" w:rsidRPr="0077065A" w:rsidRDefault="0077065A" w:rsidP="005C76EE">
      <w:pPr>
        <w:shd w:val="clear" w:color="auto" w:fill="FFFFFF"/>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000000"/>
          <w:lang w:eastAsia="ru-RU"/>
        </w:rPr>
        <w:t xml:space="preserve">–М.: Международная педагогическая академия, </w:t>
      </w:r>
      <w:proofErr w:type="gramStart"/>
      <w:r w:rsidRPr="0077065A">
        <w:rPr>
          <w:rFonts w:ascii="Times New Roman" w:eastAsia="Times New Roman" w:hAnsi="Times New Roman" w:cs="Times New Roman"/>
          <w:color w:val="000000"/>
          <w:lang w:eastAsia="ru-RU"/>
        </w:rPr>
        <w:t>1995.–</w:t>
      </w:r>
      <w:proofErr w:type="gramEnd"/>
      <w:r w:rsidRPr="0077065A">
        <w:rPr>
          <w:rFonts w:ascii="Times New Roman" w:eastAsia="Times New Roman" w:hAnsi="Times New Roman" w:cs="Times New Roman"/>
          <w:color w:val="000000"/>
          <w:lang w:eastAsia="ru-RU"/>
        </w:rPr>
        <w:t xml:space="preserve"> 212с.</w:t>
      </w:r>
    </w:p>
    <w:p w:rsidR="0077065A" w:rsidRPr="0077065A" w:rsidRDefault="0077065A" w:rsidP="005C76EE">
      <w:pPr>
        <w:spacing w:line="20" w:lineRule="atLeast"/>
        <w:rPr>
          <w:rFonts w:ascii="Times New Roman" w:eastAsia="Times New Roman" w:hAnsi="Times New Roman" w:cs="Times New Roman"/>
          <w:color w:val="212529"/>
          <w:lang w:eastAsia="ru-RU"/>
        </w:rPr>
      </w:pPr>
      <w:r w:rsidRPr="0077065A">
        <w:rPr>
          <w:rFonts w:ascii="Times New Roman" w:eastAsia="Times New Roman" w:hAnsi="Times New Roman" w:cs="Times New Roman"/>
          <w:color w:val="212529"/>
          <w:lang w:eastAsia="ru-RU"/>
        </w:rPr>
        <w:br/>
      </w:r>
      <w:bookmarkStart w:id="0" w:name="_GoBack"/>
      <w:bookmarkEnd w:id="0"/>
    </w:p>
    <w:p w:rsidR="0077065A" w:rsidRPr="005C76EE" w:rsidRDefault="0077065A" w:rsidP="005C76EE">
      <w:pPr>
        <w:spacing w:line="20" w:lineRule="atLeast"/>
        <w:rPr>
          <w:rFonts w:ascii="Times New Roman" w:hAnsi="Times New Roman" w:cs="Times New Roman"/>
        </w:rPr>
      </w:pPr>
    </w:p>
    <w:sectPr w:rsidR="0077065A" w:rsidRPr="005C76EE" w:rsidSect="005C76EE">
      <w:pgSz w:w="16838" w:h="11906" w:orient="landscape"/>
      <w:pgMar w:top="284" w:right="397" w:bottom="284" w:left="45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13930"/>
    <w:multiLevelType w:val="multilevel"/>
    <w:tmpl w:val="67DC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C0"/>
    <w:rsid w:val="004116C0"/>
    <w:rsid w:val="005C76EE"/>
    <w:rsid w:val="0077065A"/>
    <w:rsid w:val="009E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2476"/>
  <w15:chartTrackingRefBased/>
  <w15:docId w15:val="{0D8997DC-8294-4E9A-85A2-D569A412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7065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l">
    <w:name w:val="hl"/>
    <w:basedOn w:val="a0"/>
    <w:rsid w:val="0077065A"/>
  </w:style>
  <w:style w:type="character" w:customStyle="1" w:styleId="20">
    <w:name w:val="Заголовок 2 Знак"/>
    <w:basedOn w:val="a0"/>
    <w:link w:val="2"/>
    <w:uiPriority w:val="9"/>
    <w:rsid w:val="0077065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7065A"/>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77065A"/>
    <w:rPr>
      <w:i/>
      <w:iCs/>
    </w:rPr>
  </w:style>
  <w:style w:type="character" w:styleId="a5">
    <w:name w:val="Strong"/>
    <w:basedOn w:val="a0"/>
    <w:uiPriority w:val="22"/>
    <w:qFormat/>
    <w:rsid w:val="0077065A"/>
    <w:rPr>
      <w:b/>
      <w:bCs/>
    </w:rPr>
  </w:style>
  <w:style w:type="character" w:styleId="a6">
    <w:name w:val="Hyperlink"/>
    <w:basedOn w:val="a0"/>
    <w:uiPriority w:val="99"/>
    <w:semiHidden/>
    <w:unhideWhenUsed/>
    <w:rsid w:val="00770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856973">
      <w:bodyDiv w:val="1"/>
      <w:marLeft w:val="0"/>
      <w:marRight w:val="0"/>
      <w:marTop w:val="0"/>
      <w:marBottom w:val="0"/>
      <w:divBdr>
        <w:top w:val="none" w:sz="0" w:space="0" w:color="auto"/>
        <w:left w:val="none" w:sz="0" w:space="0" w:color="auto"/>
        <w:bottom w:val="none" w:sz="0" w:space="0" w:color="auto"/>
        <w:right w:val="none" w:sz="0" w:space="0" w:color="auto"/>
      </w:divBdr>
      <w:divsChild>
        <w:div w:id="143998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1662</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2025-10-27T03:35:00Z</dcterms:created>
  <dcterms:modified xsi:type="dcterms:W3CDTF">2025-10-27T04:08:00Z</dcterms:modified>
</cp:coreProperties>
</file>