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4BE" w:rsidRPr="008C1011" w:rsidRDefault="008C1011" w:rsidP="008124BE">
      <w:pPr>
        <w:spacing w:after="0" w:line="276" w:lineRule="auto"/>
        <w:rPr>
          <w:rFonts w:ascii="Times New Roman" w:hAnsi="Times New Roman" w:cs="Times New Roman"/>
          <w:i/>
          <w:sz w:val="40"/>
          <w:szCs w:val="28"/>
        </w:rPr>
      </w:pPr>
      <w:r>
        <w:rPr>
          <w:rFonts w:ascii="Times New Roman" w:hAnsi="Times New Roman" w:cs="Times New Roman"/>
          <w:i/>
          <w:sz w:val="40"/>
          <w:szCs w:val="28"/>
        </w:rPr>
        <w:t xml:space="preserve">        </w:t>
      </w:r>
      <w:r w:rsidRPr="008C1011">
        <w:rPr>
          <w:rFonts w:ascii="Times New Roman" w:hAnsi="Times New Roman" w:cs="Times New Roman"/>
          <w:i/>
          <w:sz w:val="40"/>
          <w:szCs w:val="28"/>
        </w:rPr>
        <w:t>Что же такое современный урок?</w:t>
      </w:r>
    </w:p>
    <w:p w:rsidR="008124BE" w:rsidRPr="008124BE" w:rsidRDefault="008124BE" w:rsidP="008124B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8124BE" w:rsidRPr="008124BE" w:rsidRDefault="008124BE" w:rsidP="008124BE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8124BE">
        <w:rPr>
          <w:rFonts w:ascii="Times New Roman" w:hAnsi="Times New Roman" w:cs="Times New Roman"/>
          <w:sz w:val="28"/>
          <w:szCs w:val="28"/>
        </w:rPr>
        <w:t>В основе современного урока лежит единство обучения, воспитания и развития, поэтому при планировании урока необходимо помнить, что на уроке ребенок не только получает знания, но и развивается как личность.</w:t>
      </w:r>
    </w:p>
    <w:p w:rsidR="008124BE" w:rsidRPr="008124BE" w:rsidRDefault="008124BE" w:rsidP="008124BE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8124BE">
        <w:rPr>
          <w:rFonts w:ascii="Times New Roman" w:hAnsi="Times New Roman" w:cs="Times New Roman"/>
          <w:sz w:val="28"/>
          <w:szCs w:val="28"/>
        </w:rPr>
        <w:t>В соответствии с выбранным типом разрабатывается определенная структура урока, в которой все этапы должны следовать определенной цели и должны быть</w:t>
      </w:r>
      <w:r>
        <w:rPr>
          <w:rFonts w:ascii="Times New Roman" w:hAnsi="Times New Roman" w:cs="Times New Roman"/>
          <w:sz w:val="28"/>
          <w:szCs w:val="28"/>
        </w:rPr>
        <w:t xml:space="preserve"> логически связаны между собой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8124BE">
        <w:rPr>
          <w:rFonts w:ascii="Times New Roman" w:hAnsi="Times New Roman" w:cs="Times New Roman"/>
          <w:sz w:val="28"/>
          <w:szCs w:val="28"/>
        </w:rPr>
        <w:t>ыбранные формы, методы и приемы должны способствовать формированию универсальных учебных действий (личностных, познавательных,</w:t>
      </w:r>
      <w:r>
        <w:rPr>
          <w:rFonts w:ascii="Times New Roman" w:hAnsi="Times New Roman" w:cs="Times New Roman"/>
          <w:sz w:val="28"/>
          <w:szCs w:val="28"/>
        </w:rPr>
        <w:t xml:space="preserve"> коммуникативных, регулятивных).</w:t>
      </w:r>
    </w:p>
    <w:p w:rsidR="008124BE" w:rsidRPr="008124BE" w:rsidRDefault="008124BE" w:rsidP="00181F2D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8124BE">
        <w:rPr>
          <w:rFonts w:ascii="Times New Roman" w:hAnsi="Times New Roman" w:cs="Times New Roman"/>
          <w:sz w:val="28"/>
          <w:szCs w:val="28"/>
        </w:rPr>
        <w:t>Главная методическая цель системно-</w:t>
      </w:r>
      <w:proofErr w:type="spellStart"/>
      <w:r w:rsidRPr="008124BE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8124BE">
        <w:rPr>
          <w:rFonts w:ascii="Times New Roman" w:hAnsi="Times New Roman" w:cs="Times New Roman"/>
          <w:sz w:val="28"/>
          <w:szCs w:val="28"/>
        </w:rPr>
        <w:t xml:space="preserve"> урока – создание условий для проявления познавательной активности всех учеников. </w:t>
      </w:r>
      <w:r w:rsidR="00181F2D">
        <w:rPr>
          <w:rFonts w:ascii="Times New Roman" w:hAnsi="Times New Roman" w:cs="Times New Roman"/>
          <w:sz w:val="28"/>
          <w:szCs w:val="28"/>
        </w:rPr>
        <w:t>Г</w:t>
      </w:r>
      <w:r w:rsidRPr="008124BE">
        <w:rPr>
          <w:rFonts w:ascii="Times New Roman" w:hAnsi="Times New Roman" w:cs="Times New Roman"/>
          <w:sz w:val="28"/>
          <w:szCs w:val="28"/>
        </w:rPr>
        <w:t>лавные постулаты урока: сотрудничество, взаимопонимание, атмосфера радости и увлеченности.</w:t>
      </w:r>
    </w:p>
    <w:p w:rsidR="008124BE" w:rsidRPr="008124BE" w:rsidRDefault="008124BE" w:rsidP="00181F2D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8124BE">
        <w:rPr>
          <w:rFonts w:ascii="Times New Roman" w:hAnsi="Times New Roman" w:cs="Times New Roman"/>
          <w:sz w:val="28"/>
          <w:szCs w:val="28"/>
        </w:rPr>
        <w:t>Далеко не все в учебном процессе для младших школьников является интересным. Чтобы заинтересовать детей и заставить их учиться, учителю необходимо на уроках использова</w:t>
      </w:r>
      <w:r w:rsidR="00181F2D">
        <w:rPr>
          <w:rFonts w:ascii="Times New Roman" w:hAnsi="Times New Roman" w:cs="Times New Roman"/>
          <w:sz w:val="28"/>
          <w:szCs w:val="28"/>
        </w:rPr>
        <w:t xml:space="preserve">ть приемы проблемного обучения. </w:t>
      </w:r>
      <w:r w:rsidRPr="008124BE">
        <w:rPr>
          <w:rFonts w:ascii="Times New Roman" w:hAnsi="Times New Roman" w:cs="Times New Roman"/>
          <w:sz w:val="28"/>
          <w:szCs w:val="28"/>
        </w:rPr>
        <w:t>Данный подход позволяет так организовать учебный процесс, чтобы дети сами планировали свою деятельность в соответствие с темой и целью урока.</w:t>
      </w:r>
    </w:p>
    <w:p w:rsidR="008124BE" w:rsidRPr="008124BE" w:rsidRDefault="008124BE" w:rsidP="008124BE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8124BE">
        <w:rPr>
          <w:rFonts w:ascii="Times New Roman" w:hAnsi="Times New Roman" w:cs="Times New Roman"/>
          <w:sz w:val="28"/>
          <w:szCs w:val="28"/>
        </w:rPr>
        <w:t>Для проведения системно-</w:t>
      </w:r>
      <w:proofErr w:type="spellStart"/>
      <w:r w:rsidRPr="008124BE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8124BE">
        <w:rPr>
          <w:rFonts w:ascii="Times New Roman" w:hAnsi="Times New Roman" w:cs="Times New Roman"/>
          <w:sz w:val="28"/>
          <w:szCs w:val="28"/>
        </w:rPr>
        <w:t xml:space="preserve"> урока необходимо использовать современные технологии обучения, обеспечивающие формирование у обучающихся универсальных учебных действий, достижения </w:t>
      </w:r>
      <w:proofErr w:type="spellStart"/>
      <w:r w:rsidRPr="008124BE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8124BE">
        <w:rPr>
          <w:rFonts w:ascii="Times New Roman" w:hAnsi="Times New Roman" w:cs="Times New Roman"/>
          <w:sz w:val="28"/>
          <w:szCs w:val="28"/>
        </w:rPr>
        <w:t xml:space="preserve"> результатов. Для того чтобы уровень урока был достаточно высоким, педагогу необходимо постараться сделать каждый урок творческим, помня о том, что сегодняшний урок должен быть: личностно-ориентированным, </w:t>
      </w:r>
      <w:proofErr w:type="spellStart"/>
      <w:r w:rsidRPr="008124BE">
        <w:rPr>
          <w:rFonts w:ascii="Times New Roman" w:hAnsi="Times New Roman" w:cs="Times New Roman"/>
          <w:sz w:val="28"/>
          <w:szCs w:val="28"/>
        </w:rPr>
        <w:t>деятельностным</w:t>
      </w:r>
      <w:proofErr w:type="spellEnd"/>
      <w:r w:rsidRPr="008124B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124BE">
        <w:rPr>
          <w:rFonts w:ascii="Times New Roman" w:hAnsi="Times New Roman" w:cs="Times New Roman"/>
          <w:sz w:val="28"/>
          <w:szCs w:val="28"/>
        </w:rPr>
        <w:t>компетентностным</w:t>
      </w:r>
      <w:proofErr w:type="spellEnd"/>
      <w:r w:rsidRPr="008124BE">
        <w:rPr>
          <w:rFonts w:ascii="Times New Roman" w:hAnsi="Times New Roman" w:cs="Times New Roman"/>
          <w:sz w:val="28"/>
          <w:szCs w:val="28"/>
        </w:rPr>
        <w:t>.</w:t>
      </w:r>
    </w:p>
    <w:p w:rsidR="008124BE" w:rsidRPr="008124BE" w:rsidRDefault="00181F2D" w:rsidP="00181F2D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8124BE" w:rsidRPr="008124BE">
        <w:rPr>
          <w:rFonts w:ascii="Times New Roman" w:hAnsi="Times New Roman" w:cs="Times New Roman"/>
          <w:sz w:val="28"/>
          <w:szCs w:val="28"/>
        </w:rPr>
        <w:t>олжна прослеживаться логическая связь этапов урока (структура урока соотв</w:t>
      </w:r>
      <w:r>
        <w:rPr>
          <w:rFonts w:ascii="Times New Roman" w:hAnsi="Times New Roman" w:cs="Times New Roman"/>
          <w:sz w:val="28"/>
          <w:szCs w:val="28"/>
        </w:rPr>
        <w:t>етствует выбранному типу урока). З</w:t>
      </w:r>
      <w:r w:rsidR="008124BE" w:rsidRPr="008124BE">
        <w:rPr>
          <w:rFonts w:ascii="Times New Roman" w:hAnsi="Times New Roman" w:cs="Times New Roman"/>
          <w:sz w:val="28"/>
          <w:szCs w:val="28"/>
        </w:rPr>
        <w:t>адачи должны соответствовать достижению цели и формулирую</w:t>
      </w:r>
      <w:r>
        <w:rPr>
          <w:rFonts w:ascii="Times New Roman" w:hAnsi="Times New Roman" w:cs="Times New Roman"/>
          <w:sz w:val="28"/>
          <w:szCs w:val="28"/>
        </w:rPr>
        <w:t>тся обучающимися самостоятельно.</w:t>
      </w:r>
    </w:p>
    <w:p w:rsidR="008124BE" w:rsidRPr="008124BE" w:rsidRDefault="00181F2D" w:rsidP="008124BE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8124BE" w:rsidRPr="008124BE">
        <w:rPr>
          <w:rFonts w:ascii="Times New Roman" w:hAnsi="Times New Roman" w:cs="Times New Roman"/>
          <w:sz w:val="28"/>
          <w:szCs w:val="28"/>
        </w:rPr>
        <w:t xml:space="preserve">спользование приёмов проблемного обучения, исследовательских методик и групповых форм работы даёт учителю возможность реализовать </w:t>
      </w:r>
      <w:proofErr w:type="spellStart"/>
      <w:r w:rsidR="008124BE" w:rsidRPr="008124BE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="008124BE" w:rsidRPr="008124BE">
        <w:rPr>
          <w:rFonts w:ascii="Times New Roman" w:hAnsi="Times New Roman" w:cs="Times New Roman"/>
          <w:sz w:val="28"/>
          <w:szCs w:val="28"/>
        </w:rPr>
        <w:t xml:space="preserve"> подход в обучении младших школьников, достичь высоких личностных, </w:t>
      </w:r>
      <w:proofErr w:type="spellStart"/>
      <w:r w:rsidR="008124BE" w:rsidRPr="008124BE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="008124BE" w:rsidRPr="008124BE">
        <w:rPr>
          <w:rFonts w:ascii="Times New Roman" w:hAnsi="Times New Roman" w:cs="Times New Roman"/>
          <w:sz w:val="28"/>
          <w:szCs w:val="28"/>
        </w:rPr>
        <w:t xml:space="preserve"> и предметных результатов обучающихся, предусмотренных ФГОС.</w:t>
      </w:r>
    </w:p>
    <w:p w:rsidR="008124BE" w:rsidRPr="008124BE" w:rsidRDefault="00181F2D" w:rsidP="008124BE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124BE" w:rsidRPr="008124BE">
        <w:rPr>
          <w:rFonts w:ascii="Times New Roman" w:hAnsi="Times New Roman" w:cs="Times New Roman"/>
          <w:sz w:val="28"/>
          <w:szCs w:val="28"/>
        </w:rPr>
        <w:t>а уроке необходимо реализовывать индивидуальный подход (наличие заданий для де</w:t>
      </w:r>
      <w:r>
        <w:rPr>
          <w:rFonts w:ascii="Times New Roman" w:hAnsi="Times New Roman" w:cs="Times New Roman"/>
          <w:sz w:val="28"/>
          <w:szCs w:val="28"/>
        </w:rPr>
        <w:t xml:space="preserve">тей разного уровня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8124BE" w:rsidRPr="008124BE" w:rsidRDefault="008124BE" w:rsidP="008124BE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8124BE">
        <w:rPr>
          <w:rFonts w:ascii="Times New Roman" w:hAnsi="Times New Roman" w:cs="Times New Roman"/>
          <w:sz w:val="28"/>
          <w:szCs w:val="28"/>
        </w:rPr>
        <w:t>Нельзя научиться чему-либо, наблюдая за другими. В традиционной форме обучения большинство учащихся так и остаются наблюдателями. Современный урок необходимо строить так, чтобы каждый ребенок был включен в активную познавательную деятельность. Этого можно достичь, используя парную и групповую форму работы.</w:t>
      </w:r>
    </w:p>
    <w:p w:rsidR="008124BE" w:rsidRPr="008124BE" w:rsidRDefault="008124BE" w:rsidP="008124BE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8124BE">
        <w:rPr>
          <w:rFonts w:ascii="Times New Roman" w:hAnsi="Times New Roman" w:cs="Times New Roman"/>
          <w:sz w:val="28"/>
          <w:szCs w:val="28"/>
        </w:rPr>
        <w:t xml:space="preserve">Обучение человека в значительной мере происходит на уроке, вот почему качество подготовки обучающихся по любому предмету во многом определяется </w:t>
      </w:r>
      <w:r w:rsidRPr="008124BE">
        <w:rPr>
          <w:rFonts w:ascii="Times New Roman" w:hAnsi="Times New Roman" w:cs="Times New Roman"/>
          <w:sz w:val="28"/>
          <w:szCs w:val="28"/>
        </w:rPr>
        <w:lastRenderedPageBreak/>
        <w:t>уровнем проведения урока, его содержательной и методической наполненностью, его атмосферой.</w:t>
      </w:r>
    </w:p>
    <w:p w:rsidR="008124BE" w:rsidRPr="008124BE" w:rsidRDefault="008124BE" w:rsidP="008124BE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8124BE">
        <w:rPr>
          <w:rFonts w:ascii="Times New Roman" w:hAnsi="Times New Roman" w:cs="Times New Roman"/>
          <w:sz w:val="28"/>
          <w:szCs w:val="28"/>
        </w:rPr>
        <w:t>Парная и групповая формы организации деятельности обучающихся позволяют детям проговорить изученный материал, получить, в случае необходимости, консультацию или разъяснение, совместными усилиями найти необходимую информацию и сделать выводы. Все это делает обучение более успешным, так как основной задачей учителя начальных классов является формирование умений школьников находить, преобразовывать и использовать в практической деятельности огромные объёмы информации.</w:t>
      </w:r>
    </w:p>
    <w:p w:rsidR="008124BE" w:rsidRPr="008124BE" w:rsidRDefault="008124BE" w:rsidP="008124BE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8124BE">
        <w:rPr>
          <w:rFonts w:ascii="Times New Roman" w:hAnsi="Times New Roman" w:cs="Times New Roman"/>
          <w:sz w:val="28"/>
          <w:szCs w:val="28"/>
        </w:rPr>
        <w:t>Проблемно-диалогические методы обучения универсальны и положительно влияют на желание школьников учиться, познавать новое. Постоянное использование данных методов на уроках приводит к тому, что ребенок не останавливает</w:t>
      </w:r>
      <w:r w:rsidR="00181F2D">
        <w:rPr>
          <w:rFonts w:ascii="Times New Roman" w:hAnsi="Times New Roman" w:cs="Times New Roman"/>
          <w:sz w:val="28"/>
          <w:szCs w:val="28"/>
        </w:rPr>
        <w:t>ся перед трудностями, а стремит</w:t>
      </w:r>
      <w:r w:rsidRPr="008124BE">
        <w:rPr>
          <w:rFonts w:ascii="Times New Roman" w:hAnsi="Times New Roman" w:cs="Times New Roman"/>
          <w:sz w:val="28"/>
          <w:szCs w:val="28"/>
        </w:rPr>
        <w:t>ся их преодолеть.</w:t>
      </w:r>
    </w:p>
    <w:p w:rsidR="008124BE" w:rsidRPr="008124BE" w:rsidRDefault="008124BE" w:rsidP="008124BE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8124BE">
        <w:rPr>
          <w:rFonts w:ascii="Times New Roman" w:hAnsi="Times New Roman" w:cs="Times New Roman"/>
          <w:sz w:val="28"/>
          <w:szCs w:val="28"/>
        </w:rPr>
        <w:t xml:space="preserve">Проблемное обучение вызывает интерес, эмоциональное обсуждение вопроса, поиск, размышление. Обучающиеся сами планируют свою деятельность, находят информацию, контролируют </w:t>
      </w:r>
      <w:r w:rsidR="00181F2D">
        <w:rPr>
          <w:rFonts w:ascii="Times New Roman" w:hAnsi="Times New Roman" w:cs="Times New Roman"/>
          <w:sz w:val="28"/>
          <w:szCs w:val="28"/>
        </w:rPr>
        <w:t>себя</w:t>
      </w:r>
      <w:r w:rsidRPr="008124BE">
        <w:rPr>
          <w:rFonts w:ascii="Times New Roman" w:hAnsi="Times New Roman" w:cs="Times New Roman"/>
          <w:sz w:val="28"/>
          <w:szCs w:val="28"/>
        </w:rPr>
        <w:t xml:space="preserve"> и оценивают свой результат.</w:t>
      </w:r>
    </w:p>
    <w:p w:rsidR="008124BE" w:rsidRPr="008124BE" w:rsidRDefault="008124BE" w:rsidP="008124BE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8124BE">
        <w:rPr>
          <w:rFonts w:ascii="Times New Roman" w:hAnsi="Times New Roman" w:cs="Times New Roman"/>
          <w:sz w:val="28"/>
          <w:szCs w:val="28"/>
        </w:rPr>
        <w:t>Проблемное обучение предполагает исследовательскую деятельность обучающихся. Дети начальных классов по своей природе исследователи, поэтому именно в начальной школе должны формироваться умения находить, анализировать информацию и делать выводы. Главное для учителя – заинтересовать детей, показать им значимость их деятельности и вселить уверенность в своих силах, организовать такие педагогические условия, которые способствовали бы развитию у учеников самостоятельности мышления и творческого подхода к делу.</w:t>
      </w:r>
    </w:p>
    <w:p w:rsidR="008124BE" w:rsidRPr="008124BE" w:rsidRDefault="008124BE" w:rsidP="008124BE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8124BE">
        <w:rPr>
          <w:rFonts w:ascii="Times New Roman" w:hAnsi="Times New Roman" w:cs="Times New Roman"/>
          <w:sz w:val="28"/>
          <w:szCs w:val="28"/>
        </w:rPr>
        <w:t xml:space="preserve">Реализация технологии </w:t>
      </w:r>
      <w:proofErr w:type="spellStart"/>
      <w:r w:rsidRPr="008124BE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8124BE">
        <w:rPr>
          <w:rFonts w:ascii="Times New Roman" w:hAnsi="Times New Roman" w:cs="Times New Roman"/>
          <w:sz w:val="28"/>
          <w:szCs w:val="28"/>
        </w:rPr>
        <w:t xml:space="preserve"> метода в практическом преподавании обеспечивается следующей системой дидактических принципов: деятельности, непрерывности, целостности, минимакса, психологической комфортности, вариативности и творчества.</w:t>
      </w:r>
    </w:p>
    <w:p w:rsidR="008124BE" w:rsidRPr="008124BE" w:rsidRDefault="008124BE" w:rsidP="008124BE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8124BE">
        <w:rPr>
          <w:rFonts w:ascii="Times New Roman" w:hAnsi="Times New Roman" w:cs="Times New Roman"/>
          <w:sz w:val="28"/>
          <w:szCs w:val="28"/>
        </w:rPr>
        <w:t>Системно-</w:t>
      </w:r>
      <w:proofErr w:type="spellStart"/>
      <w:r w:rsidRPr="008124BE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8124BE">
        <w:rPr>
          <w:rFonts w:ascii="Times New Roman" w:hAnsi="Times New Roman" w:cs="Times New Roman"/>
          <w:sz w:val="28"/>
          <w:szCs w:val="28"/>
        </w:rPr>
        <w:t xml:space="preserve"> подход – это методологическая основа концепции государственного стандарта общего образования второго поколения. Основная цель системно-</w:t>
      </w:r>
      <w:proofErr w:type="spellStart"/>
      <w:r w:rsidRPr="008124BE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8124BE">
        <w:rPr>
          <w:rFonts w:ascii="Times New Roman" w:hAnsi="Times New Roman" w:cs="Times New Roman"/>
          <w:sz w:val="28"/>
          <w:szCs w:val="28"/>
        </w:rPr>
        <w:t xml:space="preserve"> подхода в обучении: </w:t>
      </w:r>
      <w:r w:rsidR="00181F2D">
        <w:rPr>
          <w:rFonts w:ascii="Times New Roman" w:hAnsi="Times New Roman" w:cs="Times New Roman"/>
          <w:sz w:val="28"/>
          <w:szCs w:val="28"/>
        </w:rPr>
        <w:t>научить не знаниям, а работе</w:t>
      </w:r>
      <w:r w:rsidRPr="008124BE">
        <w:rPr>
          <w:rFonts w:ascii="Times New Roman" w:hAnsi="Times New Roman" w:cs="Times New Roman"/>
          <w:sz w:val="28"/>
          <w:szCs w:val="28"/>
        </w:rPr>
        <w:t>.</w:t>
      </w:r>
    </w:p>
    <w:p w:rsidR="008124BE" w:rsidRPr="008124BE" w:rsidRDefault="008124BE" w:rsidP="008124BE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8124BE">
        <w:rPr>
          <w:rFonts w:ascii="Times New Roman" w:hAnsi="Times New Roman" w:cs="Times New Roman"/>
          <w:sz w:val="28"/>
          <w:szCs w:val="28"/>
        </w:rPr>
        <w:t>Современному обществу нужны люди, которые отличаются мобильностью, способностью к сотрудничеству, которые умеют анализировать и принимать взвешенные решения. Именно таких выпускников должна готовить школа сегодня.</w:t>
      </w:r>
    </w:p>
    <w:p w:rsidR="008124BE" w:rsidRPr="008124BE" w:rsidRDefault="008124BE" w:rsidP="008124BE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8124BE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вводит новое понятие – учебная ситуация, под которым подразумевается такая особая единица учебного процесса, в которой дети с помощью учителя обнаруживают предмет своего действия, исследуя его, совершая разнообра</w:t>
      </w:r>
      <w:r w:rsidR="008C1011">
        <w:rPr>
          <w:rFonts w:ascii="Times New Roman" w:hAnsi="Times New Roman" w:cs="Times New Roman"/>
          <w:sz w:val="28"/>
          <w:szCs w:val="28"/>
        </w:rPr>
        <w:t>зные учебные действия</w:t>
      </w:r>
      <w:r w:rsidRPr="008124BE">
        <w:rPr>
          <w:rFonts w:ascii="Times New Roman" w:hAnsi="Times New Roman" w:cs="Times New Roman"/>
          <w:sz w:val="28"/>
          <w:szCs w:val="28"/>
        </w:rPr>
        <w:t>.</w:t>
      </w:r>
    </w:p>
    <w:p w:rsidR="008124BE" w:rsidRPr="008124BE" w:rsidRDefault="008124BE" w:rsidP="008124BE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124BE" w:rsidRPr="008124BE" w:rsidSect="008124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A05"/>
    <w:rsid w:val="00181F2D"/>
    <w:rsid w:val="008124BE"/>
    <w:rsid w:val="008C1011"/>
    <w:rsid w:val="00AA05F3"/>
    <w:rsid w:val="00CC2A05"/>
    <w:rsid w:val="00FE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D3AC5"/>
  <w15:chartTrackingRefBased/>
  <w15:docId w15:val="{8650A45A-DB43-4F33-9B30-C6C6CB841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8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2</cp:revision>
  <dcterms:created xsi:type="dcterms:W3CDTF">2025-10-30T08:13:00Z</dcterms:created>
  <dcterms:modified xsi:type="dcterms:W3CDTF">2025-10-30T08:13:00Z</dcterms:modified>
</cp:coreProperties>
</file>