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1E" w:rsidRPr="0061011E" w:rsidRDefault="0061011E" w:rsidP="00610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11E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с детьми старшего дошкольного возраста</w:t>
      </w:r>
    </w:p>
    <w:p w:rsidR="0061011E" w:rsidRPr="0061011E" w:rsidRDefault="0061011E" w:rsidP="00610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11E">
        <w:rPr>
          <w:rFonts w:ascii="Times New Roman" w:hAnsi="Times New Roman" w:cs="Times New Roman"/>
          <w:b/>
          <w:bCs/>
          <w:sz w:val="24"/>
          <w:szCs w:val="24"/>
        </w:rPr>
        <w:t>«Природа Самарского края»</w:t>
      </w:r>
    </w:p>
    <w:p w:rsidR="0061011E" w:rsidRPr="0061011E" w:rsidRDefault="0061011E" w:rsidP="0061011E">
      <w:pPr>
        <w:pStyle w:val="a3"/>
        <w:spacing w:before="0" w:beforeAutospacing="0" w:after="0" w:afterAutospacing="0"/>
        <w:ind w:firstLine="720"/>
        <w:jc w:val="right"/>
        <w:rPr>
          <w:color w:val="000000" w:themeColor="text1"/>
        </w:rPr>
      </w:pPr>
      <w:r w:rsidRPr="0061011E">
        <w:rPr>
          <w:rFonts w:eastAsia="+mn-ea"/>
          <w:i/>
          <w:iCs/>
          <w:color w:val="000000" w:themeColor="text1"/>
          <w:kern w:val="24"/>
        </w:rPr>
        <w:t>Мир, окружающий ребенка – это, прежде всего, мир природы с безграничным богатством явлений, с неисчерпаемой красотой.</w:t>
      </w:r>
    </w:p>
    <w:p w:rsidR="0061011E" w:rsidRPr="0061011E" w:rsidRDefault="0061011E" w:rsidP="006101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011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>Здесь, в природе вечный источник детского разума</w:t>
      </w:r>
    </w:p>
    <w:p w:rsidR="0061011E" w:rsidRPr="0061011E" w:rsidRDefault="0061011E" w:rsidP="006101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011E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4"/>
          <w:szCs w:val="24"/>
        </w:rPr>
        <w:t>В. Сухомлинский</w:t>
      </w:r>
    </w:p>
    <w:p w:rsidR="0061011E" w:rsidRPr="0061011E" w:rsidRDefault="0061011E" w:rsidP="0061011E">
      <w:pPr>
        <w:rPr>
          <w:rFonts w:ascii="Times New Roman" w:hAnsi="Times New Roman" w:cs="Times New Roman"/>
          <w:iCs/>
          <w:sz w:val="24"/>
          <w:szCs w:val="24"/>
        </w:rPr>
      </w:pPr>
      <w:r w:rsidRPr="0061011E">
        <w:rPr>
          <w:rFonts w:ascii="Times New Roman" w:hAnsi="Times New Roman" w:cs="Times New Roman"/>
          <w:iCs/>
          <w:sz w:val="24"/>
          <w:szCs w:val="24"/>
        </w:rPr>
        <w:t>Актуальность.</w:t>
      </w:r>
    </w:p>
    <w:p w:rsidR="0061011E" w:rsidRPr="0061011E" w:rsidRDefault="0061011E" w:rsidP="0061011E">
      <w:pPr>
        <w:rPr>
          <w:rFonts w:ascii="Times New Roman" w:hAnsi="Times New Roman" w:cs="Times New Roman"/>
          <w:iCs/>
          <w:sz w:val="24"/>
          <w:szCs w:val="24"/>
        </w:rPr>
      </w:pPr>
      <w:r w:rsidRPr="0061011E">
        <w:rPr>
          <w:rFonts w:ascii="Times New Roman" w:hAnsi="Times New Roman" w:cs="Times New Roman"/>
          <w:iCs/>
          <w:sz w:val="24"/>
          <w:szCs w:val="24"/>
        </w:rPr>
        <w:t>В современных условиях особую значимость приобретает проблема </w:t>
      </w:r>
      <w:r w:rsidRPr="0061011E">
        <w:rPr>
          <w:rFonts w:ascii="Times New Roman" w:hAnsi="Times New Roman" w:cs="Times New Roman"/>
          <w:bCs/>
          <w:iCs/>
          <w:sz w:val="24"/>
          <w:szCs w:val="24"/>
        </w:rPr>
        <w:t>формирования</w:t>
      </w:r>
      <w:r w:rsidRPr="0061011E">
        <w:rPr>
          <w:rFonts w:ascii="Times New Roman" w:hAnsi="Times New Roman" w:cs="Times New Roman"/>
          <w:iCs/>
          <w:sz w:val="24"/>
          <w:szCs w:val="24"/>
        </w:rPr>
        <w:t> у детей экологически </w:t>
      </w:r>
      <w:r w:rsidRPr="0061011E">
        <w:rPr>
          <w:rFonts w:ascii="Times New Roman" w:hAnsi="Times New Roman" w:cs="Times New Roman"/>
          <w:bCs/>
          <w:iCs/>
          <w:sz w:val="24"/>
          <w:szCs w:val="24"/>
        </w:rPr>
        <w:t>грамотного отношения к миру природы</w:t>
      </w:r>
      <w:r w:rsidRPr="0061011E">
        <w:rPr>
          <w:rFonts w:ascii="Times New Roman" w:hAnsi="Times New Roman" w:cs="Times New Roman"/>
          <w:iCs/>
          <w:sz w:val="24"/>
          <w:szCs w:val="24"/>
        </w:rPr>
        <w:t>, </w:t>
      </w:r>
      <w:r w:rsidRPr="0061011E">
        <w:rPr>
          <w:rFonts w:ascii="Times New Roman" w:hAnsi="Times New Roman" w:cs="Times New Roman"/>
          <w:bCs/>
          <w:iCs/>
          <w:sz w:val="24"/>
          <w:szCs w:val="24"/>
        </w:rPr>
        <w:t>положительного</w:t>
      </w:r>
      <w:r w:rsidRPr="0061011E">
        <w:rPr>
          <w:rFonts w:ascii="Times New Roman" w:hAnsi="Times New Roman" w:cs="Times New Roman"/>
          <w:iCs/>
          <w:sz w:val="24"/>
          <w:szCs w:val="24"/>
        </w:rPr>
        <w:t> восприятия объектов и явлений </w:t>
      </w:r>
      <w:r w:rsidRPr="0061011E">
        <w:rPr>
          <w:rFonts w:ascii="Times New Roman" w:hAnsi="Times New Roman" w:cs="Times New Roman"/>
          <w:bCs/>
          <w:iCs/>
          <w:sz w:val="24"/>
          <w:szCs w:val="24"/>
        </w:rPr>
        <w:t>природы и формирования эстетического отношения к ней</w:t>
      </w:r>
      <w:r w:rsidRPr="0061011E">
        <w:rPr>
          <w:rFonts w:ascii="Times New Roman" w:hAnsi="Times New Roman" w:cs="Times New Roman"/>
          <w:iCs/>
          <w:sz w:val="24"/>
          <w:szCs w:val="24"/>
        </w:rPr>
        <w:t>. Это обусловлено, прежде всего, тем, что в течение последних десятилетий выделяется тенденция господства прагматического </w:t>
      </w:r>
      <w:r w:rsidRPr="0061011E">
        <w:rPr>
          <w:rFonts w:ascii="Times New Roman" w:hAnsi="Times New Roman" w:cs="Times New Roman"/>
          <w:bCs/>
          <w:iCs/>
          <w:sz w:val="24"/>
          <w:szCs w:val="24"/>
        </w:rPr>
        <w:t>отношения к природе</w:t>
      </w:r>
      <w:r w:rsidRPr="0061011E">
        <w:rPr>
          <w:rFonts w:ascii="Times New Roman" w:hAnsi="Times New Roman" w:cs="Times New Roman"/>
          <w:iCs/>
          <w:sz w:val="24"/>
          <w:szCs w:val="24"/>
        </w:rPr>
        <w:t> как к объекту получения материальных благ, а нам необходимо переломить ситуацию в сторону </w:t>
      </w:r>
      <w:r w:rsidRPr="0061011E">
        <w:rPr>
          <w:rFonts w:ascii="Times New Roman" w:hAnsi="Times New Roman" w:cs="Times New Roman"/>
          <w:bCs/>
          <w:iCs/>
          <w:sz w:val="24"/>
          <w:szCs w:val="24"/>
        </w:rPr>
        <w:t>формирования ценностного отношения человека к природе</w:t>
      </w:r>
      <w:r w:rsidRPr="0061011E">
        <w:rPr>
          <w:rFonts w:ascii="Times New Roman" w:hAnsi="Times New Roman" w:cs="Times New Roman"/>
          <w:iCs/>
          <w:sz w:val="24"/>
          <w:szCs w:val="24"/>
        </w:rPr>
        <w:t>.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Природа оказывает огромное влияние на формирование личности, её умственное, нравственное, эстетическое, трудовое и физическое воспитание.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bCs/>
          <w:sz w:val="24"/>
          <w:szCs w:val="24"/>
        </w:rPr>
        <w:t>Дошкольный</w:t>
      </w:r>
      <w:r w:rsidRPr="0061011E">
        <w:rPr>
          <w:rFonts w:ascii="Times New Roman" w:hAnsi="Times New Roman" w:cs="Times New Roman"/>
          <w:sz w:val="24"/>
          <w:szCs w:val="24"/>
        </w:rPr>
        <w:t> возраст - это период, когда человек делает первые шаги по достаточно сложной дороге постижения всех таинств окружающего мира. Взаимодействуя с предметами, объектами мира </w:t>
      </w:r>
      <w:r w:rsidRPr="0061011E">
        <w:rPr>
          <w:rFonts w:ascii="Times New Roman" w:hAnsi="Times New Roman" w:cs="Times New Roman"/>
          <w:bCs/>
          <w:sz w:val="24"/>
          <w:szCs w:val="24"/>
        </w:rPr>
        <w:t>природы</w:t>
      </w:r>
      <w:r w:rsidRPr="0061011E">
        <w:rPr>
          <w:rFonts w:ascii="Times New Roman" w:hAnsi="Times New Roman" w:cs="Times New Roman"/>
          <w:sz w:val="24"/>
          <w:szCs w:val="24"/>
        </w:rPr>
        <w:t>, малыш учится видеть прекрасное и безобразное, учится понимать и ценить добро и противостоять злу; у ребенка </w:t>
      </w:r>
      <w:r w:rsidRPr="0061011E">
        <w:rPr>
          <w:rFonts w:ascii="Times New Roman" w:hAnsi="Times New Roman" w:cs="Times New Roman"/>
          <w:bCs/>
          <w:sz w:val="24"/>
          <w:szCs w:val="24"/>
        </w:rPr>
        <w:t>развиваются чувства</w:t>
      </w:r>
      <w:r w:rsidRPr="0061011E">
        <w:rPr>
          <w:rFonts w:ascii="Times New Roman" w:hAnsi="Times New Roman" w:cs="Times New Roman"/>
          <w:sz w:val="24"/>
          <w:szCs w:val="24"/>
        </w:rPr>
        <w:t>, эмоции, что имеет огромное значение для воспитания у него ценностного </w:t>
      </w:r>
      <w:r w:rsidRPr="0061011E">
        <w:rPr>
          <w:rFonts w:ascii="Times New Roman" w:hAnsi="Times New Roman" w:cs="Times New Roman"/>
          <w:bCs/>
          <w:sz w:val="24"/>
          <w:szCs w:val="24"/>
        </w:rPr>
        <w:t>отношения к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«дому </w:t>
      </w:r>
      <w:r w:rsidRPr="0061011E">
        <w:rPr>
          <w:rFonts w:ascii="Times New Roman" w:hAnsi="Times New Roman" w:cs="Times New Roman"/>
          <w:bCs/>
          <w:i/>
          <w:iCs/>
          <w:sz w:val="24"/>
          <w:szCs w:val="24"/>
        </w:rPr>
        <w:t>природы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1011E">
        <w:rPr>
          <w:rFonts w:ascii="Times New Roman" w:hAnsi="Times New Roman" w:cs="Times New Roman"/>
          <w:sz w:val="24"/>
          <w:szCs w:val="24"/>
        </w:rPr>
        <w:t> т. е. ко всему тому, что его окру</w:t>
      </w:r>
      <w:r>
        <w:rPr>
          <w:rFonts w:ascii="Times New Roman" w:hAnsi="Times New Roman" w:cs="Times New Roman"/>
          <w:sz w:val="24"/>
          <w:szCs w:val="24"/>
        </w:rPr>
        <w:t>жает.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b/>
          <w:iCs/>
          <w:sz w:val="24"/>
          <w:szCs w:val="24"/>
          <w:u w:val="single"/>
        </w:rPr>
        <w:t>Цел</w:t>
      </w:r>
      <w:r w:rsidR="00B05A7C">
        <w:rPr>
          <w:rFonts w:ascii="Times New Roman" w:hAnsi="Times New Roman" w:cs="Times New Roman"/>
          <w:b/>
          <w:iCs/>
          <w:sz w:val="24"/>
          <w:szCs w:val="24"/>
          <w:u w:val="single"/>
        </w:rPr>
        <w:t>ь</w:t>
      </w:r>
      <w:r w:rsidRPr="0061011E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B05A7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1011E">
        <w:rPr>
          <w:rFonts w:ascii="Times New Roman" w:hAnsi="Times New Roman" w:cs="Times New Roman"/>
          <w:sz w:val="24"/>
          <w:szCs w:val="24"/>
        </w:rPr>
        <w:t>Формировать у детей осознанно-правильное отношение к представителям живой природы; убеждение, что красота природы бесценна, поэтому её надо охранять.</w:t>
      </w:r>
      <w:r w:rsidRPr="0061011E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 xml:space="preserve"> 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6101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1011E" w:rsidRPr="0061011E" w:rsidRDefault="0061011E" w:rsidP="0061011E">
      <w:pPr>
        <w:pStyle w:val="a4"/>
        <w:numPr>
          <w:ilvl w:val="0"/>
          <w:numId w:val="1"/>
        </w:numPr>
        <w:rPr>
          <w:color w:val="000000" w:themeColor="text1"/>
        </w:rPr>
      </w:pPr>
      <w:r w:rsidRPr="0061011E">
        <w:rPr>
          <w:rFonts w:eastAsia="+mn-ea"/>
          <w:color w:val="000000" w:themeColor="text1"/>
          <w:kern w:val="24"/>
        </w:rPr>
        <w:t>Развивать поисково-исследовательскую деятельность детей.</w:t>
      </w:r>
    </w:p>
    <w:p w:rsidR="0061011E" w:rsidRPr="0061011E" w:rsidRDefault="0061011E" w:rsidP="0061011E">
      <w:pPr>
        <w:pStyle w:val="a4"/>
        <w:numPr>
          <w:ilvl w:val="0"/>
          <w:numId w:val="1"/>
        </w:numPr>
        <w:rPr>
          <w:color w:val="000000" w:themeColor="text1"/>
        </w:rPr>
      </w:pPr>
      <w:r w:rsidRPr="0061011E">
        <w:rPr>
          <w:rFonts w:eastAsia="+mn-ea"/>
          <w:color w:val="000000" w:themeColor="text1"/>
          <w:kern w:val="24"/>
        </w:rPr>
        <w:t>Расширять и систематизировать знания о растительном и животном мире в ближайшем окружении.</w:t>
      </w:r>
    </w:p>
    <w:p w:rsidR="0061011E" w:rsidRPr="0061011E" w:rsidRDefault="0061011E" w:rsidP="0061011E">
      <w:pPr>
        <w:pStyle w:val="a4"/>
        <w:numPr>
          <w:ilvl w:val="0"/>
          <w:numId w:val="1"/>
        </w:numPr>
        <w:rPr>
          <w:color w:val="000000" w:themeColor="text1"/>
        </w:rPr>
      </w:pPr>
      <w:r w:rsidRPr="0061011E">
        <w:rPr>
          <w:rFonts w:eastAsia="+mn-ea"/>
          <w:color w:val="000000" w:themeColor="text1"/>
          <w:kern w:val="24"/>
        </w:rPr>
        <w:t>Развивать связную речь, обогащать словарь детей, образное и вариативное мышление, фантазию,     воображение, творческие способности.</w:t>
      </w:r>
    </w:p>
    <w:p w:rsidR="0061011E" w:rsidRPr="0061011E" w:rsidRDefault="0061011E" w:rsidP="0061011E">
      <w:pPr>
        <w:pStyle w:val="a4"/>
        <w:numPr>
          <w:ilvl w:val="0"/>
          <w:numId w:val="1"/>
        </w:numPr>
        <w:rPr>
          <w:color w:val="000000" w:themeColor="text1"/>
        </w:rPr>
      </w:pPr>
      <w:r w:rsidRPr="0061011E">
        <w:rPr>
          <w:rFonts w:eastAsia="+mn-ea"/>
          <w:color w:val="000000" w:themeColor="text1"/>
          <w:kern w:val="24"/>
        </w:rPr>
        <w:t>Воспитывать любовь и бережное отношение ко всему живому и развивать эстетическое восприятие природы.</w:t>
      </w:r>
    </w:p>
    <w:p w:rsidR="0061011E" w:rsidRPr="0061011E" w:rsidRDefault="0061011E" w:rsidP="0061011E">
      <w:pPr>
        <w:pStyle w:val="a4"/>
        <w:numPr>
          <w:ilvl w:val="0"/>
          <w:numId w:val="1"/>
        </w:numPr>
        <w:rPr>
          <w:color w:val="000000" w:themeColor="text1"/>
        </w:rPr>
      </w:pPr>
      <w:r w:rsidRPr="0061011E">
        <w:t>Формировать познавательную активность  детей через изучение и ознакомление с природой родного края, с разнообразием флоры и фауны</w:t>
      </w:r>
    </w:p>
    <w:p w:rsidR="0061011E" w:rsidRPr="0061011E" w:rsidRDefault="0061011E" w:rsidP="0061011E">
      <w:pPr>
        <w:pStyle w:val="a4"/>
        <w:ind w:left="786"/>
        <w:rPr>
          <w:color w:val="000000" w:themeColor="text1"/>
        </w:rPr>
      </w:pP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b/>
          <w:bCs/>
          <w:sz w:val="24"/>
          <w:szCs w:val="24"/>
        </w:rPr>
        <w:t>Тип</w:t>
      </w:r>
      <w:r w:rsidRPr="0061011E">
        <w:rPr>
          <w:rFonts w:ascii="Times New Roman" w:hAnsi="Times New Roman" w:cs="Times New Roman"/>
          <w:sz w:val="24"/>
          <w:szCs w:val="24"/>
        </w:rPr>
        <w:t> </w:t>
      </w:r>
      <w:r w:rsidRPr="0061011E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61011E">
        <w:rPr>
          <w:rFonts w:ascii="Times New Roman" w:hAnsi="Times New Roman" w:cs="Times New Roman"/>
          <w:sz w:val="24"/>
          <w:szCs w:val="24"/>
        </w:rPr>
        <w:t>: информационно-творческий.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61011E">
        <w:rPr>
          <w:rFonts w:ascii="Times New Roman" w:hAnsi="Times New Roman" w:cs="Times New Roman"/>
          <w:sz w:val="24"/>
          <w:szCs w:val="24"/>
        </w:rPr>
        <w:t> </w:t>
      </w:r>
      <w:r w:rsidRPr="0061011E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61011E">
        <w:rPr>
          <w:rFonts w:ascii="Times New Roman" w:hAnsi="Times New Roman" w:cs="Times New Roman"/>
          <w:sz w:val="24"/>
          <w:szCs w:val="24"/>
        </w:rPr>
        <w:t>: дети старшей группы, воспитатели, родители.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реализации: </w:t>
      </w:r>
      <w:r w:rsidRPr="0061011E">
        <w:rPr>
          <w:rFonts w:ascii="Times New Roman" w:hAnsi="Times New Roman" w:cs="Times New Roman"/>
          <w:sz w:val="24"/>
          <w:szCs w:val="24"/>
        </w:rPr>
        <w:t>Долгосрочный</w:t>
      </w:r>
    </w:p>
    <w:p w:rsidR="0061011E" w:rsidRPr="0061011E" w:rsidRDefault="0061011E" w:rsidP="0061011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1011E" w:rsidRPr="0061011E" w:rsidRDefault="0061011E" w:rsidP="0061011E">
      <w:pPr>
        <w:rPr>
          <w:rFonts w:ascii="Times New Roman" w:hAnsi="Times New Roman" w:cs="Times New Roman"/>
          <w:b/>
          <w:sz w:val="24"/>
          <w:szCs w:val="24"/>
        </w:rPr>
      </w:pPr>
      <w:r w:rsidRPr="0061011E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1011E" w:rsidRPr="0061011E" w:rsidRDefault="0061011E" w:rsidP="0061011E">
      <w:pPr>
        <w:pStyle w:val="a4"/>
        <w:numPr>
          <w:ilvl w:val="0"/>
          <w:numId w:val="2"/>
        </w:numPr>
      </w:pPr>
      <w:r w:rsidRPr="0061011E">
        <w:lastRenderedPageBreak/>
        <w:t>Расширение знаний о растительном и животном мире.</w:t>
      </w:r>
    </w:p>
    <w:p w:rsidR="0061011E" w:rsidRPr="0061011E" w:rsidRDefault="0061011E" w:rsidP="0061011E">
      <w:pPr>
        <w:pStyle w:val="a4"/>
        <w:numPr>
          <w:ilvl w:val="0"/>
          <w:numId w:val="2"/>
        </w:numPr>
      </w:pPr>
      <w:r w:rsidRPr="0061011E">
        <w:t>Сформируется стремление к исследованию объектов природы.</w:t>
      </w:r>
    </w:p>
    <w:p w:rsidR="0061011E" w:rsidRPr="0061011E" w:rsidRDefault="0061011E" w:rsidP="0061011E">
      <w:pPr>
        <w:pStyle w:val="a4"/>
        <w:numPr>
          <w:ilvl w:val="0"/>
          <w:numId w:val="2"/>
        </w:numPr>
      </w:pPr>
      <w:r w:rsidRPr="0061011E">
        <w:t>Научатся вести наблюдения за отдельными объектами природы, проводить простейшие исследования (сравнения) некоторых видов растений.</w:t>
      </w:r>
    </w:p>
    <w:p w:rsidR="0061011E" w:rsidRPr="0061011E" w:rsidRDefault="0061011E" w:rsidP="0061011E">
      <w:pPr>
        <w:pStyle w:val="a4"/>
        <w:numPr>
          <w:ilvl w:val="0"/>
          <w:numId w:val="2"/>
        </w:numPr>
      </w:pPr>
      <w:r w:rsidRPr="0061011E">
        <w:t>Развитие у детей любознательности, творческих способностей, познавательной активности, коммуникативных навыков.</w:t>
      </w:r>
    </w:p>
    <w:p w:rsidR="0061011E" w:rsidRPr="0061011E" w:rsidRDefault="0061011E" w:rsidP="0061011E">
      <w:pPr>
        <w:pStyle w:val="a4"/>
        <w:numPr>
          <w:ilvl w:val="0"/>
          <w:numId w:val="2"/>
        </w:numPr>
      </w:pPr>
      <w:r w:rsidRPr="0061011E">
        <w:t>Формирование эмоционально-положительного отношения к окружающему миру, умения видеть его красоту и неповторимость.</w:t>
      </w:r>
    </w:p>
    <w:p w:rsidR="0061011E" w:rsidRPr="0061011E" w:rsidRDefault="0061011E" w:rsidP="0061011E">
      <w:pPr>
        <w:pStyle w:val="a4"/>
        <w:numPr>
          <w:ilvl w:val="0"/>
          <w:numId w:val="3"/>
        </w:numPr>
        <w:rPr>
          <w:i/>
          <w:iCs/>
        </w:rPr>
      </w:pPr>
      <w:r w:rsidRPr="0061011E">
        <w:t>Будут бережно относиться к природе, овладеют навыками экологически безопасного поведения в природе.</w:t>
      </w:r>
    </w:p>
    <w:p w:rsidR="0061011E" w:rsidRPr="0061011E" w:rsidRDefault="0061011E" w:rsidP="0061011E">
      <w:pPr>
        <w:pStyle w:val="a4"/>
        <w:ind w:left="810"/>
        <w:rPr>
          <w:rFonts w:eastAsia="Calibri"/>
          <w:lang w:eastAsia="en-US"/>
        </w:rPr>
      </w:pPr>
    </w:p>
    <w:p w:rsidR="0061011E" w:rsidRPr="0061011E" w:rsidRDefault="0061011E" w:rsidP="0061011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1011E" w:rsidRPr="0061011E" w:rsidRDefault="0061011E" w:rsidP="006101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11E">
        <w:rPr>
          <w:rFonts w:ascii="Times New Roman" w:hAnsi="Times New Roman" w:cs="Times New Roman"/>
          <w:color w:val="000000" w:themeColor="text1"/>
          <w:sz w:val="24"/>
          <w:szCs w:val="24"/>
        </w:rPr>
        <w:t>Этапы реализации проекта: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Подготовительный этап</w:t>
      </w:r>
      <w:r w:rsidRPr="006101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1011E" w:rsidRPr="0061011E" w:rsidRDefault="0061011E" w:rsidP="0061011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011E">
        <w:rPr>
          <w:rFonts w:ascii="Times New Roman" w:eastAsia="Calibri" w:hAnsi="Times New Roman" w:cs="Times New Roman"/>
          <w:sz w:val="24"/>
          <w:szCs w:val="24"/>
          <w:lang w:eastAsia="en-US"/>
        </w:rPr>
        <w:t>• Разработка проекта.</w:t>
      </w:r>
    </w:p>
    <w:p w:rsidR="0061011E" w:rsidRPr="0061011E" w:rsidRDefault="0061011E" w:rsidP="0061011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011E">
        <w:rPr>
          <w:rFonts w:ascii="Times New Roman" w:eastAsia="Calibri" w:hAnsi="Times New Roman" w:cs="Times New Roman"/>
          <w:sz w:val="24"/>
          <w:szCs w:val="24"/>
          <w:lang w:eastAsia="en-US"/>
        </w:rPr>
        <w:t>• Постановка цели и задач.</w:t>
      </w:r>
    </w:p>
    <w:p w:rsidR="0061011E" w:rsidRPr="0061011E" w:rsidRDefault="0061011E" w:rsidP="0061011E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61011E">
        <w:rPr>
          <w:rFonts w:ascii="Times New Roman" w:eastAsia="Calibri" w:hAnsi="Times New Roman" w:cs="Times New Roman"/>
          <w:sz w:val="24"/>
          <w:szCs w:val="24"/>
          <w:lang w:eastAsia="en-US"/>
        </w:rPr>
        <w:t>• Подбор информационного, демонстрационного материала по теме </w:t>
      </w:r>
      <w:r w:rsidRPr="0061011E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(стихи, приметы, иллюстрации, художественная литература)</w:t>
      </w:r>
      <w:r w:rsidRPr="006101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конспектов образовательной деятельности, наблюдений.</w:t>
      </w:r>
    </w:p>
    <w:p w:rsidR="0061011E" w:rsidRPr="0061011E" w:rsidRDefault="0061011E" w:rsidP="00610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11E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 xml:space="preserve">• Чтение и разучивание стихов с детьми: 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- о любимом дереве родного края;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- о любимом диком животном Самарского края.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- о любимой птице родного края.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 xml:space="preserve">• Подборка стихотворений, загадок, пословиц, поговорок, примет, </w:t>
      </w:r>
      <w:proofErr w:type="spellStart"/>
      <w:r w:rsidRPr="0061011E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1011E">
        <w:rPr>
          <w:rFonts w:ascii="Times New Roman" w:hAnsi="Times New Roman" w:cs="Times New Roman"/>
          <w:sz w:val="24"/>
          <w:szCs w:val="24"/>
        </w:rPr>
        <w:t>, песенок о природе.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Составление с детьми описательных рассказов о деревьях, птицах, диких животных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Консультация для родителей «Исследовательская деятельность детей в детском саду».</w:t>
      </w:r>
    </w:p>
    <w:p w:rsidR="0061011E" w:rsidRPr="0061011E" w:rsidRDefault="0061011E" w:rsidP="006101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Неверно было бы думать, что частое общение с </w:t>
      </w:r>
      <w:r w:rsidRPr="006101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природой само по себе развивает эстетическое отношение к ней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. Дело не в простом увеличении количества новых </w:t>
      </w:r>
      <w:r w:rsidRPr="006101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эстетических впечатлений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, а в умении максимально использовать их для воспитания чувства прекрасного, </w:t>
      </w:r>
      <w:r w:rsidRPr="006101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развития эстетических переживаний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, влияющих на нравственный мир ребенка, </w:t>
      </w:r>
      <w:r w:rsidRPr="006101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развивается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 умение понимать и ценить красоту и богатства родной </w:t>
      </w:r>
      <w:r w:rsidRPr="006101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природы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1011E" w:rsidRPr="0061011E" w:rsidRDefault="0061011E" w:rsidP="006101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Следовательно, основной задачей  нашего проекта является создание условий, которые влияют на </w:t>
      </w:r>
      <w:r w:rsidRPr="006101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развитие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 эмоциональной сферы детей, и которая, в свою </w:t>
      </w:r>
      <w:r w:rsidRPr="006101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очередь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имеет огромное значение для регуляции правильного поведения в окружающей среде. </w:t>
      </w: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</w:p>
    <w:p w:rsidR="0061011E" w:rsidRPr="0061011E" w:rsidRDefault="0061011E" w:rsidP="0061011E">
      <w:pPr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lastRenderedPageBreak/>
        <w:t>Основной этап: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Методы и формы формирования у дошкольников эстетического отношения к окружающему миру.  </w:t>
      </w:r>
      <w:r w:rsidRPr="006101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011E">
        <w:rPr>
          <w:rFonts w:ascii="Times New Roman" w:hAnsi="Times New Roman" w:cs="Times New Roman"/>
          <w:b/>
          <w:sz w:val="24"/>
          <w:szCs w:val="24"/>
        </w:rPr>
        <w:t>Беседы на темы: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«Что такое природа?» «Природа Самарской области»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«Деревья нашего края»</w:t>
      </w:r>
      <w:r w:rsidRPr="0061011E">
        <w:rPr>
          <w:rFonts w:ascii="Times New Roman" w:hAnsi="Times New Roman" w:cs="Times New Roman"/>
          <w:sz w:val="24"/>
          <w:szCs w:val="24"/>
        </w:rPr>
        <w:t>.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«О правилах поведения на природе»</w:t>
      </w:r>
      <w:r w:rsidRPr="0061011E">
        <w:rPr>
          <w:rFonts w:ascii="Times New Roman" w:hAnsi="Times New Roman" w:cs="Times New Roman"/>
          <w:sz w:val="24"/>
          <w:szCs w:val="24"/>
        </w:rPr>
        <w:t>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«Лес и наше здоровье»</w:t>
      </w:r>
      <w:r w:rsidRPr="0061011E">
        <w:rPr>
          <w:rFonts w:ascii="Times New Roman" w:hAnsi="Times New Roman" w:cs="Times New Roman"/>
          <w:sz w:val="24"/>
          <w:szCs w:val="24"/>
        </w:rPr>
        <w:t>.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«Волга – колыбель моя»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11E">
        <w:rPr>
          <w:rFonts w:ascii="Times New Roman" w:hAnsi="Times New Roman" w:cs="Times New Roman"/>
          <w:b/>
          <w:sz w:val="24"/>
          <w:szCs w:val="24"/>
        </w:rPr>
        <w:t>Рассматривание картин и иллюстраций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П. С.Меньшикова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«Дикие животные»</w:t>
      </w:r>
      <w:r w:rsidRPr="0061011E">
        <w:rPr>
          <w:rFonts w:ascii="Times New Roman" w:hAnsi="Times New Roman" w:cs="Times New Roman"/>
          <w:sz w:val="24"/>
          <w:szCs w:val="24"/>
        </w:rPr>
        <w:t>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 xml:space="preserve"> С. Н. Николаева, Н. Н. Меньшова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«Картины из жизни животных»</w:t>
      </w:r>
      <w:r w:rsidRPr="0061011E">
        <w:rPr>
          <w:rFonts w:ascii="Times New Roman" w:hAnsi="Times New Roman" w:cs="Times New Roman"/>
          <w:sz w:val="24"/>
          <w:szCs w:val="24"/>
        </w:rPr>
        <w:t>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11E">
        <w:rPr>
          <w:rFonts w:ascii="Times New Roman" w:hAnsi="Times New Roman" w:cs="Times New Roman"/>
          <w:b/>
          <w:sz w:val="24"/>
          <w:szCs w:val="24"/>
        </w:rPr>
        <w:t xml:space="preserve">Чтение произведений 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В. Сухомлинский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 xml:space="preserve">«Стыдно перед </w:t>
      </w:r>
      <w:proofErr w:type="spellStart"/>
      <w:r w:rsidRPr="0061011E">
        <w:rPr>
          <w:rFonts w:ascii="Times New Roman" w:hAnsi="Times New Roman" w:cs="Times New Roman"/>
          <w:i/>
          <w:iCs/>
          <w:sz w:val="24"/>
          <w:szCs w:val="24"/>
        </w:rPr>
        <w:t>совушкой</w:t>
      </w:r>
      <w:proofErr w:type="spellEnd"/>
      <w:r w:rsidRPr="0061011E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61011E">
        <w:rPr>
          <w:rFonts w:ascii="Times New Roman" w:hAnsi="Times New Roman" w:cs="Times New Roman"/>
          <w:sz w:val="24"/>
          <w:szCs w:val="24"/>
        </w:rPr>
        <w:t>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Успенский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«История одной яблоньки»</w:t>
      </w:r>
      <w:r w:rsidRPr="0061011E">
        <w:rPr>
          <w:rFonts w:ascii="Times New Roman" w:hAnsi="Times New Roman" w:cs="Times New Roman"/>
          <w:sz w:val="24"/>
          <w:szCs w:val="24"/>
        </w:rPr>
        <w:t>,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«Птицы»</w:t>
      </w:r>
      <w:r w:rsidRPr="0061011E">
        <w:rPr>
          <w:rFonts w:ascii="Times New Roman" w:hAnsi="Times New Roman" w:cs="Times New Roman"/>
          <w:sz w:val="24"/>
          <w:szCs w:val="24"/>
        </w:rPr>
        <w:t>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А. Яшина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«Покормите птиц зимой»</w:t>
      </w:r>
      <w:r w:rsidRPr="0061011E">
        <w:rPr>
          <w:rFonts w:ascii="Times New Roman" w:hAnsi="Times New Roman" w:cs="Times New Roman"/>
          <w:sz w:val="24"/>
          <w:szCs w:val="24"/>
        </w:rPr>
        <w:t>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В. Степанов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«Животные наших лесов»</w:t>
      </w:r>
      <w:r w:rsidRPr="0061011E">
        <w:rPr>
          <w:rFonts w:ascii="Times New Roman" w:hAnsi="Times New Roman" w:cs="Times New Roman"/>
          <w:sz w:val="24"/>
          <w:szCs w:val="24"/>
        </w:rPr>
        <w:t>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 xml:space="preserve">• Т. А. </w:t>
      </w:r>
      <w:proofErr w:type="gramStart"/>
      <w:r w:rsidRPr="0061011E">
        <w:rPr>
          <w:rFonts w:ascii="Times New Roman" w:hAnsi="Times New Roman" w:cs="Times New Roman"/>
          <w:sz w:val="24"/>
          <w:szCs w:val="24"/>
        </w:rPr>
        <w:t>Шорыгина</w:t>
      </w:r>
      <w:proofErr w:type="gramEnd"/>
      <w:r w:rsidRPr="0061011E">
        <w:rPr>
          <w:rFonts w:ascii="Times New Roman" w:hAnsi="Times New Roman" w:cs="Times New Roman"/>
          <w:sz w:val="24"/>
          <w:szCs w:val="24"/>
        </w:rPr>
        <w:t>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«Какие звери в лесу»</w:t>
      </w:r>
      <w:r w:rsidRPr="0061011E">
        <w:rPr>
          <w:rFonts w:ascii="Times New Roman" w:hAnsi="Times New Roman" w:cs="Times New Roman"/>
          <w:sz w:val="24"/>
          <w:szCs w:val="24"/>
        </w:rPr>
        <w:t>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Разучивание стихотворений о птицах, о животных,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о деревьях.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В. Бианки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«Лесной хор»</w:t>
      </w:r>
      <w:r w:rsidRPr="0061011E">
        <w:rPr>
          <w:rFonts w:ascii="Times New Roman" w:hAnsi="Times New Roman" w:cs="Times New Roman"/>
          <w:sz w:val="24"/>
          <w:szCs w:val="24"/>
        </w:rPr>
        <w:t>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61011E">
        <w:rPr>
          <w:rFonts w:ascii="Times New Roman" w:hAnsi="Times New Roman" w:cs="Times New Roman"/>
          <w:bCs/>
          <w:i/>
          <w:iCs/>
          <w:sz w:val="24"/>
          <w:szCs w:val="24"/>
        </w:rPr>
        <w:t>Самарский край ты наш родной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!»</w:t>
      </w:r>
      <w:r w:rsidRPr="0061011E">
        <w:rPr>
          <w:rFonts w:ascii="Times New Roman" w:hAnsi="Times New Roman" w:cs="Times New Roman"/>
          <w:sz w:val="24"/>
          <w:szCs w:val="24"/>
        </w:rPr>
        <w:t> Иванов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011E">
        <w:rPr>
          <w:rFonts w:ascii="Times New Roman" w:hAnsi="Times New Roman" w:cs="Times New Roman"/>
          <w:b/>
          <w:i/>
          <w:iCs/>
          <w:sz w:val="24"/>
          <w:szCs w:val="24"/>
        </w:rPr>
        <w:t>Просмотр видео и мультфильмов</w:t>
      </w:r>
    </w:p>
    <w:p w:rsidR="0061011E" w:rsidRPr="0061011E" w:rsidRDefault="0061011E" w:rsidP="0061011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61011E">
        <w:rPr>
          <w:rFonts w:ascii="Times New Roman" w:hAnsi="Times New Roman" w:cs="Times New Roman"/>
          <w:b/>
          <w:iCs/>
          <w:sz w:val="24"/>
          <w:szCs w:val="24"/>
        </w:rPr>
        <w:t>Играли с детьми в дидактические игры</w:t>
      </w:r>
    </w:p>
    <w:p w:rsidR="0061011E" w:rsidRPr="0061011E" w:rsidRDefault="0061011E" w:rsidP="00610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61011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«Природа – не природа»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1011E" w:rsidRPr="0061011E" w:rsidRDefault="0061011E" w:rsidP="00610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61011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«Кто в домике живет?»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1011E" w:rsidRPr="0061011E" w:rsidRDefault="0061011E" w:rsidP="00610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61011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«Найди перелетных и зимующих птиц»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1011E" w:rsidRPr="0061011E" w:rsidRDefault="0061011E" w:rsidP="00610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61011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«Найди по описанию»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1011E" w:rsidRPr="0061011E" w:rsidRDefault="0061011E" w:rsidP="00610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61011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«Найди, кого назову»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1011E" w:rsidRPr="0061011E" w:rsidRDefault="0061011E" w:rsidP="00610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61011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«Опиши, а мы отгадаем»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1011E" w:rsidRPr="0061011E" w:rsidRDefault="0061011E" w:rsidP="00610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61011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«Кого не стало?»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1011E" w:rsidRPr="0061011E" w:rsidRDefault="0061011E" w:rsidP="00610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61011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«Чьи следы»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1011E" w:rsidRPr="0061011E" w:rsidRDefault="0061011E" w:rsidP="00610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61011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«Назови ласково»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1011E" w:rsidRPr="0061011E" w:rsidRDefault="0061011E" w:rsidP="00610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61011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«Кто где?»</w:t>
      </w: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1011E" w:rsidRPr="0061011E" w:rsidRDefault="0061011E" w:rsidP="00610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«Чьи детки на ветке»</w:t>
      </w:r>
    </w:p>
    <w:p w:rsidR="0061011E" w:rsidRPr="0061011E" w:rsidRDefault="0061011E" w:rsidP="0061011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61011E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61011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«Найди животное»</w:t>
      </w:r>
    </w:p>
    <w:p w:rsidR="0061011E" w:rsidRPr="0061011E" w:rsidRDefault="0061011E" w:rsidP="0061011E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«Красота вокруг н</w:t>
      </w:r>
      <w:r w:rsidRPr="006101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ас».</w:t>
      </w:r>
    </w:p>
    <w:p w:rsidR="0061011E" w:rsidRPr="0061011E" w:rsidRDefault="0061011E" w:rsidP="0061011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011E">
        <w:rPr>
          <w:rFonts w:ascii="Times New Roman" w:hAnsi="Times New Roman" w:cs="Times New Roman"/>
          <w:iCs/>
          <w:sz w:val="24"/>
          <w:szCs w:val="24"/>
        </w:rPr>
        <w:t>Подготовили и показали театральную постановку «На лесной опушке», в которой рассказали о бережном отношении к растениям и животным.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0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Опытно-экспериментальная деятельность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Сравнение еловых и сосновых шишек.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Сравнение веточек сосны и ели.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Рассматривание семян деревьев.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Посадка семян цветов в клумбу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11E">
        <w:rPr>
          <w:rFonts w:ascii="Times New Roman" w:hAnsi="Times New Roman" w:cs="Times New Roman"/>
          <w:b/>
          <w:sz w:val="24"/>
          <w:szCs w:val="24"/>
        </w:rPr>
        <w:t>Проводили наблюдения:</w:t>
      </w:r>
    </w:p>
    <w:p w:rsid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За сезонными изменениями в природе.</w:t>
      </w:r>
    </w:p>
    <w:p w:rsid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 xml:space="preserve"> • За деревьями. </w:t>
      </w:r>
    </w:p>
    <w:p w:rsid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lastRenderedPageBreak/>
        <w:t>• За птицами.</w:t>
      </w:r>
    </w:p>
    <w:p w:rsid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 xml:space="preserve"> • 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«Чьи следы?»</w:t>
      </w:r>
      <w:r w:rsidRPr="0061011E">
        <w:rPr>
          <w:rFonts w:ascii="Times New Roman" w:hAnsi="Times New Roman" w:cs="Times New Roman"/>
          <w:sz w:val="24"/>
          <w:szCs w:val="24"/>
        </w:rPr>
        <w:t>,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 xml:space="preserve"> Наблюдение за бабочками.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Любуясь деревьями в разную погоду, приучаем детей </w:t>
      </w:r>
      <w:proofErr w:type="gramStart"/>
      <w:r w:rsidRPr="00610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высказывать</w:t>
      </w:r>
      <w:proofErr w:type="gramEnd"/>
      <w:r w:rsidRPr="00610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впечатления, сравнивать. Используем пословицы и поговорки, понятные детям. Тогда и они используют их в речи и придумывают свои иногда очень удачные выражения: «У елки ледяные пальчики»; «Елка закуталась в снег, до самых глаз, как в пуховое одеяло»; «Красиво, как в снежном царстве».</w:t>
      </w:r>
      <w:r w:rsidRPr="006101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610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Опытно-экспериментальная деятельность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61011E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«Огород на окне»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«</w:t>
      </w:r>
      <w:r w:rsidRPr="0061011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Наша цветочная клумба</w:t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»</w:t>
      </w:r>
      <w:r w:rsidRPr="0061011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 </w:t>
      </w:r>
      <w:r w:rsidRPr="0061011E">
        <w:rPr>
          <w:rFonts w:ascii="Times New Roman" w:hAnsi="Times New Roman" w:cs="Times New Roman"/>
          <w:iCs/>
          <w:sz w:val="24"/>
          <w:szCs w:val="24"/>
        </w:rPr>
        <w:t>Посадили цветы из рассады, полученной на окне, и оформили цветочную клумбу. Огромную помощь в оформлении клумб оказали родители</w:t>
      </w:r>
      <w:r w:rsidRPr="0061011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b/>
          <w:sz w:val="24"/>
          <w:szCs w:val="24"/>
          <w:u w:val="single"/>
        </w:rPr>
        <w:t>Акции</w:t>
      </w:r>
      <w:r w:rsidRPr="0061011E">
        <w:rPr>
          <w:rFonts w:ascii="Times New Roman" w:hAnsi="Times New Roman" w:cs="Times New Roman"/>
          <w:b/>
          <w:sz w:val="24"/>
          <w:szCs w:val="24"/>
        </w:rPr>
        <w:t>:</w:t>
      </w:r>
      <w:r w:rsidRPr="0061011E">
        <w:rPr>
          <w:rFonts w:ascii="Times New Roman" w:hAnsi="Times New Roman" w:cs="Times New Roman"/>
          <w:sz w:val="24"/>
          <w:szCs w:val="24"/>
        </w:rPr>
        <w:t> </w:t>
      </w:r>
      <w:r w:rsidRPr="0061011E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 «Покормите птиц зимой</w:t>
      </w:r>
      <w:r w:rsidRPr="0061011E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»</w:t>
      </w:r>
      <w:proofErr w:type="gramStart"/>
      <w:r w:rsidRPr="0061011E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Открытие птичьей столовой»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Занимались с детьми творческой деятельностью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0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Рисовали животных и насекомых в разных техниках.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1011E">
        <w:rPr>
          <w:rFonts w:ascii="Times New Roman" w:hAnsi="Times New Roman" w:cs="Times New Roman"/>
          <w:b/>
          <w:iCs/>
          <w:sz w:val="24"/>
          <w:szCs w:val="24"/>
        </w:rPr>
        <w:t>Выставка «Природа нашего города»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61011E">
        <w:rPr>
          <w:rFonts w:ascii="Times New Roman" w:hAnsi="Times New Roman" w:cs="Times New Roman"/>
          <w:b/>
          <w:iCs/>
          <w:sz w:val="24"/>
          <w:szCs w:val="24"/>
        </w:rPr>
        <w:t>Участие в областном конкурсе «</w:t>
      </w:r>
      <w:proofErr w:type="spellStart"/>
      <w:r w:rsidRPr="0061011E">
        <w:rPr>
          <w:rFonts w:ascii="Times New Roman" w:hAnsi="Times New Roman" w:cs="Times New Roman"/>
          <w:b/>
          <w:iCs/>
          <w:sz w:val="24"/>
          <w:szCs w:val="24"/>
        </w:rPr>
        <w:t>Эколята</w:t>
      </w:r>
      <w:proofErr w:type="spellEnd"/>
      <w:r w:rsidRPr="0061011E">
        <w:rPr>
          <w:rFonts w:ascii="Times New Roman" w:hAnsi="Times New Roman" w:cs="Times New Roman"/>
          <w:b/>
          <w:iCs/>
          <w:sz w:val="24"/>
          <w:szCs w:val="24"/>
        </w:rPr>
        <w:t xml:space="preserve"> друзья природы»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011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 также занимались </w:t>
      </w:r>
      <w:proofErr w:type="spellStart"/>
      <w:r w:rsidRPr="0061011E">
        <w:rPr>
          <w:rFonts w:ascii="Times New Roman" w:hAnsi="Times New Roman" w:cs="Times New Roman"/>
          <w:b/>
          <w:i/>
          <w:iCs/>
          <w:sz w:val="24"/>
          <w:szCs w:val="24"/>
        </w:rPr>
        <w:t>пластилинографией</w:t>
      </w:r>
      <w:proofErr w:type="spellEnd"/>
      <w:r w:rsidRPr="0061011E">
        <w:rPr>
          <w:rFonts w:ascii="Times New Roman" w:hAnsi="Times New Roman" w:cs="Times New Roman"/>
          <w:b/>
          <w:i/>
          <w:iCs/>
          <w:sz w:val="24"/>
          <w:szCs w:val="24"/>
        </w:rPr>
        <w:t>, конструированием,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1011E">
        <w:rPr>
          <w:rFonts w:ascii="Times New Roman" w:hAnsi="Times New Roman" w:cs="Times New Roman"/>
          <w:b/>
          <w:i/>
          <w:iCs/>
          <w:sz w:val="24"/>
          <w:szCs w:val="24"/>
        </w:rPr>
        <w:t>аппликацией из природных материалов.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011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Вместе с родителями сделали книжки </w:t>
      </w:r>
      <w:proofErr w:type="gramStart"/>
      <w:r w:rsidRPr="0061011E">
        <w:rPr>
          <w:rFonts w:ascii="Times New Roman" w:hAnsi="Times New Roman" w:cs="Times New Roman"/>
          <w:b/>
          <w:i/>
          <w:iCs/>
          <w:sz w:val="24"/>
          <w:szCs w:val="24"/>
        </w:rPr>
        <w:t>–м</w:t>
      </w:r>
      <w:proofErr w:type="gramEnd"/>
      <w:r w:rsidRPr="0061011E">
        <w:rPr>
          <w:rFonts w:ascii="Times New Roman" w:hAnsi="Times New Roman" w:cs="Times New Roman"/>
          <w:b/>
          <w:i/>
          <w:iCs/>
          <w:sz w:val="24"/>
          <w:szCs w:val="24"/>
        </w:rPr>
        <w:t>алышки «Пчелка», «Зачем светлячку фонарик»</w:t>
      </w:r>
    </w:p>
    <w:p w:rsidR="0061011E" w:rsidRPr="0061011E" w:rsidRDefault="0061011E" w:rsidP="00610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В заключении хочется сказать, что работая над </w:t>
      </w:r>
      <w:r w:rsidRPr="0061011E">
        <w:rPr>
          <w:rFonts w:ascii="Times New Roman" w:hAnsi="Times New Roman" w:cs="Times New Roman"/>
          <w:b/>
          <w:bCs/>
          <w:sz w:val="24"/>
          <w:szCs w:val="24"/>
        </w:rPr>
        <w:t xml:space="preserve">проектом </w:t>
      </w:r>
    </w:p>
    <w:p w:rsidR="0061011E" w:rsidRPr="0061011E" w:rsidRDefault="0061011E" w:rsidP="0061011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011E">
        <w:rPr>
          <w:rFonts w:ascii="Times New Roman" w:hAnsi="Times New Roman" w:cs="Times New Roman"/>
          <w:b/>
          <w:bCs/>
          <w:sz w:val="24"/>
          <w:szCs w:val="24"/>
        </w:rPr>
        <w:t>Мы пришли  к таким результатам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У детей преобладает эмоционально-положительное отношение к родной природе, они хорошо ориентируются в мире животных, птиц и растениях, овладели правилами поведения в природе.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Дети проявляют любознательность и интерес по отношению к родной природе, их интересует, почему природа родного </w:t>
      </w:r>
      <w:r w:rsidRPr="0061011E">
        <w:rPr>
          <w:rFonts w:ascii="Times New Roman" w:hAnsi="Times New Roman" w:cs="Times New Roman"/>
          <w:b/>
          <w:bCs/>
          <w:sz w:val="24"/>
          <w:szCs w:val="24"/>
        </w:rPr>
        <w:t>края устроена</w:t>
      </w:r>
      <w:r w:rsidRPr="0061011E">
        <w:rPr>
          <w:rFonts w:ascii="Times New Roman" w:hAnsi="Times New Roman" w:cs="Times New Roman"/>
          <w:sz w:val="24"/>
          <w:szCs w:val="24"/>
        </w:rPr>
        <w:t>, именно так, дети стали обращать внимание на эстетическую среду природы.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• С удовольствием включаются в </w:t>
      </w:r>
      <w:r w:rsidRPr="0061011E">
        <w:rPr>
          <w:rFonts w:ascii="Times New Roman" w:hAnsi="Times New Roman" w:cs="Times New Roman"/>
          <w:b/>
          <w:bCs/>
          <w:sz w:val="24"/>
          <w:szCs w:val="24"/>
        </w:rPr>
        <w:t>проектную деятельность</w:t>
      </w:r>
      <w:r w:rsidRPr="0061011E">
        <w:rPr>
          <w:rFonts w:ascii="Times New Roman" w:hAnsi="Times New Roman" w:cs="Times New Roman"/>
          <w:sz w:val="24"/>
          <w:szCs w:val="24"/>
        </w:rPr>
        <w:t>, связанную с познанием родной природы.</w:t>
      </w:r>
    </w:p>
    <w:p w:rsid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011E">
        <w:rPr>
          <w:rFonts w:ascii="Times New Roman" w:hAnsi="Times New Roman" w:cs="Times New Roman"/>
          <w:sz w:val="24"/>
          <w:szCs w:val="24"/>
        </w:rPr>
        <w:t>Таким образом, используемые в практической деятельности формы и методы экологического образования и изобразительной деятельности, можно рассматривать как единую систему по формированию у детей дошкольного возраста ценностного отношения к природе через художественно - эстетического развития.</w:t>
      </w:r>
      <w:proofErr w:type="gramEnd"/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11E" w:rsidRPr="0061011E" w:rsidRDefault="0061011E" w:rsidP="00610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Список литературы:</w:t>
      </w:r>
      <w:bookmarkStart w:id="0" w:name="_GoBack"/>
      <w:bookmarkEnd w:id="0"/>
    </w:p>
    <w:p w:rsidR="0061011E" w:rsidRPr="0061011E" w:rsidRDefault="0061011E" w:rsidP="0061011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 xml:space="preserve">Самарская область. География и история, экономика и культура: учебное пособие. </w:t>
      </w:r>
      <w:proofErr w:type="gramStart"/>
      <w:r w:rsidRPr="0061011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61011E">
        <w:rPr>
          <w:rFonts w:ascii="Times New Roman" w:hAnsi="Times New Roman" w:cs="Times New Roman"/>
          <w:sz w:val="24"/>
          <w:szCs w:val="24"/>
        </w:rPr>
        <w:t>амара, Самарский Дом печати, 2001.- 440с.</w:t>
      </w:r>
    </w:p>
    <w:p w:rsidR="0061011E" w:rsidRPr="0061011E" w:rsidRDefault="0061011E" w:rsidP="0061011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>Атлас Самарской област</w:t>
      </w:r>
      <w:proofErr w:type="gramStart"/>
      <w:r w:rsidRPr="0061011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1011E">
        <w:rPr>
          <w:rFonts w:ascii="Times New Roman" w:hAnsi="Times New Roman" w:cs="Times New Roman"/>
          <w:sz w:val="24"/>
          <w:szCs w:val="24"/>
        </w:rPr>
        <w:t xml:space="preserve"> Самара, </w:t>
      </w:r>
      <w:proofErr w:type="spellStart"/>
      <w:r w:rsidRPr="0061011E">
        <w:rPr>
          <w:rFonts w:ascii="Times New Roman" w:hAnsi="Times New Roman" w:cs="Times New Roman"/>
          <w:sz w:val="24"/>
          <w:szCs w:val="24"/>
        </w:rPr>
        <w:t>Роскартография</w:t>
      </w:r>
      <w:proofErr w:type="spellEnd"/>
      <w:r w:rsidRPr="0061011E">
        <w:rPr>
          <w:rFonts w:ascii="Times New Roman" w:hAnsi="Times New Roman" w:cs="Times New Roman"/>
          <w:sz w:val="24"/>
          <w:szCs w:val="24"/>
        </w:rPr>
        <w:t>, 1999, 31с. ил.</w:t>
      </w:r>
    </w:p>
    <w:p w:rsidR="0061011E" w:rsidRPr="0061011E" w:rsidRDefault="0061011E" w:rsidP="0061011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 xml:space="preserve">Завальный А.Н. Зинченко В.Н., Мокрый В.С. Символика самарской области. </w:t>
      </w:r>
      <w:proofErr w:type="gramStart"/>
      <w:r w:rsidRPr="0061011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61011E">
        <w:rPr>
          <w:rFonts w:ascii="Times New Roman" w:hAnsi="Times New Roman" w:cs="Times New Roman"/>
          <w:sz w:val="24"/>
          <w:szCs w:val="24"/>
        </w:rPr>
        <w:t xml:space="preserve">амара, </w:t>
      </w:r>
      <w:proofErr w:type="spellStart"/>
      <w:r w:rsidRPr="0061011E">
        <w:rPr>
          <w:rFonts w:ascii="Times New Roman" w:hAnsi="Times New Roman" w:cs="Times New Roman"/>
          <w:sz w:val="24"/>
          <w:szCs w:val="24"/>
        </w:rPr>
        <w:t>СамВен</w:t>
      </w:r>
      <w:proofErr w:type="spellEnd"/>
      <w:r w:rsidRPr="0061011E">
        <w:rPr>
          <w:rFonts w:ascii="Times New Roman" w:hAnsi="Times New Roman" w:cs="Times New Roman"/>
          <w:sz w:val="24"/>
          <w:szCs w:val="24"/>
        </w:rPr>
        <w:t>, 2001.-44 с.ил.</w:t>
      </w:r>
    </w:p>
    <w:p w:rsidR="0061011E" w:rsidRPr="0061011E" w:rsidRDefault="0061011E" w:rsidP="0061011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t xml:space="preserve">Карякин И.В., </w:t>
      </w:r>
      <w:proofErr w:type="spellStart"/>
      <w:r w:rsidRPr="0061011E">
        <w:rPr>
          <w:rFonts w:ascii="Times New Roman" w:hAnsi="Times New Roman" w:cs="Times New Roman"/>
          <w:sz w:val="24"/>
          <w:szCs w:val="24"/>
        </w:rPr>
        <w:t>Паженков</w:t>
      </w:r>
      <w:proofErr w:type="spellEnd"/>
      <w:r w:rsidRPr="0061011E">
        <w:rPr>
          <w:rFonts w:ascii="Times New Roman" w:hAnsi="Times New Roman" w:cs="Times New Roman"/>
          <w:sz w:val="24"/>
          <w:szCs w:val="24"/>
        </w:rPr>
        <w:t xml:space="preserve"> А.С. Хищные птицы Самарской области. Книга-фотоальбом. – Самара, 2008.-66 с.ил.</w:t>
      </w:r>
    </w:p>
    <w:p w:rsidR="0061011E" w:rsidRPr="0061011E" w:rsidRDefault="0061011E" w:rsidP="00610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11E">
        <w:rPr>
          <w:rFonts w:ascii="Times New Roman" w:hAnsi="Times New Roman" w:cs="Times New Roman"/>
          <w:sz w:val="24"/>
          <w:szCs w:val="24"/>
        </w:rPr>
        <w:lastRenderedPageBreak/>
        <w:t xml:space="preserve">Этносы Самарского края. </w:t>
      </w:r>
      <w:proofErr w:type="spellStart"/>
      <w:proofErr w:type="gramStart"/>
      <w:r w:rsidRPr="0061011E">
        <w:rPr>
          <w:rFonts w:ascii="Times New Roman" w:hAnsi="Times New Roman" w:cs="Times New Roman"/>
          <w:sz w:val="24"/>
          <w:szCs w:val="24"/>
        </w:rPr>
        <w:t>Историко-этнографически</w:t>
      </w:r>
      <w:proofErr w:type="spellEnd"/>
      <w:proofErr w:type="gramEnd"/>
    </w:p>
    <w:p w:rsidR="0061011E" w:rsidRDefault="0061011E" w:rsidP="0061011E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9612D5" w:rsidRDefault="009612D5"/>
    <w:sectPr w:rsidR="009612D5" w:rsidSect="004C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7A25"/>
    <w:multiLevelType w:val="hybridMultilevel"/>
    <w:tmpl w:val="482884A4"/>
    <w:lvl w:ilvl="0" w:tplc="21FABFC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8845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52C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89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EA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628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A2C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2D1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ED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F4CF4"/>
    <w:multiLevelType w:val="hybridMultilevel"/>
    <w:tmpl w:val="F72C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47CC1"/>
    <w:multiLevelType w:val="hybridMultilevel"/>
    <w:tmpl w:val="B08EE34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92306"/>
    <w:multiLevelType w:val="hybridMultilevel"/>
    <w:tmpl w:val="B4A472A6"/>
    <w:lvl w:ilvl="0" w:tplc="BDCA8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9672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980350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EF895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62D9B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90C77B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1E15B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168AE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A7C1C0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61011E"/>
    <w:rsid w:val="004C2911"/>
    <w:rsid w:val="0061011E"/>
    <w:rsid w:val="009612D5"/>
    <w:rsid w:val="00B0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0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1192</Words>
  <Characters>6800</Characters>
  <Application>Microsoft Office Word</Application>
  <DocSecurity>0</DocSecurity>
  <Lines>56</Lines>
  <Paragraphs>15</Paragraphs>
  <ScaleCrop>false</ScaleCrop>
  <Company>Microsoft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2023-01-30T11:38:00Z</dcterms:created>
  <dcterms:modified xsi:type="dcterms:W3CDTF">2023-01-30T11:50:00Z</dcterms:modified>
</cp:coreProperties>
</file>