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73" w:rsidRDefault="00F03D3B"/>
    <w:p w:rsidR="006A75DD" w:rsidRDefault="006A75DD"/>
    <w:p w:rsidR="006A75DD" w:rsidRPr="006A75DD" w:rsidRDefault="006A75DD" w:rsidP="006A75DD">
      <w:pPr>
        <w:jc w:val="center"/>
        <w:rPr>
          <w:b/>
          <w:sz w:val="28"/>
          <w:szCs w:val="28"/>
        </w:rPr>
      </w:pPr>
      <w:r w:rsidRPr="006A75DD">
        <w:rPr>
          <w:b/>
          <w:sz w:val="28"/>
          <w:szCs w:val="28"/>
        </w:rPr>
        <w:t>«Развитие мелкой моторики у детей</w:t>
      </w:r>
      <w:r w:rsidR="00F03D3B">
        <w:rPr>
          <w:b/>
          <w:sz w:val="28"/>
          <w:szCs w:val="28"/>
        </w:rPr>
        <w:t xml:space="preserve"> дошкольного возраста</w:t>
      </w:r>
      <w:r w:rsidRPr="006A75DD">
        <w:rPr>
          <w:b/>
          <w:sz w:val="28"/>
          <w:szCs w:val="28"/>
        </w:rPr>
        <w:t>»</w:t>
      </w:r>
    </w:p>
    <w:p w:rsidR="006A75DD" w:rsidRDefault="006A75DD" w:rsidP="006A75DD">
      <w:pPr>
        <w:pStyle w:val="a4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Одним из  приоритетных направлений моей деятельности является </w:t>
      </w:r>
      <w:r>
        <w:rPr>
          <w:rStyle w:val="c2"/>
          <w:i/>
          <w:color w:val="000000"/>
          <w:sz w:val="28"/>
          <w:szCs w:val="28"/>
        </w:rPr>
        <w:t>«Развитие мелкой моторики у детей дошкольного возраста».</w:t>
      </w:r>
    </w:p>
    <w:p w:rsidR="006A75DD" w:rsidRDefault="006A75DD" w:rsidP="006A75DD">
      <w:pPr>
        <w:pStyle w:val="a4"/>
      </w:pPr>
      <w:r>
        <w:rPr>
          <w:sz w:val="28"/>
          <w:szCs w:val="28"/>
        </w:rPr>
        <w:t>«Ум ребенка – в пальчиках»</w:t>
      </w:r>
    </w:p>
    <w:p w:rsidR="006A75DD" w:rsidRDefault="006A75DD" w:rsidP="006A75DD">
      <w:pPr>
        <w:pStyle w:val="a4"/>
        <w:rPr>
          <w:sz w:val="28"/>
          <w:szCs w:val="28"/>
        </w:rPr>
      </w:pPr>
      <w:r>
        <w:rPr>
          <w:sz w:val="28"/>
          <w:szCs w:val="28"/>
        </w:rPr>
        <w:t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гладить.</w:t>
      </w:r>
    </w:p>
    <w:p w:rsidR="006A75DD" w:rsidRDefault="006A75DD" w:rsidP="006A75DD">
      <w:pPr>
        <w:pStyle w:val="a4"/>
        <w:rPr>
          <w:sz w:val="28"/>
          <w:szCs w:val="28"/>
        </w:rPr>
      </w:pPr>
      <w:r>
        <w:rPr>
          <w:sz w:val="28"/>
          <w:szCs w:val="28"/>
        </w:rPr>
        <w:t>Влияние воздействия руки на мозг человека известно еще до нашей эры.</w:t>
      </w:r>
    </w:p>
    <w:p w:rsidR="006A75DD" w:rsidRDefault="006A75DD" w:rsidP="006A75DD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«Руки дают человеку голову,</w:t>
      </w:r>
    </w:p>
    <w:p w:rsidR="006A75DD" w:rsidRDefault="006A75DD" w:rsidP="006A75DD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затем поумневшая голова учит руки,</w:t>
      </w:r>
    </w:p>
    <w:p w:rsidR="006A75DD" w:rsidRDefault="006A75DD" w:rsidP="006A75DD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а умелые руки снова </w:t>
      </w:r>
    </w:p>
    <w:p w:rsidR="006A75DD" w:rsidRDefault="006A75DD" w:rsidP="006A75DD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способствуют развитию мозга».</w:t>
      </w:r>
    </w:p>
    <w:p w:rsidR="006A75DD" w:rsidRDefault="006A75DD" w:rsidP="006A75DD">
      <w:pPr>
        <w:spacing w:after="0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И.П.Павлов</w:t>
      </w:r>
    </w:p>
    <w:p w:rsidR="006A75DD" w:rsidRDefault="006A75DD" w:rsidP="006A7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Многими учеными была установлена  и доказана взаимосвязь общей, мелкой и речевой моторики со становлением речи. Развитие мелкой моторики способствует улучшению функционального состояния корковых мозговых структур, развитию речевой деятельности.</w:t>
      </w:r>
    </w:p>
    <w:p w:rsidR="006A75DD" w:rsidRDefault="006A75DD" w:rsidP="006A7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Как говорил В.А. Сухомлинский: «Истоки способностей и дарования детей на кончиках пальцев. Чем больше мастерства в детской руке, тем умнее ребенок».</w:t>
      </w:r>
    </w:p>
    <w:p w:rsidR="006A75DD" w:rsidRDefault="006A75DD" w:rsidP="006A75DD">
      <w:pPr>
        <w:pStyle w:val="a3"/>
        <w:spacing w:before="0" w:beforeAutospacing="0" w:after="0" w:afterAutospacing="0" w:line="276" w:lineRule="auto"/>
        <w:ind w:left="142" w:firstLine="709"/>
        <w:rPr>
          <w:b/>
          <w:sz w:val="30"/>
          <w:szCs w:val="30"/>
        </w:rPr>
      </w:pPr>
      <w:r>
        <w:rPr>
          <w:i/>
          <w:iCs/>
          <w:sz w:val="30"/>
          <w:szCs w:val="30"/>
        </w:rPr>
        <w:t>Целью работы стало:</w:t>
      </w:r>
      <w:r>
        <w:rPr>
          <w:b/>
          <w:sz w:val="30"/>
          <w:szCs w:val="30"/>
        </w:rPr>
        <w:t> </w:t>
      </w:r>
      <w:r>
        <w:rPr>
          <w:sz w:val="30"/>
          <w:szCs w:val="30"/>
        </w:rPr>
        <w:t>развитие мелкой моторики у детей дошкольного возраста в играх, упражнениях и разных видах продуктивной деятельности</w:t>
      </w:r>
      <w:r>
        <w:rPr>
          <w:b/>
          <w:sz w:val="30"/>
          <w:szCs w:val="30"/>
        </w:rPr>
        <w:t>.</w:t>
      </w:r>
    </w:p>
    <w:p w:rsidR="006A75DD" w:rsidRDefault="006A75DD" w:rsidP="006A75DD">
      <w:pPr>
        <w:pStyle w:val="a3"/>
        <w:spacing w:before="0" w:beforeAutospacing="0" w:after="0" w:afterAutospacing="0" w:line="276" w:lineRule="auto"/>
        <w:ind w:left="142" w:firstLine="709"/>
        <w:rPr>
          <w:i/>
          <w:iCs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Для достижения цели поставлены следующие  задачи: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Совершенствовать предметно – развивающую среду группы для развития мелкой моторики. </w:t>
      </w:r>
      <w:r>
        <w:rPr>
          <w:rFonts w:ascii="Times New Roman" w:hAnsi="Times New Roman"/>
          <w:sz w:val="30"/>
          <w:szCs w:val="30"/>
        </w:rPr>
        <w:t xml:space="preserve">Изучить психолого-педагогическую литературу по проблеме.         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Тренировать тонкие движения пальцев и кистей рук детей.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Формировать координацию движений.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Создать условия для накопления ребёнком практического двигательного опыта, развития навыка ручной умелости.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Способствовать развитию творческих способностей.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Развивать память, мыслительную деятельность, связную речь.</w:t>
      </w:r>
    </w:p>
    <w:p w:rsidR="006A75DD" w:rsidRDefault="006A75DD" w:rsidP="006A75DD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Стимулировать зрительное и слуховое восприятия.</w:t>
      </w:r>
    </w:p>
    <w:p w:rsidR="006A75DD" w:rsidRDefault="006A75DD" w:rsidP="006A75DD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В работу по развитию мелкой моторики у детей  дошкольного возраста включаются все виды учебно-игровой деятельности </w:t>
      </w:r>
      <w:r>
        <w:rPr>
          <w:color w:val="000000" w:themeColor="text1"/>
          <w:sz w:val="28"/>
          <w:szCs w:val="28"/>
        </w:rPr>
        <w:t xml:space="preserve">в режимные моменты:  </w:t>
      </w:r>
    </w:p>
    <w:p w:rsidR="006A75DD" w:rsidRDefault="006A75DD" w:rsidP="006A7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своей работе по развитию мелкой моторики использую следующие приемы: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  Пальчиковые игры.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2. Игры с предметами.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  Использование элементов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изодеятельности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развитии мелкой моторики. 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4.  Графические упражнения.                       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Пальчиковый театр.</w:t>
      </w:r>
    </w:p>
    <w:p w:rsidR="006A75DD" w:rsidRDefault="006A75DD" w:rsidP="006A75DD">
      <w:pPr>
        <w:pStyle w:val="a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Пальчиковая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игры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это культурное наследие. В них использую русские народные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загадки, скороговорки, стишки, которые легко переложить на пальцы. </w:t>
      </w:r>
    </w:p>
    <w:p w:rsidR="006A75DD" w:rsidRDefault="006A75DD" w:rsidP="006A75DD">
      <w:pPr>
        <w:pStyle w:val="a4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В комплекс «Пальчиковые игры» я включила такие виды игровых упражнений как – пальчиковая гимнастика. Это помогает развивать речь детей, координировать движение, развивать чувство ритма.</w:t>
      </w:r>
    </w:p>
    <w:p w:rsidR="006A75DD" w:rsidRDefault="006A75DD" w:rsidP="006A75DD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Физкультминутки. Они являются элементом двигательной активности, для переключения на другой вид деятельности, снятия нагрузки.</w:t>
      </w:r>
    </w:p>
    <w:p w:rsidR="006A75DD" w:rsidRDefault="006A75DD" w:rsidP="006A75DD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- Пальчиковые шаги. Эти упражнения направлены на развитие координации движений кистей и пальцев рук. Здесь использую рисование на песке пальчиком или палочкой, выкладывание палочек, ниток. Плодов.</w:t>
      </w:r>
    </w:p>
    <w:p w:rsidR="006A75DD" w:rsidRDefault="006A75DD" w:rsidP="006A75DD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Следующий прием развития мелкой моторики – игры с предметами. </w:t>
      </w:r>
      <w:proofErr w:type="gram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Здесь использую игры с материалами</w:t>
      </w:r>
      <w:r>
        <w:rPr>
          <w:rFonts w:ascii="Times New Roman" w:hAnsi="Times New Roman" w:cs="Times New Roman"/>
          <w:sz w:val="30"/>
          <w:szCs w:val="30"/>
        </w:rPr>
        <w:t xml:space="preserve"> – такие как: прищепки, верёвочки, орехи, каштаны, мячи, шарики, нитки.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Это повышают интерес детей, внимание становится более устойчивым.</w:t>
      </w:r>
    </w:p>
    <w:p w:rsidR="006A75DD" w:rsidRDefault="006A75DD" w:rsidP="006A75DD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Каштаны и грецкие орехи я использую для катания ладошкой по столу, а так же между ладонями. Такое занятие - дополнительный массаж ладошек и улучшение координации движения рук.  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Интересна для детей игра с прищепками, нанизывание бус, протягивание нитки через катушки, наматывание нитки на бабочку. Сюда включаю игру </w:t>
      </w:r>
      <w:r>
        <w:rPr>
          <w:rFonts w:ascii="Times New Roman" w:hAnsi="Times New Roman" w:cs="Times New Roman"/>
          <w:sz w:val="30"/>
          <w:szCs w:val="30"/>
        </w:rPr>
        <w:t xml:space="preserve">«Волшебный мешочек», которая развивает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зрительные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внимание и память, тактильное восприятие. Также использую деревянные матрешки, пирамиды,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пазлы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мозаику, конструктор. Это бесценный материал для развития внимания, мышления ребенка— </w:t>
      </w:r>
      <w:proofErr w:type="gramStart"/>
      <w:r>
        <w:rPr>
          <w:rFonts w:ascii="Times New Roman" w:hAnsi="Times New Roman" w:cs="Times New Roman"/>
          <w:sz w:val="30"/>
          <w:szCs w:val="30"/>
        </w:rPr>
        <w:t>сп</w:t>
      </w:r>
      <w:proofErr w:type="gramEnd"/>
      <w:r>
        <w:rPr>
          <w:rFonts w:ascii="Times New Roman" w:hAnsi="Times New Roman" w:cs="Times New Roman"/>
          <w:sz w:val="30"/>
          <w:szCs w:val="30"/>
        </w:rPr>
        <w:t>особствуют  интенсивному развитию движений пальцев рук.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Отлично развивают мелкую моторику игры – шнуровки. Наряду с магазинными образцами игр-шнуровок я использую самодельные образцы.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игровой деятельности так же можно развивать мелкую моторику. Предлагала детям катать по очереди каждым пальцем мелкие бусинки, шарики.  Это доставляет детям удовольствие.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Также использую элементы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изодеятельности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Занятия творчеством имеют большое значение в развитии ребёнка. Они не только формируют представление детей об окружающем мире, развивают творческие способности, эстетическое восприятие, закрепляют знания детей о сенсорных эталонах, развивают внимание, мышление, но и развивают моторику кистей рук. 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Один из способов совершенствования пальчиковой моторики является метод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ниткографии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Ниткография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выкладывание с помощью толстой нити контурных изображений различных предметов, то есть "рисование с помощью нити", аппликация из ниток. Кроме того, работа с мягкой и пушистой нитью успокаивает детей.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Интересны и эффективны такие занятия как</w:t>
      </w:r>
      <w:r>
        <w:rPr>
          <w:rFonts w:ascii="Times New Roman" w:hAnsi="Times New Roman" w:cs="Times New Roman"/>
          <w:sz w:val="30"/>
          <w:szCs w:val="30"/>
        </w:rPr>
        <w:t xml:space="preserve"> лепка из теста и пластилина.  </w:t>
      </w:r>
    </w:p>
    <w:p w:rsidR="006A75DD" w:rsidRDefault="006A75DD" w:rsidP="006A75DD">
      <w:pPr>
        <w:shd w:val="clear" w:color="auto" w:fill="FFFFFF"/>
        <w:spacing w:after="0"/>
        <w:ind w:left="142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Особую роль в развитии ручной умелости играет умение уверенно пользоваться ножницами. Постоянные упражнения: вырезание, аппликация, а также вырезание разных фигурок из старых журналов,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рекламок</w:t>
      </w:r>
      <w:proofErr w:type="spellEnd"/>
      <w:r>
        <w:rPr>
          <w:rFonts w:ascii="Times New Roman" w:hAnsi="Times New Roman" w:cs="Times New Roman"/>
          <w:sz w:val="30"/>
          <w:szCs w:val="30"/>
        </w:rPr>
        <w:t>, картинок - полезное и увлекательное занятие.</w:t>
      </w:r>
    </w:p>
    <w:p w:rsidR="006A75DD" w:rsidRDefault="006A75DD" w:rsidP="006A75DD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Предлагала детям  порисовать пальчиками. Это занятие детям тоже очень нравится.</w:t>
      </w:r>
    </w:p>
    <w:p w:rsidR="006A75DD" w:rsidRDefault="006A75DD" w:rsidP="006A75D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Развитие графической моторики.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Особое место здесь занимает штриховка, обведение по трафарету. Для штрихования я использовала книжки-раскраски, трафареты  разной  тематики. При выполнении штриховки решаются следующие задачи: развитие мелких мышц пальцев и кистей рук, развивается глазомер.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Пальчиковый театр</w:t>
      </w:r>
      <w:r>
        <w:rPr>
          <w:rFonts w:ascii="Times New Roman" w:hAnsi="Times New Roman" w:cs="Times New Roman"/>
          <w:sz w:val="30"/>
          <w:szCs w:val="30"/>
        </w:rPr>
        <w:t xml:space="preserve"> с использованием пальцев рук, перчаток.</w:t>
      </w:r>
    </w:p>
    <w:p w:rsidR="006A75DD" w:rsidRDefault="006A75DD" w:rsidP="006A75DD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6A75DD" w:rsidRDefault="006A75DD" w:rsidP="006A75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Упражнения по развитию мелкой моторики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любом возрасте и, в-третьих, доказано, что развитие рук связано с развитием речи и мышления ребенка. </w:t>
      </w:r>
    </w:p>
    <w:p w:rsidR="006A75DD" w:rsidRDefault="006A75DD" w:rsidP="006A75DD">
      <w:pPr>
        <w:pStyle w:val="a4"/>
        <w:jc w:val="both"/>
        <w:rPr>
          <w:sz w:val="28"/>
          <w:szCs w:val="28"/>
        </w:rPr>
      </w:pPr>
    </w:p>
    <w:p w:rsidR="006A75DD" w:rsidRDefault="006A75DD" w:rsidP="006A75DD">
      <w:pPr>
        <w:tabs>
          <w:tab w:val="left" w:pos="14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«Дети должны жить в мире красоты, игры, сказки, рисунка, фантазии, творчества» </w:t>
      </w:r>
      <w:r>
        <w:rPr>
          <w:sz w:val="28"/>
          <w:szCs w:val="28"/>
        </w:rPr>
        <w:t xml:space="preserve">В.А. Сухомлинский </w:t>
      </w:r>
    </w:p>
    <w:p w:rsidR="006A75DD" w:rsidRDefault="006A75DD"/>
    <w:sectPr w:rsidR="006A75DD" w:rsidSect="007D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7C39"/>
    <w:multiLevelType w:val="hybridMultilevel"/>
    <w:tmpl w:val="FA321CB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5DD"/>
    <w:rsid w:val="00144442"/>
    <w:rsid w:val="006A75DD"/>
    <w:rsid w:val="007D4D2F"/>
    <w:rsid w:val="00C35A59"/>
    <w:rsid w:val="00CD6337"/>
    <w:rsid w:val="00ED55BC"/>
    <w:rsid w:val="00F0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75D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A75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6A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2019-04-19T17:21:00Z</dcterms:created>
  <dcterms:modified xsi:type="dcterms:W3CDTF">2019-04-19T17:39:00Z</dcterms:modified>
</cp:coreProperties>
</file>