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7829F" w14:textId="2B2829FB" w:rsidR="001179D5" w:rsidRDefault="002A6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6416">
        <w:rPr>
          <w:rFonts w:ascii="Times New Roman" w:hAnsi="Times New Roman" w:cs="Times New Roman"/>
          <w:b/>
          <w:bCs/>
          <w:sz w:val="28"/>
          <w:szCs w:val="28"/>
        </w:rPr>
        <w:t>Технология обучения детей составлению сравнений.</w:t>
      </w:r>
    </w:p>
    <w:p w14:paraId="3EDF4339" w14:textId="487C4187" w:rsidR="002A6416" w:rsidRDefault="002A6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дошкольного возраста составлению сравнений необходимо начинать с трехлетнего возраста. Модель составления сравнений: педагог называет какой-либо объект, обозначает его признак, определяет значение этого признака, сравнивает данное значение со значением признака в другом объекте. В младшем дошкольном возрасте отрабатывается модель составления сравнений по признаку цвета, формы, вкуса, звука, температуры и др. На пятом году жизни тренинги усложняются, дается больше самостоятельности при составлении сравнений, поощряется инициатива в выборе признака, подлежащего сравнению. На шестом году жизни дети учатся самостоятельно делать сравнения по заданному признаку. Технология обучения детей составлению сравнений развивает у дошкольников наблюдательность, любознательность, умение сопоставлять признаки предметов, обогащает речь, способствует мотивации развития речевой и мыслительной деятельности.</w:t>
      </w:r>
    </w:p>
    <w:p w14:paraId="61EAA42B" w14:textId="38B03328" w:rsidR="002A6416" w:rsidRDefault="002A641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Технология обучения детей составлению загадок.</w:t>
      </w:r>
    </w:p>
    <w:p w14:paraId="5AA768BC" w14:textId="39435F89" w:rsidR="002A6416" w:rsidRPr="002A6416" w:rsidRDefault="002A6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в дошкольном детстве работа с загадками основывается на них отгадывании. Развивая умственные способности ребенка, важнее научить его составлять </w:t>
      </w:r>
      <w:r w:rsidR="008C237B">
        <w:rPr>
          <w:rFonts w:ascii="Times New Roman" w:hAnsi="Times New Roman" w:cs="Times New Roman"/>
          <w:sz w:val="28"/>
          <w:szCs w:val="28"/>
        </w:rPr>
        <w:t>собственные</w:t>
      </w:r>
      <w:r>
        <w:rPr>
          <w:rFonts w:ascii="Times New Roman" w:hAnsi="Times New Roman" w:cs="Times New Roman"/>
          <w:sz w:val="28"/>
          <w:szCs w:val="28"/>
        </w:rPr>
        <w:t xml:space="preserve"> загадки, чем просто отгадывать знакомые. Педагог показывает модель составления загадки и предлагает составить загадку про какой-либо объект. Таким образом, в процессе составления загадок развиваются все мыслительные операции ребенка, он получает радость от речевого творчества. К тому же это самый удобный способ наладить работу с родителями по развитию речи ребенка, так как в домашней непринужденной обстановке</w:t>
      </w:r>
      <w:r w:rsidR="008C23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без особых атрибутов и </w:t>
      </w:r>
      <w:r w:rsidR="008C237B">
        <w:rPr>
          <w:rFonts w:ascii="Times New Roman" w:hAnsi="Times New Roman" w:cs="Times New Roman"/>
          <w:sz w:val="28"/>
          <w:szCs w:val="28"/>
        </w:rPr>
        <w:t>подготовки,</w:t>
      </w:r>
      <w:r>
        <w:rPr>
          <w:rFonts w:ascii="Times New Roman" w:hAnsi="Times New Roman" w:cs="Times New Roman"/>
          <w:sz w:val="28"/>
          <w:szCs w:val="28"/>
        </w:rPr>
        <w:t xml:space="preserve"> не открываясь от домашних дел, родители могут играть с ребенком в составление загадок</w:t>
      </w:r>
      <w:r w:rsidR="008C237B">
        <w:rPr>
          <w:rFonts w:ascii="Times New Roman" w:hAnsi="Times New Roman" w:cs="Times New Roman"/>
          <w:sz w:val="28"/>
          <w:szCs w:val="28"/>
        </w:rPr>
        <w:t>, что способствует развитию внимания, умению находить скрытых смысл слов, желанию фантазировать.</w:t>
      </w:r>
    </w:p>
    <w:sectPr w:rsidR="002A6416" w:rsidRPr="002A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16"/>
    <w:rsid w:val="001179D5"/>
    <w:rsid w:val="002A6416"/>
    <w:rsid w:val="008C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2EE1"/>
  <w15:chartTrackingRefBased/>
  <w15:docId w15:val="{1EF832F9-2E3F-4E39-82FF-F6E2FE80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 Eldorado2</dc:creator>
  <cp:keywords/>
  <dc:description/>
  <cp:lastModifiedBy>Eldorado Eldorado2</cp:lastModifiedBy>
  <cp:revision>1</cp:revision>
  <dcterms:created xsi:type="dcterms:W3CDTF">2021-10-10T18:51:00Z</dcterms:created>
  <dcterms:modified xsi:type="dcterms:W3CDTF">2021-10-10T19:03:00Z</dcterms:modified>
</cp:coreProperties>
</file>