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3F" w:rsidRPr="00A84AE6" w:rsidRDefault="00A46F3F" w:rsidP="00A84AE6">
      <w:pPr>
        <w:shd w:val="clear" w:color="auto" w:fill="FFFFFF"/>
        <w:spacing w:after="0"/>
        <w:ind w:firstLine="0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Новые технологии с детьми раннего возраста по развитию речи</w:t>
      </w:r>
    </w:p>
    <w:p w:rsidR="00AC2C19" w:rsidRPr="007E6E02" w:rsidRDefault="00A84AE6" w:rsidP="007E6E02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 развитие, с большим трудом наверстывают упущенное. Именно в этот период нужно приучать ребенка самостоятельно пользоваться словами, стимулировать его речевую активность и познавательные интересы.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  <w:t>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 Овладение речью – одно из главных достижений в развитии ребенка раннего возраста.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  <w:t>Речь – это сложная система знаков, позволяющая обозначить различные явлени</w:t>
      </w:r>
      <w:r w:rsidR="00C57545" w:rsidRPr="00A84AE6">
        <w:rPr>
          <w:rFonts w:ascii="Times New Roman" w:eastAsia="Times New Roman" w:hAnsi="Times New Roman" w:cs="Times New Roman"/>
          <w:sz w:val="40"/>
          <w:szCs w:val="40"/>
        </w:rPr>
        <w:t xml:space="preserve">я внешнего и внутреннего мира </w:t>
      </w:r>
      <w:r w:rsidR="00F17F72" w:rsidRPr="00A84AE6">
        <w:rPr>
          <w:rFonts w:ascii="Times New Roman" w:eastAsia="Times New Roman" w:hAnsi="Times New Roman" w:cs="Times New Roman"/>
          <w:sz w:val="40"/>
          <w:szCs w:val="40"/>
        </w:rPr>
        <w:t>и, следовательно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, выразить и осознать их. Даже первые детские слова несут в себе элементы обобщения, отражают работу мысли. Осваивая речь, ребенок овладевает знаковой системой, которая становится мощным средством развития сознания, мышления, общения, управления своим поведением.</w:t>
      </w:r>
      <w:r w:rsidR="00A46F3F" w:rsidRPr="00A84AE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br/>
      </w:r>
      <w:r w:rsidR="00A46F3F" w:rsidRPr="00403EB8">
        <w:rPr>
          <w:rFonts w:ascii="Times New Roman" w:eastAsia="Times New Roman" w:hAnsi="Times New Roman" w:cs="Times New Roman"/>
          <w:bCs/>
          <w:sz w:val="40"/>
          <w:szCs w:val="40"/>
        </w:rPr>
        <w:t xml:space="preserve">Для развития речи детей раннего возраста </w:t>
      </w:r>
      <w:r w:rsidR="00A46F3F" w:rsidRPr="00403EB8">
        <w:rPr>
          <w:rFonts w:ascii="Times New Roman" w:eastAsia="Times New Roman" w:hAnsi="Times New Roman" w:cs="Times New Roman"/>
          <w:bCs/>
          <w:sz w:val="40"/>
          <w:szCs w:val="40"/>
        </w:rPr>
        <w:lastRenderedPageBreak/>
        <w:t>необходимо создавать специальные психолого-педагогические условия.</w:t>
      </w:r>
    </w:p>
    <w:p w:rsidR="00256372" w:rsidRDefault="00256372" w:rsidP="00A46F3F">
      <w:pPr>
        <w:shd w:val="clear" w:color="auto" w:fill="FFFFFF"/>
        <w:spacing w:after="0" w:line="294" w:lineRule="atLeast"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Чем больше впечатлений, тем больше у малыша поводов к речевому общению со взрослыми и сверстниками.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Речь взрослого должна сопровождать все виды совместной деятельности с ребенком: кормление, одевание, гигиенические процедуры и т. п.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  <w:t>Малыши охотнее разговаривают с теми взрослыми, которые проявляют к ним внимание, ласку, играют с ними.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Ребенку необходима уверенность в том, что взрослый его слушает и понимает, поэтому так важно, чтобы педагог откликался на все обращения малыша, поощрял и поддерживал </w:t>
      </w:r>
      <w:r w:rsidR="00F17F72" w:rsidRPr="00A84AE6">
        <w:rPr>
          <w:rFonts w:ascii="Times New Roman" w:eastAsia="Times New Roman" w:hAnsi="Times New Roman" w:cs="Times New Roman"/>
          <w:sz w:val="40"/>
          <w:szCs w:val="40"/>
        </w:rPr>
        <w:t>их</w:t>
      </w:r>
      <w:r w:rsidR="00C57545" w:rsidRPr="00A84AE6">
        <w:rPr>
          <w:rFonts w:ascii="Times New Roman" w:eastAsia="Times New Roman" w:hAnsi="Times New Roman" w:cs="Times New Roman"/>
          <w:sz w:val="40"/>
          <w:szCs w:val="40"/>
        </w:rPr>
        <w:t xml:space="preserve"> -</w:t>
      </w:r>
      <w:r w:rsidR="00A46F3F" w:rsidRPr="00A84AE6">
        <w:rPr>
          <w:rFonts w:ascii="Times New Roman" w:eastAsia="Times New Roman" w:hAnsi="Times New Roman" w:cs="Times New Roman"/>
          <w:bCs/>
          <w:sz w:val="40"/>
          <w:szCs w:val="40"/>
        </w:rPr>
        <w:t xml:space="preserve"> жизнерадостная, теплая атмосфера в группе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, обеспечивающая детям хорошее настроение. Состояние подавленности, страха угнетают речевую инициативу детей.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На этапе становления речи большое влияние на ее развитие оказывает речь окружающих взрослых. Речь педагогов, работающих с маленькими детьми, должна соответствовать определенным </w:t>
      </w:r>
      <w:r w:rsidR="00F17F72" w:rsidRPr="00A84AE6">
        <w:rPr>
          <w:rFonts w:ascii="Times New Roman" w:eastAsia="Times New Roman" w:hAnsi="Times New Roman" w:cs="Times New Roman"/>
          <w:sz w:val="40"/>
          <w:szCs w:val="40"/>
        </w:rPr>
        <w:t>требованиям. Она должна быть адресована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 не только группе детей, но и лично каждому ребенку. Этим обеспечивается привлечение внимания малыша к речи взросло</w:t>
      </w:r>
      <w:r w:rsidR="007B5ADC" w:rsidRPr="00A84AE6">
        <w:rPr>
          <w:rFonts w:ascii="Times New Roman" w:eastAsia="Times New Roman" w:hAnsi="Times New Roman" w:cs="Times New Roman"/>
          <w:sz w:val="40"/>
          <w:szCs w:val="40"/>
        </w:rPr>
        <w:t>го и готовность ответить на нее.</w:t>
      </w:r>
      <w:r w:rsidR="007B5ADC" w:rsidRPr="00A84AE6">
        <w:rPr>
          <w:rFonts w:ascii="Times New Roman" w:eastAsia="Times New Roman" w:hAnsi="Times New Roman" w:cs="Times New Roman"/>
          <w:sz w:val="40"/>
          <w:szCs w:val="40"/>
        </w:rPr>
        <w:br/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 Эмоциональное содержание, выраженное определенным тоном, помогает маленькому реб</w:t>
      </w:r>
      <w:r w:rsidR="007B5ADC" w:rsidRPr="00A84AE6">
        <w:rPr>
          <w:rFonts w:ascii="Times New Roman" w:eastAsia="Times New Roman" w:hAnsi="Times New Roman" w:cs="Times New Roman"/>
          <w:sz w:val="40"/>
          <w:szCs w:val="40"/>
        </w:rPr>
        <w:t>енку лучше понять смысл слов; правильной, отчетливой.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br/>
        <w:t xml:space="preserve">Это обеспечивает вовлеченность малыша в речевой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контакт со взрослым и его активность в этом 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процессе;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A46F3F" w:rsidRPr="00A84AE6" w:rsidRDefault="00256372" w:rsidP="00A46F3F">
      <w:pPr>
        <w:shd w:val="clear" w:color="auto" w:fill="FFFFFF"/>
        <w:spacing w:after="0" w:line="294" w:lineRule="atLeast"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В течение дня воспитатель должен разговаривать с детьми о том, что они видят и делают, объяснять, что им предстоит сделать. Обсуждая с малышами события дня, следует побуждать их к высказываниям, задавать вопросы. Совершая ежедневные процедуры, воспитатель должен комментировать свои действия, использовать в речи подходящие присказки, стихи, песенки. Речью необходимо сопровождать все повседневные дел</w:t>
      </w:r>
      <w:r w:rsidR="007B5ADC" w:rsidRPr="00A84AE6">
        <w:rPr>
          <w:rFonts w:ascii="Times New Roman" w:eastAsia="Times New Roman" w:hAnsi="Times New Roman" w:cs="Times New Roman"/>
          <w:sz w:val="40"/>
          <w:szCs w:val="40"/>
        </w:rPr>
        <w:t>а в группе: накрывание на стол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, уход за растениями и пр. Помогая воспитателю, наблюдая за его действиями, дети узнают новые слова, учатся слушать речь, действовать по инструкции взрослого.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Существенное значение для развития речи детей имеет общение со сверстниками, поэтому важно стимулировать малышей обращаться друг к другу с вопросами, просьбами, предложениями.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Большую роль в развитии речи детей играют специальные игры и занятия, преимущество которых заключается в том, что при их организации целенаправленно создаются условия для развития у малышей разных сторон речи.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К.И. Чуковский писал: «Если педагог или родитель своей ежеминутной придирчивостью будет слишком стеснять ребенка в свободном речевом выражении чувств и мыслей, если он не даст никакого простора их эмоциональным высказываниям, он рискует обесцветить детскую речь, сделать ее анемичной и скучной, убить в ней </w:t>
      </w:r>
      <w:r w:rsidRPr="00A84AE6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lastRenderedPageBreak/>
        <w:t>чудесную детскость и тем самым нанести ей непоправимый вред.»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В соответствии с </w:t>
      </w:r>
      <w:hyperlink r:id="rId5" w:history="1">
        <w:r w:rsidRPr="00A84AE6">
          <w:rPr>
            <w:rFonts w:ascii="Times New Roman" w:eastAsia="Times New Roman" w:hAnsi="Times New Roman" w:cs="Times New Roman"/>
            <w:sz w:val="40"/>
            <w:szCs w:val="40"/>
          </w:rPr>
          <w:t>ФГОС дошкольного образования</w:t>
        </w:r>
      </w:hyperlink>
      <w:r w:rsidRPr="00A84AE6">
        <w:rPr>
          <w:rFonts w:ascii="Times New Roman" w:eastAsia="Times New Roman" w:hAnsi="Times New Roman" w:cs="Times New Roman"/>
          <w:sz w:val="40"/>
          <w:szCs w:val="40"/>
        </w:rPr>
        <w:t> целевые ориентиры речевого развития детей раннего возраста следующие: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владеет активной речью, включенной в общение;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может обращаться с вопросами и просьбами;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понимает речь взрослых;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знает названия окружающих предметов и игрушек;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стремится к общению со взрослыми и активно подражает им в движениях и действиях;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проявляет интерес к стихам, песням и сказкам, рассматриванию картинки;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br/>
        <w:t>— эмоционально откликается на различные произведения культуры и искусства.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 каждым годом увеличивается количество детей раннего возраста, имеющих речевые проблемы. В решении проблемы развития речи детей раннего возраста, нам </w:t>
      </w:r>
      <w:r w:rsidRPr="00A84AE6">
        <w:rPr>
          <w:rFonts w:ascii="Times New Roman" w:eastAsia="Times New Roman" w:hAnsi="Times New Roman" w:cs="Times New Roman"/>
          <w:bCs/>
          <w:sz w:val="40"/>
          <w:szCs w:val="40"/>
        </w:rPr>
        <w:t>помогут инновационные технологии</w:t>
      </w:r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(система способов, методов, приемов, обучения образовательных средств, направленных на достижение позитивного результата за счет динамичных изменений в личностном развитии ребенка в современных условиях)</w:t>
      </w:r>
    </w:p>
    <w:p w:rsidR="00A46F3F" w:rsidRPr="00A84AE6" w:rsidRDefault="00B61BF8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С 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помощью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="00256372">
        <w:rPr>
          <w:rFonts w:ascii="Times New Roman" w:eastAsia="Times New Roman" w:hAnsi="Times New Roman" w:cs="Times New Roman"/>
          <w:sz w:val="40"/>
          <w:szCs w:val="40"/>
        </w:rPr>
        <w:t xml:space="preserve">таких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приемов и методов развивае</w:t>
      </w:r>
      <w:r w:rsidR="00256372">
        <w:rPr>
          <w:rFonts w:ascii="Times New Roman" w:eastAsia="Times New Roman" w:hAnsi="Times New Roman" w:cs="Times New Roman"/>
          <w:sz w:val="40"/>
          <w:szCs w:val="40"/>
        </w:rPr>
        <w:t>м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 речь ребенка раннего возраста?</w:t>
      </w:r>
    </w:p>
    <w:p w:rsidR="00A46F3F" w:rsidRPr="00256372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25637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-</w:t>
      </w:r>
      <w:r w:rsidRPr="0025637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 упражнения на развитие мелкой моторики: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пальчиковые игры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су-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джок</w:t>
      </w:r>
      <w:proofErr w:type="spellEnd"/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шнуровки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сенсорные коробки и т.д.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lastRenderedPageBreak/>
        <w:t>игры с природным материалом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потешки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>, прибаутки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рассматривание картинок, книг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куклотерапия</w:t>
      </w:r>
      <w:proofErr w:type="spellEnd"/>
    </w:p>
    <w:p w:rsidR="00A46F3F" w:rsidRPr="00A84AE6" w:rsidRDefault="002F67EC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A84AE6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И</w:t>
      </w:r>
      <w:r w:rsidR="00A46F3F" w:rsidRPr="00A84AE6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гры: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имитационные игры («Попрыгай, как зайка», «Походи, как мишка - косолапый и т.д.)</w:t>
      </w:r>
    </w:p>
    <w:p w:rsidR="00A46F3F" w:rsidRPr="00B61BF8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B61BF8">
        <w:rPr>
          <w:rFonts w:ascii="Times New Roman" w:eastAsia="Times New Roman" w:hAnsi="Times New Roman" w:cs="Times New Roman"/>
          <w:sz w:val="40"/>
          <w:szCs w:val="40"/>
        </w:rPr>
        <w:t>дидактические игры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сюжетно-ролевые игры и т.д.</w:t>
      </w:r>
    </w:p>
    <w:p w:rsidR="00A46F3F" w:rsidRPr="00A84AE6" w:rsidRDefault="00C3539A" w:rsidP="00A46F3F">
      <w:pPr>
        <w:shd w:val="clear" w:color="auto" w:fill="FFFFFF"/>
        <w:spacing w:after="0" w:line="294" w:lineRule="atLeast"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Эти методы, которые использую и всем</w:t>
      </w:r>
      <w:r w:rsidR="00A84AE6" w:rsidRPr="00A84AE6">
        <w:rPr>
          <w:rFonts w:ascii="Times New Roman" w:eastAsia="Times New Roman" w:hAnsi="Times New Roman" w:cs="Times New Roman"/>
          <w:sz w:val="40"/>
          <w:szCs w:val="40"/>
        </w:rPr>
        <w:t xml:space="preserve"> знакомы, </w:t>
      </w:r>
      <w:r w:rsidR="0006625A" w:rsidRPr="00A84AE6">
        <w:rPr>
          <w:rFonts w:ascii="Times New Roman" w:eastAsia="Times New Roman" w:hAnsi="Times New Roman" w:cs="Times New Roman"/>
          <w:sz w:val="40"/>
          <w:szCs w:val="40"/>
        </w:rPr>
        <w:t>а хочу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рассказать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 xml:space="preserve"> еще о нескольких приемах, 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которых хочу внедрить в свою работу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с помощью к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оторых происходит развитие речи</w:t>
      </w:r>
      <w:r w:rsidR="00A84AE6" w:rsidRPr="00A84AE6">
        <w:rPr>
          <w:rFonts w:ascii="Times New Roman" w:eastAsia="Times New Roman" w:hAnsi="Times New Roman" w:cs="Times New Roman"/>
          <w:sz w:val="40"/>
          <w:szCs w:val="40"/>
        </w:rPr>
        <w:t>.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00BF6" w:rsidRPr="00A84AE6" w:rsidRDefault="00100BF6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- 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Аквагимнастика</w:t>
      </w:r>
      <w:proofErr w:type="spellEnd"/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- 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Биоэне</w:t>
      </w:r>
      <w:r w:rsidR="00100BF6" w:rsidRPr="00A84AE6">
        <w:rPr>
          <w:rFonts w:ascii="Times New Roman" w:eastAsia="Times New Roman" w:hAnsi="Times New Roman" w:cs="Times New Roman"/>
          <w:sz w:val="40"/>
          <w:szCs w:val="40"/>
        </w:rPr>
        <w:t>р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гопластика</w:t>
      </w:r>
      <w:proofErr w:type="spellEnd"/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-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 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Ниткография</w:t>
      </w:r>
      <w:proofErr w:type="spellEnd"/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proofErr w:type="spellStart"/>
      <w:r w:rsidRPr="00A84A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Аквагимнастика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> для пальчиков и рук – это занимательные игры в воде.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Ни для кого не секрет, что маленькие дети любят игры с водой.</w:t>
      </w:r>
    </w:p>
    <w:p w:rsidR="00B537DB" w:rsidRDefault="00A46F3F" w:rsidP="00A46F3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Суть</w:t>
      </w:r>
      <w:r w:rsidR="00B537DB">
        <w:rPr>
          <w:rFonts w:ascii="Times New Roman" w:eastAsia="Times New Roman" w:hAnsi="Times New Roman" w:cs="Times New Roman"/>
          <w:sz w:val="40"/>
          <w:szCs w:val="40"/>
        </w:rPr>
        <w:t xml:space="preserve"> метода заключается в следующем:</w:t>
      </w:r>
    </w:p>
    <w:p w:rsidR="00A46F3F" w:rsidRPr="00A84AE6" w:rsidRDefault="00A46F3F" w:rsidP="00A46F3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В миску (таз) наливаем немного воды, вода должна быть комфортной температуры 37 градусов, постепенно снижать температуру до комнатной. На дно миски выкладываем любые подручные материалы - пуговицы разных форм, размеров и цветов, камушки, ракушки, игрушки от киндер-сюрпризов и т.д. предлагаем детям собрать только камушки, либо игрушки, погулять пальчиками по камушкам, выложить узор из палочек и т.д. Включая наше 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lastRenderedPageBreak/>
        <w:t>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Время занятий, начиная от 5-7 минут, постепенно доводят до 20 минут.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Игра «Медуза»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Исходное положение (И.П.) – кисти рук под водой, пальцы собраны вместе. Раскрываем кисть и опять закрываем в И.П.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Arial" w:eastAsia="Times New Roman" w:hAnsi="Arial" w:cs="Arial"/>
          <w:sz w:val="40"/>
          <w:szCs w:val="40"/>
        </w:rPr>
        <w:t> </w:t>
      </w:r>
      <w:r w:rsidRPr="00A84A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Игра «Морская звезда»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И.П. – кисти лежат на дне </w:t>
      </w:r>
      <w:r w:rsidR="00100BF6" w:rsidRPr="00A84AE6">
        <w:rPr>
          <w:rFonts w:ascii="Times New Roman" w:eastAsia="Times New Roman" w:hAnsi="Times New Roman" w:cs="Times New Roman"/>
          <w:sz w:val="40"/>
          <w:szCs w:val="40"/>
        </w:rPr>
        <w:t>миски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, пальцы разведены в стороны. В хаотичном порядке поднимаем пальцы вверх, не отрывая ладонь от поверхности ванны.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Игра «Рыбка»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И.П. – кисти рук лежат на поверхности воды. Бьём кистями по воде.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Рыбки-малютки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По морю плывут,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Скачут, резвятся и хвостиком бьют.</w:t>
      </w:r>
    </w:p>
    <w:p w:rsidR="00A46F3F" w:rsidRPr="00B537DB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i/>
          <w:sz w:val="40"/>
          <w:szCs w:val="40"/>
        </w:rPr>
      </w:pPr>
      <w:r w:rsidRPr="00B537DB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Массаж в воде с предметами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-прокатывание между ладонями мячика су-джок, бигуди, бусинок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-прокатывание предметов по дну </w:t>
      </w:r>
      <w:r w:rsidR="00A84AE6" w:rsidRPr="00A84AE6">
        <w:rPr>
          <w:rFonts w:ascii="Times New Roman" w:eastAsia="Times New Roman" w:hAnsi="Times New Roman" w:cs="Times New Roman"/>
          <w:sz w:val="40"/>
          <w:szCs w:val="40"/>
        </w:rPr>
        <w:t>мини бассейна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-прокатывание по тыльной стороне руки и т.д.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proofErr w:type="spellStart"/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Биоэнергопластика</w:t>
      </w:r>
      <w:proofErr w:type="spellEnd"/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– 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это соединение движений артикуляционного аппарата с движениями кисти руки.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Биоэнергопластика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оптимизирует психологическую базу речи, улучшает моторные возможности ребенка по всем параметрам. При выполнении упражнений можно использовать музыкальное сопровождение.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Соединим 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аквагимнастику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с артикуляционной гимнастикой.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«Лошадка» - щелкать языком и в такт «скакать» ладошкой по воде</w:t>
      </w:r>
    </w:p>
    <w:p w:rsidR="00A46F3F" w:rsidRPr="00A84AE6" w:rsidRDefault="00A84AE6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«Качели» - движения языка к верхней и нижней губе, указательный палец ведущей руки выполняет движения по воде вверх - вниз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«Часики» - языком выполняем движения влево – вправо, указательным пальцем ведущей руки выполняем движения по воде влево – вправо</w:t>
      </w:r>
    </w:p>
    <w:p w:rsidR="00A46F3F" w:rsidRPr="00A84AE6" w:rsidRDefault="00A84AE6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46F3F" w:rsidRPr="00A84AE6">
        <w:rPr>
          <w:rFonts w:ascii="Times New Roman" w:eastAsia="Times New Roman" w:hAnsi="Times New Roman" w:cs="Times New Roman"/>
          <w:sz w:val="40"/>
          <w:szCs w:val="40"/>
        </w:rPr>
        <w:t>«Трубочка» - сомкнутые губы вытягиваем вперед, ладонь собрана в щепоть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A46F3F" w:rsidRPr="00A84AE6" w:rsidRDefault="00A46F3F" w:rsidP="00A46F3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b/>
          <w:bCs/>
          <w:sz w:val="40"/>
          <w:szCs w:val="40"/>
        </w:rPr>
        <w:t>НИТКОГРАФИЯ</w:t>
      </w:r>
    </w:p>
    <w:p w:rsidR="00A46F3F" w:rsidRPr="00A84AE6" w:rsidRDefault="00A46F3F" w:rsidP="00A46F3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7E6E02">
        <w:rPr>
          <w:rFonts w:ascii="Times New Roman" w:eastAsia="Times New Roman" w:hAnsi="Times New Roman" w:cs="Times New Roman"/>
          <w:bCs/>
          <w:sz w:val="40"/>
          <w:szCs w:val="40"/>
        </w:rPr>
        <w:t>Выкладывание узоров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t> или геометрических фигур из шерстяных или холщевых ниток разной толщины и длины на бархатной бумаге. Сначала берутся несложные темы: дорожки для машины, волны…</w:t>
      </w:r>
    </w:p>
    <w:p w:rsidR="00A46F3F" w:rsidRPr="00B537DB" w:rsidRDefault="00B537DB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Например</w:t>
      </w:r>
      <w:bookmarkStart w:id="0" w:name="_GoBack"/>
      <w:bookmarkEnd w:id="0"/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-после прочтения сказок «Колобок», «Курочка Ряба» - предложить выложить колобка, яичко, предварительно в воздухе нарисовать с детьми круг, овал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- после прочтения стихов А. 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Барто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выкладываем мяч для Тани, кораблик и т.д.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С помощью </w:t>
      </w:r>
      <w:proofErr w:type="spellStart"/>
      <w:r w:rsidRPr="00A84AE6">
        <w:rPr>
          <w:rFonts w:ascii="Times New Roman" w:eastAsia="Times New Roman" w:hAnsi="Times New Roman" w:cs="Times New Roman"/>
          <w:sz w:val="40"/>
          <w:szCs w:val="40"/>
        </w:rPr>
        <w:t>ниткографии</w:t>
      </w:r>
      <w:proofErr w:type="spellEnd"/>
      <w:r w:rsidRPr="00A84AE6">
        <w:rPr>
          <w:rFonts w:ascii="Times New Roman" w:eastAsia="Times New Roman" w:hAnsi="Times New Roman" w:cs="Times New Roman"/>
          <w:sz w:val="40"/>
          <w:szCs w:val="40"/>
        </w:rPr>
        <w:t xml:space="preserve"> у детей развивается не только мелкая моторика, ребенок называет изображаемые объекты, может рассказать, что он </w:t>
      </w:r>
      <w:r w:rsidRPr="00A84AE6">
        <w:rPr>
          <w:rFonts w:ascii="Times New Roman" w:eastAsia="Times New Roman" w:hAnsi="Times New Roman" w:cs="Times New Roman"/>
          <w:sz w:val="40"/>
          <w:szCs w:val="40"/>
        </w:rPr>
        <w:lastRenderedPageBreak/>
        <w:t>изобразил, т.е. развивается словарь, грамматика, связная речь.</w:t>
      </w:r>
    </w:p>
    <w:p w:rsidR="00A46F3F" w:rsidRPr="00A84AE6" w:rsidRDefault="00A46F3F" w:rsidP="00A46F3F">
      <w:pPr>
        <w:shd w:val="clear" w:color="auto" w:fill="FFFFFF"/>
        <w:spacing w:after="0" w:line="294" w:lineRule="atLeast"/>
        <w:ind w:firstLine="0"/>
        <w:jc w:val="left"/>
        <w:rPr>
          <w:rFonts w:ascii="Arial" w:eastAsia="Times New Roman" w:hAnsi="Arial" w:cs="Arial"/>
          <w:sz w:val="40"/>
          <w:szCs w:val="40"/>
        </w:rPr>
      </w:pPr>
      <w:r w:rsidRPr="00A84AE6">
        <w:rPr>
          <w:rFonts w:ascii="Times New Roman" w:eastAsia="Times New Roman" w:hAnsi="Times New Roman" w:cs="Times New Roman"/>
          <w:sz w:val="40"/>
          <w:szCs w:val="40"/>
        </w:rPr>
        <w:t>Подводя итог, следует отметить, что все предложенные методы и приемы положительно влияют на речевое развитие ребенка раннего возраста.</w:t>
      </w:r>
    </w:p>
    <w:p w:rsidR="009E3C3A" w:rsidRPr="00A84AE6" w:rsidRDefault="009E3C3A" w:rsidP="00D1045E">
      <w:pPr>
        <w:pStyle w:val="a3"/>
        <w:shd w:val="clear" w:color="auto" w:fill="FFFFFF"/>
        <w:spacing w:before="0" w:beforeAutospacing="0" w:after="0"/>
        <w:ind w:firstLine="360"/>
        <w:jc w:val="left"/>
        <w:rPr>
          <w:sz w:val="40"/>
          <w:szCs w:val="40"/>
        </w:rPr>
      </w:pPr>
    </w:p>
    <w:p w:rsidR="009E3C3A" w:rsidRPr="00A84AE6" w:rsidRDefault="009E3C3A" w:rsidP="00D1045E">
      <w:pPr>
        <w:pStyle w:val="a3"/>
        <w:shd w:val="clear" w:color="auto" w:fill="FFFFFF"/>
        <w:spacing w:before="0" w:beforeAutospacing="0" w:after="0"/>
        <w:ind w:firstLine="360"/>
        <w:jc w:val="left"/>
        <w:rPr>
          <w:sz w:val="40"/>
          <w:szCs w:val="40"/>
        </w:rPr>
      </w:pPr>
    </w:p>
    <w:p w:rsidR="009E3C3A" w:rsidRPr="00A84AE6" w:rsidRDefault="009E3C3A" w:rsidP="00D1045E">
      <w:pPr>
        <w:pStyle w:val="a3"/>
        <w:shd w:val="clear" w:color="auto" w:fill="FFFFFF"/>
        <w:spacing w:before="0" w:beforeAutospacing="0" w:after="0"/>
        <w:ind w:firstLine="360"/>
        <w:jc w:val="left"/>
        <w:rPr>
          <w:sz w:val="40"/>
          <w:szCs w:val="40"/>
        </w:rPr>
      </w:pPr>
    </w:p>
    <w:p w:rsidR="009E3C3A" w:rsidRPr="00A84AE6" w:rsidRDefault="009E3C3A" w:rsidP="00D1045E">
      <w:pPr>
        <w:pStyle w:val="c1"/>
        <w:shd w:val="clear" w:color="auto" w:fill="FFFFFF"/>
        <w:spacing w:before="0" w:beforeAutospacing="0" w:after="0"/>
        <w:ind w:firstLine="568"/>
        <w:jc w:val="left"/>
        <w:rPr>
          <w:rStyle w:val="c0"/>
          <w:sz w:val="40"/>
          <w:szCs w:val="40"/>
        </w:rPr>
      </w:pPr>
    </w:p>
    <w:p w:rsidR="009E3C3A" w:rsidRPr="00A84AE6" w:rsidRDefault="009E3C3A" w:rsidP="00D1045E">
      <w:pPr>
        <w:pStyle w:val="c1"/>
        <w:shd w:val="clear" w:color="auto" w:fill="FFFFFF"/>
        <w:spacing w:before="0" w:beforeAutospacing="0" w:after="0"/>
        <w:ind w:firstLine="568"/>
        <w:jc w:val="left"/>
        <w:rPr>
          <w:rStyle w:val="c0"/>
          <w:sz w:val="40"/>
          <w:szCs w:val="40"/>
        </w:rPr>
      </w:pPr>
    </w:p>
    <w:p w:rsidR="009E3C3A" w:rsidRPr="00A84AE6" w:rsidRDefault="009E3C3A" w:rsidP="00D1045E">
      <w:pPr>
        <w:pStyle w:val="c1"/>
        <w:shd w:val="clear" w:color="auto" w:fill="FFFFFF"/>
        <w:spacing w:before="0" w:beforeAutospacing="0" w:after="0"/>
        <w:ind w:firstLine="568"/>
        <w:jc w:val="left"/>
        <w:rPr>
          <w:rStyle w:val="c0"/>
          <w:sz w:val="40"/>
          <w:szCs w:val="40"/>
        </w:rPr>
      </w:pPr>
    </w:p>
    <w:p w:rsidR="009E3C3A" w:rsidRPr="00A84AE6" w:rsidRDefault="009E3C3A" w:rsidP="00D1045E">
      <w:pPr>
        <w:pStyle w:val="c1"/>
        <w:shd w:val="clear" w:color="auto" w:fill="FFFFFF"/>
        <w:spacing w:before="0" w:beforeAutospacing="0" w:after="0"/>
        <w:ind w:firstLine="568"/>
        <w:jc w:val="left"/>
        <w:rPr>
          <w:rStyle w:val="c0"/>
          <w:sz w:val="40"/>
          <w:szCs w:val="40"/>
        </w:rPr>
      </w:pPr>
    </w:p>
    <w:p w:rsidR="0016615D" w:rsidRPr="00A84AE6" w:rsidRDefault="0016615D" w:rsidP="00D1045E">
      <w:pPr>
        <w:jc w:val="left"/>
        <w:rPr>
          <w:rFonts w:ascii="Times New Roman" w:hAnsi="Times New Roman" w:cs="Times New Roman"/>
          <w:sz w:val="40"/>
          <w:szCs w:val="40"/>
        </w:rPr>
      </w:pPr>
    </w:p>
    <w:sectPr w:rsidR="0016615D" w:rsidRPr="00A84AE6" w:rsidSect="005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785"/>
    <w:multiLevelType w:val="multilevel"/>
    <w:tmpl w:val="BA6E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84900"/>
    <w:multiLevelType w:val="multilevel"/>
    <w:tmpl w:val="062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F3C4B"/>
    <w:multiLevelType w:val="multilevel"/>
    <w:tmpl w:val="8D54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E6BC8"/>
    <w:multiLevelType w:val="multilevel"/>
    <w:tmpl w:val="717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B3F14"/>
    <w:multiLevelType w:val="multilevel"/>
    <w:tmpl w:val="51B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159D8"/>
    <w:multiLevelType w:val="multilevel"/>
    <w:tmpl w:val="0FF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57078"/>
    <w:multiLevelType w:val="multilevel"/>
    <w:tmpl w:val="F45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4FA"/>
    <w:rsid w:val="0006625A"/>
    <w:rsid w:val="00100BF6"/>
    <w:rsid w:val="0016615D"/>
    <w:rsid w:val="0016654F"/>
    <w:rsid w:val="001D3B2E"/>
    <w:rsid w:val="00256372"/>
    <w:rsid w:val="002B5475"/>
    <w:rsid w:val="002F24FA"/>
    <w:rsid w:val="002F67EC"/>
    <w:rsid w:val="0038446A"/>
    <w:rsid w:val="00403EB8"/>
    <w:rsid w:val="005E2ADE"/>
    <w:rsid w:val="005F32BF"/>
    <w:rsid w:val="00620D1E"/>
    <w:rsid w:val="006D2E76"/>
    <w:rsid w:val="007279A7"/>
    <w:rsid w:val="007B5ADC"/>
    <w:rsid w:val="007E6E02"/>
    <w:rsid w:val="00940BF1"/>
    <w:rsid w:val="009867AB"/>
    <w:rsid w:val="009E3C3A"/>
    <w:rsid w:val="00A46F3F"/>
    <w:rsid w:val="00A66D0B"/>
    <w:rsid w:val="00A84AE6"/>
    <w:rsid w:val="00A87715"/>
    <w:rsid w:val="00AC2C19"/>
    <w:rsid w:val="00B537DB"/>
    <w:rsid w:val="00B61BF8"/>
    <w:rsid w:val="00C3539A"/>
    <w:rsid w:val="00C46831"/>
    <w:rsid w:val="00C57545"/>
    <w:rsid w:val="00D1045E"/>
    <w:rsid w:val="00E7455D"/>
    <w:rsid w:val="00EB3CB4"/>
    <w:rsid w:val="00EF4828"/>
    <w:rsid w:val="00F004FB"/>
    <w:rsid w:val="00F03999"/>
    <w:rsid w:val="00F0704A"/>
    <w:rsid w:val="00F17F72"/>
    <w:rsid w:val="00F25843"/>
    <w:rsid w:val="00F63F31"/>
    <w:rsid w:val="00FD76E0"/>
    <w:rsid w:val="00FD7A37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74F7F-8F9D-4C60-B0A9-9943D8A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40"/>
        <w:ind w:firstLine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F24FA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F24FA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4FA"/>
    <w:rPr>
      <w:b/>
      <w:bCs/>
    </w:rPr>
  </w:style>
  <w:style w:type="paragraph" w:customStyle="1" w:styleId="c1">
    <w:name w:val="c1"/>
    <w:basedOn w:val="a"/>
    <w:rsid w:val="009E3C3A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detstvogid.ru%2Ffgos-doshkolnogo-obrazovaniya%2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</cp:lastModifiedBy>
  <cp:revision>14</cp:revision>
  <dcterms:created xsi:type="dcterms:W3CDTF">2019-12-06T11:50:00Z</dcterms:created>
  <dcterms:modified xsi:type="dcterms:W3CDTF">2019-12-15T14:42:00Z</dcterms:modified>
</cp:coreProperties>
</file>