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27" w:rsidRPr="00B159B4" w:rsidRDefault="00B159B4" w:rsidP="00297F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159B4">
        <w:rPr>
          <w:rFonts w:ascii="Times New Roman" w:hAnsi="Times New Roman" w:cs="Times New Roman"/>
          <w:b/>
          <w:bCs/>
          <w:sz w:val="32"/>
          <w:szCs w:val="32"/>
        </w:rPr>
        <w:t>Учим подходить к работе творчески</w:t>
      </w:r>
    </w:p>
    <w:p w:rsidR="00E469F8" w:rsidRPr="00297F27" w:rsidRDefault="00E469F8" w:rsidP="00E469F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Журавлёва Лариса Николаевна – преподаватель психолого-педагогических дисциплин</w:t>
      </w:r>
      <w:r w:rsidR="0002446A">
        <w:rPr>
          <w:b/>
          <w:bCs/>
          <w:sz w:val="28"/>
          <w:szCs w:val="28"/>
        </w:rPr>
        <w:t xml:space="preserve"> </w:t>
      </w:r>
    </w:p>
    <w:p w:rsidR="001D7E98" w:rsidRPr="00297F27" w:rsidRDefault="002B1A49" w:rsidP="00840FF0">
      <w:pPr>
        <w:spacing w:after="0"/>
        <w:jc w:val="both"/>
      </w:pPr>
      <w:r w:rsidRPr="00297F27">
        <w:rPr>
          <w:rFonts w:ascii="Times New Roman" w:hAnsi="Times New Roman"/>
          <w:sz w:val="28"/>
          <w:szCs w:val="28"/>
        </w:rPr>
        <w:t xml:space="preserve"> </w:t>
      </w:r>
      <w:r w:rsidR="00840FF0">
        <w:rPr>
          <w:rFonts w:ascii="Times New Roman" w:hAnsi="Times New Roman"/>
          <w:sz w:val="28"/>
          <w:szCs w:val="28"/>
        </w:rPr>
        <w:tab/>
      </w:r>
      <w:r w:rsidR="008673DE" w:rsidRPr="00297F27">
        <w:rPr>
          <w:rFonts w:ascii="Times New Roman" w:hAnsi="Times New Roman"/>
          <w:sz w:val="28"/>
          <w:szCs w:val="28"/>
        </w:rPr>
        <w:t>В соответствии с ФГОС дошкольного образования</w:t>
      </w:r>
      <w:r w:rsidR="00017527" w:rsidRPr="00297F27">
        <w:rPr>
          <w:rFonts w:ascii="Times New Roman" w:hAnsi="Times New Roman"/>
          <w:sz w:val="28"/>
          <w:szCs w:val="28"/>
        </w:rPr>
        <w:t xml:space="preserve"> </w:t>
      </w:r>
      <w:r w:rsidR="00534738">
        <w:rPr>
          <w:rFonts w:ascii="Times New Roman" w:hAnsi="Times New Roman"/>
          <w:sz w:val="28"/>
          <w:szCs w:val="28"/>
        </w:rPr>
        <w:t>развивающая предметно-пространственная среда должна обеспечивать:</w:t>
      </w:r>
    </w:p>
    <w:p w:rsidR="00C86D56" w:rsidRPr="00297F27" w:rsidRDefault="00297F27" w:rsidP="00840FF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7F27">
        <w:rPr>
          <w:rFonts w:ascii="Times New Roman" w:hAnsi="Times New Roman"/>
          <w:sz w:val="28"/>
          <w:szCs w:val="28"/>
        </w:rPr>
        <w:t xml:space="preserve">игровую, познавательную, исследовательскую и творческую активность всех воспитанников, экспериментирование с доступными детям материалами; </w:t>
      </w:r>
    </w:p>
    <w:p w:rsidR="00C86D56" w:rsidRPr="00297F27" w:rsidRDefault="00297F27" w:rsidP="00840FF0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97F27">
        <w:rPr>
          <w:rFonts w:ascii="Times New Roman" w:hAnsi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C86D56" w:rsidRPr="00297F27" w:rsidRDefault="00297F27" w:rsidP="00840FF0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97F27"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C86D56" w:rsidRPr="00297F27" w:rsidRDefault="00297F27" w:rsidP="00840FF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7F27">
        <w:rPr>
          <w:rFonts w:ascii="Times New Roman" w:hAnsi="Times New Roman"/>
          <w:sz w:val="28"/>
          <w:szCs w:val="28"/>
        </w:rPr>
        <w:t>возможность самовыражения детей.</w:t>
      </w:r>
    </w:p>
    <w:p w:rsidR="00F118AB" w:rsidRPr="00297F27" w:rsidRDefault="005E2206" w:rsidP="00840F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7F27">
        <w:rPr>
          <w:rFonts w:ascii="Times New Roman" w:hAnsi="Times New Roman"/>
          <w:sz w:val="28"/>
          <w:szCs w:val="28"/>
        </w:rPr>
        <w:t>Вопрос обустройства предметной среды студенты колледжа изучают в рамках нескольких образовательных модулей. И эта тема всегда вызывает у них интерес</w:t>
      </w:r>
      <w:r w:rsidR="00F118AB" w:rsidRPr="00297F27">
        <w:rPr>
          <w:rFonts w:ascii="Times New Roman" w:hAnsi="Times New Roman"/>
          <w:sz w:val="28"/>
          <w:szCs w:val="28"/>
        </w:rPr>
        <w:t xml:space="preserve">. </w:t>
      </w:r>
      <w:r w:rsidR="00255A57" w:rsidRPr="00297F27">
        <w:rPr>
          <w:rFonts w:ascii="Times New Roman" w:hAnsi="Times New Roman"/>
          <w:sz w:val="28"/>
          <w:szCs w:val="28"/>
        </w:rPr>
        <w:t>Каждый понимает, что д</w:t>
      </w:r>
      <w:bookmarkStart w:id="0" w:name="_GoBack"/>
      <w:bookmarkEnd w:id="0"/>
      <w:r w:rsidR="00F118AB" w:rsidRPr="00297F27">
        <w:rPr>
          <w:rFonts w:ascii="Times New Roman" w:hAnsi="Times New Roman"/>
          <w:sz w:val="28"/>
          <w:szCs w:val="28"/>
        </w:rPr>
        <w:t>ля обеспечения эмоционального благополучия детей обстановка в детском саду должна быть располагающей, почти домашней, в таком случае дети быстро осваиваются в ней, свободно выражают свои эмоции. Все помещения детского сада, предназначенные для детей, должны быть оборудованы таким образом, чтобы ребенок чувст</w:t>
      </w:r>
      <w:r w:rsidR="001D7E98" w:rsidRPr="00297F27">
        <w:rPr>
          <w:rFonts w:ascii="Times New Roman" w:hAnsi="Times New Roman"/>
          <w:sz w:val="28"/>
          <w:szCs w:val="28"/>
        </w:rPr>
        <w:t>вовал себя комфортно и свободно,</w:t>
      </w:r>
      <w:r w:rsidR="00F118AB" w:rsidRPr="00297F27">
        <w:rPr>
          <w:rFonts w:ascii="Times New Roman" w:hAnsi="Times New Roman"/>
          <w:sz w:val="28"/>
          <w:szCs w:val="28"/>
        </w:rPr>
        <w:t xml:space="preserve"> </w:t>
      </w:r>
      <w:r w:rsidR="001D7E98" w:rsidRPr="00534738">
        <w:rPr>
          <w:rFonts w:ascii="Times New Roman" w:hAnsi="Times New Roman"/>
          <w:sz w:val="28"/>
          <w:szCs w:val="28"/>
        </w:rPr>
        <w:t>мог находить для себя все новые и новые интересные занятия</w:t>
      </w:r>
      <w:r w:rsidR="00F118AB" w:rsidRPr="00534738">
        <w:rPr>
          <w:rFonts w:ascii="Times New Roman" w:hAnsi="Times New Roman"/>
          <w:sz w:val="28"/>
          <w:szCs w:val="28"/>
        </w:rPr>
        <w:t>. Комфор</w:t>
      </w:r>
      <w:r w:rsidR="00F118AB" w:rsidRPr="00297F27">
        <w:rPr>
          <w:rFonts w:ascii="Times New Roman" w:hAnsi="Times New Roman"/>
          <w:sz w:val="28"/>
          <w:szCs w:val="28"/>
        </w:rPr>
        <w:t xml:space="preserve">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 Пребывание в такой </w:t>
      </w:r>
      <w:proofErr w:type="spellStart"/>
      <w:r w:rsidR="00F118AB" w:rsidRPr="00297F27">
        <w:rPr>
          <w:rFonts w:ascii="Times New Roman" w:hAnsi="Times New Roman"/>
          <w:sz w:val="28"/>
          <w:szCs w:val="28"/>
        </w:rPr>
        <w:t>эмоциогенной</w:t>
      </w:r>
      <w:proofErr w:type="spellEnd"/>
      <w:r w:rsidR="00F118AB" w:rsidRPr="00297F27">
        <w:rPr>
          <w:rFonts w:ascii="Times New Roman" w:hAnsi="Times New Roman"/>
          <w:sz w:val="28"/>
          <w:szCs w:val="28"/>
        </w:rPr>
        <w:t xml:space="preserve"> среде способствует снятию напряжения, зажатости, излишней тревоги, открывает перед ребенком возможности выбора рода занятий, материалов, пространства.</w:t>
      </w:r>
    </w:p>
    <w:p w:rsidR="005E2206" w:rsidRPr="00297F27" w:rsidRDefault="00F118AB" w:rsidP="00840FF0">
      <w:pPr>
        <w:pStyle w:val="a4"/>
        <w:spacing w:before="100" w:after="100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97F27">
        <w:rPr>
          <w:rFonts w:ascii="Times New Roman" w:hAnsi="Times New Roman"/>
          <w:sz w:val="28"/>
          <w:szCs w:val="28"/>
        </w:rPr>
        <w:t>Выполняя свою часть хозяйственных функций</w:t>
      </w:r>
      <w:r w:rsidR="001D7E98" w:rsidRPr="00297F27">
        <w:rPr>
          <w:rFonts w:ascii="Times New Roman" w:hAnsi="Times New Roman"/>
          <w:sz w:val="28"/>
          <w:szCs w:val="28"/>
        </w:rPr>
        <w:t>,</w:t>
      </w:r>
      <w:r w:rsidRPr="00297F27">
        <w:rPr>
          <w:rFonts w:ascii="Times New Roman" w:hAnsi="Times New Roman"/>
          <w:sz w:val="28"/>
          <w:szCs w:val="28"/>
        </w:rPr>
        <w:t xml:space="preserve"> воспитатель участвует в подборе мебели, игрового оборудования, дидактических материалов. </w:t>
      </w:r>
    </w:p>
    <w:p w:rsidR="00F118AB" w:rsidRPr="00297F27" w:rsidRDefault="00F118AB" w:rsidP="00840FF0">
      <w:pPr>
        <w:pStyle w:val="a4"/>
        <w:spacing w:before="100" w:after="100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97F27">
        <w:rPr>
          <w:rFonts w:ascii="Times New Roman" w:hAnsi="Times New Roman"/>
          <w:sz w:val="28"/>
          <w:szCs w:val="28"/>
        </w:rPr>
        <w:t xml:space="preserve">Сейчас, благодаря </w:t>
      </w:r>
      <w:r w:rsidR="001D7E98" w:rsidRPr="00297F27">
        <w:rPr>
          <w:rFonts w:ascii="Times New Roman" w:hAnsi="Times New Roman"/>
          <w:sz w:val="28"/>
          <w:szCs w:val="28"/>
        </w:rPr>
        <w:t xml:space="preserve">достаточно </w:t>
      </w:r>
      <w:r w:rsidRPr="00297F27">
        <w:rPr>
          <w:rFonts w:ascii="Times New Roman" w:hAnsi="Times New Roman"/>
          <w:sz w:val="28"/>
          <w:szCs w:val="28"/>
        </w:rPr>
        <w:t>хорошему финансированию, детские сады имеют возможность приобрести все необходимое, но то</w:t>
      </w:r>
      <w:r w:rsidR="001D7E98" w:rsidRPr="00297F27">
        <w:rPr>
          <w:rFonts w:ascii="Times New Roman" w:hAnsi="Times New Roman"/>
          <w:sz w:val="28"/>
          <w:szCs w:val="28"/>
        </w:rPr>
        <w:t>,</w:t>
      </w:r>
      <w:r w:rsidRPr="00297F27">
        <w:rPr>
          <w:rFonts w:ascii="Times New Roman" w:hAnsi="Times New Roman"/>
          <w:sz w:val="28"/>
          <w:szCs w:val="28"/>
        </w:rPr>
        <w:t xml:space="preserve"> какой </w:t>
      </w:r>
      <w:proofErr w:type="gramStart"/>
      <w:r w:rsidRPr="00297F27">
        <w:rPr>
          <w:rFonts w:ascii="Times New Roman" w:hAnsi="Times New Roman"/>
          <w:sz w:val="28"/>
          <w:szCs w:val="28"/>
        </w:rPr>
        <w:t>будет группа во много зависит</w:t>
      </w:r>
      <w:proofErr w:type="gramEnd"/>
      <w:r w:rsidRPr="00297F27">
        <w:rPr>
          <w:rFonts w:ascii="Times New Roman" w:hAnsi="Times New Roman"/>
          <w:sz w:val="28"/>
          <w:szCs w:val="28"/>
        </w:rPr>
        <w:t xml:space="preserve"> от воспитателя, его эстетического вкуса и знаний.</w:t>
      </w:r>
    </w:p>
    <w:p w:rsidR="00F118AB" w:rsidRPr="00297F27" w:rsidRDefault="00F118AB" w:rsidP="00840FF0">
      <w:pPr>
        <w:pStyle w:val="a4"/>
        <w:spacing w:before="100" w:after="100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297F27">
        <w:rPr>
          <w:rFonts w:ascii="Times New Roman" w:hAnsi="Times New Roman"/>
          <w:sz w:val="28"/>
          <w:szCs w:val="28"/>
        </w:rPr>
        <w:t xml:space="preserve">В рамках модуля </w:t>
      </w:r>
      <w:r w:rsidR="002B1A49" w:rsidRPr="00297F27">
        <w:rPr>
          <w:rFonts w:ascii="Times New Roman" w:hAnsi="Times New Roman"/>
          <w:sz w:val="28"/>
          <w:szCs w:val="28"/>
          <w:u w:val="single"/>
        </w:rPr>
        <w:t xml:space="preserve">ОП 05 </w:t>
      </w:r>
      <w:r w:rsidR="00297F27">
        <w:rPr>
          <w:rFonts w:ascii="Times New Roman" w:hAnsi="Times New Roman"/>
          <w:sz w:val="28"/>
          <w:szCs w:val="28"/>
          <w:u w:val="single"/>
        </w:rPr>
        <w:t>«</w:t>
      </w:r>
      <w:r w:rsidR="002B1A49" w:rsidRPr="00297F27">
        <w:rPr>
          <w:rFonts w:ascii="Times New Roman" w:hAnsi="Times New Roman"/>
          <w:sz w:val="28"/>
          <w:szCs w:val="28"/>
          <w:u w:val="single"/>
        </w:rPr>
        <w:t>Теоретические основы дошкольного образования</w:t>
      </w:r>
      <w:r w:rsidR="00297F27">
        <w:rPr>
          <w:rFonts w:ascii="Times New Roman" w:hAnsi="Times New Roman"/>
          <w:sz w:val="28"/>
          <w:szCs w:val="28"/>
          <w:u w:val="single"/>
        </w:rPr>
        <w:t>»</w:t>
      </w:r>
      <w:r w:rsidRPr="00297F27">
        <w:rPr>
          <w:rFonts w:ascii="Times New Roman" w:hAnsi="Times New Roman"/>
          <w:sz w:val="28"/>
          <w:szCs w:val="28"/>
        </w:rPr>
        <w:t xml:space="preserve"> студенты знакомятся с требованиями, предъявляемыми ФГОС ДО к РППС, попутно знакомясь с исследованиями психологов о влиянии цвета на психические процесс, работоспособность и настроение детей.</w:t>
      </w:r>
      <w:proofErr w:type="gramEnd"/>
      <w:r w:rsidRPr="00297F27">
        <w:rPr>
          <w:rFonts w:ascii="Times New Roman" w:hAnsi="Times New Roman"/>
          <w:sz w:val="28"/>
          <w:szCs w:val="28"/>
        </w:rPr>
        <w:t xml:space="preserve"> Приходя в детские сады на практику, они в первую очередь анализируют </w:t>
      </w:r>
      <w:r w:rsidRPr="00297F27">
        <w:rPr>
          <w:rFonts w:ascii="Times New Roman" w:hAnsi="Times New Roman"/>
          <w:sz w:val="28"/>
          <w:szCs w:val="28"/>
        </w:rPr>
        <w:lastRenderedPageBreak/>
        <w:t>интерьер группы и игровых уголков,</w:t>
      </w:r>
      <w:r w:rsidR="00FD5462" w:rsidRPr="00297F27">
        <w:rPr>
          <w:rFonts w:ascii="Times New Roman" w:hAnsi="Times New Roman"/>
          <w:sz w:val="28"/>
          <w:szCs w:val="28"/>
        </w:rPr>
        <w:t xml:space="preserve"> их соответствие ФГОС </w:t>
      </w:r>
      <w:proofErr w:type="gramStart"/>
      <w:r w:rsidR="00FD5462" w:rsidRPr="00297F27">
        <w:rPr>
          <w:rFonts w:ascii="Times New Roman" w:hAnsi="Times New Roman"/>
          <w:sz w:val="28"/>
          <w:szCs w:val="28"/>
        </w:rPr>
        <w:t>ДО</w:t>
      </w:r>
      <w:proofErr w:type="gramEnd"/>
      <w:r w:rsidR="00FD5462" w:rsidRPr="00297F27">
        <w:rPr>
          <w:rFonts w:ascii="Times New Roman" w:hAnsi="Times New Roman"/>
          <w:sz w:val="28"/>
          <w:szCs w:val="28"/>
        </w:rPr>
        <w:t xml:space="preserve">. На уроках они учатся моделировать пространство группы, подбирая оборудование в соответствии с возрастом детей, требованиями стандарта. </w:t>
      </w:r>
    </w:p>
    <w:p w:rsidR="00FD5462" w:rsidRPr="00297F27" w:rsidRDefault="00FD5462" w:rsidP="00840FF0">
      <w:pPr>
        <w:pStyle w:val="a4"/>
        <w:spacing w:before="100" w:after="100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97F27">
        <w:rPr>
          <w:rFonts w:ascii="Times New Roman" w:hAnsi="Times New Roman"/>
          <w:sz w:val="28"/>
          <w:szCs w:val="28"/>
        </w:rPr>
        <w:t>Рынок предлагает огромное количество оборудования. Задача учреждения  и воспитателя подобрать его по цветовой гамме и функциональности.</w:t>
      </w:r>
    </w:p>
    <w:p w:rsidR="00FD5462" w:rsidRPr="00297F27" w:rsidRDefault="00FD5462" w:rsidP="00840FF0">
      <w:pPr>
        <w:pStyle w:val="a4"/>
        <w:spacing w:before="100" w:after="100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97F27">
        <w:rPr>
          <w:rFonts w:ascii="Times New Roman" w:hAnsi="Times New Roman"/>
          <w:sz w:val="28"/>
          <w:szCs w:val="28"/>
        </w:rPr>
        <w:t xml:space="preserve">Следующий этап – наполнение развивающей среды. </w:t>
      </w:r>
      <w:proofErr w:type="gramStart"/>
      <w:r w:rsidRPr="00297F27">
        <w:rPr>
          <w:rFonts w:ascii="Times New Roman" w:hAnsi="Times New Roman"/>
          <w:sz w:val="28"/>
          <w:szCs w:val="28"/>
        </w:rPr>
        <w:t>Существуют</w:t>
      </w:r>
      <w:proofErr w:type="gramEnd"/>
      <w:r w:rsidRPr="00297F27">
        <w:rPr>
          <w:rFonts w:ascii="Times New Roman" w:hAnsi="Times New Roman"/>
          <w:sz w:val="28"/>
          <w:szCs w:val="28"/>
        </w:rPr>
        <w:t xml:space="preserve"> конечно стандартные перечни дидактических игр и оборудования.</w:t>
      </w:r>
      <w:r w:rsidR="001D7E98" w:rsidRPr="00297F27">
        <w:rPr>
          <w:rFonts w:ascii="Times New Roman" w:hAnsi="Times New Roman"/>
          <w:sz w:val="28"/>
          <w:szCs w:val="28"/>
        </w:rPr>
        <w:t xml:space="preserve"> Но правильно подобрать их с учетом</w:t>
      </w:r>
      <w:r w:rsidR="007F78EE" w:rsidRPr="00297F27">
        <w:rPr>
          <w:rFonts w:ascii="Times New Roman" w:hAnsi="Times New Roman"/>
          <w:sz w:val="28"/>
          <w:szCs w:val="28"/>
        </w:rPr>
        <w:t xml:space="preserve"> содержания программы,</w:t>
      </w:r>
      <w:r w:rsidR="001D7E98" w:rsidRPr="00297F27">
        <w:rPr>
          <w:rFonts w:ascii="Times New Roman" w:hAnsi="Times New Roman"/>
          <w:sz w:val="28"/>
          <w:szCs w:val="28"/>
        </w:rPr>
        <w:t xml:space="preserve"> уровня развития детей, их интересов может только воспитатель.</w:t>
      </w:r>
    </w:p>
    <w:p w:rsidR="002B1A49" w:rsidRPr="00297F27" w:rsidRDefault="001D7E98" w:rsidP="00840FF0">
      <w:pPr>
        <w:ind w:left="720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297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рамках изучения </w:t>
      </w:r>
      <w:r w:rsidR="002B1A49" w:rsidRPr="00297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МДК05.01 </w:t>
      </w:r>
      <w:r w:rsidR="00297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</w:t>
      </w:r>
      <w:r w:rsidR="002B1A49" w:rsidRPr="00297F27">
        <w:rPr>
          <w:rFonts w:ascii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Теоретические и прикладные аспекты методической работы воспитателя детей дошкольного возраста</w:t>
      </w:r>
      <w:r w:rsidR="00297F27">
        <w:rPr>
          <w:rFonts w:ascii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»</w:t>
      </w:r>
      <w:r w:rsidR="002B1A49" w:rsidRPr="00297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97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студенты имеют возможность более углубленно изучить требования стандарта</w:t>
      </w:r>
      <w:r w:rsidR="00D814D6" w:rsidRPr="00297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 наполнению развивающей среды, вникнуть в суть понятий </w:t>
      </w:r>
      <w:proofErr w:type="spellStart"/>
      <w:proofErr w:type="gramStart"/>
      <w:r w:rsidR="00D814D6" w:rsidRPr="00297F27">
        <w:rPr>
          <w:rFonts w:ascii="Times New Roman" w:hAnsi="Times New Roman" w:cs="Times New Roman"/>
          <w:sz w:val="28"/>
          <w:szCs w:val="28"/>
          <w:lang w:eastAsia="ru-RU"/>
        </w:rPr>
        <w:t>содержательная-насыщенность</w:t>
      </w:r>
      <w:proofErr w:type="spellEnd"/>
      <w:proofErr w:type="gramEnd"/>
      <w:r w:rsidR="00D814D6" w:rsidRPr="00297F2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814D6" w:rsidRPr="00297F27">
        <w:rPr>
          <w:rFonts w:ascii="Times New Roman" w:hAnsi="Times New Roman" w:cs="Times New Roman"/>
          <w:sz w:val="28"/>
          <w:szCs w:val="28"/>
          <w:lang w:eastAsia="ru-RU"/>
        </w:rPr>
        <w:t>трансформируемость</w:t>
      </w:r>
      <w:proofErr w:type="spellEnd"/>
      <w:r w:rsidR="00D814D6" w:rsidRPr="00297F2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814D6" w:rsidRPr="00297F27">
        <w:rPr>
          <w:rFonts w:ascii="Times New Roman" w:hAnsi="Times New Roman" w:cs="Times New Roman"/>
          <w:sz w:val="28"/>
          <w:szCs w:val="28"/>
          <w:lang w:eastAsia="ru-RU"/>
        </w:rPr>
        <w:t>полифункциональность</w:t>
      </w:r>
      <w:proofErr w:type="spellEnd"/>
      <w:r w:rsidR="00D814D6" w:rsidRPr="00297F27">
        <w:rPr>
          <w:rFonts w:ascii="Times New Roman" w:hAnsi="Times New Roman" w:cs="Times New Roman"/>
          <w:sz w:val="28"/>
          <w:szCs w:val="28"/>
          <w:lang w:eastAsia="ru-RU"/>
        </w:rPr>
        <w:t>, вариативность, доступность и безопасность пространства группы и детского сада в целом.</w:t>
      </w:r>
    </w:p>
    <w:p w:rsidR="00D814D6" w:rsidRPr="00297F27" w:rsidRDefault="00D814D6" w:rsidP="00840FF0">
      <w:pPr>
        <w:ind w:left="720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297F27">
        <w:rPr>
          <w:rFonts w:ascii="Times New Roman" w:hAnsi="Times New Roman" w:cs="Times New Roman"/>
          <w:sz w:val="28"/>
          <w:szCs w:val="28"/>
          <w:lang w:eastAsia="ru-RU"/>
        </w:rPr>
        <w:t>обеспечивает максимальную реализацию образовательного потенциала пространства Организации, Группы</w:t>
      </w:r>
    </w:p>
    <w:p w:rsidR="002B1A49" w:rsidRPr="00297F27" w:rsidRDefault="00297F27" w:rsidP="00840FF0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297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занятиях </w:t>
      </w:r>
      <w:r w:rsidR="002B1A49" w:rsidRPr="00297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МДК.02.06. </w:t>
      </w:r>
      <w:r w:rsidRPr="00E469F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</w:t>
      </w:r>
      <w:r w:rsidR="002B1A49" w:rsidRPr="00E469F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Психолого-педагогические основы организации общения детей дошкольного возраста</w:t>
      </w:r>
      <w:r w:rsidRPr="00E469F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7F78EE" w:rsidRPr="00297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будущие воспитатели учатся рассматривать пространство группы с точки зрения формирования навыков общения дошкольников </w:t>
      </w:r>
      <w:proofErr w:type="gramStart"/>
      <w:r w:rsidR="007F78EE" w:rsidRPr="00297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со</w:t>
      </w:r>
      <w:proofErr w:type="gramEnd"/>
      <w:r w:rsidR="007F78EE" w:rsidRPr="00297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взрослыми и сверстниками, а так же подбирать коммуникативные игры, в том числе настольно-печатные, учатся делать их своими руками. </w:t>
      </w:r>
    </w:p>
    <w:p w:rsidR="002B1A49" w:rsidRPr="00297F27" w:rsidRDefault="002B1A49" w:rsidP="00840FF0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297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469F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ab/>
      </w:r>
      <w:r w:rsidR="007F78EE" w:rsidRPr="00297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Предметный модуль </w:t>
      </w:r>
      <w:r w:rsidRPr="00297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МДК 02.01 </w:t>
      </w:r>
      <w:r w:rsidR="00297F27" w:rsidRPr="00E469F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</w:t>
      </w:r>
      <w:r w:rsidRPr="00E469F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Теоретические и методические основы организации игровой деятельности детей раннего и дошкольного возраста</w:t>
      </w:r>
      <w:r w:rsidR="00297F27" w:rsidRPr="00E469F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="007F78EE" w:rsidRPr="00E469F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дает безграничные возможности для</w:t>
      </w:r>
      <w:r w:rsidR="007F78EE" w:rsidRPr="00297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применения </w:t>
      </w:r>
      <w:proofErr w:type="spellStart"/>
      <w:r w:rsidR="007F78EE" w:rsidRPr="00297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креативных</w:t>
      </w:r>
      <w:proofErr w:type="spellEnd"/>
      <w:r w:rsidR="007F78EE" w:rsidRPr="00297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способностей студентов. На каждом уроке я стараюсь уделять время непосредственному знакомству с различными играми, особенно поощряется изготовление дидактических и настольно-печатных игр своими руками</w:t>
      </w:r>
      <w:r w:rsidR="005864C1" w:rsidRPr="00297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а так же сочинению собственных игр. И будущие педагоги-дошкольники хорошо понимают, что умение подобрать и организовать игровую деятельность – это главный инструмент в их работе. Когда молодой воспитатель входит первый раз в группу игра и становится палочкой-выручалочкой, помогающей ему установит</w:t>
      </w:r>
      <w:r w:rsidR="00297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ь</w:t>
      </w:r>
      <w:r w:rsidR="005864C1" w:rsidRPr="00297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контакт с детьми.</w:t>
      </w:r>
    </w:p>
    <w:p w:rsidR="00D814D6" w:rsidRPr="00297F27" w:rsidRDefault="00E469F8" w:rsidP="00840FF0">
      <w:pPr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5864C1" w:rsidRPr="00297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занятиях предмета </w:t>
      </w:r>
      <w:r w:rsidR="00D814D6" w:rsidRPr="00E469F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«Теоретические и методические основы взаимодействия воспитателя с родителями (лицами их заменяющими)  и </w:t>
      </w:r>
      <w:r w:rsidR="00D814D6" w:rsidRPr="00E469F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сотрудниками образовательного учреждения»</w:t>
      </w:r>
      <w:r w:rsidR="005864C1" w:rsidRPr="00E469F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="005864C1" w:rsidRPr="00297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Студенты уже сами готовятся обучать родителей подбирать игры для организации семейного досуга, </w:t>
      </w:r>
      <w:r w:rsidR="00B171A2" w:rsidRPr="00297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разбираться в огромном потоке игровой продукции, экономить средства, находя </w:t>
      </w:r>
      <w:r w:rsidR="00CE526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игры </w:t>
      </w:r>
      <w:proofErr w:type="spellStart"/>
      <w:r w:rsidR="00CE526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интернетрессурсах</w:t>
      </w:r>
      <w:r w:rsidR="00B171A2" w:rsidRPr="00297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proofErr w:type="spellEnd"/>
      <w:r w:rsidR="00B171A2" w:rsidRPr="00297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E526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 </w:t>
      </w:r>
      <w:r w:rsidR="00B171A2" w:rsidRPr="00297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изготавливая игры самостоятельно.</w:t>
      </w:r>
    </w:p>
    <w:p w:rsidR="00D814D6" w:rsidRPr="00297F27" w:rsidRDefault="00297F27" w:rsidP="00840FF0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171A2" w:rsidRPr="00297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Все полученные знания будущие педагоги закрепляют на различных видах практики. И что самое ценное, они видят, что воспитатели и старшие воспитатели многое делают своими руками, привлекая к этому увлекательному занятию и родителей. Ведь </w:t>
      </w:r>
      <w:proofErr w:type="spellStart"/>
      <w:r w:rsidR="00B171A2" w:rsidRPr="00297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креативный</w:t>
      </w:r>
      <w:proofErr w:type="spellEnd"/>
      <w:r w:rsidR="00B171A2" w:rsidRPr="00297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подход позволяет не только обеспечить полноценную насыщенность игрового пространства, но и сэкономить средства, обеспечивая при этом </w:t>
      </w:r>
      <w:r w:rsidR="00B171A2" w:rsidRPr="00297F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периодическую сменяемость игрового материала, познавательную и исследовательскую активность детей.</w:t>
      </w:r>
    </w:p>
    <w:p w:rsidR="002B1A49" w:rsidRDefault="0000113A" w:rsidP="00840FF0">
      <w:pPr>
        <w:spacing w:after="0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469F8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Во время прохождения производственной практики </w:t>
      </w:r>
      <w:r w:rsidR="002B1A49" w:rsidRPr="00E469F8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ПМ.02 </w:t>
      </w:r>
      <w:r w:rsidR="00E469F8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«</w:t>
      </w:r>
      <w:r w:rsidR="002B1A49" w:rsidRPr="00E469F8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Организация различных видов деятельности и общения детей</w:t>
      </w:r>
      <w:r w:rsidR="002B1A49" w:rsidRPr="00297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студенты имеют возможность примени</w:t>
      </w:r>
      <w:r w:rsidR="00E469F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ть полученные знания; п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роанализировать развивающую предметно-пространственную среду, </w:t>
      </w:r>
      <w:r w:rsidR="00CE526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оучаствовать в </w:t>
      </w:r>
      <w:r w:rsidR="00CE526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ее созд</w:t>
      </w:r>
      <w:r w:rsidR="002A1C5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ании;</w:t>
      </w:r>
      <w:r w:rsidR="00CE526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A1C5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зготовить игры</w:t>
      </w:r>
      <w:r w:rsidR="002A1C5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 тут же поиграть в них вместе с детьми.</w:t>
      </w:r>
    </w:p>
    <w:p w:rsidR="002B1A49" w:rsidRPr="00297F27" w:rsidRDefault="00CE526D" w:rsidP="00840FF0">
      <w:pPr>
        <w:spacing w:after="0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детском саду будущие педагоги видят, что полученные навыки актуальны. Воспитатели демонстрируют им игры и пособия, сделанные своими руками. Это не только настольно-печатные и дидактические игры, атрибуты для сюжетно-ролевых игр, игр-драматизаций, элементы интерьера. Но и современные развивающие пособия: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</w:t>
      </w:r>
      <w:r w:rsidR="002B1A49" w:rsidRPr="00297F27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епбуки</w:t>
      </w:r>
      <w:proofErr w:type="spellEnd"/>
      <w:r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б</w:t>
      </w:r>
      <w:r w:rsidR="002B1A49" w:rsidRPr="00297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изиборды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др. </w:t>
      </w:r>
    </w:p>
    <w:p w:rsidR="002B1A49" w:rsidRPr="00297F27" w:rsidRDefault="00CE526D" w:rsidP="00840F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статью</w:t>
      </w:r>
      <w:r w:rsidR="00B171A2" w:rsidRPr="00297F27">
        <w:rPr>
          <w:rFonts w:ascii="Times New Roman" w:hAnsi="Times New Roman" w:cs="Times New Roman"/>
          <w:sz w:val="28"/>
          <w:szCs w:val="28"/>
        </w:rPr>
        <w:t xml:space="preserve"> мне хотелось бы закончить словами </w:t>
      </w:r>
      <w:r w:rsidR="00B171A2" w:rsidRPr="00297F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известного российского и советского педагога, крупнейшего специалиста по дошкольному воспитанию детей</w:t>
      </w:r>
      <w:r w:rsidR="00B171A2" w:rsidRPr="00297F27">
        <w:rPr>
          <w:rFonts w:ascii="Times New Roman" w:hAnsi="Times New Roman" w:cs="Times New Roman"/>
          <w:sz w:val="28"/>
          <w:szCs w:val="28"/>
        </w:rPr>
        <w:t xml:space="preserve"> </w:t>
      </w:r>
      <w:r w:rsidR="002B1A49" w:rsidRPr="00297F27">
        <w:rPr>
          <w:rFonts w:ascii="Times New Roman" w:hAnsi="Times New Roman" w:cs="Times New Roman"/>
          <w:sz w:val="28"/>
          <w:szCs w:val="28"/>
        </w:rPr>
        <w:t>Елизавет</w:t>
      </w:r>
      <w:r w:rsidR="00B171A2" w:rsidRPr="00297F27">
        <w:rPr>
          <w:rFonts w:ascii="Times New Roman" w:hAnsi="Times New Roman" w:cs="Times New Roman"/>
          <w:sz w:val="28"/>
          <w:szCs w:val="28"/>
        </w:rPr>
        <w:t>ы</w:t>
      </w:r>
      <w:r w:rsidR="002B1A49" w:rsidRPr="00297F27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="00B171A2" w:rsidRPr="00297F27">
        <w:rPr>
          <w:rFonts w:ascii="Times New Roman" w:hAnsi="Times New Roman" w:cs="Times New Roman"/>
          <w:sz w:val="28"/>
          <w:szCs w:val="28"/>
        </w:rPr>
        <w:t>ы</w:t>
      </w:r>
      <w:r w:rsidR="002B1A49" w:rsidRPr="00297F27">
        <w:rPr>
          <w:rFonts w:ascii="Times New Roman" w:hAnsi="Times New Roman" w:cs="Times New Roman"/>
          <w:sz w:val="28"/>
          <w:szCs w:val="28"/>
        </w:rPr>
        <w:t xml:space="preserve"> Тихеев</w:t>
      </w:r>
      <w:r w:rsidR="00B171A2" w:rsidRPr="00297F27">
        <w:rPr>
          <w:rFonts w:ascii="Times New Roman" w:hAnsi="Times New Roman" w:cs="Times New Roman"/>
          <w:sz w:val="28"/>
          <w:szCs w:val="28"/>
        </w:rPr>
        <w:t>ой</w:t>
      </w:r>
      <w:r w:rsidR="00297F27" w:rsidRPr="00297F27">
        <w:rPr>
          <w:rFonts w:ascii="Times New Roman" w:hAnsi="Times New Roman" w:cs="Times New Roman"/>
          <w:sz w:val="28"/>
          <w:szCs w:val="28"/>
        </w:rPr>
        <w:t>:</w:t>
      </w:r>
      <w:r w:rsidR="002B1A49" w:rsidRPr="00297F27">
        <w:rPr>
          <w:rFonts w:ascii="Times New Roman" w:hAnsi="Times New Roman" w:cs="Times New Roman"/>
          <w:sz w:val="28"/>
          <w:szCs w:val="28"/>
        </w:rPr>
        <w:t xml:space="preserve"> «Нет такой стороны воспитания, на которую обстановка не оказывала бы влияния, нет способности, которая не находилась бы в прямой зависимости от</w:t>
      </w:r>
      <w:r w:rsidR="00E469F8">
        <w:rPr>
          <w:rFonts w:ascii="Times New Roman" w:hAnsi="Times New Roman" w:cs="Times New Roman"/>
          <w:sz w:val="28"/>
          <w:szCs w:val="28"/>
        </w:rPr>
        <w:t xml:space="preserve"> </w:t>
      </w:r>
      <w:r w:rsidR="002B1A49" w:rsidRPr="00297F27">
        <w:rPr>
          <w:rFonts w:ascii="Times New Roman" w:hAnsi="Times New Roman" w:cs="Times New Roman"/>
          <w:sz w:val="28"/>
          <w:szCs w:val="28"/>
        </w:rPr>
        <w:t>непосредственно окруж</w:t>
      </w:r>
      <w:r w:rsidR="00E469F8">
        <w:rPr>
          <w:rFonts w:ascii="Times New Roman" w:hAnsi="Times New Roman" w:cs="Times New Roman"/>
          <w:sz w:val="28"/>
          <w:szCs w:val="28"/>
        </w:rPr>
        <w:t xml:space="preserve">ающего ребенка конкретного мира. </w:t>
      </w:r>
      <w:r w:rsidR="002B1A49" w:rsidRPr="00297F27">
        <w:rPr>
          <w:rFonts w:ascii="Times New Roman" w:hAnsi="Times New Roman" w:cs="Times New Roman"/>
          <w:sz w:val="28"/>
          <w:szCs w:val="28"/>
        </w:rPr>
        <w:t>Среди нее ребенок</w:t>
      </w:r>
      <w:r w:rsidR="00E469F8">
        <w:rPr>
          <w:rFonts w:ascii="Times New Roman" w:hAnsi="Times New Roman" w:cs="Times New Roman"/>
          <w:sz w:val="28"/>
          <w:szCs w:val="28"/>
        </w:rPr>
        <w:t xml:space="preserve"> </w:t>
      </w:r>
      <w:r w:rsidR="002B1A49" w:rsidRPr="00297F27">
        <w:rPr>
          <w:rFonts w:ascii="Times New Roman" w:hAnsi="Times New Roman" w:cs="Times New Roman"/>
          <w:sz w:val="28"/>
          <w:szCs w:val="28"/>
        </w:rPr>
        <w:t>будет жить, развиваться, его духовный рост будет совершенствоваться из самого</w:t>
      </w:r>
      <w:r w:rsidR="00E469F8">
        <w:rPr>
          <w:rFonts w:ascii="Times New Roman" w:hAnsi="Times New Roman" w:cs="Times New Roman"/>
          <w:sz w:val="28"/>
          <w:szCs w:val="28"/>
        </w:rPr>
        <w:t xml:space="preserve"> </w:t>
      </w:r>
      <w:r w:rsidR="002B1A49" w:rsidRPr="00297F27">
        <w:rPr>
          <w:rFonts w:ascii="Times New Roman" w:hAnsi="Times New Roman" w:cs="Times New Roman"/>
          <w:sz w:val="28"/>
          <w:szCs w:val="28"/>
        </w:rPr>
        <w:t>себя, от природы…»</w:t>
      </w:r>
    </w:p>
    <w:sectPr w:rsidR="002B1A49" w:rsidRPr="00297F27" w:rsidSect="007E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18DC"/>
    <w:multiLevelType w:val="multilevel"/>
    <w:tmpl w:val="CFA46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237711"/>
    <w:multiLevelType w:val="multilevel"/>
    <w:tmpl w:val="44DE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4323D8"/>
    <w:multiLevelType w:val="hybridMultilevel"/>
    <w:tmpl w:val="92CE90FA"/>
    <w:lvl w:ilvl="0" w:tplc="465CA5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6C4C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644B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502F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D6C4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2878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6801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FED8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343B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C4E04F6"/>
    <w:multiLevelType w:val="hybridMultilevel"/>
    <w:tmpl w:val="E392E8FC"/>
    <w:lvl w:ilvl="0" w:tplc="B8AE7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A4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66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4EC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66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24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69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A6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202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F484D90"/>
    <w:multiLevelType w:val="hybridMultilevel"/>
    <w:tmpl w:val="8D82256E"/>
    <w:lvl w:ilvl="0" w:tplc="1116F1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673DE"/>
    <w:rsid w:val="0000113A"/>
    <w:rsid w:val="00017527"/>
    <w:rsid w:val="0002446A"/>
    <w:rsid w:val="0016704A"/>
    <w:rsid w:val="001677B1"/>
    <w:rsid w:val="001D7E98"/>
    <w:rsid w:val="00255A57"/>
    <w:rsid w:val="00297F27"/>
    <w:rsid w:val="002A1C57"/>
    <w:rsid w:val="002B1A49"/>
    <w:rsid w:val="004F36C1"/>
    <w:rsid w:val="0052573B"/>
    <w:rsid w:val="00534738"/>
    <w:rsid w:val="005864C1"/>
    <w:rsid w:val="005E2206"/>
    <w:rsid w:val="006221E8"/>
    <w:rsid w:val="00622F2A"/>
    <w:rsid w:val="00682D4A"/>
    <w:rsid w:val="007B0C24"/>
    <w:rsid w:val="007E7C9E"/>
    <w:rsid w:val="007F78EE"/>
    <w:rsid w:val="008239A3"/>
    <w:rsid w:val="00840FF0"/>
    <w:rsid w:val="00847110"/>
    <w:rsid w:val="008673DE"/>
    <w:rsid w:val="00987F3A"/>
    <w:rsid w:val="009D375E"/>
    <w:rsid w:val="00A717D3"/>
    <w:rsid w:val="00B159B4"/>
    <w:rsid w:val="00B171A2"/>
    <w:rsid w:val="00C211D5"/>
    <w:rsid w:val="00C86D56"/>
    <w:rsid w:val="00CE526D"/>
    <w:rsid w:val="00D317B0"/>
    <w:rsid w:val="00D814D6"/>
    <w:rsid w:val="00DA37C7"/>
    <w:rsid w:val="00DB1E32"/>
    <w:rsid w:val="00E469F8"/>
    <w:rsid w:val="00F118AB"/>
    <w:rsid w:val="00FD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DB1E3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3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874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35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85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91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23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9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Старикашка</cp:lastModifiedBy>
  <cp:revision>13</cp:revision>
  <cp:lastPrinted>2019-03-27T05:30:00Z</cp:lastPrinted>
  <dcterms:created xsi:type="dcterms:W3CDTF">2019-03-25T12:46:00Z</dcterms:created>
  <dcterms:modified xsi:type="dcterms:W3CDTF">2019-05-10T17:12:00Z</dcterms:modified>
</cp:coreProperties>
</file>