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26DF" w:rsidRDefault="006537FA" w:rsidP="006537FA">
      <w:pPr>
        <w:jc w:val="center"/>
        <w:rPr>
          <w:rFonts w:ascii="Times New Roman" w:hAnsi="Times New Roman" w:cs="Times New Roman"/>
          <w:sz w:val="40"/>
          <w:szCs w:val="40"/>
        </w:rPr>
      </w:pPr>
      <w:r w:rsidRPr="006537FA">
        <w:rPr>
          <w:rFonts w:ascii="Times New Roman" w:hAnsi="Times New Roman" w:cs="Times New Roman"/>
          <w:sz w:val="40"/>
          <w:szCs w:val="40"/>
        </w:rPr>
        <w:t>Речевое развитие ребенка</w:t>
      </w:r>
    </w:p>
    <w:p w:rsidR="007B70DA" w:rsidRPr="007B70DA" w:rsidRDefault="007B70DA" w:rsidP="007B70DA">
      <w:pPr>
        <w:tabs>
          <w:tab w:val="center" w:pos="5102"/>
          <w:tab w:val="right" w:pos="1020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Pr="007B70DA">
        <w:rPr>
          <w:rFonts w:ascii="Times New Roman" w:eastAsia="Calibri" w:hAnsi="Times New Roman" w:cs="Times New Roman"/>
          <w:sz w:val="28"/>
          <w:szCs w:val="28"/>
        </w:rPr>
        <w:t>Сулейманова Э.Р., учитель-логопед</w:t>
      </w:r>
    </w:p>
    <w:p w:rsidR="00AD10F0" w:rsidRDefault="007B70DA" w:rsidP="007B70DA">
      <w:pPr>
        <w:tabs>
          <w:tab w:val="center" w:pos="5102"/>
          <w:tab w:val="right" w:pos="1020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B70D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МАДОУ детский сад №70 г. Казани</w:t>
      </w:r>
    </w:p>
    <w:p w:rsidR="007B70DA" w:rsidRPr="007B70DA" w:rsidRDefault="007B70DA" w:rsidP="007B70DA">
      <w:pPr>
        <w:tabs>
          <w:tab w:val="center" w:pos="5102"/>
          <w:tab w:val="right" w:pos="1020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50BA8" w:rsidRDefault="00AD3096" w:rsidP="006537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537FA">
        <w:rPr>
          <w:rFonts w:ascii="Times New Roman" w:hAnsi="Times New Roman" w:cs="Times New Roman"/>
          <w:sz w:val="28"/>
          <w:szCs w:val="28"/>
        </w:rPr>
        <w:t xml:space="preserve">Речь является важнейшей функцией человека. Ребёнок не рождается со сложившейся речью. Овладевая речью, ребенок приобретает способность к понятийному мышлению, к обобщенному отражению действительности, к осознанию, планированию и регуляции своих действий. </w:t>
      </w:r>
    </w:p>
    <w:p w:rsidR="00AD3096" w:rsidRDefault="006537FA" w:rsidP="006537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Нередко дети, умственно и физически правильно развивающиеся, с неправильным произношением</w:t>
      </w:r>
      <w:r w:rsidR="00AD3096">
        <w:rPr>
          <w:rFonts w:ascii="Times New Roman" w:hAnsi="Times New Roman" w:cs="Times New Roman"/>
          <w:sz w:val="28"/>
          <w:szCs w:val="28"/>
        </w:rPr>
        <w:t xml:space="preserve"> многих звуков отстают в развитии. Их речь малопонятна и нарушает контакт с окружающими, мешает формированию фразовой речи, сказывается на логическом мышлении. </w:t>
      </w:r>
    </w:p>
    <w:p w:rsidR="00AD3096" w:rsidRDefault="00C50BA8" w:rsidP="006537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D3096">
        <w:rPr>
          <w:rFonts w:ascii="Times New Roman" w:hAnsi="Times New Roman" w:cs="Times New Roman"/>
          <w:sz w:val="28"/>
          <w:szCs w:val="28"/>
        </w:rPr>
        <w:t>Не все дети-дошкольники самостоятельно осваивают правильное произношение отдельных звуков русского языка, а взрослые не всегда улавливают на слух искаженное произношение звуков или не придают ему особого значения, полагая, что с возрастом эти недостатки сами собой исправятся. Иногда взрослые, для исправления произношения, предлагают детям трудный и неудачно подобранный материал, например,</w:t>
      </w:r>
      <w:r>
        <w:rPr>
          <w:rFonts w:ascii="Times New Roman" w:hAnsi="Times New Roman" w:cs="Times New Roman"/>
          <w:sz w:val="28"/>
          <w:szCs w:val="28"/>
        </w:rPr>
        <w:t xml:space="preserve"> всем известную скороговорку «Ехал Грека через реку…».</w:t>
      </w:r>
    </w:p>
    <w:p w:rsidR="00C50BA8" w:rsidRDefault="00C50BA8" w:rsidP="006537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Еще острее встает вопрос о чистоте детской речи с приходом в школу, где недостатки речи могут вызвать неуспеваемость ученика. Особенно важным для ребенка становится чистое произношение звуков и слов, когда он начинает овладевать грамотой. Между чистотой звучания детской речи и орфографической грамотностью устанавливается тесная связь. Младшие школьники преимущественно пишут так, как они говорят. Если ребёнок говорит «сапка» вместо шапка, он так и пишет. </w:t>
      </w:r>
    </w:p>
    <w:p w:rsidR="00C50BA8" w:rsidRDefault="00C50BA8" w:rsidP="006537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Поэтому, чем раньше мы научим говорить </w:t>
      </w:r>
      <w:r w:rsidR="00496A44">
        <w:rPr>
          <w:rFonts w:ascii="Times New Roman" w:hAnsi="Times New Roman" w:cs="Times New Roman"/>
          <w:sz w:val="28"/>
          <w:szCs w:val="28"/>
        </w:rPr>
        <w:t>ребенка говорить правильно, тем свободнее он будет чувствовать себя в коллективе.</w:t>
      </w:r>
    </w:p>
    <w:p w:rsidR="00AE5CB0" w:rsidRDefault="00496A44" w:rsidP="006537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Ответить на вопрос о том, когда и каким образом малыш научается говорить, - правильно и четко, как и взрослые, произносить звуки, связывать между собой слова, изменяя их в роде, числе, падеже, строить разной сложности предложения, связно, последовательно излагать свои мысли – нельзя однозначно. Овладение речевой системой предполагает сложный и многосторонний психический процесс. Нач</w:t>
      </w:r>
      <w:r w:rsidR="00AE5CB0">
        <w:rPr>
          <w:rFonts w:ascii="Times New Roman" w:hAnsi="Times New Roman" w:cs="Times New Roman"/>
          <w:sz w:val="28"/>
          <w:szCs w:val="28"/>
        </w:rPr>
        <w:t>инается формирование речи:</w:t>
      </w:r>
    </w:p>
    <w:p w:rsidR="00496A44" w:rsidRDefault="00AE5CB0" w:rsidP="006537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96A44">
        <w:rPr>
          <w:rFonts w:ascii="Times New Roman" w:hAnsi="Times New Roman" w:cs="Times New Roman"/>
          <w:sz w:val="28"/>
          <w:szCs w:val="28"/>
        </w:rPr>
        <w:t xml:space="preserve"> когда головной мозг, слух, </w:t>
      </w:r>
      <w:proofErr w:type="spellStart"/>
      <w:r w:rsidR="00496A44">
        <w:rPr>
          <w:rFonts w:ascii="Times New Roman" w:hAnsi="Times New Roman" w:cs="Times New Roman"/>
          <w:sz w:val="28"/>
          <w:szCs w:val="28"/>
        </w:rPr>
        <w:t>рече</w:t>
      </w:r>
      <w:r w:rsidR="00B7675B">
        <w:rPr>
          <w:rFonts w:ascii="Times New Roman" w:hAnsi="Times New Roman" w:cs="Times New Roman"/>
          <w:sz w:val="28"/>
          <w:szCs w:val="28"/>
        </w:rPr>
        <w:t>двигательный</w:t>
      </w:r>
      <w:proofErr w:type="spellEnd"/>
      <w:r w:rsidR="00B7675B">
        <w:rPr>
          <w:rFonts w:ascii="Times New Roman" w:hAnsi="Times New Roman" w:cs="Times New Roman"/>
          <w:sz w:val="28"/>
          <w:szCs w:val="28"/>
        </w:rPr>
        <w:t>, голосовой аппарат, органы дыхания</w:t>
      </w:r>
      <w:r w:rsidR="00496A44">
        <w:rPr>
          <w:rFonts w:ascii="Times New Roman" w:hAnsi="Times New Roman" w:cs="Times New Roman"/>
          <w:sz w:val="28"/>
          <w:szCs w:val="28"/>
        </w:rPr>
        <w:t xml:space="preserve"> ребенка достигну</w:t>
      </w:r>
      <w:r>
        <w:rPr>
          <w:rFonts w:ascii="Times New Roman" w:hAnsi="Times New Roman" w:cs="Times New Roman"/>
          <w:sz w:val="28"/>
          <w:szCs w:val="28"/>
        </w:rPr>
        <w:t>т определенного уровня развития;</w:t>
      </w:r>
    </w:p>
    <w:p w:rsidR="00AE5CB0" w:rsidRDefault="00AE5CB0" w:rsidP="006537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-когда есть речевая среда;</w:t>
      </w:r>
    </w:p>
    <w:p w:rsidR="00AE5CB0" w:rsidRDefault="00AE5CB0" w:rsidP="006537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gramStart"/>
      <w:r>
        <w:rPr>
          <w:rFonts w:ascii="Times New Roman" w:hAnsi="Times New Roman" w:cs="Times New Roman"/>
          <w:sz w:val="28"/>
          <w:szCs w:val="28"/>
        </w:rPr>
        <w:t>когда  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самого ребенка появилась потребность к пользованию речи, как основным способом общения  со сверстниками</w:t>
      </w:r>
      <w:r w:rsidR="00341134">
        <w:rPr>
          <w:rFonts w:ascii="Times New Roman" w:hAnsi="Times New Roman" w:cs="Times New Roman"/>
          <w:sz w:val="28"/>
          <w:szCs w:val="28"/>
        </w:rPr>
        <w:t>, близкими.</w:t>
      </w:r>
    </w:p>
    <w:p w:rsidR="00341134" w:rsidRDefault="00341134" w:rsidP="006537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На первоначальных этапах речевого развития малыш подражает звукам и словам окружающих его взрослых. Постепенно он обогащает свой словарь, формируется правильное произношение звуков речи. </w:t>
      </w:r>
    </w:p>
    <w:p w:rsidR="00B7675B" w:rsidRDefault="00B7675B" w:rsidP="006537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овладении речью важна языковая способность ребёнка. В процессе овладения речью у ребёнка вырабатывается определённое чувство языка. Он усваивает определённые правила и законы грамматики: изменяет слова – дерево-деревья, лист-листья, окно-окон, шел-пошел-пошла; строит различные по конструкции предложения</w:t>
      </w:r>
      <w:r w:rsidR="001B492A">
        <w:rPr>
          <w:rFonts w:ascii="Times New Roman" w:hAnsi="Times New Roman" w:cs="Times New Roman"/>
          <w:sz w:val="28"/>
          <w:szCs w:val="28"/>
        </w:rPr>
        <w:t>, связывая слова по</w:t>
      </w:r>
      <w:r w:rsidR="00260097">
        <w:rPr>
          <w:rFonts w:ascii="Times New Roman" w:hAnsi="Times New Roman" w:cs="Times New Roman"/>
          <w:sz w:val="28"/>
          <w:szCs w:val="28"/>
        </w:rPr>
        <w:t xml:space="preserve"> правилам грамматики. Отмечая существование у ребенка определённого чувства языку, К.И. Чуковский отмечает: «Страшно подумать, какое огромное множество грамматических форм сыплется на бедную детскую голову, а ребёнок как ни в чем не бывало ориентируется во всем этом хаосе, постоянно распределяя по рубрикам беспорядочные элементы услышанных слов и при этом даже не замечая своей колоссальной работы. У взрослого лопнул бы череп, если бы ему пришлось в такое малое время </w:t>
      </w:r>
      <w:proofErr w:type="gramStart"/>
      <w:r w:rsidR="00260097">
        <w:rPr>
          <w:rFonts w:ascii="Times New Roman" w:hAnsi="Times New Roman" w:cs="Times New Roman"/>
          <w:sz w:val="28"/>
          <w:szCs w:val="28"/>
        </w:rPr>
        <w:t>усвоить</w:t>
      </w:r>
      <w:proofErr w:type="gramEnd"/>
      <w:r w:rsidR="00260097">
        <w:rPr>
          <w:rFonts w:ascii="Times New Roman" w:hAnsi="Times New Roman" w:cs="Times New Roman"/>
          <w:sz w:val="28"/>
          <w:szCs w:val="28"/>
        </w:rPr>
        <w:t xml:space="preserve"> то множество грамматических форм, которые так легко и св</w:t>
      </w:r>
      <w:r w:rsidR="001B492A">
        <w:rPr>
          <w:rFonts w:ascii="Times New Roman" w:hAnsi="Times New Roman" w:cs="Times New Roman"/>
          <w:sz w:val="28"/>
          <w:szCs w:val="28"/>
        </w:rPr>
        <w:t>ободно усваивает двухлетний «лингвист».</w:t>
      </w:r>
    </w:p>
    <w:p w:rsidR="001B492A" w:rsidRDefault="001B492A" w:rsidP="006537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Точное воспроизведение звука возможно лишь в том случае, если произносительные органы ребенка, и прежде всего артикуляционный аппарат, в состоянии изменять соответствующее положение, имеют достаточную подвижность мышц, принимающих участие в их образовании. Для произнесения одних требуется простая установка артикуляционного аппарата, для произнесения других – более сложная. Поэтому малыш и усваивает сначала те звуки, которые более легки для произношения, более сложные в артикуляционном отношении звуки появляются позже.</w:t>
      </w:r>
    </w:p>
    <w:p w:rsidR="001B492A" w:rsidRDefault="001B492A" w:rsidP="006537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процессе усвоения звуков речи существует определённая </w:t>
      </w:r>
      <w:r w:rsidR="007B06AE">
        <w:rPr>
          <w:rFonts w:ascii="Times New Roman" w:hAnsi="Times New Roman" w:cs="Times New Roman"/>
          <w:sz w:val="28"/>
          <w:szCs w:val="28"/>
        </w:rPr>
        <w:t xml:space="preserve">последовательность их появления, в основе которой лежит степень артикуляционной трудности. На ранних этапах речевого развития ребёнок заменяет сложные звуки простыми, т.е. их появление происходит через промежуточные звуки. В 2,5-3 года вместо звука ш ребёнок сначала может произносить звуки </w:t>
      </w:r>
      <w:proofErr w:type="spellStart"/>
      <w:r w:rsidR="007B06AE">
        <w:rPr>
          <w:rFonts w:ascii="Times New Roman" w:hAnsi="Times New Roman" w:cs="Times New Roman"/>
          <w:sz w:val="28"/>
          <w:szCs w:val="28"/>
        </w:rPr>
        <w:t>ть</w:t>
      </w:r>
      <w:proofErr w:type="spellEnd"/>
      <w:r w:rsidR="007B06AE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7B06AE">
        <w:rPr>
          <w:rFonts w:ascii="Times New Roman" w:hAnsi="Times New Roman" w:cs="Times New Roman"/>
          <w:sz w:val="28"/>
          <w:szCs w:val="28"/>
        </w:rPr>
        <w:t>т(</w:t>
      </w:r>
      <w:proofErr w:type="gramEnd"/>
      <w:r w:rsidR="007B06AE">
        <w:rPr>
          <w:rFonts w:ascii="Times New Roman" w:hAnsi="Times New Roman" w:cs="Times New Roman"/>
          <w:sz w:val="28"/>
          <w:szCs w:val="28"/>
        </w:rPr>
        <w:t xml:space="preserve">«тяпка», «тапка» вместо шапка), в 3-4 года – звуки </w:t>
      </w:r>
      <w:proofErr w:type="spellStart"/>
      <w:r w:rsidR="007B06AE">
        <w:rPr>
          <w:rFonts w:ascii="Times New Roman" w:hAnsi="Times New Roman" w:cs="Times New Roman"/>
          <w:sz w:val="28"/>
          <w:szCs w:val="28"/>
        </w:rPr>
        <w:t>сь</w:t>
      </w:r>
      <w:proofErr w:type="spellEnd"/>
      <w:r w:rsidR="007B06AE">
        <w:rPr>
          <w:rFonts w:ascii="Times New Roman" w:hAnsi="Times New Roman" w:cs="Times New Roman"/>
          <w:sz w:val="28"/>
          <w:szCs w:val="28"/>
        </w:rPr>
        <w:t>, с(«</w:t>
      </w:r>
      <w:proofErr w:type="spellStart"/>
      <w:r w:rsidR="007B06AE">
        <w:rPr>
          <w:rFonts w:ascii="Times New Roman" w:hAnsi="Times New Roman" w:cs="Times New Roman"/>
          <w:sz w:val="28"/>
          <w:szCs w:val="28"/>
        </w:rPr>
        <w:t>сяпка</w:t>
      </w:r>
      <w:proofErr w:type="spellEnd"/>
      <w:r w:rsidR="007B06AE">
        <w:rPr>
          <w:rFonts w:ascii="Times New Roman" w:hAnsi="Times New Roman" w:cs="Times New Roman"/>
          <w:sz w:val="28"/>
          <w:szCs w:val="28"/>
        </w:rPr>
        <w:t xml:space="preserve">», «сапка»), затем может быть смягченное произнесение звука ш как </w:t>
      </w:r>
      <w:proofErr w:type="spellStart"/>
      <w:r w:rsidR="007B06AE">
        <w:rPr>
          <w:rFonts w:ascii="Times New Roman" w:hAnsi="Times New Roman" w:cs="Times New Roman"/>
          <w:sz w:val="28"/>
          <w:szCs w:val="28"/>
        </w:rPr>
        <w:t>шь</w:t>
      </w:r>
      <w:proofErr w:type="spellEnd"/>
      <w:r w:rsidR="007B06AE">
        <w:rPr>
          <w:rFonts w:ascii="Times New Roman" w:hAnsi="Times New Roman" w:cs="Times New Roman"/>
          <w:sz w:val="28"/>
          <w:szCs w:val="28"/>
        </w:rPr>
        <w:t xml:space="preserve"> («</w:t>
      </w:r>
      <w:proofErr w:type="spellStart"/>
      <w:r w:rsidR="007B06AE">
        <w:rPr>
          <w:rFonts w:ascii="Times New Roman" w:hAnsi="Times New Roman" w:cs="Times New Roman"/>
          <w:sz w:val="28"/>
          <w:szCs w:val="28"/>
        </w:rPr>
        <w:t>шяпка</w:t>
      </w:r>
      <w:proofErr w:type="spellEnd"/>
      <w:r w:rsidR="007B06AE">
        <w:rPr>
          <w:rFonts w:ascii="Times New Roman" w:hAnsi="Times New Roman" w:cs="Times New Roman"/>
          <w:sz w:val="28"/>
          <w:szCs w:val="28"/>
        </w:rPr>
        <w:t>»)</w:t>
      </w:r>
      <w:r w:rsidR="00725D5A">
        <w:rPr>
          <w:rFonts w:ascii="Times New Roman" w:hAnsi="Times New Roman" w:cs="Times New Roman"/>
          <w:sz w:val="28"/>
          <w:szCs w:val="28"/>
        </w:rPr>
        <w:t xml:space="preserve"> и к 4-5 годам он может усвоить этот звук и правильно его произносить. Тоже самое может происходить и при усвоении других звуков. Усвоение звука ц происходит через такие промежуточные звуки: ть-сь-с-тс-тц(«</w:t>
      </w:r>
      <w:proofErr w:type="gramStart"/>
      <w:r w:rsidR="00725D5A">
        <w:rPr>
          <w:rFonts w:ascii="Times New Roman" w:hAnsi="Times New Roman" w:cs="Times New Roman"/>
          <w:sz w:val="28"/>
          <w:szCs w:val="28"/>
        </w:rPr>
        <w:t>теплёнок»-</w:t>
      </w:r>
      <w:proofErr w:type="gramEnd"/>
      <w:r w:rsidR="00725D5A">
        <w:rPr>
          <w:rFonts w:ascii="Times New Roman" w:hAnsi="Times New Roman" w:cs="Times New Roman"/>
          <w:sz w:val="28"/>
          <w:szCs w:val="28"/>
        </w:rPr>
        <w:t>«сыплёнок»-«тсыплёнок»-«тцыплёнок»-цыплёнок).</w:t>
      </w:r>
    </w:p>
    <w:p w:rsidR="007B70DA" w:rsidRDefault="00725D5A" w:rsidP="006537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Конечно, данная система заменителей не является обязательной для всех детей. Усвоение правильного звукопроизношения </w:t>
      </w:r>
      <w:r w:rsidR="00B117CC">
        <w:rPr>
          <w:rFonts w:ascii="Times New Roman" w:hAnsi="Times New Roman" w:cs="Times New Roman"/>
          <w:sz w:val="28"/>
          <w:szCs w:val="28"/>
        </w:rPr>
        <w:t>происходит в течение довольно длительного времени – от 3 до 5 лет, другие усваивают их несколько позже – к 5-6 годам.</w:t>
      </w:r>
    </w:p>
    <w:p w:rsidR="007B70DA" w:rsidRDefault="00B117CC" w:rsidP="006537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развитии речи ребенка наблюдаются определенные закономерности, которые выражаются в постепенности процесса. </w:t>
      </w:r>
    </w:p>
    <w:p w:rsidR="00B117CC" w:rsidRDefault="00B117CC" w:rsidP="006537F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>Условно процесс овладения ребенком речью делится на несколько этапов:</w:t>
      </w:r>
    </w:p>
    <w:p w:rsidR="00B667F3" w:rsidRDefault="00B667F3" w:rsidP="002111A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667F3">
        <w:rPr>
          <w:rFonts w:ascii="Times New Roman" w:hAnsi="Times New Roman" w:cs="Times New Roman"/>
          <w:sz w:val="28"/>
          <w:szCs w:val="28"/>
        </w:rPr>
        <w:t>Подготовительный этап – происходит дозревание отделов речевого аппарата, принимающего участие в речевом акте: центрального отдела – кора головного мозга, и периферического – органов слуха и органов, участвующих в звукопроизношении – дыхания,</w:t>
      </w:r>
      <w:r>
        <w:rPr>
          <w:rFonts w:ascii="Times New Roman" w:hAnsi="Times New Roman" w:cs="Times New Roman"/>
          <w:sz w:val="28"/>
          <w:szCs w:val="28"/>
        </w:rPr>
        <w:t xml:space="preserve"> голоса, артикуляции. </w:t>
      </w:r>
    </w:p>
    <w:p w:rsidR="00B667F3" w:rsidRDefault="00B667F3" w:rsidP="002111A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Этап развития понимания речи и появления первых осмысленных слов. </w:t>
      </w:r>
    </w:p>
    <w:p w:rsidR="00B667F3" w:rsidRDefault="00AD10F0" w:rsidP="002111A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Этап приобретения</w:t>
      </w:r>
      <w:r w:rsidR="00B667F3">
        <w:rPr>
          <w:rFonts w:ascii="Times New Roman" w:hAnsi="Times New Roman" w:cs="Times New Roman"/>
          <w:sz w:val="28"/>
          <w:szCs w:val="28"/>
        </w:rPr>
        <w:t xml:space="preserve"> достаточного количества словарного запаса.</w:t>
      </w:r>
    </w:p>
    <w:p w:rsidR="00B667F3" w:rsidRDefault="00AD10F0" w:rsidP="002111A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Этап п</w:t>
      </w:r>
      <w:r w:rsidR="00B667F3">
        <w:rPr>
          <w:rFonts w:ascii="Times New Roman" w:hAnsi="Times New Roman" w:cs="Times New Roman"/>
          <w:sz w:val="28"/>
          <w:szCs w:val="28"/>
        </w:rPr>
        <w:t>ереход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667F3">
        <w:rPr>
          <w:rFonts w:ascii="Times New Roman" w:hAnsi="Times New Roman" w:cs="Times New Roman"/>
          <w:sz w:val="28"/>
          <w:szCs w:val="28"/>
        </w:rPr>
        <w:t xml:space="preserve"> к использованию фразовой речи.</w:t>
      </w:r>
    </w:p>
    <w:p w:rsidR="00C13A67" w:rsidRPr="00C13A67" w:rsidRDefault="00AD10F0" w:rsidP="00C13A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Этап умения</w:t>
      </w:r>
      <w:r w:rsidR="00C13A67" w:rsidRPr="00C13A6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13A67" w:rsidRPr="00C13A67">
        <w:rPr>
          <w:rFonts w:ascii="Times New Roman" w:hAnsi="Times New Roman" w:cs="Times New Roman"/>
          <w:sz w:val="28"/>
          <w:szCs w:val="28"/>
        </w:rPr>
        <w:t>пользоваться  м</w:t>
      </w:r>
      <w:r>
        <w:rPr>
          <w:rFonts w:ascii="Times New Roman" w:hAnsi="Times New Roman" w:cs="Times New Roman"/>
          <w:sz w:val="28"/>
          <w:szCs w:val="28"/>
        </w:rPr>
        <w:t>онологической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речью, правильного грамматического её оформления, четкого и внятного произнесения</w:t>
      </w:r>
      <w:r w:rsidR="00C13A67" w:rsidRPr="00C13A67">
        <w:rPr>
          <w:rFonts w:ascii="Times New Roman" w:hAnsi="Times New Roman" w:cs="Times New Roman"/>
          <w:sz w:val="28"/>
          <w:szCs w:val="28"/>
        </w:rPr>
        <w:t xml:space="preserve"> звуков и слов.   </w:t>
      </w:r>
    </w:p>
    <w:p w:rsidR="00260097" w:rsidRDefault="00656802" w:rsidP="006537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возрастные неправильности произношения в норме исчезают у детей к 4-5 годам. Но этот процесс происходит не сам по себе, а под влиянием взрослых и их педагогического воздействия.</w:t>
      </w:r>
      <w:r w:rsidR="00570B96">
        <w:rPr>
          <w:rFonts w:ascii="Times New Roman" w:hAnsi="Times New Roman" w:cs="Times New Roman"/>
          <w:sz w:val="28"/>
          <w:szCs w:val="28"/>
        </w:rPr>
        <w:t xml:space="preserve"> Это влияние благотворно, когда ребенок слышит нормальную речь, получает от взрослых указания, как следует говорить и начинает испытывать интерес к правильной, чистой речи. Очень важно, чтобы окружающая речевая среда была полноценной, т.е. и родители, и воспитатели говорили внятной правильно. Совершенно недопустимо, когда в семье взрослые лепечут, сюсюкают </w:t>
      </w:r>
      <w:proofErr w:type="gramStart"/>
      <w:r w:rsidR="00570B96">
        <w:rPr>
          <w:rFonts w:ascii="Times New Roman" w:hAnsi="Times New Roman" w:cs="Times New Roman"/>
          <w:sz w:val="28"/>
          <w:szCs w:val="28"/>
        </w:rPr>
        <w:t>с  малышом</w:t>
      </w:r>
      <w:proofErr w:type="gramEnd"/>
      <w:r w:rsidR="00570B96">
        <w:rPr>
          <w:rFonts w:ascii="Times New Roman" w:hAnsi="Times New Roman" w:cs="Times New Roman"/>
          <w:sz w:val="28"/>
          <w:szCs w:val="28"/>
        </w:rPr>
        <w:t xml:space="preserve">, пытаясь подлаживаться к его языку. Такое общение ведет </w:t>
      </w:r>
      <w:r w:rsidR="0048249D">
        <w:rPr>
          <w:rFonts w:ascii="Times New Roman" w:hAnsi="Times New Roman" w:cs="Times New Roman"/>
          <w:sz w:val="28"/>
          <w:szCs w:val="28"/>
        </w:rPr>
        <w:t xml:space="preserve">ребенка </w:t>
      </w:r>
      <w:r w:rsidR="00570B96">
        <w:rPr>
          <w:rFonts w:ascii="Times New Roman" w:hAnsi="Times New Roman" w:cs="Times New Roman"/>
          <w:sz w:val="28"/>
          <w:szCs w:val="28"/>
        </w:rPr>
        <w:t>к овладению неправильным звукопроизношением и надолго закрепляет его недостатки.</w:t>
      </w:r>
      <w:r w:rsidR="0048249D">
        <w:rPr>
          <w:rFonts w:ascii="Times New Roman" w:hAnsi="Times New Roman" w:cs="Times New Roman"/>
          <w:sz w:val="28"/>
          <w:szCs w:val="28"/>
        </w:rPr>
        <w:t xml:space="preserve"> Воспитатели детского сада под руководством логопеда должны следить </w:t>
      </w:r>
      <w:proofErr w:type="gramStart"/>
      <w:r w:rsidR="0048249D">
        <w:rPr>
          <w:rFonts w:ascii="Times New Roman" w:hAnsi="Times New Roman" w:cs="Times New Roman"/>
          <w:sz w:val="28"/>
          <w:szCs w:val="28"/>
        </w:rPr>
        <w:t>за  процессом</w:t>
      </w:r>
      <w:proofErr w:type="gramEnd"/>
      <w:r w:rsidR="0048249D">
        <w:rPr>
          <w:rFonts w:ascii="Times New Roman" w:hAnsi="Times New Roman" w:cs="Times New Roman"/>
          <w:sz w:val="28"/>
          <w:szCs w:val="28"/>
        </w:rPr>
        <w:t xml:space="preserve"> формирования у детей правильного звукопроизношения начиная с младшего дошкольного возраста. На занятиях, во время прогулок, режимных моментов необходимо очень внимательно следить за речью детей и добиваться, чтобы она была ясной, четкой и внятной. Для этого должны проводится игры и занятия, направленные на выработку у детей четкой дикции и правильного звукопроизношения.</w:t>
      </w:r>
    </w:p>
    <w:p w:rsidR="0048249D" w:rsidRDefault="0048249D" w:rsidP="006537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Развитию точной артикуляции помогает воспитание у детей привычки смотреть во время речи</w:t>
      </w:r>
      <w:r w:rsidR="00135252">
        <w:rPr>
          <w:rFonts w:ascii="Times New Roman" w:hAnsi="Times New Roman" w:cs="Times New Roman"/>
          <w:sz w:val="28"/>
          <w:szCs w:val="28"/>
        </w:rPr>
        <w:t xml:space="preserve"> на собеседника и следить за движениями губ, языка. В </w:t>
      </w:r>
      <w:proofErr w:type="gramStart"/>
      <w:r w:rsidR="00135252">
        <w:rPr>
          <w:rFonts w:ascii="Times New Roman" w:hAnsi="Times New Roman" w:cs="Times New Roman"/>
          <w:sz w:val="28"/>
          <w:szCs w:val="28"/>
        </w:rPr>
        <w:t>дальнейшем  необходимо</w:t>
      </w:r>
      <w:proofErr w:type="gramEnd"/>
      <w:r w:rsidR="00135252">
        <w:rPr>
          <w:rFonts w:ascii="Times New Roman" w:hAnsi="Times New Roman" w:cs="Times New Roman"/>
          <w:sz w:val="28"/>
          <w:szCs w:val="28"/>
        </w:rPr>
        <w:t xml:space="preserve"> развивать у детей слуховое внимание и фонематическое восприятие. Точное слуховое восприятие звука стимулирует правильное произношение, а правильная артикуляция способствует лучшему фонематическому восприятию. </w:t>
      </w:r>
    </w:p>
    <w:p w:rsidR="00135252" w:rsidRDefault="00135252" w:rsidP="006537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Ознакомление дошкольников со звуками речи целесообразно осуществлять в игровой форме, связывая каждый звук с каким-то конкретным образом (з - песенка комара, с – песенка водички, ж – жужжание жука, р – работа мотора машины, ш – шипение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гуся,  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полет самолета  и т.п.). Большой эффект дает </w:t>
      </w:r>
      <w:r w:rsidR="00084A16">
        <w:rPr>
          <w:rFonts w:ascii="Times New Roman" w:hAnsi="Times New Roman" w:cs="Times New Roman"/>
          <w:sz w:val="28"/>
          <w:szCs w:val="28"/>
        </w:rPr>
        <w:t xml:space="preserve">использование шуток – </w:t>
      </w:r>
      <w:proofErr w:type="spellStart"/>
      <w:r w:rsidR="00084A16">
        <w:rPr>
          <w:rFonts w:ascii="Times New Roman" w:hAnsi="Times New Roman" w:cs="Times New Roman"/>
          <w:sz w:val="28"/>
          <w:szCs w:val="28"/>
        </w:rPr>
        <w:t>чистоговорок</w:t>
      </w:r>
      <w:proofErr w:type="spellEnd"/>
      <w:r w:rsidR="00084A16">
        <w:rPr>
          <w:rFonts w:ascii="Times New Roman" w:hAnsi="Times New Roman" w:cs="Times New Roman"/>
          <w:sz w:val="28"/>
          <w:szCs w:val="28"/>
        </w:rPr>
        <w:t>, которые с огромным интересом слушаются детьми, запоминаются и повторяются («</w:t>
      </w:r>
      <w:proofErr w:type="spellStart"/>
      <w:r w:rsidR="00084A16">
        <w:rPr>
          <w:rFonts w:ascii="Times New Roman" w:hAnsi="Times New Roman" w:cs="Times New Roman"/>
          <w:sz w:val="28"/>
          <w:szCs w:val="28"/>
        </w:rPr>
        <w:t>Са-са-са</w:t>
      </w:r>
      <w:proofErr w:type="spellEnd"/>
      <w:r w:rsidR="00084A16">
        <w:rPr>
          <w:rFonts w:ascii="Times New Roman" w:hAnsi="Times New Roman" w:cs="Times New Roman"/>
          <w:sz w:val="28"/>
          <w:szCs w:val="28"/>
        </w:rPr>
        <w:t xml:space="preserve"> – вот летит оса, </w:t>
      </w:r>
      <w:proofErr w:type="spellStart"/>
      <w:r w:rsidR="00084A16">
        <w:rPr>
          <w:rFonts w:ascii="Times New Roman" w:hAnsi="Times New Roman" w:cs="Times New Roman"/>
          <w:sz w:val="28"/>
          <w:szCs w:val="28"/>
        </w:rPr>
        <w:t>ра-ра-</w:t>
      </w:r>
      <w:proofErr w:type="gramStart"/>
      <w:r w:rsidR="00084A16">
        <w:rPr>
          <w:rFonts w:ascii="Times New Roman" w:hAnsi="Times New Roman" w:cs="Times New Roman"/>
          <w:sz w:val="28"/>
          <w:szCs w:val="28"/>
        </w:rPr>
        <w:t>ра</w:t>
      </w:r>
      <w:proofErr w:type="spellEnd"/>
      <w:r w:rsidR="00084A16">
        <w:rPr>
          <w:rFonts w:ascii="Times New Roman" w:hAnsi="Times New Roman" w:cs="Times New Roman"/>
          <w:sz w:val="28"/>
          <w:szCs w:val="28"/>
        </w:rPr>
        <w:t>- мы</w:t>
      </w:r>
      <w:proofErr w:type="gramEnd"/>
      <w:r w:rsidR="00084A16">
        <w:rPr>
          <w:rFonts w:ascii="Times New Roman" w:hAnsi="Times New Roman" w:cs="Times New Roman"/>
          <w:sz w:val="28"/>
          <w:szCs w:val="28"/>
        </w:rPr>
        <w:t xml:space="preserve"> поймали комара и т.д.»). Очень полезны детям игры- звукоподражания. Так, малыши, как лошадки, цокают копытами, жужжат, как пчелы, тикают, как часики, рычат, как тигры и т.д.</w:t>
      </w:r>
    </w:p>
    <w:p w:rsidR="00084A16" w:rsidRDefault="00084A16" w:rsidP="006537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Такая систематическая работа позволяет развивать у детей правильное звукопроизношение и предупреждает возникновение речевой патологии.</w:t>
      </w:r>
    </w:p>
    <w:p w:rsidR="0048249D" w:rsidRPr="00570B96" w:rsidRDefault="0048249D" w:rsidP="006537FA">
      <w:pPr>
        <w:rPr>
          <w:rFonts w:ascii="Times New Roman" w:hAnsi="Times New Roman" w:cs="Times New Roman"/>
          <w:sz w:val="28"/>
          <w:szCs w:val="28"/>
        </w:rPr>
      </w:pPr>
    </w:p>
    <w:p w:rsidR="00C50BA8" w:rsidRDefault="003A089E" w:rsidP="006537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</w:t>
      </w:r>
    </w:p>
    <w:p w:rsidR="007B70DA" w:rsidRPr="007B70DA" w:rsidRDefault="007B70DA" w:rsidP="007B70DA">
      <w:pPr>
        <w:numPr>
          <w:ilvl w:val="0"/>
          <w:numId w:val="2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B70DA">
        <w:rPr>
          <w:rFonts w:ascii="Times New Roman" w:eastAsia="Calibri" w:hAnsi="Times New Roman" w:cs="Times New Roman"/>
          <w:sz w:val="28"/>
          <w:szCs w:val="28"/>
        </w:rPr>
        <w:t xml:space="preserve">Основы теории и практики логопедии /Под </w:t>
      </w:r>
      <w:proofErr w:type="spellStart"/>
      <w:r w:rsidRPr="007B70DA">
        <w:rPr>
          <w:rFonts w:ascii="Times New Roman" w:eastAsia="Calibri" w:hAnsi="Times New Roman" w:cs="Times New Roman"/>
          <w:sz w:val="28"/>
          <w:szCs w:val="28"/>
        </w:rPr>
        <w:t>ред.проф</w:t>
      </w:r>
      <w:proofErr w:type="spellEnd"/>
      <w:r w:rsidRPr="007B70DA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7B70DA">
        <w:rPr>
          <w:rFonts w:ascii="Times New Roman" w:eastAsia="Calibri" w:hAnsi="Times New Roman" w:cs="Times New Roman"/>
          <w:sz w:val="28"/>
          <w:szCs w:val="28"/>
        </w:rPr>
        <w:t>Р.Е.Левиной</w:t>
      </w:r>
      <w:proofErr w:type="spellEnd"/>
      <w:r w:rsidRPr="007B70DA">
        <w:rPr>
          <w:rFonts w:ascii="Times New Roman" w:eastAsia="Calibri" w:hAnsi="Times New Roman" w:cs="Times New Roman"/>
          <w:sz w:val="28"/>
          <w:szCs w:val="28"/>
        </w:rPr>
        <w:t>. - М., 1968.</w:t>
      </w:r>
    </w:p>
    <w:p w:rsidR="007B70DA" w:rsidRPr="007B70DA" w:rsidRDefault="007B70DA" w:rsidP="007B70DA">
      <w:pPr>
        <w:numPr>
          <w:ilvl w:val="0"/>
          <w:numId w:val="2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B70DA">
        <w:rPr>
          <w:rFonts w:ascii="Times New Roman" w:eastAsia="Calibri" w:hAnsi="Times New Roman" w:cs="Times New Roman"/>
          <w:sz w:val="28"/>
          <w:szCs w:val="28"/>
        </w:rPr>
        <w:t xml:space="preserve">Логопедия/под ред. Проф. </w:t>
      </w:r>
      <w:proofErr w:type="spellStart"/>
      <w:r w:rsidRPr="007B70DA">
        <w:rPr>
          <w:rFonts w:ascii="Times New Roman" w:eastAsia="Calibri" w:hAnsi="Times New Roman" w:cs="Times New Roman"/>
          <w:sz w:val="28"/>
          <w:szCs w:val="28"/>
        </w:rPr>
        <w:t>Л.С.Волковой</w:t>
      </w:r>
      <w:proofErr w:type="spellEnd"/>
      <w:r w:rsidRPr="007B70DA">
        <w:rPr>
          <w:rFonts w:ascii="Times New Roman" w:eastAsia="Calibri" w:hAnsi="Times New Roman" w:cs="Times New Roman"/>
          <w:sz w:val="28"/>
          <w:szCs w:val="28"/>
        </w:rPr>
        <w:t>. – М., «Просвещение», 1989.</w:t>
      </w:r>
    </w:p>
    <w:p w:rsidR="007B70DA" w:rsidRPr="007B70DA" w:rsidRDefault="007B70DA" w:rsidP="007B70DA">
      <w:pPr>
        <w:numPr>
          <w:ilvl w:val="0"/>
          <w:numId w:val="2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7B70DA">
        <w:rPr>
          <w:rFonts w:ascii="Times New Roman" w:eastAsia="Calibri" w:hAnsi="Times New Roman" w:cs="Times New Roman"/>
          <w:sz w:val="28"/>
          <w:szCs w:val="28"/>
        </w:rPr>
        <w:t>Логопедия .Правдина</w:t>
      </w:r>
      <w:proofErr w:type="gramEnd"/>
      <w:r w:rsidRPr="007B70DA">
        <w:rPr>
          <w:rFonts w:ascii="Times New Roman" w:eastAsia="Calibri" w:hAnsi="Times New Roman" w:cs="Times New Roman"/>
          <w:sz w:val="28"/>
          <w:szCs w:val="28"/>
        </w:rPr>
        <w:t xml:space="preserve"> О.В. -2-е изд.- М.,1973.</w:t>
      </w:r>
    </w:p>
    <w:p w:rsidR="007B70DA" w:rsidRPr="007B70DA" w:rsidRDefault="007B70DA" w:rsidP="007B70DA">
      <w:pPr>
        <w:numPr>
          <w:ilvl w:val="0"/>
          <w:numId w:val="2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B70DA">
        <w:rPr>
          <w:rFonts w:ascii="Times New Roman" w:eastAsia="Calibri" w:hAnsi="Times New Roman" w:cs="Times New Roman"/>
          <w:sz w:val="28"/>
          <w:szCs w:val="28"/>
        </w:rPr>
        <w:t xml:space="preserve">Логопедия. </w:t>
      </w:r>
      <w:proofErr w:type="spellStart"/>
      <w:r w:rsidRPr="007B70DA">
        <w:rPr>
          <w:rFonts w:ascii="Times New Roman" w:eastAsia="Calibri" w:hAnsi="Times New Roman" w:cs="Times New Roman"/>
          <w:sz w:val="28"/>
          <w:szCs w:val="28"/>
        </w:rPr>
        <w:t>Хватцев</w:t>
      </w:r>
      <w:proofErr w:type="spellEnd"/>
      <w:r w:rsidRPr="007B70DA">
        <w:rPr>
          <w:rFonts w:ascii="Times New Roman" w:eastAsia="Calibri" w:hAnsi="Times New Roman" w:cs="Times New Roman"/>
          <w:sz w:val="28"/>
          <w:szCs w:val="28"/>
        </w:rPr>
        <w:t xml:space="preserve"> М.Е. - М., 1951.</w:t>
      </w:r>
    </w:p>
    <w:p w:rsidR="007B70DA" w:rsidRPr="007B70DA" w:rsidRDefault="007B70DA" w:rsidP="007B70DA">
      <w:pPr>
        <w:numPr>
          <w:ilvl w:val="0"/>
          <w:numId w:val="2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B70DA">
        <w:rPr>
          <w:rFonts w:ascii="Times New Roman" w:eastAsia="Calibri" w:hAnsi="Times New Roman" w:cs="Times New Roman"/>
          <w:sz w:val="28"/>
          <w:szCs w:val="28"/>
        </w:rPr>
        <w:t>Чиркина Г.В. Дети с нарушениями артикуляционного аппарата. – М.,1969.</w:t>
      </w:r>
    </w:p>
    <w:p w:rsidR="007B70DA" w:rsidRPr="007B70DA" w:rsidRDefault="007B70DA" w:rsidP="007B70DA">
      <w:pPr>
        <w:numPr>
          <w:ilvl w:val="0"/>
          <w:numId w:val="2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B70DA">
        <w:rPr>
          <w:rFonts w:ascii="Times New Roman" w:eastAsia="Calibri" w:hAnsi="Times New Roman" w:cs="Times New Roman"/>
          <w:sz w:val="28"/>
          <w:szCs w:val="28"/>
        </w:rPr>
        <w:t xml:space="preserve">Ермакова И.И. Коррекция речи при </w:t>
      </w:r>
      <w:proofErr w:type="spellStart"/>
      <w:r w:rsidRPr="007B70DA">
        <w:rPr>
          <w:rFonts w:ascii="Times New Roman" w:eastAsia="Calibri" w:hAnsi="Times New Roman" w:cs="Times New Roman"/>
          <w:sz w:val="28"/>
          <w:szCs w:val="28"/>
        </w:rPr>
        <w:t>ринолалии</w:t>
      </w:r>
      <w:proofErr w:type="spellEnd"/>
      <w:r w:rsidRPr="007B70DA">
        <w:rPr>
          <w:rFonts w:ascii="Times New Roman" w:eastAsia="Calibri" w:hAnsi="Times New Roman" w:cs="Times New Roman"/>
          <w:sz w:val="28"/>
          <w:szCs w:val="28"/>
        </w:rPr>
        <w:t xml:space="preserve"> у детей и подростков. М., 1969.</w:t>
      </w:r>
    </w:p>
    <w:p w:rsidR="007B70DA" w:rsidRPr="007B70DA" w:rsidRDefault="007B70DA" w:rsidP="007B70DA">
      <w:pPr>
        <w:numPr>
          <w:ilvl w:val="0"/>
          <w:numId w:val="2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B70DA">
        <w:rPr>
          <w:rFonts w:ascii="Times New Roman" w:eastAsia="Calibri" w:hAnsi="Times New Roman" w:cs="Times New Roman"/>
          <w:sz w:val="28"/>
          <w:szCs w:val="28"/>
        </w:rPr>
        <w:t xml:space="preserve">Семенова К.А., </w:t>
      </w:r>
      <w:proofErr w:type="spellStart"/>
      <w:r w:rsidRPr="007B70DA">
        <w:rPr>
          <w:rFonts w:ascii="Times New Roman" w:eastAsia="Calibri" w:hAnsi="Times New Roman" w:cs="Times New Roman"/>
          <w:sz w:val="28"/>
          <w:szCs w:val="28"/>
        </w:rPr>
        <w:t>Мастюкова</w:t>
      </w:r>
      <w:proofErr w:type="spellEnd"/>
      <w:r w:rsidRPr="007B70D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7B70DA">
        <w:rPr>
          <w:rFonts w:ascii="Times New Roman" w:eastAsia="Calibri" w:hAnsi="Times New Roman" w:cs="Times New Roman"/>
          <w:sz w:val="28"/>
          <w:szCs w:val="28"/>
        </w:rPr>
        <w:t>Е.М.,</w:t>
      </w:r>
      <w:proofErr w:type="spellStart"/>
      <w:r w:rsidRPr="007B70DA">
        <w:rPr>
          <w:rFonts w:ascii="Times New Roman" w:eastAsia="Calibri" w:hAnsi="Times New Roman" w:cs="Times New Roman"/>
          <w:sz w:val="28"/>
          <w:szCs w:val="28"/>
        </w:rPr>
        <w:t>Смуглин</w:t>
      </w:r>
      <w:proofErr w:type="spellEnd"/>
      <w:proofErr w:type="gramEnd"/>
      <w:r w:rsidRPr="007B70D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B70DA">
        <w:rPr>
          <w:rFonts w:ascii="Times New Roman" w:eastAsia="Calibri" w:hAnsi="Times New Roman" w:cs="Times New Roman"/>
          <w:sz w:val="28"/>
          <w:szCs w:val="28"/>
        </w:rPr>
        <w:t>М.Я.Клиника</w:t>
      </w:r>
      <w:proofErr w:type="spellEnd"/>
      <w:r w:rsidRPr="007B70DA">
        <w:rPr>
          <w:rFonts w:ascii="Times New Roman" w:eastAsia="Calibri" w:hAnsi="Times New Roman" w:cs="Times New Roman"/>
          <w:sz w:val="28"/>
          <w:szCs w:val="28"/>
        </w:rPr>
        <w:t xml:space="preserve"> и реабилитационная терапия детских церебральных параличей. – М.,  1972.</w:t>
      </w:r>
    </w:p>
    <w:p w:rsidR="007B70DA" w:rsidRPr="007B70DA" w:rsidRDefault="007B70DA" w:rsidP="007B70DA">
      <w:pPr>
        <w:numPr>
          <w:ilvl w:val="0"/>
          <w:numId w:val="2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B70DA">
        <w:rPr>
          <w:rFonts w:ascii="Times New Roman" w:eastAsia="Calibri" w:hAnsi="Times New Roman" w:cs="Times New Roman"/>
          <w:sz w:val="28"/>
          <w:szCs w:val="28"/>
        </w:rPr>
        <w:t xml:space="preserve">Власова </w:t>
      </w:r>
      <w:proofErr w:type="spellStart"/>
      <w:proofErr w:type="gramStart"/>
      <w:r w:rsidRPr="007B70DA">
        <w:rPr>
          <w:rFonts w:ascii="Times New Roman" w:eastAsia="Calibri" w:hAnsi="Times New Roman" w:cs="Times New Roman"/>
          <w:sz w:val="28"/>
          <w:szCs w:val="28"/>
        </w:rPr>
        <w:t>Н.А.,Беккер</w:t>
      </w:r>
      <w:proofErr w:type="spellEnd"/>
      <w:proofErr w:type="gramEnd"/>
      <w:r w:rsidRPr="007B70DA">
        <w:rPr>
          <w:rFonts w:ascii="Times New Roman" w:eastAsia="Calibri" w:hAnsi="Times New Roman" w:cs="Times New Roman"/>
          <w:sz w:val="28"/>
          <w:szCs w:val="28"/>
        </w:rPr>
        <w:t xml:space="preserve"> К.П. Заикание.- М., 1983. </w:t>
      </w:r>
    </w:p>
    <w:p w:rsidR="007B70DA" w:rsidRPr="007B70DA" w:rsidRDefault="007B70DA" w:rsidP="007B70DA">
      <w:pPr>
        <w:numPr>
          <w:ilvl w:val="0"/>
          <w:numId w:val="2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B70DA">
        <w:rPr>
          <w:rFonts w:ascii="Times New Roman" w:eastAsia="Calibri" w:hAnsi="Times New Roman" w:cs="Times New Roman"/>
          <w:sz w:val="28"/>
          <w:szCs w:val="28"/>
        </w:rPr>
        <w:t xml:space="preserve">Зееман М., </w:t>
      </w:r>
      <w:proofErr w:type="spellStart"/>
      <w:r w:rsidRPr="007B70DA">
        <w:rPr>
          <w:rFonts w:ascii="Times New Roman" w:eastAsia="Calibri" w:hAnsi="Times New Roman" w:cs="Times New Roman"/>
          <w:sz w:val="28"/>
          <w:szCs w:val="28"/>
        </w:rPr>
        <w:t>Растройства</w:t>
      </w:r>
      <w:proofErr w:type="spellEnd"/>
      <w:r w:rsidRPr="007B70DA">
        <w:rPr>
          <w:rFonts w:ascii="Times New Roman" w:eastAsia="Calibri" w:hAnsi="Times New Roman" w:cs="Times New Roman"/>
          <w:sz w:val="28"/>
          <w:szCs w:val="28"/>
        </w:rPr>
        <w:t xml:space="preserve"> речи в детском </w:t>
      </w:r>
      <w:proofErr w:type="gramStart"/>
      <w:r w:rsidRPr="007B70DA">
        <w:rPr>
          <w:rFonts w:ascii="Times New Roman" w:eastAsia="Calibri" w:hAnsi="Times New Roman" w:cs="Times New Roman"/>
          <w:sz w:val="28"/>
          <w:szCs w:val="28"/>
        </w:rPr>
        <w:t>возрасте .</w:t>
      </w:r>
      <w:proofErr w:type="gramEnd"/>
      <w:r w:rsidRPr="007B70DA">
        <w:rPr>
          <w:rFonts w:ascii="Times New Roman" w:eastAsia="Calibri" w:hAnsi="Times New Roman" w:cs="Times New Roman"/>
          <w:sz w:val="28"/>
          <w:szCs w:val="28"/>
        </w:rPr>
        <w:t>-М.,1962.</w:t>
      </w:r>
    </w:p>
    <w:p w:rsidR="007B70DA" w:rsidRPr="007B70DA" w:rsidRDefault="007B70DA" w:rsidP="007B70DA">
      <w:pPr>
        <w:numPr>
          <w:ilvl w:val="0"/>
          <w:numId w:val="2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7B70DA">
        <w:rPr>
          <w:rFonts w:ascii="Times New Roman" w:eastAsia="Calibri" w:hAnsi="Times New Roman" w:cs="Times New Roman"/>
          <w:sz w:val="28"/>
          <w:szCs w:val="28"/>
        </w:rPr>
        <w:t>Лурия</w:t>
      </w:r>
      <w:proofErr w:type="spellEnd"/>
      <w:r w:rsidRPr="007B70D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B70DA">
        <w:rPr>
          <w:rFonts w:ascii="Times New Roman" w:eastAsia="Calibri" w:hAnsi="Times New Roman" w:cs="Times New Roman"/>
          <w:sz w:val="28"/>
          <w:szCs w:val="28"/>
        </w:rPr>
        <w:t>А.Р.Основные</w:t>
      </w:r>
      <w:proofErr w:type="spellEnd"/>
      <w:r w:rsidRPr="007B70DA">
        <w:rPr>
          <w:rFonts w:ascii="Times New Roman" w:eastAsia="Calibri" w:hAnsi="Times New Roman" w:cs="Times New Roman"/>
          <w:sz w:val="28"/>
          <w:szCs w:val="28"/>
        </w:rPr>
        <w:t xml:space="preserve"> проблемы </w:t>
      </w:r>
      <w:proofErr w:type="gramStart"/>
      <w:r w:rsidRPr="007B70DA">
        <w:rPr>
          <w:rFonts w:ascii="Times New Roman" w:eastAsia="Calibri" w:hAnsi="Times New Roman" w:cs="Times New Roman"/>
          <w:sz w:val="28"/>
          <w:szCs w:val="28"/>
        </w:rPr>
        <w:t>нейролингвистики.-</w:t>
      </w:r>
      <w:proofErr w:type="gramEnd"/>
      <w:r w:rsidRPr="007B70DA">
        <w:rPr>
          <w:rFonts w:ascii="Times New Roman" w:eastAsia="Calibri" w:hAnsi="Times New Roman" w:cs="Times New Roman"/>
          <w:sz w:val="28"/>
          <w:szCs w:val="28"/>
        </w:rPr>
        <w:t xml:space="preserve"> М., 1975.</w:t>
      </w:r>
    </w:p>
    <w:p w:rsidR="007B70DA" w:rsidRPr="007B70DA" w:rsidRDefault="007B70DA" w:rsidP="007B70DA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7B70DA" w:rsidRDefault="007B70DA" w:rsidP="006537FA">
      <w:pPr>
        <w:rPr>
          <w:rFonts w:ascii="Times New Roman" w:hAnsi="Times New Roman" w:cs="Times New Roman"/>
          <w:sz w:val="28"/>
          <w:szCs w:val="28"/>
        </w:rPr>
      </w:pPr>
    </w:p>
    <w:p w:rsidR="006537FA" w:rsidRPr="006537FA" w:rsidRDefault="006537FA" w:rsidP="006537FA">
      <w:pPr>
        <w:rPr>
          <w:rFonts w:ascii="Times New Roman" w:hAnsi="Times New Roman" w:cs="Times New Roman"/>
          <w:sz w:val="28"/>
          <w:szCs w:val="28"/>
        </w:rPr>
      </w:pPr>
    </w:p>
    <w:sectPr w:rsidR="006537FA" w:rsidRPr="006537FA" w:rsidSect="006537FA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0C4F31"/>
    <w:multiLevelType w:val="hybridMultilevel"/>
    <w:tmpl w:val="430C8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A3583E"/>
    <w:multiLevelType w:val="hybridMultilevel"/>
    <w:tmpl w:val="44864C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7FA"/>
    <w:rsid w:val="00084A16"/>
    <w:rsid w:val="0012192D"/>
    <w:rsid w:val="00135252"/>
    <w:rsid w:val="001B492A"/>
    <w:rsid w:val="00260097"/>
    <w:rsid w:val="00341134"/>
    <w:rsid w:val="003A089E"/>
    <w:rsid w:val="0048249D"/>
    <w:rsid w:val="00496A44"/>
    <w:rsid w:val="00570B96"/>
    <w:rsid w:val="005926DF"/>
    <w:rsid w:val="006537FA"/>
    <w:rsid w:val="00656802"/>
    <w:rsid w:val="006B71D2"/>
    <w:rsid w:val="00725D5A"/>
    <w:rsid w:val="007B06AE"/>
    <w:rsid w:val="007B70DA"/>
    <w:rsid w:val="00AD10F0"/>
    <w:rsid w:val="00AD3096"/>
    <w:rsid w:val="00AE5CB0"/>
    <w:rsid w:val="00B117CC"/>
    <w:rsid w:val="00B667F3"/>
    <w:rsid w:val="00B7675B"/>
    <w:rsid w:val="00C13A67"/>
    <w:rsid w:val="00C50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C87DBB-1358-4CC5-9FE9-0145CDD6B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9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67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Зеленый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4</Pages>
  <Words>1317</Words>
  <Characters>7511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Эльвира Сулейманова</dc:creator>
  <cp:keywords/>
  <dc:description/>
  <cp:lastModifiedBy>Эльвира Сулейманова</cp:lastModifiedBy>
  <cp:revision>6</cp:revision>
  <dcterms:created xsi:type="dcterms:W3CDTF">2016-10-11T16:56:00Z</dcterms:created>
  <dcterms:modified xsi:type="dcterms:W3CDTF">2016-11-07T18:28:00Z</dcterms:modified>
</cp:coreProperties>
</file>