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E5" w:rsidRPr="00D1265F" w:rsidRDefault="002D34D2" w:rsidP="00E11A58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26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6299" w:rsidRPr="00E11A58" w:rsidRDefault="00F06299" w:rsidP="00D12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A58">
        <w:rPr>
          <w:rFonts w:ascii="Times New Roman" w:eastAsia="Times New Roman" w:hAnsi="Times New Roman" w:cs="Times New Roman"/>
          <w:sz w:val="28"/>
          <w:szCs w:val="28"/>
        </w:rPr>
        <w:t xml:space="preserve">  Высшие нравственные чувства формируются на основе часто повторяющихся положительных эмоциях, вызываемых нравственными действиями, поступками, ситуациями. На это указывал и В.А. Сухомлинский: «В детстве человек должен пройти эмоциональную школу – школу воспитания добрых чувств</w:t>
      </w:r>
      <w:proofErr w:type="gramStart"/>
      <w:r w:rsidRPr="00E11A58">
        <w:rPr>
          <w:rFonts w:ascii="Times New Roman" w:eastAsia="Times New Roman" w:hAnsi="Times New Roman" w:cs="Times New Roman"/>
          <w:sz w:val="28"/>
          <w:szCs w:val="28"/>
        </w:rPr>
        <w:t>… Е</w:t>
      </w:r>
      <w:proofErr w:type="gramEnd"/>
      <w:r w:rsidRPr="00E11A58">
        <w:rPr>
          <w:rFonts w:ascii="Times New Roman" w:eastAsia="Times New Roman" w:hAnsi="Times New Roman" w:cs="Times New Roman"/>
          <w:sz w:val="28"/>
          <w:szCs w:val="28"/>
        </w:rPr>
        <w:t xml:space="preserve">сли добрые чувства не воспитаны в детстве, их никогда не воспитаешь». Чувства, пережитые в детстве, не исчезнут бесследно, останется, по выражению В.А. Сухомлинского «память сердца». Вот почему так важно, что бы всё, что воспринимает ребёнок в окружающем мире, вызывало в его душе эмоциональный отклик. </w:t>
      </w:r>
    </w:p>
    <w:p w:rsidR="00E11A58" w:rsidRPr="00E11A58" w:rsidRDefault="00E11A58" w:rsidP="00E11A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58">
        <w:rPr>
          <w:rFonts w:ascii="Times New Roman" w:hAnsi="Times New Roman" w:cs="Times New Roman"/>
          <w:sz w:val="28"/>
          <w:szCs w:val="28"/>
        </w:rPr>
        <w:t xml:space="preserve">  </w:t>
      </w:r>
      <w:r w:rsidRPr="00E11A58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Эмоциональность</w:t>
      </w:r>
      <w:r w:rsidRPr="00E11A58">
        <w:rPr>
          <w:rFonts w:ascii="Times New Roman" w:eastAsia="Times New Roman" w:hAnsi="Times New Roman" w:cs="Times New Roman"/>
          <w:sz w:val="28"/>
          <w:szCs w:val="28"/>
        </w:rPr>
        <w:t xml:space="preserve"> – свойство человека, характеризующее содержание, качество и динамику его эмоций и чувств. Одна из основных составляющих темперамента.</w:t>
      </w:r>
    </w:p>
    <w:p w:rsidR="00E11A58" w:rsidRPr="00E11A58" w:rsidRDefault="00E11A58" w:rsidP="00E11A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58">
        <w:rPr>
          <w:rFonts w:ascii="Times New Roman" w:hAnsi="Times New Roman" w:cs="Times New Roman"/>
          <w:sz w:val="28"/>
          <w:szCs w:val="28"/>
        </w:rPr>
        <w:t xml:space="preserve"> Эмоции являются важнейшей составляющей жизнедеятельности человека. Как известно, ребёнок, с рождения получающий мало эмоций, родительской любви и заботы, развивается намного хуже своих сверстников, даже при равном исходном состоянии здоровья. Врачи объясняют это состояние эмоциональным голодом, так как именно эмоции поставляют человеческому организму энергию, направляющую его развитие.</w:t>
      </w:r>
    </w:p>
    <w:p w:rsidR="00E11A58" w:rsidRPr="00E11A58" w:rsidRDefault="00E11A58" w:rsidP="00E11A58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1A58">
        <w:rPr>
          <w:rFonts w:ascii="Times New Roman" w:hAnsi="Times New Roman" w:cs="Times New Roman"/>
          <w:sz w:val="28"/>
          <w:szCs w:val="28"/>
        </w:rPr>
        <w:t xml:space="preserve">  Природа самих эмоций различна. </w:t>
      </w:r>
      <w:proofErr w:type="gramStart"/>
      <w:r w:rsidRPr="00E11A58">
        <w:rPr>
          <w:rFonts w:ascii="Times New Roman" w:hAnsi="Times New Roman" w:cs="Times New Roman"/>
          <w:sz w:val="28"/>
          <w:szCs w:val="28"/>
        </w:rPr>
        <w:t>К отрицательным относятся эмоции страха, беспокойства, уныния, неудовлетворённости, разочарования…  Общим является то, что они вызывают такие  изменения в организме, которые вызывают неприятные ощущения.</w:t>
      </w:r>
      <w:proofErr w:type="gramEnd"/>
      <w:r w:rsidRPr="00E11A58">
        <w:rPr>
          <w:rFonts w:ascii="Times New Roman" w:hAnsi="Times New Roman" w:cs="Times New Roman"/>
          <w:sz w:val="28"/>
          <w:szCs w:val="28"/>
        </w:rPr>
        <w:t xml:space="preserve"> Другую группу эмоций составляют положительные эмоции. Их общим признаком является то, что они производят такие изменения в организме, которые вызывают приятные ощущения.</w:t>
      </w:r>
    </w:p>
    <w:p w:rsidR="00E11A58" w:rsidRPr="00E11A58" w:rsidRDefault="00E11A58" w:rsidP="00D12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D74" w:rsidRPr="00E11A58" w:rsidRDefault="00F06299" w:rsidP="00D126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A58">
        <w:rPr>
          <w:rFonts w:ascii="Times New Roman" w:hAnsi="Times New Roman" w:cs="Times New Roman"/>
          <w:sz w:val="28"/>
          <w:szCs w:val="28"/>
        </w:rPr>
        <w:t xml:space="preserve">   </w:t>
      </w:r>
      <w:r w:rsidR="00A96C83" w:rsidRPr="00E11A58">
        <w:rPr>
          <w:rFonts w:ascii="Times New Roman" w:hAnsi="Times New Roman" w:cs="Times New Roman"/>
          <w:sz w:val="28"/>
          <w:szCs w:val="28"/>
        </w:rPr>
        <w:t xml:space="preserve">Воспитание издревле рассматривалось как триединый процесс. </w:t>
      </w:r>
      <w:proofErr w:type="gramStart"/>
      <w:r w:rsidR="00A96C83" w:rsidRPr="00E11A58">
        <w:rPr>
          <w:rFonts w:ascii="Times New Roman" w:hAnsi="Times New Roman" w:cs="Times New Roman"/>
          <w:sz w:val="28"/>
          <w:szCs w:val="28"/>
        </w:rPr>
        <w:t>С одной стороны, совокупность формирующих воздействий всех общественных институтов, обеспечивающих передачу из поколения в поколение накопленного социально-культурного опыта, нравственных норм и ценностей; с другой, целенаправленное формирование личности в условиях специально организованной воспитательной системы, обеспечивающей взаимодействие воспитателей и  воспитанников; и, с третьей, специальная деятельность, имеющая целью формирование определённых качеств, свойств и отношений человека.</w:t>
      </w:r>
      <w:proofErr w:type="gramEnd"/>
      <w:r w:rsidR="00A96C83" w:rsidRPr="00E11A58">
        <w:rPr>
          <w:rFonts w:ascii="Times New Roman" w:hAnsi="Times New Roman" w:cs="Times New Roman"/>
          <w:sz w:val="28"/>
          <w:szCs w:val="28"/>
        </w:rPr>
        <w:t xml:space="preserve"> Оно является вечной категорией, неотъемлемой частью общественного бытия и </w:t>
      </w:r>
      <w:r w:rsidR="00A96C83" w:rsidRPr="00E11A58">
        <w:rPr>
          <w:rFonts w:ascii="Times New Roman" w:hAnsi="Times New Roman" w:cs="Times New Roman"/>
          <w:b/>
          <w:sz w:val="28"/>
          <w:szCs w:val="28"/>
        </w:rPr>
        <w:t>приобретает э</w:t>
      </w:r>
      <w:r w:rsidR="00510597" w:rsidRPr="00E11A58">
        <w:rPr>
          <w:rFonts w:ascii="Times New Roman" w:hAnsi="Times New Roman" w:cs="Times New Roman"/>
          <w:b/>
          <w:sz w:val="28"/>
          <w:szCs w:val="28"/>
        </w:rPr>
        <w:t>моциональный характер только тогда, когда совместная деятельность педагога и ребёнка создаёт ситуацию переживания, когда работа «захватывает» последнего и становится близкой и ценной ему.</w:t>
      </w:r>
      <w:bookmarkStart w:id="0" w:name="_GoBack"/>
      <w:bookmarkEnd w:id="0"/>
    </w:p>
    <w:p w:rsidR="00510597" w:rsidRPr="00E11A58" w:rsidRDefault="00510597" w:rsidP="00D126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58">
        <w:rPr>
          <w:rFonts w:ascii="Times New Roman" w:hAnsi="Times New Roman" w:cs="Times New Roman"/>
          <w:sz w:val="28"/>
          <w:szCs w:val="28"/>
        </w:rPr>
        <w:lastRenderedPageBreak/>
        <w:t>Отношение к окружающему ребёнка всегда обусловлено его эмоциональным выражением.</w:t>
      </w:r>
    </w:p>
    <w:p w:rsidR="00F06299" w:rsidRPr="00E11A58" w:rsidRDefault="00F06299" w:rsidP="00D12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A5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Патриотизм можно о</w:t>
      </w:r>
      <w:r w:rsidR="00EC545C" w:rsidRPr="00E11A5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пределить как такое эмоциональное </w:t>
      </w:r>
      <w:r w:rsidRPr="00E11A5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качество человека, которое выражается в его любви и преданности своей родине, осознании ее величия и славы и переживании своей духовной связи с ней, в потребности и стремлении в любых условиях беречь ее честь и достоинство, практическими делами укреплять его могущество и независимость.</w:t>
      </w:r>
    </w:p>
    <w:p w:rsidR="002D34D2" w:rsidRPr="00E11A58" w:rsidRDefault="00F06299" w:rsidP="00D1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58">
        <w:rPr>
          <w:rFonts w:ascii="Times New Roman" w:hAnsi="Times New Roman" w:cs="Times New Roman"/>
          <w:sz w:val="28"/>
          <w:szCs w:val="28"/>
        </w:rPr>
        <w:t xml:space="preserve"> </w:t>
      </w:r>
      <w:r w:rsidR="002D34D2" w:rsidRPr="00E11A58">
        <w:rPr>
          <w:rFonts w:ascii="Times New Roman" w:hAnsi="Times New Roman" w:cs="Times New Roman"/>
          <w:sz w:val="28"/>
          <w:szCs w:val="28"/>
        </w:rPr>
        <w:t>Гражданско-патриотическое воспитание — многоплановая, систематическая, целенаправленная и скоординированная деятельность учреждения по формированию  высокого патриотического сознания, возвышенного чувства верности к своему Отечеству, готовности к выполнению гражданского долга, важнейших конституционных обязанностей по защите интересов Родины.</w:t>
      </w:r>
    </w:p>
    <w:p w:rsidR="00F06299" w:rsidRPr="00E11A58" w:rsidRDefault="00F06299" w:rsidP="00D12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A58">
        <w:rPr>
          <w:rFonts w:ascii="Times New Roman" w:hAnsi="Times New Roman" w:cs="Times New Roman"/>
          <w:sz w:val="28"/>
          <w:szCs w:val="28"/>
        </w:rPr>
        <w:t xml:space="preserve">  </w:t>
      </w:r>
      <w:r w:rsidRPr="00E11A58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включает в себя много разделов: это воспитание любви к родителям, близки</w:t>
      </w:r>
      <w:r w:rsidR="00EC545C" w:rsidRPr="00E11A5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1A58">
        <w:rPr>
          <w:rFonts w:ascii="Times New Roman" w:eastAsia="Times New Roman" w:hAnsi="Times New Roman" w:cs="Times New Roman"/>
          <w:sz w:val="28"/>
          <w:szCs w:val="28"/>
        </w:rPr>
        <w:t>, к с</w:t>
      </w:r>
      <w:r w:rsidR="00EC545C" w:rsidRPr="00E11A58">
        <w:rPr>
          <w:rFonts w:ascii="Times New Roman" w:eastAsia="Times New Roman" w:hAnsi="Times New Roman" w:cs="Times New Roman"/>
          <w:sz w:val="28"/>
          <w:szCs w:val="28"/>
        </w:rPr>
        <w:t>воей малой родине</w:t>
      </w:r>
      <w:r w:rsidRPr="00E11A58">
        <w:rPr>
          <w:rFonts w:ascii="Times New Roman" w:eastAsia="Times New Roman" w:hAnsi="Times New Roman" w:cs="Times New Roman"/>
          <w:sz w:val="28"/>
          <w:szCs w:val="28"/>
        </w:rPr>
        <w:t>, городу, к Родине, своей Отчизне. И наконец, патриотическое воспитание было бы неполным, если не познакомить детей с героическими подвигами соотечественников в различных войнах, с великими полководцами, с событиями Великой Отечественной войны.</w:t>
      </w:r>
    </w:p>
    <w:p w:rsidR="00F06299" w:rsidRPr="00E11A58" w:rsidRDefault="00F06299" w:rsidP="00D12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A58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E11A5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11A58">
        <w:rPr>
          <w:rFonts w:ascii="Times New Roman" w:eastAsia="Times New Roman" w:hAnsi="Times New Roman" w:cs="Times New Roman"/>
          <w:sz w:val="28"/>
          <w:szCs w:val="28"/>
        </w:rPr>
        <w:t xml:space="preserve"> чтобы определить специфику процесса формирования у детей чувства уважения и гордости к героическим подвигам соотечественников, есть необходимость определиться в природе самого патриотического чувства, его структуре, содержании, а также проследить его рождение, источники (на основе каких чувств оно формируется или, точнее, без какой эмоционально-познавательной основы не может появиться это сложное интегральное чувство).</w:t>
      </w:r>
    </w:p>
    <w:p w:rsidR="00F06299" w:rsidRPr="00E11A58" w:rsidRDefault="00F06299" w:rsidP="00D12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A58">
        <w:rPr>
          <w:rFonts w:ascii="Times New Roman" w:eastAsia="Times New Roman" w:hAnsi="Times New Roman" w:cs="Times New Roman"/>
          <w:sz w:val="28"/>
          <w:szCs w:val="28"/>
        </w:rPr>
        <w:t>Современные дети знают о звёздных войнах, суперменах и космических рейнджерах из зарубежных мультфильмов и компьютерных игр. Война для них забавное шоу, приключение, игра. Однако о войне нужно говорить серьёзно, с позиций гуманистических ценностей.</w:t>
      </w:r>
    </w:p>
    <w:p w:rsidR="00F06299" w:rsidRPr="00E11A58" w:rsidRDefault="00F06299" w:rsidP="00D12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A58">
        <w:rPr>
          <w:rFonts w:ascii="Times New Roman" w:eastAsia="Times New Roman" w:hAnsi="Times New Roman" w:cs="Times New Roman"/>
          <w:sz w:val="28"/>
          <w:szCs w:val="28"/>
        </w:rPr>
        <w:t>Ребёнок по своей природе обладает чуткостью, чтобы понять и разделить страдания другого, его восприятие эмоционально, непосредственно и образно. А тема Великой Отечественной войны может стать понятной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</w:t>
      </w:r>
    </w:p>
    <w:p w:rsidR="00F06299" w:rsidRPr="00E11A58" w:rsidRDefault="00F06299" w:rsidP="00D12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A58">
        <w:rPr>
          <w:rFonts w:ascii="Times New Roman" w:eastAsia="Times New Roman" w:hAnsi="Times New Roman" w:cs="Times New Roman"/>
          <w:sz w:val="28"/>
          <w:szCs w:val="28"/>
        </w:rPr>
        <w:t xml:space="preserve">Система патриотического воспитания охватывает все уровни воспитательной деятельности, начиная с семьи, учебных заведений, трудовых, воинских и иных коллективов и, заканчивая высшими органами государства. Она </w:t>
      </w:r>
      <w:r w:rsidRPr="00E11A5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предполагает организацию мероприятий патриотической направленности как на федеральном и региональном уровнях, в отдельных коллективах, так и проведение индивидуально-воспитательной работы с отдельно взятой личностью.</w:t>
      </w:r>
    </w:p>
    <w:p w:rsidR="00F06299" w:rsidRPr="00E11A58" w:rsidRDefault="00F06299" w:rsidP="00D12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A58">
        <w:rPr>
          <w:rFonts w:ascii="Times New Roman" w:eastAsia="Times New Roman" w:hAnsi="Times New Roman" w:cs="Times New Roman"/>
          <w:sz w:val="28"/>
          <w:szCs w:val="28"/>
        </w:rPr>
        <w:t>Ведущее место в системе патриотического воспитания занимает семья. В семье как первоначальной ячейке обществе начинается процесс воспитания личности формирования и развития патриотизма, который в дальнейшем продолжается в образовательно-воспитательных, трудовых, воинских коллективах, культурно-просветительских учреждениях, в общественных организациях.</w:t>
      </w:r>
    </w:p>
    <w:p w:rsidR="00D52B4C" w:rsidRPr="00E11A58" w:rsidRDefault="00D52B4C" w:rsidP="00D12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E11A58">
        <w:rPr>
          <w:rFonts w:ascii="Times New Roman" w:hAnsi="Times New Roman" w:cs="Times New Roman"/>
          <w:color w:val="000000"/>
          <w:sz w:val="28"/>
          <w:szCs w:val="28"/>
        </w:rPr>
        <w:t>В последние десятилетия в нашей стране произошло много сложных, противоречивых событий в общественной жизни, в политике, в системе государственного и местного самоуправления. Отошли в прошлое многие известные праздники, появились новые; в молодёжной среде всё чаще отмечаются факты, связанные с национальным противостоянием, проявляется преступность, рост жестокости, насилия; средства массовой информации усиленно пропагандируют иностранный уклад жизни. Всё это свидетельствует о падении нравственности нашего общества, о падении интереса и уважения к прошлому России у подрастающего поколения. Поэтому на современном этапе так актуальна проблема воспитания гражданина страны – настоящего патриота своей Родины. Развивать в детях уважение к собственному народу, культуре, уважение к родному очагу – вот ведущая педагогическая идея, которой необходимо придерживаться, чтобы воспитать достойного гражданина своей Родины.</w:t>
      </w:r>
    </w:p>
    <w:p w:rsidR="00D52B4C" w:rsidRPr="00D1265F" w:rsidRDefault="00D52B4C" w:rsidP="00D12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299" w:rsidRPr="00D1265F" w:rsidRDefault="00F06299" w:rsidP="00D12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299" w:rsidRPr="00D1265F" w:rsidRDefault="00F06299" w:rsidP="00D12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6299" w:rsidRPr="00D1265F" w:rsidSect="0079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4C" w:rsidRDefault="00D52B4C" w:rsidP="00D52B4C">
      <w:pPr>
        <w:spacing w:after="0" w:line="240" w:lineRule="auto"/>
      </w:pPr>
      <w:r>
        <w:separator/>
      </w:r>
    </w:p>
  </w:endnote>
  <w:endnote w:type="continuationSeparator" w:id="0">
    <w:p w:rsidR="00D52B4C" w:rsidRDefault="00D52B4C" w:rsidP="00D5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4C" w:rsidRDefault="00D52B4C" w:rsidP="00D52B4C">
      <w:pPr>
        <w:spacing w:after="0" w:line="240" w:lineRule="auto"/>
      </w:pPr>
      <w:r>
        <w:separator/>
      </w:r>
    </w:p>
  </w:footnote>
  <w:footnote w:type="continuationSeparator" w:id="0">
    <w:p w:rsidR="00D52B4C" w:rsidRDefault="00D52B4C" w:rsidP="00D52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83"/>
    <w:rsid w:val="000171A3"/>
    <w:rsid w:val="002A3316"/>
    <w:rsid w:val="002D34D2"/>
    <w:rsid w:val="002D6359"/>
    <w:rsid w:val="00510597"/>
    <w:rsid w:val="007951B6"/>
    <w:rsid w:val="009A49C6"/>
    <w:rsid w:val="00A773E7"/>
    <w:rsid w:val="00A96C83"/>
    <w:rsid w:val="00B909C9"/>
    <w:rsid w:val="00D1265F"/>
    <w:rsid w:val="00D42EE5"/>
    <w:rsid w:val="00D52B4C"/>
    <w:rsid w:val="00D929B8"/>
    <w:rsid w:val="00E11A58"/>
    <w:rsid w:val="00EC49C2"/>
    <w:rsid w:val="00EC545C"/>
    <w:rsid w:val="00F0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2B4C"/>
  </w:style>
  <w:style w:type="paragraph" w:styleId="a5">
    <w:name w:val="footer"/>
    <w:basedOn w:val="a"/>
    <w:link w:val="a6"/>
    <w:uiPriority w:val="99"/>
    <w:semiHidden/>
    <w:unhideWhenUsed/>
    <w:rsid w:val="00D5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2B4C"/>
  </w:style>
  <w:style w:type="paragraph" w:styleId="a7">
    <w:name w:val="Balloon Text"/>
    <w:basedOn w:val="a"/>
    <w:link w:val="a8"/>
    <w:uiPriority w:val="99"/>
    <w:semiHidden/>
    <w:unhideWhenUsed/>
    <w:rsid w:val="00D1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2B4C"/>
  </w:style>
  <w:style w:type="paragraph" w:styleId="a5">
    <w:name w:val="footer"/>
    <w:basedOn w:val="a"/>
    <w:link w:val="a6"/>
    <w:uiPriority w:val="99"/>
    <w:semiHidden/>
    <w:unhideWhenUsed/>
    <w:rsid w:val="00D5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2B4C"/>
  </w:style>
  <w:style w:type="paragraph" w:styleId="a7">
    <w:name w:val="Balloon Text"/>
    <w:basedOn w:val="a"/>
    <w:link w:val="a8"/>
    <w:uiPriority w:val="99"/>
    <w:semiHidden/>
    <w:unhideWhenUsed/>
    <w:rsid w:val="00D1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2017-04-19T19:16:00Z</cp:lastPrinted>
  <dcterms:created xsi:type="dcterms:W3CDTF">2019-03-26T14:17:00Z</dcterms:created>
  <dcterms:modified xsi:type="dcterms:W3CDTF">2019-03-26T14:17:00Z</dcterms:modified>
</cp:coreProperties>
</file>