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707" w:rsidRPr="00DD4F26" w:rsidRDefault="001A2707" w:rsidP="001A2707">
      <w:pPr>
        <w:jc w:val="center"/>
        <w:rPr>
          <w:rFonts w:ascii="Times New Roman" w:hAnsi="Times New Roman" w:cs="Times New Roman"/>
          <w:sz w:val="28"/>
          <w:szCs w:val="28"/>
        </w:rPr>
      </w:pPr>
      <w:r w:rsidRPr="00DD4F26">
        <w:rPr>
          <w:rFonts w:ascii="Times New Roman" w:hAnsi="Times New Roman" w:cs="Times New Roman"/>
          <w:sz w:val="28"/>
          <w:szCs w:val="28"/>
        </w:rPr>
        <w:t>Формирование гражданской идентичности у младших школьников</w:t>
      </w:r>
    </w:p>
    <w:p w:rsidR="001A2707" w:rsidRPr="00DD4F26" w:rsidRDefault="001A2707" w:rsidP="001A2707">
      <w:pPr>
        <w:jc w:val="center"/>
        <w:rPr>
          <w:rFonts w:ascii="Times New Roman" w:hAnsi="Times New Roman" w:cs="Times New Roman"/>
          <w:sz w:val="28"/>
          <w:szCs w:val="28"/>
        </w:rPr>
      </w:pPr>
      <w:r w:rsidRPr="00DD4F26">
        <w:rPr>
          <w:rFonts w:ascii="Times New Roman" w:hAnsi="Times New Roman" w:cs="Times New Roman"/>
          <w:sz w:val="28"/>
          <w:szCs w:val="28"/>
        </w:rPr>
        <w:t xml:space="preserve">Михеева </w:t>
      </w:r>
      <w:r>
        <w:rPr>
          <w:rFonts w:ascii="Times New Roman" w:hAnsi="Times New Roman" w:cs="Times New Roman"/>
          <w:sz w:val="28"/>
          <w:szCs w:val="28"/>
        </w:rPr>
        <w:t>Наталья Викторовна</w:t>
      </w:r>
    </w:p>
    <w:p w:rsidR="001A2707" w:rsidRPr="00DD4F26" w:rsidRDefault="001A2707" w:rsidP="001A2707">
      <w:pPr>
        <w:jc w:val="center"/>
        <w:rPr>
          <w:rFonts w:ascii="Times New Roman" w:hAnsi="Times New Roman" w:cs="Times New Roman"/>
          <w:color w:val="538135" w:themeColor="accent6" w:themeShade="BF"/>
          <w:sz w:val="28"/>
          <w:szCs w:val="28"/>
        </w:rPr>
      </w:pPr>
      <w:r>
        <w:rPr>
          <w:rFonts w:ascii="Times New Roman" w:hAnsi="Times New Roman" w:cs="Times New Roman"/>
          <w:sz w:val="28"/>
          <w:szCs w:val="28"/>
        </w:rPr>
        <w:t>учитель начальных классов «МБОУ СОШ №4»</w:t>
      </w:r>
      <w:r w:rsidRPr="00DD4F26">
        <w:rPr>
          <w:rFonts w:ascii="Times New Roman" w:hAnsi="Times New Roman" w:cs="Times New Roman"/>
          <w:sz w:val="28"/>
          <w:szCs w:val="28"/>
        </w:rPr>
        <w:t xml:space="preserve"> г. Уссурийск</w:t>
      </w:r>
    </w:p>
    <w:p w:rsidR="001A2707" w:rsidRPr="00DD4F26" w:rsidRDefault="001A2707" w:rsidP="001A2707">
      <w:pPr>
        <w:ind w:firstLine="708"/>
        <w:rPr>
          <w:rFonts w:ascii="Times New Roman" w:hAnsi="Times New Roman" w:cs="Times New Roman"/>
          <w:sz w:val="28"/>
          <w:szCs w:val="28"/>
        </w:rPr>
      </w:pPr>
      <w:r w:rsidRPr="00DD4F26">
        <w:rPr>
          <w:rFonts w:ascii="Times New Roman" w:hAnsi="Times New Roman" w:cs="Times New Roman"/>
          <w:sz w:val="28"/>
          <w:szCs w:val="28"/>
        </w:rPr>
        <w:t>Понятие «гражданская иде</w:t>
      </w:r>
      <w:r>
        <w:rPr>
          <w:rFonts w:ascii="Times New Roman" w:hAnsi="Times New Roman" w:cs="Times New Roman"/>
          <w:sz w:val="28"/>
          <w:szCs w:val="28"/>
        </w:rPr>
        <w:t xml:space="preserve">нтичность» совсем недавно стало </w:t>
      </w:r>
      <w:proofErr w:type="gramStart"/>
      <w:r w:rsidRPr="00DD4F26">
        <w:rPr>
          <w:rFonts w:ascii="Times New Roman" w:hAnsi="Times New Roman" w:cs="Times New Roman"/>
          <w:sz w:val="28"/>
          <w:szCs w:val="28"/>
        </w:rPr>
        <w:t>использоваться  в</w:t>
      </w:r>
      <w:proofErr w:type="gramEnd"/>
      <w:r w:rsidRPr="00DD4F26">
        <w:rPr>
          <w:rFonts w:ascii="Times New Roman" w:hAnsi="Times New Roman" w:cs="Times New Roman"/>
          <w:sz w:val="28"/>
          <w:szCs w:val="28"/>
        </w:rPr>
        <w:t xml:space="preserve"> педагогике.  Это связано с принятием ФГОС, в числе </w:t>
      </w:r>
      <w:proofErr w:type="gramStart"/>
      <w:r w:rsidRPr="00DD4F26">
        <w:rPr>
          <w:rFonts w:ascii="Times New Roman" w:hAnsi="Times New Roman" w:cs="Times New Roman"/>
          <w:sz w:val="28"/>
          <w:szCs w:val="28"/>
        </w:rPr>
        <w:t>главных приоритетов</w:t>
      </w:r>
      <w:proofErr w:type="gramEnd"/>
      <w:r w:rsidRPr="00DD4F26">
        <w:rPr>
          <w:rFonts w:ascii="Times New Roman" w:hAnsi="Times New Roman" w:cs="Times New Roman"/>
          <w:sz w:val="28"/>
          <w:szCs w:val="28"/>
        </w:rPr>
        <w:t xml:space="preserve"> поставивших перед школой задачу формирования основ гражданской идентичности обучающихся. Те</w:t>
      </w:r>
      <w:r>
        <w:rPr>
          <w:rFonts w:ascii="Times New Roman" w:hAnsi="Times New Roman" w:cs="Times New Roman"/>
          <w:sz w:val="28"/>
          <w:szCs w:val="28"/>
        </w:rPr>
        <w:t xml:space="preserve">рмин </w:t>
      </w:r>
      <w:r w:rsidRPr="00DD4F26">
        <w:rPr>
          <w:rFonts w:ascii="Times New Roman" w:hAnsi="Times New Roman" w:cs="Times New Roman"/>
          <w:sz w:val="28"/>
          <w:szCs w:val="28"/>
        </w:rPr>
        <w:t>включает две составляющих: гражданственность — нравственная позиция, выражающаяся в ответственности и чувстве долга перед гражданским коллективом, к которому он имеет непосредственное отношение и   идентичность — осознание личностью своей принадлежности к той или иной социально-личностной позиции. Гражданская идентичность — субъективное мнение о своей принадлежности к государству, о своей гражданской позиции; отношения себя как гражданина государства к обществу. Отражением гражданской идентичности является гражданская позиция — действия, которые человек совершает как гражданин. Гражданская позиция — сопричастность личности с проблемами других людей и попытки решить эти проблемы.</w:t>
      </w:r>
    </w:p>
    <w:p w:rsidR="001A2707" w:rsidRPr="00DD4F26" w:rsidRDefault="001A2707" w:rsidP="001A2707">
      <w:pPr>
        <w:ind w:firstLine="708"/>
        <w:rPr>
          <w:rFonts w:ascii="Times New Roman" w:hAnsi="Times New Roman" w:cs="Times New Roman"/>
          <w:sz w:val="28"/>
          <w:szCs w:val="28"/>
        </w:rPr>
      </w:pPr>
      <w:r w:rsidRPr="00DD4F26">
        <w:rPr>
          <w:rFonts w:ascii="Times New Roman" w:hAnsi="Times New Roman" w:cs="Times New Roman"/>
          <w:sz w:val="28"/>
          <w:szCs w:val="28"/>
        </w:rPr>
        <w:t>Младший школьный возраст - наиболее подходящий период для формирования гражданской идентичности, воспитания общечеловеческих ценностей и</w:t>
      </w:r>
      <w:r>
        <w:rPr>
          <w:rFonts w:ascii="Times New Roman" w:hAnsi="Times New Roman" w:cs="Times New Roman"/>
          <w:sz w:val="28"/>
          <w:szCs w:val="28"/>
        </w:rPr>
        <w:t xml:space="preserve"> качеств личности. Обучающиеся </w:t>
      </w:r>
      <w:r w:rsidRPr="00DD4F26">
        <w:rPr>
          <w:rFonts w:ascii="Times New Roman" w:hAnsi="Times New Roman" w:cs="Times New Roman"/>
          <w:sz w:val="28"/>
          <w:szCs w:val="28"/>
        </w:rPr>
        <w:t xml:space="preserve">этого возраста </w:t>
      </w:r>
      <w:r>
        <w:rPr>
          <w:rFonts w:ascii="Times New Roman" w:hAnsi="Times New Roman" w:cs="Times New Roman"/>
          <w:sz w:val="28"/>
          <w:szCs w:val="28"/>
        </w:rPr>
        <w:t xml:space="preserve">восприимчивы к словам старших, </w:t>
      </w:r>
      <w:r w:rsidRPr="00DD4F26">
        <w:rPr>
          <w:rFonts w:ascii="Times New Roman" w:hAnsi="Times New Roman" w:cs="Times New Roman"/>
          <w:sz w:val="28"/>
          <w:szCs w:val="28"/>
        </w:rPr>
        <w:t xml:space="preserve">очень доверчивы, у </w:t>
      </w:r>
      <w:proofErr w:type="gramStart"/>
      <w:r w:rsidRPr="00DD4F26">
        <w:rPr>
          <w:rFonts w:ascii="Times New Roman" w:hAnsi="Times New Roman" w:cs="Times New Roman"/>
          <w:sz w:val="28"/>
          <w:szCs w:val="28"/>
        </w:rPr>
        <w:t>них  высок</w:t>
      </w:r>
      <w:proofErr w:type="gramEnd"/>
      <w:r w:rsidRPr="00DD4F26">
        <w:rPr>
          <w:rFonts w:ascii="Times New Roman" w:hAnsi="Times New Roman" w:cs="Times New Roman"/>
          <w:sz w:val="28"/>
          <w:szCs w:val="28"/>
        </w:rPr>
        <w:t xml:space="preserve"> авторитет учителя: для них он является примером. Характерные особенности психики детей младшего школьного возраста   позволяют создать благоприятные основы для успешного воспитания. Это время, когда чувства господствуют над всеми сторонами жизни ребенка, определяют поступки, выступают в качестве мотивов поведения. Приходя в школу, большинство детей имеют первичные представления о стране, но четкое понимание, что они «россияне», «граждане» у всех сформировано неоднозначно.  Результатом формирования гражданской идентичности у младшего школьника является совокупность знаний, отношений, выраженных в том, что школьник: участвует в делах школьного самоуправления, детских общественных организациях, например, дежурит в классе; выполняет нормы и требования школьной жизни, права и обязанности ученика; умеет строить конструктивный, бесконфликтный диалог с собеседником; ведет активную общественную жизнь, например, участвует в благотворительных акциях, посещает культурные мероприятия; строит жизненные планы.</w:t>
      </w:r>
    </w:p>
    <w:p w:rsidR="001A2707" w:rsidRPr="00DD4F26" w:rsidRDefault="001A2707" w:rsidP="001A2707">
      <w:pPr>
        <w:ind w:firstLine="708"/>
        <w:rPr>
          <w:rFonts w:ascii="Times New Roman" w:hAnsi="Times New Roman" w:cs="Times New Roman"/>
          <w:sz w:val="28"/>
          <w:szCs w:val="28"/>
        </w:rPr>
      </w:pPr>
      <w:r w:rsidRPr="00DD4F26">
        <w:rPr>
          <w:rFonts w:ascii="Times New Roman" w:hAnsi="Times New Roman" w:cs="Times New Roman"/>
          <w:sz w:val="28"/>
          <w:szCs w:val="28"/>
        </w:rPr>
        <w:lastRenderedPageBreak/>
        <w:t xml:space="preserve">Немаловажное значение в формировании гражданской идентичности младшего школьника имеет внеурочная деятельность. Организация внеурочной деятельности младшего школьника должна быть направлена на то, чтобы обучающийся </w:t>
      </w:r>
      <w:r>
        <w:rPr>
          <w:rFonts w:ascii="Times New Roman" w:hAnsi="Times New Roman" w:cs="Times New Roman"/>
          <w:sz w:val="28"/>
          <w:szCs w:val="28"/>
        </w:rPr>
        <w:t xml:space="preserve">мог </w:t>
      </w:r>
      <w:r w:rsidRPr="00DD4F26">
        <w:rPr>
          <w:rFonts w:ascii="Times New Roman" w:hAnsi="Times New Roman" w:cs="Times New Roman"/>
          <w:sz w:val="28"/>
          <w:szCs w:val="28"/>
        </w:rPr>
        <w:t>приобрести необходимый социальный опыт.  Начальная школа</w:t>
      </w:r>
      <w:r>
        <w:rPr>
          <w:rFonts w:ascii="Times New Roman" w:hAnsi="Times New Roman" w:cs="Times New Roman"/>
          <w:sz w:val="28"/>
          <w:szCs w:val="28"/>
        </w:rPr>
        <w:t xml:space="preserve"> </w:t>
      </w:r>
      <w:r w:rsidRPr="00DD4F26">
        <w:rPr>
          <w:rFonts w:ascii="Times New Roman" w:hAnsi="Times New Roman" w:cs="Times New Roman"/>
          <w:sz w:val="28"/>
          <w:szCs w:val="28"/>
        </w:rPr>
        <w:t>- это период,</w:t>
      </w:r>
      <w:r>
        <w:rPr>
          <w:rFonts w:ascii="Times New Roman" w:hAnsi="Times New Roman" w:cs="Times New Roman"/>
          <w:sz w:val="28"/>
          <w:szCs w:val="28"/>
        </w:rPr>
        <w:t xml:space="preserve"> когда активно формируется </w:t>
      </w:r>
      <w:r w:rsidRPr="00DD4F26">
        <w:rPr>
          <w:rFonts w:ascii="Times New Roman" w:hAnsi="Times New Roman" w:cs="Times New Roman"/>
          <w:sz w:val="28"/>
          <w:szCs w:val="28"/>
        </w:rPr>
        <w:t xml:space="preserve">гражданская ответственность и правовое самосознание ребенка.  </w:t>
      </w:r>
      <w:r>
        <w:rPr>
          <w:rFonts w:ascii="Times New Roman" w:hAnsi="Times New Roman" w:cs="Times New Roman"/>
          <w:sz w:val="28"/>
          <w:szCs w:val="28"/>
        </w:rPr>
        <w:t xml:space="preserve">Несомненно, что </w:t>
      </w:r>
      <w:r w:rsidRPr="00DD4F26">
        <w:rPr>
          <w:rFonts w:ascii="Times New Roman" w:hAnsi="Times New Roman" w:cs="Times New Roman"/>
          <w:sz w:val="28"/>
          <w:szCs w:val="28"/>
        </w:rPr>
        <w:t xml:space="preserve">внеурочная деятельность позволит младшему школьнику достичь личностных результатов, выраженных в готовности и способности </w:t>
      </w:r>
      <w:proofErr w:type="spellStart"/>
      <w:r w:rsidRPr="00DD4F26">
        <w:rPr>
          <w:rFonts w:ascii="Times New Roman" w:hAnsi="Times New Roman" w:cs="Times New Roman"/>
          <w:sz w:val="28"/>
          <w:szCs w:val="28"/>
        </w:rPr>
        <w:t>саморазвиваться</w:t>
      </w:r>
      <w:proofErr w:type="spellEnd"/>
      <w:r w:rsidRPr="00DD4F26">
        <w:rPr>
          <w:rFonts w:ascii="Times New Roman" w:hAnsi="Times New Roman" w:cs="Times New Roman"/>
          <w:sz w:val="28"/>
          <w:szCs w:val="28"/>
        </w:rPr>
        <w:t>, иметь высокую мотивацию к познанию и российскую гражданскую идентичность. Содержание внеурочной деятельности, формирующей гражданскую идентичность обучающихся, реализуется через воспитательные задачи, а именно: формирование приоритетных ценностей гражданственности, патриотизма, гуманизма и нравственности, чувства собственного достоинства, ответственности. В работе с обучающимися в целях формирования гражданской идентичности рекомендуется использовать</w:t>
      </w:r>
      <w:r w:rsidRPr="00DD4F26">
        <w:rPr>
          <w:rFonts w:ascii="Times New Roman" w:hAnsi="Times New Roman" w:cs="Times New Roman"/>
          <w:color w:val="7B7B7B" w:themeColor="accent3" w:themeShade="BF"/>
          <w:sz w:val="28"/>
          <w:szCs w:val="28"/>
        </w:rPr>
        <w:t xml:space="preserve"> </w:t>
      </w:r>
      <w:r w:rsidRPr="00DD4F26">
        <w:rPr>
          <w:rFonts w:ascii="Times New Roman" w:hAnsi="Times New Roman" w:cs="Times New Roman"/>
          <w:sz w:val="28"/>
          <w:szCs w:val="28"/>
        </w:rPr>
        <w:t>различные технологии: технология развития критического мышления через чтение и письмо, проектная, диалоговая, игровая и др. В рамках формирования гражданской идентичности чаще всего проводятся мероприятия в виде классных часов, викторин, посвященных Дню России, «Мой город любимый», игра-путешествие «Родина моя», «История моей семьи», деловая игра «День выборов», ролевые игры «Дружба каждому нужна», «Народы России», создание бук</w:t>
      </w:r>
      <w:r>
        <w:rPr>
          <w:rFonts w:ascii="Times New Roman" w:hAnsi="Times New Roman" w:cs="Times New Roman"/>
          <w:sz w:val="28"/>
          <w:szCs w:val="28"/>
        </w:rPr>
        <w:t xml:space="preserve"> трейлеров.  Работа </w:t>
      </w:r>
      <w:r w:rsidRPr="00DD4F26">
        <w:rPr>
          <w:rFonts w:ascii="Times New Roman" w:hAnsi="Times New Roman" w:cs="Times New Roman"/>
          <w:sz w:val="28"/>
          <w:szCs w:val="28"/>
        </w:rPr>
        <w:t>по созданию бук</w:t>
      </w:r>
      <w:r>
        <w:rPr>
          <w:rFonts w:ascii="Times New Roman" w:hAnsi="Times New Roman" w:cs="Times New Roman"/>
          <w:sz w:val="28"/>
          <w:szCs w:val="28"/>
        </w:rPr>
        <w:t xml:space="preserve"> </w:t>
      </w:r>
      <w:r w:rsidRPr="00DD4F26">
        <w:rPr>
          <w:rFonts w:ascii="Times New Roman" w:hAnsi="Times New Roman" w:cs="Times New Roman"/>
          <w:sz w:val="28"/>
          <w:szCs w:val="28"/>
        </w:rPr>
        <w:t>трейлера помогает обучать детей младшего школьного возраста методу проектов.  Обучающиеся сами ставят цель, задачи, самостоятельно продвигаются к сформулированной цели и в результате работы</w:t>
      </w:r>
      <w:r>
        <w:rPr>
          <w:rFonts w:ascii="Times New Roman" w:hAnsi="Times New Roman" w:cs="Times New Roman"/>
          <w:sz w:val="28"/>
          <w:szCs w:val="28"/>
        </w:rPr>
        <w:t xml:space="preserve"> </w:t>
      </w:r>
      <w:r w:rsidRPr="00DD4F26">
        <w:rPr>
          <w:rFonts w:ascii="Times New Roman" w:hAnsi="Times New Roman" w:cs="Times New Roman"/>
          <w:sz w:val="28"/>
          <w:szCs w:val="28"/>
        </w:rPr>
        <w:t>получают проектный продукт. Навыки проектной работы, полученные при работе над бук</w:t>
      </w:r>
      <w:r>
        <w:rPr>
          <w:rFonts w:ascii="Times New Roman" w:hAnsi="Times New Roman" w:cs="Times New Roman"/>
          <w:sz w:val="28"/>
          <w:szCs w:val="28"/>
        </w:rPr>
        <w:t xml:space="preserve"> </w:t>
      </w:r>
      <w:r w:rsidRPr="00DD4F26">
        <w:rPr>
          <w:rFonts w:ascii="Times New Roman" w:hAnsi="Times New Roman" w:cs="Times New Roman"/>
          <w:sz w:val="28"/>
          <w:szCs w:val="28"/>
        </w:rPr>
        <w:t>трейлером, ребенок применяет в дальнейшем.</w:t>
      </w:r>
    </w:p>
    <w:p w:rsidR="001A2707" w:rsidRPr="00DD4F26" w:rsidRDefault="001A2707" w:rsidP="001A2707">
      <w:pPr>
        <w:ind w:firstLine="708"/>
        <w:rPr>
          <w:rFonts w:ascii="Times New Roman" w:hAnsi="Times New Roman" w:cs="Times New Roman"/>
          <w:sz w:val="28"/>
          <w:szCs w:val="28"/>
        </w:rPr>
      </w:pPr>
      <w:r w:rsidRPr="00DD4F26">
        <w:rPr>
          <w:rFonts w:ascii="Times New Roman" w:hAnsi="Times New Roman" w:cs="Times New Roman"/>
          <w:sz w:val="28"/>
          <w:szCs w:val="28"/>
        </w:rPr>
        <w:t xml:space="preserve"> Также при формиро</w:t>
      </w:r>
      <w:r>
        <w:rPr>
          <w:rFonts w:ascii="Times New Roman" w:hAnsi="Times New Roman" w:cs="Times New Roman"/>
          <w:sz w:val="28"/>
          <w:szCs w:val="28"/>
        </w:rPr>
        <w:t xml:space="preserve">вании гражданской идентичности </w:t>
      </w:r>
      <w:r w:rsidRPr="00DD4F26">
        <w:rPr>
          <w:rFonts w:ascii="Times New Roman" w:hAnsi="Times New Roman" w:cs="Times New Roman"/>
          <w:sz w:val="28"/>
          <w:szCs w:val="28"/>
        </w:rPr>
        <w:t>каждому ребенку необходимо дать представление о героической истории России, Приморского края, на</w:t>
      </w:r>
      <w:r>
        <w:rPr>
          <w:rFonts w:ascii="Times New Roman" w:hAnsi="Times New Roman" w:cs="Times New Roman"/>
          <w:sz w:val="28"/>
          <w:szCs w:val="28"/>
        </w:rPr>
        <w:t xml:space="preserve">шего </w:t>
      </w:r>
      <w:r w:rsidRPr="00DD4F26">
        <w:rPr>
          <w:rFonts w:ascii="Times New Roman" w:hAnsi="Times New Roman" w:cs="Times New Roman"/>
          <w:sz w:val="28"/>
          <w:szCs w:val="28"/>
        </w:rPr>
        <w:t>города, своей семьи.  Знакомя детей с образцами служения Отече</w:t>
      </w:r>
      <w:r>
        <w:rPr>
          <w:rFonts w:ascii="Times New Roman" w:hAnsi="Times New Roman" w:cs="Times New Roman"/>
          <w:sz w:val="28"/>
          <w:szCs w:val="28"/>
        </w:rPr>
        <w:t xml:space="preserve">ству известных государственных </w:t>
      </w:r>
      <w:r w:rsidRPr="00DD4F26">
        <w:rPr>
          <w:rFonts w:ascii="Times New Roman" w:hAnsi="Times New Roman" w:cs="Times New Roman"/>
          <w:sz w:val="28"/>
          <w:szCs w:val="28"/>
        </w:rPr>
        <w:t xml:space="preserve">деятелей, педагог формирует ценности гражданственности и любви к Родине. </w:t>
      </w:r>
    </w:p>
    <w:p w:rsidR="001A2707" w:rsidRDefault="001A2707" w:rsidP="001A2707">
      <w:pPr>
        <w:ind w:firstLine="708"/>
        <w:rPr>
          <w:rFonts w:ascii="Times New Roman" w:hAnsi="Times New Roman" w:cs="Times New Roman"/>
          <w:sz w:val="28"/>
          <w:szCs w:val="28"/>
        </w:rPr>
      </w:pPr>
    </w:p>
    <w:p w:rsidR="001A2707" w:rsidRDefault="001A2707" w:rsidP="001A2707">
      <w:pPr>
        <w:ind w:firstLine="708"/>
        <w:rPr>
          <w:rFonts w:ascii="Times New Roman" w:hAnsi="Times New Roman" w:cs="Times New Roman"/>
          <w:sz w:val="28"/>
          <w:szCs w:val="28"/>
        </w:rPr>
      </w:pPr>
    </w:p>
    <w:p w:rsidR="001A2707" w:rsidRDefault="001A2707" w:rsidP="001A2707">
      <w:pPr>
        <w:ind w:firstLine="708"/>
        <w:rPr>
          <w:rFonts w:ascii="Times New Roman" w:hAnsi="Times New Roman" w:cs="Times New Roman"/>
          <w:sz w:val="28"/>
          <w:szCs w:val="28"/>
        </w:rPr>
      </w:pPr>
    </w:p>
    <w:p w:rsidR="000D7309" w:rsidRDefault="000D7309">
      <w:bookmarkStart w:id="0" w:name="_GoBack"/>
      <w:bookmarkEnd w:id="0"/>
    </w:p>
    <w:sectPr w:rsidR="000D73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840"/>
    <w:rsid w:val="000D7309"/>
    <w:rsid w:val="001A2707"/>
    <w:rsid w:val="00D80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98323-0C1F-4B6D-A965-4947C61B3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70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3756</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dc:creator>
  <cp:keywords/>
  <dc:description/>
  <cp:lastModifiedBy>Natalya</cp:lastModifiedBy>
  <cp:revision>2</cp:revision>
  <dcterms:created xsi:type="dcterms:W3CDTF">2018-12-18T08:41:00Z</dcterms:created>
  <dcterms:modified xsi:type="dcterms:W3CDTF">2018-12-18T08:41:00Z</dcterms:modified>
</cp:coreProperties>
</file>