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08" w:rsidRDefault="001810E6" w:rsidP="00B54513">
      <w:pPr>
        <w:spacing w:after="0" w:line="360" w:lineRule="auto"/>
        <w:jc w:val="center"/>
        <w:rPr>
          <w:b/>
        </w:rPr>
      </w:pPr>
      <w:r w:rsidRPr="00B54513">
        <w:rPr>
          <w:b/>
        </w:rPr>
        <w:t>ИСПОЛЬЗОВАНИЕ ИНФОРМАЦИОННО-КОММУНИКАЦИОННЫХ ТЕХНОЛОГИЙ В МУЗЫКАЛЬНОМ ВОСПИТАНИИ ДЕТЕЙ ДОШКОЛЬНОГО ВОЗРАСТА</w:t>
      </w:r>
    </w:p>
    <w:p w:rsidR="001810E6" w:rsidRPr="001810E6" w:rsidRDefault="001810E6" w:rsidP="001810E6">
      <w:pPr>
        <w:spacing w:after="0" w:line="360" w:lineRule="auto"/>
        <w:jc w:val="right"/>
        <w:rPr>
          <w:b/>
        </w:rPr>
      </w:pPr>
      <w:r w:rsidRPr="001810E6">
        <w:rPr>
          <w:b/>
        </w:rPr>
        <w:t>Андрюшина Екатерина Вячеславовна</w:t>
      </w:r>
    </w:p>
    <w:p w:rsidR="001810E6" w:rsidRPr="001810E6" w:rsidRDefault="001810E6" w:rsidP="001810E6">
      <w:pPr>
        <w:spacing w:after="0" w:line="360" w:lineRule="auto"/>
        <w:jc w:val="right"/>
        <w:rPr>
          <w:b/>
        </w:rPr>
      </w:pPr>
      <w:r w:rsidRPr="001810E6">
        <w:rPr>
          <w:b/>
        </w:rPr>
        <w:t>студент 3 курса специальности 44.02.01 Дошкольное образование</w:t>
      </w:r>
    </w:p>
    <w:p w:rsidR="001810E6" w:rsidRPr="001810E6" w:rsidRDefault="001810E6" w:rsidP="001810E6">
      <w:pPr>
        <w:spacing w:after="0" w:line="360" w:lineRule="auto"/>
        <w:jc w:val="right"/>
        <w:rPr>
          <w:b/>
        </w:rPr>
      </w:pPr>
      <w:r w:rsidRPr="001810E6">
        <w:rPr>
          <w:b/>
        </w:rPr>
        <w:t>ГБПОУ РО «Шахтинский педагогический колледж»</w:t>
      </w:r>
    </w:p>
    <w:p w:rsidR="001810E6" w:rsidRPr="001810E6" w:rsidRDefault="001810E6" w:rsidP="001810E6">
      <w:pPr>
        <w:spacing w:after="0" w:line="360" w:lineRule="auto"/>
        <w:jc w:val="right"/>
        <w:rPr>
          <w:b/>
        </w:rPr>
      </w:pPr>
      <w:r w:rsidRPr="001810E6">
        <w:rPr>
          <w:b/>
        </w:rPr>
        <w:t>Россия, г. Шахты</w:t>
      </w:r>
    </w:p>
    <w:p w:rsidR="001810E6" w:rsidRPr="001810E6" w:rsidRDefault="001810E6" w:rsidP="001810E6">
      <w:pPr>
        <w:spacing w:after="0" w:line="360" w:lineRule="auto"/>
        <w:jc w:val="right"/>
        <w:rPr>
          <w:b/>
        </w:rPr>
      </w:pPr>
      <w:proofErr w:type="spellStart"/>
      <w:r w:rsidRPr="001810E6">
        <w:rPr>
          <w:b/>
        </w:rPr>
        <w:t>Краснолуцкая</w:t>
      </w:r>
      <w:proofErr w:type="spellEnd"/>
      <w:r w:rsidRPr="001810E6">
        <w:rPr>
          <w:b/>
        </w:rPr>
        <w:t xml:space="preserve"> Ольга Владимировна</w:t>
      </w:r>
    </w:p>
    <w:p w:rsidR="001810E6" w:rsidRPr="001810E6" w:rsidRDefault="001810E6" w:rsidP="001810E6">
      <w:pPr>
        <w:spacing w:after="0" w:line="360" w:lineRule="auto"/>
        <w:jc w:val="right"/>
        <w:rPr>
          <w:b/>
        </w:rPr>
      </w:pPr>
      <w:r w:rsidRPr="001810E6">
        <w:rPr>
          <w:b/>
        </w:rPr>
        <w:t>преподаватель индивидуальной музыки высшей категории</w:t>
      </w:r>
    </w:p>
    <w:p w:rsidR="001810E6" w:rsidRPr="001810E6" w:rsidRDefault="001810E6" w:rsidP="001810E6">
      <w:pPr>
        <w:spacing w:after="0" w:line="360" w:lineRule="auto"/>
        <w:jc w:val="right"/>
        <w:rPr>
          <w:b/>
        </w:rPr>
      </w:pPr>
      <w:r w:rsidRPr="001810E6">
        <w:rPr>
          <w:b/>
        </w:rPr>
        <w:t>ГБПОУ РО «Шахтинский педагогический колледж»</w:t>
      </w:r>
    </w:p>
    <w:p w:rsidR="001810E6" w:rsidRDefault="001810E6" w:rsidP="001810E6">
      <w:pPr>
        <w:spacing w:after="0" w:line="360" w:lineRule="auto"/>
        <w:jc w:val="right"/>
        <w:rPr>
          <w:b/>
        </w:rPr>
      </w:pPr>
      <w:r w:rsidRPr="001810E6">
        <w:rPr>
          <w:b/>
        </w:rPr>
        <w:t>Россия, г. Шахты</w:t>
      </w:r>
    </w:p>
    <w:p w:rsidR="00767FA8" w:rsidRDefault="00767FA8" w:rsidP="00B54513">
      <w:pPr>
        <w:spacing w:after="0" w:line="360" w:lineRule="auto"/>
        <w:ind w:firstLine="709"/>
        <w:jc w:val="both"/>
      </w:pPr>
      <w:r w:rsidRPr="00767FA8">
        <w:t xml:space="preserve">Значимость музыкального воспитания в </w:t>
      </w:r>
      <w:r>
        <w:t>ДОО</w:t>
      </w:r>
      <w:r w:rsidRPr="00767FA8">
        <w:t xml:space="preserve"> трудно переоценить. Оно является одним из основных компонентов эстетического воспитания дошкольников. Но иногда бывает трудно удержать внимание детей. А ведь педагогу необходимо, чтобы ребенок на занятии получил максимум эмоций, влюбился в музыку. </w:t>
      </w:r>
    </w:p>
    <w:p w:rsidR="00767FA8" w:rsidRDefault="00767FA8" w:rsidP="00767FA8">
      <w:pPr>
        <w:spacing w:after="0" w:line="360" w:lineRule="auto"/>
        <w:ind w:firstLine="709"/>
        <w:jc w:val="both"/>
      </w:pPr>
      <w:r>
        <w:t xml:space="preserve">Использование современных информационных технологий делает обучение ярким и запоминающимся для </w:t>
      </w:r>
      <w:r>
        <w:t>детей дошкольного</w:t>
      </w:r>
      <w:r>
        <w:t xml:space="preserve"> возраста. Благодаря информационно-коммуникационным технологиям улучшается запоминание пройденного материала и повышается мотивация к обучению. Также у детей развивается ассоциативная память, активизируется и развивается эмоциональное восприятие музыки, повышается познавательный интерес. Ребенок на музыкальных занятиях превращается из пассивного слушателя в активного участника процесса. </w:t>
      </w:r>
    </w:p>
    <w:p w:rsidR="00767FA8" w:rsidRDefault="00767FA8" w:rsidP="00767FA8">
      <w:pPr>
        <w:spacing w:after="0" w:line="360" w:lineRule="auto"/>
        <w:ind w:firstLine="709"/>
        <w:jc w:val="both"/>
      </w:pPr>
      <w:r>
        <w:t xml:space="preserve">Музыкальный руководитель может регулярно </w:t>
      </w:r>
      <w:proofErr w:type="spellStart"/>
      <w:r>
        <w:t>использать</w:t>
      </w:r>
      <w:proofErr w:type="spellEnd"/>
      <w:r>
        <w:t xml:space="preserve"> информационно-коммуникационные технологии в разных видах деятельности: пении, музыкально-ритмических движениях, восприятии музыки, игре на муз. инструментах. Информация, представленная в презентациях (на видео, позволяет проводить виртуальные экскурсии по музею музыкальных инструментов, путешествовать по странам и эпохам, знакомясь с музыкальными произведениями </w:t>
      </w:r>
      <w:r>
        <w:t>и с лучшими исполнителями мира.</w:t>
      </w:r>
    </w:p>
    <w:p w:rsidR="00767FA8" w:rsidRDefault="00767FA8" w:rsidP="00767FA8">
      <w:pPr>
        <w:spacing w:after="0" w:line="360" w:lineRule="auto"/>
        <w:ind w:firstLine="709"/>
        <w:jc w:val="both"/>
      </w:pPr>
      <w:r>
        <w:t>Однако, при использовании мультимедийной презентации необходимо поз</w:t>
      </w:r>
      <w:r>
        <w:t xml:space="preserve">аботится о соблюдении </w:t>
      </w:r>
      <w:proofErr w:type="spellStart"/>
      <w:r>
        <w:t>санитарно</w:t>
      </w:r>
      <w:proofErr w:type="spellEnd"/>
      <w:r>
        <w:t>–</w:t>
      </w:r>
      <w:r>
        <w:t>гигиенических норм: четкое изображение, расстояние до экрана должно быть не менее 3 м. Оптимальная продолжительность мультимедийной презентации не должна превышать пяти минут.</w:t>
      </w:r>
    </w:p>
    <w:p w:rsidR="00767FA8" w:rsidRDefault="00767FA8" w:rsidP="00767FA8">
      <w:pPr>
        <w:spacing w:after="0" w:line="360" w:lineRule="auto"/>
        <w:ind w:firstLine="709"/>
        <w:jc w:val="both"/>
      </w:pPr>
      <w:r>
        <w:t>Использование ИКТ</w:t>
      </w:r>
      <w:r>
        <w:t xml:space="preserve"> в музыкальном воспитании детей дошкольного возраста </w:t>
      </w:r>
      <w:r>
        <w:t>дает следующие преимущест</w:t>
      </w:r>
      <w:r>
        <w:t>ва и помогает решить ряд задач: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улучшается зап</w:t>
      </w:r>
      <w:r>
        <w:t>оминание пройденного материала;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lastRenderedPageBreak/>
        <w:t>усиливается познав</w:t>
      </w:r>
      <w:r>
        <w:t>ательный интерес воспитанников;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предъявление информации на экране в игровой форме выз</w:t>
      </w:r>
      <w:r>
        <w:t>ывает у детей огромный интерес;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несет в себе образный тип инф</w:t>
      </w:r>
      <w:r>
        <w:t>ормации, понятный дошкольникам;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движения, звук, мультипликация надолг</w:t>
      </w:r>
      <w:r>
        <w:t>о привлекает внимание ребенка;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развивается интерес ребенка к самост</w:t>
      </w:r>
      <w:r>
        <w:t>оятельному выполнению заданий;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позволяет сделать музыкальное занятие привлекательным и по-настоящему современным, осуществ</w:t>
      </w:r>
      <w:r>
        <w:t>лять индивидуализацию обучения;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делает материал доступным для восприятия не только через слуховые анал</w:t>
      </w:r>
      <w:r>
        <w:t>изаторы, но и через зрительные;</w:t>
      </w:r>
    </w:p>
    <w:p w:rsidR="00767FA8" w:rsidRDefault="00767FA8" w:rsidP="00767FA8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активизирует творческий потенциал ребёнка, способствует воспитанию инт</w:t>
      </w:r>
      <w:r>
        <w:t>ереса к музыкальной культуре;</w:t>
      </w:r>
    </w:p>
    <w:p w:rsidR="00767FA8" w:rsidRDefault="00767FA8" w:rsidP="00767FA8">
      <w:pPr>
        <w:spacing w:after="0" w:line="360" w:lineRule="auto"/>
        <w:ind w:firstLine="709"/>
        <w:jc w:val="both"/>
      </w:pPr>
      <w:r>
        <w:t>Таким образом,</w:t>
      </w:r>
      <w:r w:rsidRPr="00767FA8">
        <w:t xml:space="preserve"> </w:t>
      </w:r>
      <w:r>
        <w:t>информационно-коммуникационные технологии</w:t>
      </w:r>
      <w:r w:rsidRPr="00767FA8">
        <w:t xml:space="preserve"> в музыкальном воспитании детей дошкольного возраста</w:t>
      </w:r>
      <w:r>
        <w:t xml:space="preserve"> открывают новые возможности в развитии форм и содержания   различных видов музыкальных деятельности.</w:t>
      </w:r>
    </w:p>
    <w:p w:rsidR="001810E6" w:rsidRPr="001810E6" w:rsidRDefault="001810E6" w:rsidP="00767FA8">
      <w:pPr>
        <w:spacing w:after="0" w:line="360" w:lineRule="auto"/>
        <w:ind w:firstLine="709"/>
        <w:jc w:val="both"/>
        <w:rPr>
          <w:b/>
        </w:rPr>
      </w:pPr>
      <w:r w:rsidRPr="001810E6">
        <w:rPr>
          <w:b/>
        </w:rPr>
        <w:t>Список литературы:</w:t>
      </w:r>
    </w:p>
    <w:p w:rsidR="001810E6" w:rsidRDefault="001810E6" w:rsidP="001810E6">
      <w:pPr>
        <w:spacing w:after="0" w:line="360" w:lineRule="auto"/>
        <w:ind w:firstLine="709"/>
        <w:jc w:val="both"/>
      </w:pPr>
      <w:r>
        <w:t>1. Бутенко Э. В. Музыкальные игры и развлечения. – М.: Академия, 2013. – 155 с.</w:t>
      </w:r>
      <w:bookmarkStart w:id="0" w:name="_GoBack"/>
      <w:bookmarkEnd w:id="0"/>
    </w:p>
    <w:p w:rsidR="001810E6" w:rsidRDefault="001810E6" w:rsidP="001810E6">
      <w:pPr>
        <w:spacing w:after="0" w:line="360" w:lineRule="auto"/>
        <w:ind w:firstLine="709"/>
        <w:jc w:val="both"/>
      </w:pPr>
      <w:r>
        <w:t xml:space="preserve">2. Гогоберидзе А.Г., </w:t>
      </w:r>
      <w:proofErr w:type="spellStart"/>
      <w:r>
        <w:t>Деркунская</w:t>
      </w:r>
      <w:proofErr w:type="spellEnd"/>
      <w:r>
        <w:t xml:space="preserve"> В.А. Теория и методика музыкального воспитания детей дошкольного возраста. – М.: Академия, 2012. – 120 с.</w:t>
      </w:r>
    </w:p>
    <w:p w:rsidR="001810E6" w:rsidRDefault="001810E6" w:rsidP="001810E6">
      <w:pPr>
        <w:spacing w:after="0" w:line="360" w:lineRule="auto"/>
        <w:ind w:firstLine="709"/>
        <w:jc w:val="both"/>
      </w:pPr>
      <w:r>
        <w:t xml:space="preserve">3. Гончарова О.В., </w:t>
      </w:r>
      <w:proofErr w:type="spellStart"/>
      <w:r>
        <w:t>Богачинская</w:t>
      </w:r>
      <w:proofErr w:type="spellEnd"/>
      <w:r>
        <w:t xml:space="preserve"> Ю.С. Теория музыкального воспитания. – М.: Академия, 2013. – 256 с.</w:t>
      </w:r>
    </w:p>
    <w:p w:rsidR="001810E6" w:rsidRDefault="001810E6" w:rsidP="001810E6">
      <w:pPr>
        <w:spacing w:after="0" w:line="360" w:lineRule="auto"/>
        <w:ind w:firstLine="709"/>
        <w:jc w:val="both"/>
      </w:pPr>
      <w:r>
        <w:t>4. Зимина А.Н. Теория и методика музыкального воспитания детей дошкольного возраста. Учебное пособие. – М.: ТЦ Сфера, 2012. – 95-97 с.</w:t>
      </w:r>
    </w:p>
    <w:p w:rsidR="001810E6" w:rsidRPr="00B54513" w:rsidRDefault="001810E6" w:rsidP="00767FA8">
      <w:pPr>
        <w:spacing w:after="0" w:line="360" w:lineRule="auto"/>
        <w:ind w:firstLine="709"/>
        <w:jc w:val="both"/>
      </w:pPr>
    </w:p>
    <w:sectPr w:rsidR="001810E6" w:rsidRPr="00B54513" w:rsidSect="00B54513">
      <w:pgSz w:w="11906" w:h="16838"/>
      <w:pgMar w:top="1134" w:right="851" w:bottom="136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965"/>
    <w:multiLevelType w:val="hybridMultilevel"/>
    <w:tmpl w:val="B8E4855A"/>
    <w:lvl w:ilvl="0" w:tplc="7E2AAE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13"/>
    <w:rsid w:val="001810E6"/>
    <w:rsid w:val="00453E08"/>
    <w:rsid w:val="00767FA8"/>
    <w:rsid w:val="00B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9FF2"/>
  <w15:chartTrackingRefBased/>
  <w15:docId w15:val="{7A097CCE-E931-4F1C-BE99-A58ABC1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BD52-56A8-4D72-A7F3-12AF8C02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2018-12-13T16:14:00Z</dcterms:created>
  <dcterms:modified xsi:type="dcterms:W3CDTF">2018-12-13T16:37:00Z</dcterms:modified>
</cp:coreProperties>
</file>