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9F" w:rsidRDefault="00F4309F" w:rsidP="00F430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309F" w:rsidRPr="00F4309F" w:rsidRDefault="00F4309F" w:rsidP="00F4309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4309F">
        <w:rPr>
          <w:rFonts w:ascii="Times New Roman" w:hAnsi="Times New Roman" w:cs="Times New Roman"/>
          <w:b/>
          <w:i/>
          <w:sz w:val="28"/>
          <w:szCs w:val="28"/>
        </w:rPr>
        <w:t>Варварина Оксана Николаевна,</w:t>
      </w:r>
    </w:p>
    <w:p w:rsidR="00F4309F" w:rsidRPr="00F4309F" w:rsidRDefault="00F4309F" w:rsidP="00F4309F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4309F">
        <w:rPr>
          <w:rFonts w:ascii="Times New Roman" w:hAnsi="Times New Roman" w:cs="Times New Roman"/>
          <w:i/>
          <w:sz w:val="28"/>
          <w:szCs w:val="28"/>
        </w:rPr>
        <w:t xml:space="preserve">учитель начальных классов, </w:t>
      </w:r>
    </w:p>
    <w:p w:rsidR="00F4309F" w:rsidRPr="00F4309F" w:rsidRDefault="00F4309F" w:rsidP="00F4309F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4309F">
        <w:rPr>
          <w:rFonts w:ascii="Times New Roman" w:hAnsi="Times New Roman" w:cs="Times New Roman"/>
          <w:i/>
          <w:sz w:val="28"/>
          <w:szCs w:val="28"/>
        </w:rPr>
        <w:t xml:space="preserve">МБОУ гимназия №1, </w:t>
      </w:r>
    </w:p>
    <w:p w:rsidR="00F4309F" w:rsidRPr="00F4309F" w:rsidRDefault="00F4309F" w:rsidP="00F4309F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4309F">
        <w:rPr>
          <w:rFonts w:ascii="Times New Roman" w:hAnsi="Times New Roman" w:cs="Times New Roman"/>
          <w:i/>
          <w:sz w:val="28"/>
          <w:szCs w:val="28"/>
        </w:rPr>
        <w:t xml:space="preserve">Россия, </w:t>
      </w:r>
      <w:proofErr w:type="gramStart"/>
      <w:r w:rsidRPr="00F4309F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F4309F">
        <w:rPr>
          <w:rFonts w:ascii="Times New Roman" w:hAnsi="Times New Roman" w:cs="Times New Roman"/>
          <w:i/>
          <w:sz w:val="28"/>
          <w:szCs w:val="28"/>
        </w:rPr>
        <w:t>. Липецк</w:t>
      </w:r>
    </w:p>
    <w:p w:rsidR="00F4309F" w:rsidRDefault="00F4309F" w:rsidP="00F430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175" w:rsidRPr="00024175" w:rsidRDefault="00F4309F" w:rsidP="000241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175" w:rsidRPr="00024175">
        <w:rPr>
          <w:rFonts w:ascii="Times New Roman" w:hAnsi="Times New Roman" w:cs="Times New Roman"/>
          <w:b/>
          <w:sz w:val="28"/>
          <w:szCs w:val="28"/>
        </w:rPr>
        <w:t>Информационно – коммуникационные технологии как средство активизации познавательной деятельности младших школьников</w:t>
      </w:r>
    </w:p>
    <w:p w:rsidR="00CD1317" w:rsidRPr="00CD1317" w:rsidRDefault="00CD1317" w:rsidP="00F430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6828">
        <w:rPr>
          <w:rFonts w:ascii="Times New Roman" w:hAnsi="Times New Roman" w:cs="Times New Roman"/>
          <w:sz w:val="28"/>
          <w:szCs w:val="28"/>
        </w:rPr>
        <w:t xml:space="preserve">Одной из актуальных задач учителя является поиск современных  образовательных технологий, которые позволяют реализовать </w:t>
      </w:r>
      <w:proofErr w:type="spellStart"/>
      <w:r w:rsidRPr="00536828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5368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3682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36828">
        <w:rPr>
          <w:rFonts w:ascii="Times New Roman" w:hAnsi="Times New Roman" w:cs="Times New Roman"/>
          <w:sz w:val="28"/>
          <w:szCs w:val="28"/>
        </w:rPr>
        <w:t xml:space="preserve"> подходы  в обучении. Использование технологий  проблемного диалога, продуктивного чтения, технологии сотрудничества, технологии оценивания, технологии использования игровых методов, </w:t>
      </w:r>
      <w:proofErr w:type="spellStart"/>
      <w:r w:rsidRPr="0053682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36828">
        <w:rPr>
          <w:rFonts w:ascii="Times New Roman" w:hAnsi="Times New Roman" w:cs="Times New Roman"/>
          <w:sz w:val="28"/>
          <w:szCs w:val="28"/>
        </w:rPr>
        <w:t xml:space="preserve"> технологий, ИКТ технологий, метод проектов создают условия для активной собственной познавательной деятельности учащихся, поощряют стремление ученика к поиску, создают “ситуации успеха”, развивают самоконтроль и взаимоконтроль.  Каждая конкретная технология обучения имеет свои признаки, определение, функцию, структуру. </w:t>
      </w:r>
      <w:r w:rsidRPr="00CD1317">
        <w:rPr>
          <w:rFonts w:ascii="Times New Roman" w:hAnsi="Times New Roman" w:cs="Times New Roman"/>
          <w:sz w:val="28"/>
          <w:szCs w:val="28"/>
        </w:rPr>
        <w:t xml:space="preserve">Перед современным учителем в условиях </w:t>
      </w:r>
      <w:r w:rsidR="00654116">
        <w:rPr>
          <w:rFonts w:ascii="Times New Roman" w:hAnsi="Times New Roman" w:cs="Times New Roman"/>
          <w:sz w:val="28"/>
          <w:szCs w:val="28"/>
        </w:rPr>
        <w:t xml:space="preserve">реализации федеральных государственных </w:t>
      </w:r>
      <w:r w:rsidRPr="00CD1317">
        <w:rPr>
          <w:rFonts w:ascii="Times New Roman" w:hAnsi="Times New Roman" w:cs="Times New Roman"/>
          <w:sz w:val="28"/>
          <w:szCs w:val="28"/>
        </w:rPr>
        <w:t xml:space="preserve"> образовательных стандартов стоит задача использования ИКТ в образовательном процессе, </w:t>
      </w:r>
      <w:proofErr w:type="gramStart"/>
      <w:r w:rsidRPr="00CD1317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CD1317">
        <w:rPr>
          <w:rFonts w:ascii="Times New Roman" w:hAnsi="Times New Roman" w:cs="Times New Roman"/>
          <w:sz w:val="28"/>
          <w:szCs w:val="28"/>
        </w:rPr>
        <w:t xml:space="preserve"> активно использую на уроках </w:t>
      </w:r>
      <w:r>
        <w:rPr>
          <w:rFonts w:ascii="Times New Roman" w:hAnsi="Times New Roman" w:cs="Times New Roman"/>
          <w:b/>
          <w:sz w:val="28"/>
          <w:szCs w:val="28"/>
        </w:rPr>
        <w:t>информационно-коммуникационные</w:t>
      </w:r>
      <w:r w:rsidRPr="00CD1317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 w:rsidRPr="00CD1317">
        <w:rPr>
          <w:rFonts w:ascii="Times New Roman" w:hAnsi="Times New Roman" w:cs="Times New Roman"/>
          <w:sz w:val="28"/>
          <w:szCs w:val="28"/>
        </w:rPr>
        <w:t>,  что обеспечивает личностное развитие обучающихся за счёт уменьшения доли репродуктивной деятельности в учебном процессе, снижает нагрузку, позволяет более эффект</w:t>
      </w:r>
      <w:r>
        <w:rPr>
          <w:rFonts w:ascii="Times New Roman" w:hAnsi="Times New Roman" w:cs="Times New Roman"/>
          <w:sz w:val="28"/>
          <w:szCs w:val="28"/>
        </w:rPr>
        <w:t>ивно использовать учебное время, с</w:t>
      </w:r>
      <w:r w:rsidRPr="00536828">
        <w:rPr>
          <w:rFonts w:ascii="Times New Roman" w:hAnsi="Times New Roman" w:cs="Times New Roman"/>
          <w:sz w:val="28"/>
          <w:szCs w:val="28"/>
        </w:rPr>
        <w:t xml:space="preserve">пособствует формированию умений и навыков исследовательской деятельности, осмысленного владения информацией и ее последующей обработкой. </w:t>
      </w:r>
      <w:r w:rsidR="00654116" w:rsidRPr="00536828">
        <w:rPr>
          <w:rFonts w:ascii="Times New Roman" w:hAnsi="Times New Roman" w:cs="Times New Roman"/>
          <w:sz w:val="28"/>
          <w:szCs w:val="28"/>
        </w:rPr>
        <w:t xml:space="preserve">Сущность ИКТ заключается в воспитании способностей к размышлениям. </w:t>
      </w:r>
      <w:r w:rsidRPr="00CD1317">
        <w:rPr>
          <w:rFonts w:ascii="Times New Roman" w:hAnsi="Times New Roman" w:cs="Times New Roman"/>
          <w:b/>
          <w:bCs/>
          <w:color w:val="663300"/>
          <w:sz w:val="28"/>
          <w:szCs w:val="28"/>
        </w:rPr>
        <w:t xml:space="preserve"> </w:t>
      </w:r>
      <w:r w:rsidRPr="00CD1317">
        <w:rPr>
          <w:rFonts w:ascii="Times New Roman" w:hAnsi="Times New Roman" w:cs="Times New Roman"/>
          <w:sz w:val="28"/>
          <w:szCs w:val="28"/>
        </w:rPr>
        <w:t xml:space="preserve">При проведении уроков использую  компьютерное тестирование, электронные энциклопедии и справочники, образовательные коллекции дисков для начальных классов. Для отработки необходимых умений и навыков и как итоговый текущий контроль использую  задания с ИКТ как тренажер. </w:t>
      </w:r>
      <w:r w:rsidRPr="00536828">
        <w:rPr>
          <w:rFonts w:ascii="Times New Roman" w:hAnsi="Times New Roman" w:cs="Times New Roman"/>
          <w:sz w:val="28"/>
          <w:szCs w:val="28"/>
        </w:rPr>
        <w:t>Информационные технолог</w:t>
      </w:r>
      <w:r w:rsidR="004B6F4D">
        <w:rPr>
          <w:rFonts w:ascii="Times New Roman" w:hAnsi="Times New Roman" w:cs="Times New Roman"/>
          <w:sz w:val="28"/>
          <w:szCs w:val="28"/>
        </w:rPr>
        <w:t>ии реализую с помощью следующих</w:t>
      </w:r>
      <w:r w:rsidRPr="00536828">
        <w:rPr>
          <w:rFonts w:ascii="Times New Roman" w:hAnsi="Times New Roman" w:cs="Times New Roman"/>
          <w:sz w:val="28"/>
          <w:szCs w:val="28"/>
        </w:rPr>
        <w:t xml:space="preserve"> программ: программа подготовки компьютерных презентаций </w:t>
      </w:r>
      <w:r w:rsidRPr="00536828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654116">
        <w:rPr>
          <w:rFonts w:ascii="Times New Roman" w:hAnsi="Times New Roman" w:cs="Times New Roman"/>
          <w:sz w:val="28"/>
          <w:szCs w:val="28"/>
        </w:rPr>
        <w:t xml:space="preserve"> </w:t>
      </w:r>
      <w:r w:rsidRPr="00536828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654116">
        <w:rPr>
          <w:rFonts w:ascii="Times New Roman" w:hAnsi="Times New Roman" w:cs="Times New Roman"/>
          <w:sz w:val="28"/>
          <w:szCs w:val="28"/>
        </w:rPr>
        <w:t xml:space="preserve">; </w:t>
      </w:r>
      <w:r w:rsidRPr="00536828">
        <w:rPr>
          <w:rFonts w:ascii="Times New Roman" w:hAnsi="Times New Roman" w:cs="Times New Roman"/>
          <w:sz w:val="28"/>
          <w:szCs w:val="28"/>
        </w:rPr>
        <w:t xml:space="preserve">электронное тестирование; программа </w:t>
      </w:r>
      <w:proofErr w:type="spellStart"/>
      <w:r w:rsidRPr="00536828">
        <w:rPr>
          <w:rFonts w:ascii="Times New Roman" w:hAnsi="Times New Roman" w:cs="Times New Roman"/>
          <w:sz w:val="28"/>
          <w:szCs w:val="28"/>
          <w:lang w:val="en-US"/>
        </w:rPr>
        <w:t>SMARTNotebook</w:t>
      </w:r>
      <w:proofErr w:type="spellEnd"/>
      <w:r w:rsidRPr="00654116">
        <w:rPr>
          <w:rFonts w:ascii="Times New Roman" w:hAnsi="Times New Roman" w:cs="Times New Roman"/>
          <w:sz w:val="28"/>
          <w:szCs w:val="28"/>
        </w:rPr>
        <w:t xml:space="preserve">. </w:t>
      </w:r>
      <w:r w:rsidRPr="00CD1317">
        <w:rPr>
          <w:rFonts w:ascii="Times New Roman" w:hAnsi="Times New Roman" w:cs="Times New Roman"/>
          <w:sz w:val="28"/>
          <w:szCs w:val="28"/>
        </w:rPr>
        <w:t>Использование доски позволяет мне учитывать возрастные и психологические особенности учащихся начальной школы, создавать благоприятный психологический климат на уроке, сохранять интерес детей к предмету, поддерживать условия для самовыражения учащихся. Использование интерактивной доски позволяет разнообразить работу на уроке, применять научную организацию труда учащихся, а также использовать такой немаловажн</w:t>
      </w:r>
      <w:r w:rsidR="004B6F4D">
        <w:rPr>
          <w:rFonts w:ascii="Times New Roman" w:hAnsi="Times New Roman" w:cs="Times New Roman"/>
          <w:sz w:val="28"/>
          <w:szCs w:val="28"/>
        </w:rPr>
        <w:t xml:space="preserve">ый элемент обучения, как игра. </w:t>
      </w:r>
      <w:r w:rsidRPr="00CD1317">
        <w:rPr>
          <w:rFonts w:ascii="Times New Roman" w:hAnsi="Times New Roman" w:cs="Times New Roman"/>
          <w:color w:val="040404"/>
          <w:sz w:val="28"/>
          <w:szCs w:val="28"/>
        </w:rPr>
        <w:t xml:space="preserve">Яркие образы, впечатляющие краски, безграничные возможности для фантазии </w:t>
      </w:r>
      <w:r w:rsidRPr="00CD1317">
        <w:rPr>
          <w:rFonts w:ascii="Times New Roman" w:hAnsi="Times New Roman" w:cs="Times New Roman"/>
          <w:color w:val="040404"/>
          <w:sz w:val="28"/>
          <w:szCs w:val="28"/>
        </w:rPr>
        <w:lastRenderedPageBreak/>
        <w:t>позволяют ученикам начальных классов в форме игры легко усвоить учебный материал. Так, например, дети на уроке пишут на доске различными цветами, используют библиотеку ресурсов и рисунков. Зная возможности интерактивной доски, учитывая индивидуальные особенности учащихся, готовлю весь необходимый текстовый и графический материал заранее</w:t>
      </w:r>
      <w:r w:rsidR="004129C7">
        <w:rPr>
          <w:rFonts w:ascii="Times New Roman" w:hAnsi="Times New Roman" w:cs="Times New Roman"/>
          <w:color w:val="040404"/>
          <w:sz w:val="28"/>
          <w:szCs w:val="28"/>
        </w:rPr>
        <w:t>, и  на нужном этапе  использую</w:t>
      </w:r>
      <w:r w:rsidRPr="00CD1317">
        <w:rPr>
          <w:rFonts w:ascii="Times New Roman" w:hAnsi="Times New Roman" w:cs="Times New Roman"/>
          <w:color w:val="040404"/>
          <w:sz w:val="28"/>
          <w:szCs w:val="28"/>
        </w:rPr>
        <w:t xml:space="preserve"> его на уроке. В несколько раз повышается эффективность урока. То, что ученик видит на большом экране с музыкальным сопровождением и визуальными эффектами, надолго остаётся у него в памяти. Учащиеся перестают отвлекаться от темы урока, концентрируют свое внимание на отрабатываемом материале. Использую следующие формы работы с интерактивной доской: </w:t>
      </w:r>
    </w:p>
    <w:p w:rsidR="00CD1317" w:rsidRDefault="00CD1317" w:rsidP="00CD1317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40404"/>
          <w:sz w:val="28"/>
          <w:szCs w:val="28"/>
        </w:rPr>
      </w:pPr>
      <w:r w:rsidRPr="00CD1317">
        <w:rPr>
          <w:rFonts w:ascii="Times New Roman" w:hAnsi="Times New Roman" w:cs="Times New Roman"/>
          <w:color w:val="040404"/>
          <w:sz w:val="28"/>
          <w:szCs w:val="28"/>
        </w:rPr>
        <w:t xml:space="preserve">работа с текстом и изображениями; </w:t>
      </w:r>
    </w:p>
    <w:p w:rsidR="00CD1317" w:rsidRDefault="00CD1317" w:rsidP="00CD1317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40404"/>
          <w:sz w:val="28"/>
          <w:szCs w:val="28"/>
        </w:rPr>
      </w:pPr>
      <w:r w:rsidRPr="00CD1317">
        <w:rPr>
          <w:rFonts w:ascii="Times New Roman" w:hAnsi="Times New Roman" w:cs="Times New Roman"/>
          <w:color w:val="040404"/>
          <w:sz w:val="28"/>
          <w:szCs w:val="28"/>
        </w:rPr>
        <w:t xml:space="preserve">создание заметок с помощью электронных чернил; </w:t>
      </w:r>
    </w:p>
    <w:p w:rsidR="00CD1317" w:rsidRDefault="00CD1317" w:rsidP="00CD1317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40404"/>
          <w:sz w:val="28"/>
          <w:szCs w:val="28"/>
        </w:rPr>
      </w:pPr>
      <w:r w:rsidRPr="00CD1317">
        <w:rPr>
          <w:rFonts w:ascii="Times New Roman" w:hAnsi="Times New Roman" w:cs="Times New Roman"/>
          <w:color w:val="040404"/>
          <w:sz w:val="28"/>
          <w:szCs w:val="28"/>
        </w:rPr>
        <w:t xml:space="preserve">коллективный просмотр электронных энциклопедий; </w:t>
      </w:r>
    </w:p>
    <w:p w:rsidR="00CD1317" w:rsidRDefault="00CD1317" w:rsidP="00CD1317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40404"/>
          <w:sz w:val="28"/>
          <w:szCs w:val="28"/>
        </w:rPr>
      </w:pPr>
      <w:r w:rsidRPr="00CD1317">
        <w:rPr>
          <w:rFonts w:ascii="Times New Roman" w:hAnsi="Times New Roman" w:cs="Times New Roman"/>
          <w:color w:val="040404"/>
          <w:sz w:val="28"/>
          <w:szCs w:val="28"/>
        </w:rPr>
        <w:t>коллективная работа с электронными образовательными ресурсами;</w:t>
      </w:r>
    </w:p>
    <w:p w:rsidR="00CD1317" w:rsidRDefault="00CD1317" w:rsidP="00CD1317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40404"/>
          <w:sz w:val="28"/>
          <w:szCs w:val="28"/>
        </w:rPr>
      </w:pPr>
      <w:r w:rsidRPr="00CD1317">
        <w:rPr>
          <w:rFonts w:ascii="Times New Roman" w:hAnsi="Times New Roman" w:cs="Times New Roman"/>
          <w:color w:val="040404"/>
          <w:sz w:val="28"/>
          <w:szCs w:val="28"/>
        </w:rPr>
        <w:t xml:space="preserve">создание с помощью шаблонов и изображений собственных заданий для занятий; </w:t>
      </w:r>
    </w:p>
    <w:p w:rsidR="00CD1317" w:rsidRDefault="00CD1317" w:rsidP="00CD1317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40404"/>
          <w:sz w:val="28"/>
          <w:szCs w:val="28"/>
        </w:rPr>
      </w:pPr>
      <w:r w:rsidRPr="00CD1317">
        <w:rPr>
          <w:rFonts w:ascii="Times New Roman" w:hAnsi="Times New Roman" w:cs="Times New Roman"/>
          <w:color w:val="040404"/>
          <w:sz w:val="28"/>
          <w:szCs w:val="28"/>
        </w:rPr>
        <w:t>демонстрация и нанесение заметок поверх образовательных видеоклипов;</w:t>
      </w:r>
    </w:p>
    <w:p w:rsidR="00CD1317" w:rsidRDefault="00CD1317" w:rsidP="00CD1317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40404"/>
          <w:sz w:val="28"/>
          <w:szCs w:val="28"/>
        </w:rPr>
      </w:pPr>
      <w:r w:rsidRPr="00CD1317">
        <w:rPr>
          <w:rFonts w:ascii="Times New Roman" w:hAnsi="Times New Roman" w:cs="Times New Roman"/>
          <w:color w:val="040404"/>
          <w:sz w:val="28"/>
          <w:szCs w:val="28"/>
        </w:rPr>
        <w:t>демонстрация п</w:t>
      </w:r>
      <w:r>
        <w:rPr>
          <w:rFonts w:ascii="Times New Roman" w:hAnsi="Times New Roman" w:cs="Times New Roman"/>
          <w:color w:val="040404"/>
          <w:sz w:val="28"/>
          <w:szCs w:val="28"/>
        </w:rPr>
        <w:t>резентаций, созданных учащимися.</w:t>
      </w:r>
    </w:p>
    <w:p w:rsidR="00654116" w:rsidRPr="00654116" w:rsidRDefault="00654116" w:rsidP="0065411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40404"/>
          <w:sz w:val="28"/>
          <w:szCs w:val="28"/>
        </w:rPr>
      </w:pPr>
      <w:r>
        <w:rPr>
          <w:rFonts w:ascii="Times New Roman" w:hAnsi="Times New Roman" w:cs="Times New Roman"/>
          <w:b/>
          <w:color w:val="040404"/>
          <w:sz w:val="28"/>
          <w:szCs w:val="28"/>
        </w:rPr>
        <w:t>Практическое применение</w:t>
      </w:r>
    </w:p>
    <w:p w:rsidR="00CD1317" w:rsidRPr="00CD1317" w:rsidRDefault="00CD1317" w:rsidP="00CD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17">
        <w:rPr>
          <w:rFonts w:ascii="Times New Roman" w:hAnsi="Times New Roman" w:cs="Times New Roman"/>
          <w:color w:val="040404"/>
          <w:sz w:val="28"/>
          <w:szCs w:val="28"/>
        </w:rPr>
        <w:t xml:space="preserve">Согласно мнению родителей и наблюдению учителей, </w:t>
      </w:r>
      <w:proofErr w:type="gramStart"/>
      <w:r w:rsidRPr="00CD1317">
        <w:rPr>
          <w:rFonts w:ascii="Times New Roman" w:hAnsi="Times New Roman" w:cs="Times New Roman"/>
          <w:color w:val="040404"/>
          <w:sz w:val="28"/>
          <w:szCs w:val="28"/>
        </w:rPr>
        <w:t>у</w:t>
      </w:r>
      <w:proofErr w:type="gramEnd"/>
      <w:r w:rsidRPr="00CD1317">
        <w:rPr>
          <w:rFonts w:ascii="Times New Roman" w:hAnsi="Times New Roman" w:cs="Times New Roman"/>
          <w:color w:val="040404"/>
          <w:sz w:val="28"/>
          <w:szCs w:val="28"/>
        </w:rPr>
        <w:t xml:space="preserve"> учащиеся лучше усваивается материал на уроке. Улучшается внимание и память детей, снимается стрессовая ситуация и эмоциональное напряжение. В связи с тем, что на уроке выполняется больший объём работы чем раньше, то для отработки материала дома тратится гораздо меньше времени. Это немаловажный фактор в оздоровлении детей. Активно использую электронные образовательные ресурсы  Единой коллекции цифровых образовательных ресурсов. Но  не всегда готовый набор программ удовлетворяет потребности учителя. Владение ИКТ на должном уровне позволяет мне самостоятельно создавать </w:t>
      </w:r>
      <w:r w:rsidR="004B6F4D">
        <w:rPr>
          <w:rFonts w:ascii="Times New Roman" w:hAnsi="Times New Roman" w:cs="Times New Roman"/>
          <w:color w:val="040404"/>
          <w:sz w:val="28"/>
          <w:szCs w:val="28"/>
        </w:rPr>
        <w:t xml:space="preserve">учебно-методические материалы: </w:t>
      </w:r>
      <w:r w:rsidRPr="00CD1317">
        <w:rPr>
          <w:rFonts w:ascii="Times New Roman" w:hAnsi="Times New Roman" w:cs="Times New Roman"/>
          <w:color w:val="040404"/>
          <w:sz w:val="28"/>
          <w:szCs w:val="28"/>
        </w:rPr>
        <w:t xml:space="preserve">мультимедийные презентации (программа </w:t>
      </w:r>
      <w:r w:rsidRPr="00CD1317">
        <w:rPr>
          <w:rFonts w:ascii="Times New Roman" w:hAnsi="Times New Roman" w:cs="Times New Roman"/>
          <w:color w:val="040404"/>
          <w:sz w:val="28"/>
          <w:szCs w:val="28"/>
          <w:lang w:val="en-US"/>
        </w:rPr>
        <w:t>Power</w:t>
      </w:r>
      <w:r w:rsidRPr="00654116">
        <w:rPr>
          <w:rFonts w:ascii="Times New Roman" w:hAnsi="Times New Roman" w:cs="Times New Roman"/>
          <w:color w:val="040404"/>
          <w:sz w:val="28"/>
          <w:szCs w:val="28"/>
        </w:rPr>
        <w:t xml:space="preserve"> </w:t>
      </w:r>
      <w:r w:rsidRPr="00CD1317">
        <w:rPr>
          <w:rFonts w:ascii="Times New Roman" w:hAnsi="Times New Roman" w:cs="Times New Roman"/>
          <w:color w:val="040404"/>
          <w:sz w:val="28"/>
          <w:szCs w:val="28"/>
          <w:lang w:val="en-US"/>
        </w:rPr>
        <w:t>Point</w:t>
      </w:r>
      <w:r w:rsidRPr="00654116">
        <w:rPr>
          <w:rFonts w:ascii="Times New Roman" w:hAnsi="Times New Roman" w:cs="Times New Roman"/>
          <w:color w:val="040404"/>
          <w:sz w:val="28"/>
          <w:szCs w:val="28"/>
        </w:rPr>
        <w:t xml:space="preserve">), </w:t>
      </w:r>
      <w:r w:rsidRPr="00CD1317">
        <w:rPr>
          <w:rFonts w:ascii="Times New Roman" w:hAnsi="Times New Roman" w:cs="Times New Roman"/>
          <w:color w:val="040404"/>
          <w:sz w:val="28"/>
          <w:szCs w:val="28"/>
        </w:rPr>
        <w:t>инт</w:t>
      </w:r>
      <w:r w:rsidR="004B6F4D">
        <w:rPr>
          <w:rFonts w:ascii="Times New Roman" w:hAnsi="Times New Roman" w:cs="Times New Roman"/>
          <w:color w:val="040404"/>
          <w:sz w:val="28"/>
          <w:szCs w:val="28"/>
        </w:rPr>
        <w:t xml:space="preserve">ерактивные презентации, тесты, </w:t>
      </w:r>
      <w:r w:rsidRPr="00CD1317">
        <w:rPr>
          <w:rFonts w:ascii="Times New Roman" w:hAnsi="Times New Roman" w:cs="Times New Roman"/>
          <w:color w:val="040404"/>
          <w:sz w:val="28"/>
          <w:szCs w:val="28"/>
        </w:rPr>
        <w:t xml:space="preserve">кроссворды с использованием интерактивной доски. </w:t>
      </w:r>
      <w:r w:rsidRPr="00CD1317">
        <w:rPr>
          <w:rFonts w:ascii="Times New Roman" w:hAnsi="Times New Roman" w:cs="Times New Roman"/>
          <w:sz w:val="28"/>
          <w:szCs w:val="28"/>
        </w:rPr>
        <w:t>Использую мультимедиа на уроках по-разному.</w:t>
      </w:r>
    </w:p>
    <w:p w:rsidR="00CD1317" w:rsidRDefault="00CD1317" w:rsidP="00CD131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D1317">
        <w:rPr>
          <w:rFonts w:ascii="Times New Roman" w:hAnsi="Times New Roman" w:cs="Times New Roman"/>
          <w:sz w:val="28"/>
          <w:szCs w:val="28"/>
        </w:rPr>
        <w:t xml:space="preserve">Так на </w:t>
      </w:r>
      <w:proofErr w:type="spellStart"/>
      <w:proofErr w:type="gramStart"/>
      <w:r w:rsidRPr="00CD1317">
        <w:rPr>
          <w:rFonts w:ascii="Times New Roman" w:hAnsi="Times New Roman" w:cs="Times New Roman"/>
          <w:b/>
          <w:bCs/>
          <w:iCs/>
          <w:sz w:val="28"/>
          <w:szCs w:val="28"/>
        </w:rPr>
        <w:t>на</w:t>
      </w:r>
      <w:proofErr w:type="spellEnd"/>
      <w:proofErr w:type="gramEnd"/>
      <w:r w:rsidRPr="00CD13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уроке математики:</w:t>
      </w:r>
    </w:p>
    <w:p w:rsidR="00CD1317" w:rsidRPr="00CD1317" w:rsidRDefault="00CD1317" w:rsidP="00CD131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D1317">
        <w:rPr>
          <w:rFonts w:ascii="Times New Roman" w:hAnsi="Times New Roman" w:cs="Times New Roman"/>
          <w:sz w:val="28"/>
          <w:szCs w:val="28"/>
        </w:rPr>
        <w:t>на интерактивной доске учащиеся сравнивают способом наложения геометрически</w:t>
      </w:r>
      <w:r w:rsidR="004B6F4D">
        <w:rPr>
          <w:rFonts w:ascii="Times New Roman" w:hAnsi="Times New Roman" w:cs="Times New Roman"/>
          <w:sz w:val="28"/>
          <w:szCs w:val="28"/>
        </w:rPr>
        <w:t>х фигур</w:t>
      </w:r>
      <w:r w:rsidRPr="00CD1317">
        <w:rPr>
          <w:rFonts w:ascii="Times New Roman" w:hAnsi="Times New Roman" w:cs="Times New Roman"/>
          <w:sz w:val="28"/>
          <w:szCs w:val="28"/>
        </w:rPr>
        <w:t>;</w:t>
      </w:r>
    </w:p>
    <w:p w:rsidR="00CD1317" w:rsidRPr="00CD1317" w:rsidRDefault="00CD1317" w:rsidP="00CD131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D1317">
        <w:rPr>
          <w:rFonts w:ascii="Times New Roman" w:hAnsi="Times New Roman" w:cs="Times New Roman"/>
          <w:sz w:val="28"/>
          <w:szCs w:val="28"/>
        </w:rPr>
        <w:t>повторяют таблицу умножения;</w:t>
      </w:r>
    </w:p>
    <w:p w:rsidR="00CD1317" w:rsidRPr="00CD1317" w:rsidRDefault="00CD1317" w:rsidP="00CD131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D1317">
        <w:rPr>
          <w:rFonts w:ascii="Times New Roman" w:hAnsi="Times New Roman" w:cs="Times New Roman"/>
          <w:sz w:val="28"/>
          <w:szCs w:val="28"/>
        </w:rPr>
        <w:t>решают задачи на движение</w:t>
      </w:r>
      <w:r w:rsidR="004B6F4D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CD1317" w:rsidRPr="00CD1317" w:rsidRDefault="00CD1317" w:rsidP="00CD13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17">
        <w:rPr>
          <w:rFonts w:ascii="Times New Roman" w:hAnsi="Times New Roman" w:cs="Times New Roman"/>
          <w:sz w:val="28"/>
          <w:szCs w:val="28"/>
        </w:rPr>
        <w:t xml:space="preserve">На уроках контроля знаний использую программу </w:t>
      </w:r>
      <w:r w:rsidRPr="00CD1317">
        <w:rPr>
          <w:rFonts w:ascii="Times New Roman" w:hAnsi="Times New Roman" w:cs="Times New Roman"/>
          <w:sz w:val="28"/>
          <w:szCs w:val="28"/>
          <w:lang w:val="en-US"/>
        </w:rPr>
        <w:t>Cool</w:t>
      </w:r>
      <w:r w:rsidRPr="00654116">
        <w:rPr>
          <w:rFonts w:ascii="Times New Roman" w:hAnsi="Times New Roman" w:cs="Times New Roman"/>
          <w:sz w:val="28"/>
          <w:szCs w:val="28"/>
        </w:rPr>
        <w:t xml:space="preserve"> </w:t>
      </w:r>
      <w:r w:rsidRPr="00CD1317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654116">
        <w:rPr>
          <w:rFonts w:ascii="Times New Roman" w:hAnsi="Times New Roman" w:cs="Times New Roman"/>
          <w:sz w:val="28"/>
          <w:szCs w:val="28"/>
        </w:rPr>
        <w:t xml:space="preserve"> </w:t>
      </w:r>
      <w:r w:rsidRPr="00CD131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54116">
        <w:rPr>
          <w:rFonts w:ascii="Times New Roman" w:hAnsi="Times New Roman" w:cs="Times New Roman"/>
          <w:sz w:val="28"/>
          <w:szCs w:val="28"/>
        </w:rPr>
        <w:t xml:space="preserve"> 1.3., </w:t>
      </w:r>
      <w:r w:rsidRPr="00CD1317">
        <w:rPr>
          <w:rFonts w:ascii="Times New Roman" w:hAnsi="Times New Roman" w:cs="Times New Roman"/>
          <w:sz w:val="28"/>
          <w:szCs w:val="28"/>
        </w:rPr>
        <w:t xml:space="preserve">которая позволяет, выполнив тест, сразу же получить оценку, которую им выдаёт компьютер, и выявить свои недоработки по той или иной теме. </w:t>
      </w:r>
    </w:p>
    <w:p w:rsidR="00CD1317" w:rsidRPr="00CD1317" w:rsidRDefault="00CD1317" w:rsidP="00CD13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17">
        <w:rPr>
          <w:rFonts w:ascii="Times New Roman" w:hAnsi="Times New Roman" w:cs="Times New Roman"/>
          <w:b/>
          <w:bCs/>
          <w:iCs/>
          <w:sz w:val="28"/>
          <w:szCs w:val="28"/>
        </w:rPr>
        <w:t>На уроках русского языка</w:t>
      </w:r>
      <w:r w:rsidRPr="00CD13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D1317">
        <w:rPr>
          <w:rFonts w:ascii="Times New Roman" w:hAnsi="Times New Roman" w:cs="Times New Roman"/>
          <w:sz w:val="28"/>
          <w:szCs w:val="28"/>
        </w:rPr>
        <w:t xml:space="preserve">учащимся предлагаю творческие задания: в разгадывании кроссворда, ребуса по теме. Использование презентаций </w:t>
      </w:r>
      <w:r w:rsidRPr="00CD1317">
        <w:rPr>
          <w:rFonts w:ascii="Times New Roman" w:hAnsi="Times New Roman" w:cs="Times New Roman"/>
          <w:sz w:val="28"/>
          <w:szCs w:val="28"/>
        </w:rPr>
        <w:lastRenderedPageBreak/>
        <w:t>позволяет разнообразить виды словарной работы, наглядно продемонстрировать деление на группы слов по различным признакам.</w:t>
      </w:r>
    </w:p>
    <w:p w:rsidR="00CD1317" w:rsidRPr="00CD1317" w:rsidRDefault="00CD1317" w:rsidP="00CD13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17">
        <w:rPr>
          <w:rFonts w:ascii="Times New Roman" w:hAnsi="Times New Roman" w:cs="Times New Roman"/>
          <w:b/>
          <w:bCs/>
          <w:iCs/>
          <w:sz w:val="28"/>
          <w:szCs w:val="28"/>
        </w:rPr>
        <w:t>На уроках литературного чтения</w:t>
      </w:r>
      <w:r w:rsidRPr="00CD13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D1317">
        <w:rPr>
          <w:rFonts w:ascii="Times New Roman" w:hAnsi="Times New Roman" w:cs="Times New Roman"/>
          <w:sz w:val="28"/>
          <w:szCs w:val="28"/>
        </w:rPr>
        <w:t>включаю аудио ср</w:t>
      </w:r>
      <w:r w:rsidR="004B6F4D">
        <w:rPr>
          <w:rFonts w:ascii="Times New Roman" w:hAnsi="Times New Roman" w:cs="Times New Roman"/>
          <w:sz w:val="28"/>
          <w:szCs w:val="28"/>
        </w:rPr>
        <w:t xml:space="preserve">едства, использую презентации, </w:t>
      </w:r>
      <w:r w:rsidRPr="00CD1317">
        <w:rPr>
          <w:rFonts w:ascii="Times New Roman" w:hAnsi="Times New Roman" w:cs="Times New Roman"/>
          <w:sz w:val="28"/>
          <w:szCs w:val="28"/>
        </w:rPr>
        <w:t>которые знакомят с творчеством писателя литературного произведения, отражают этапы работы с текстом.</w:t>
      </w:r>
    </w:p>
    <w:p w:rsidR="00CD1317" w:rsidRPr="00CD1317" w:rsidRDefault="00CD1317" w:rsidP="00CD13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17">
        <w:rPr>
          <w:rFonts w:ascii="Times New Roman" w:hAnsi="Times New Roman" w:cs="Times New Roman"/>
          <w:b/>
          <w:bCs/>
          <w:iCs/>
          <w:sz w:val="28"/>
          <w:szCs w:val="28"/>
        </w:rPr>
        <w:t>На уроках окружающего мира:</w:t>
      </w:r>
    </w:p>
    <w:p w:rsidR="00CD1317" w:rsidRDefault="00CD1317" w:rsidP="00CD1317">
      <w:pPr>
        <w:pStyle w:val="a3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17">
        <w:rPr>
          <w:rFonts w:ascii="Times New Roman" w:hAnsi="Times New Roman" w:cs="Times New Roman"/>
          <w:sz w:val="28"/>
          <w:szCs w:val="28"/>
        </w:rPr>
        <w:t>анимированные схемы, тесты;</w:t>
      </w:r>
    </w:p>
    <w:p w:rsidR="00CD1317" w:rsidRPr="00CD1317" w:rsidRDefault="00CD1317" w:rsidP="00CD1317">
      <w:pPr>
        <w:pStyle w:val="a3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17">
        <w:rPr>
          <w:rFonts w:ascii="Times New Roman" w:hAnsi="Times New Roman" w:cs="Times New Roman"/>
          <w:sz w:val="28"/>
          <w:szCs w:val="28"/>
        </w:rPr>
        <w:t>анимированные и видео фильмы.</w:t>
      </w:r>
    </w:p>
    <w:p w:rsidR="00C86476" w:rsidRDefault="00CD1317" w:rsidP="00CD13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317">
        <w:rPr>
          <w:rFonts w:ascii="Times New Roman" w:hAnsi="Times New Roman" w:cs="Times New Roman"/>
          <w:sz w:val="28"/>
          <w:szCs w:val="28"/>
        </w:rPr>
        <w:t xml:space="preserve">Использование ИКТ </w:t>
      </w:r>
      <w:r w:rsidRPr="00CD1317">
        <w:rPr>
          <w:rFonts w:ascii="Times New Roman" w:hAnsi="Times New Roman" w:cs="Times New Roman"/>
          <w:b/>
          <w:bCs/>
          <w:iCs/>
          <w:sz w:val="28"/>
          <w:szCs w:val="28"/>
        </w:rPr>
        <w:t>на уроках технологии</w:t>
      </w:r>
      <w:r w:rsidRPr="00CD13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D1317">
        <w:rPr>
          <w:rFonts w:ascii="Times New Roman" w:hAnsi="Times New Roman" w:cs="Times New Roman"/>
          <w:sz w:val="28"/>
          <w:szCs w:val="28"/>
        </w:rPr>
        <w:t>упрощает инструктаж, появляется возможность продемонстрировать порядок выполнения работы, с помощью штриховки, стрелок можно обозначить необходимые линии, а затем вывести готовый результат. Причём ИКТ даёт возможность с помощью повторов отработать сложные этапы работы, позволяет делать обучение проблемным, творческим, ориентированным на исследовательскую активность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3CD1" w:rsidRPr="001662CE">
        <w:rPr>
          <w:rFonts w:ascii="Times New Roman" w:hAnsi="Times New Roman" w:cs="Times New Roman"/>
          <w:color w:val="000000"/>
          <w:sz w:val="28"/>
          <w:szCs w:val="28"/>
        </w:rPr>
        <w:t>На каждом этапе урока можно испо</w:t>
      </w:r>
      <w:r w:rsidR="00B83CD1">
        <w:rPr>
          <w:rFonts w:ascii="Times New Roman" w:hAnsi="Times New Roman" w:cs="Times New Roman"/>
          <w:color w:val="000000"/>
          <w:sz w:val="28"/>
          <w:szCs w:val="28"/>
        </w:rPr>
        <w:t>льзовать электронные образовательные ресурсы</w:t>
      </w:r>
      <w:r w:rsidR="00B83CD1" w:rsidRPr="001662CE">
        <w:rPr>
          <w:rFonts w:ascii="Times New Roman" w:hAnsi="Times New Roman" w:cs="Times New Roman"/>
          <w:color w:val="000000"/>
          <w:sz w:val="28"/>
          <w:szCs w:val="28"/>
        </w:rPr>
        <w:t xml:space="preserve"> как инструмент исследования, как источник дополнительной информации по предмету, как способ самоорганизации труда и самообразования.</w:t>
      </w:r>
    </w:p>
    <w:p w:rsidR="00B83CD1" w:rsidRDefault="00B83CD1" w:rsidP="00CD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CE">
        <w:rPr>
          <w:rFonts w:ascii="Times New Roman" w:hAnsi="Times New Roman" w:cs="Times New Roman"/>
          <w:color w:val="000000"/>
          <w:sz w:val="28"/>
          <w:szCs w:val="28"/>
        </w:rPr>
        <w:t xml:space="preserve"> Главное, сделать урок интересным, напряжённым, целенаправленным и одновременно приносящим удовлетворение.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 одном из таких уроков мне хотелось бы остановиться более подробно и показать, как учителя начальных классов могут использовать электронные образовательные ресурсы на разных этапах урока. </w:t>
      </w:r>
    </w:p>
    <w:p w:rsidR="00B83CD1" w:rsidRPr="00BC298C" w:rsidRDefault="00C86476" w:rsidP="00B83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Вашему вниманию предлагается повторительно – обобщающий урок русского языка в 1 классе.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«Гласные и, у, а после шипящих». </w:t>
      </w:r>
      <w:r>
        <w:rPr>
          <w:rFonts w:ascii="Times New Roman" w:hAnsi="Times New Roman" w:cs="Times New Roman"/>
          <w:sz w:val="28"/>
          <w:szCs w:val="28"/>
        </w:rPr>
        <w:t xml:space="preserve">Урок начинается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оргмомента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такими словами: «</w:t>
      </w:r>
      <w:r w:rsidRPr="001662CE">
        <w:rPr>
          <w:rFonts w:ascii="Times New Roman" w:hAnsi="Times New Roman" w:cs="Times New Roman"/>
          <w:sz w:val="28"/>
          <w:szCs w:val="28"/>
        </w:rPr>
        <w:t>Прозвенел звонок весёлый,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662CE">
        <w:rPr>
          <w:rFonts w:ascii="Times New Roman" w:hAnsi="Times New Roman" w:cs="Times New Roman"/>
          <w:sz w:val="28"/>
          <w:szCs w:val="28"/>
        </w:rPr>
        <w:t>сех зовет он на урок.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2CE">
        <w:rPr>
          <w:rFonts w:ascii="Times New Roman" w:hAnsi="Times New Roman" w:cs="Times New Roman"/>
          <w:sz w:val="28"/>
          <w:szCs w:val="28"/>
        </w:rPr>
        <w:t>Ну-ка детки, все готовы?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1662CE">
        <w:rPr>
          <w:rFonts w:ascii="Times New Roman" w:hAnsi="Times New Roman" w:cs="Times New Roman"/>
          <w:sz w:val="28"/>
          <w:szCs w:val="28"/>
        </w:rPr>
        <w:t xml:space="preserve">  Готовы!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1662CE">
        <w:rPr>
          <w:rFonts w:ascii="Times New Roman" w:hAnsi="Times New Roman" w:cs="Times New Roman"/>
          <w:sz w:val="28"/>
          <w:szCs w:val="28"/>
        </w:rPr>
        <w:t xml:space="preserve"> Начинаем наш урок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2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Далее предлагается готовый электронный ресурс, взятый из ЕКЦОР,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вспоминают алфавит. Потом идёт повторение изученного теоретического материала в виде игры «Проверь свои знания»,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взятый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ЕКЦОР.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время минутки чистописания учитель показывает на доске </w:t>
      </w: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>
        <w:rPr>
          <w:rFonts w:ascii="Times New Roman" w:hAnsi="Times New Roman" w:cs="Times New Roman"/>
          <w:sz w:val="28"/>
          <w:szCs w:val="28"/>
        </w:rPr>
        <w:t xml:space="preserve"> готовый электронный ресурс с интерактивным окном, в котором пишется выбранная буква (строчная или заглавная). Обучающиеся прописывают данные буквы и составляют из них буквосочетания. На данном уроке: </w:t>
      </w:r>
      <w:r>
        <w:rPr>
          <w:rFonts w:ascii="Times New Roman" w:hAnsi="Times New Roman" w:cs="Times New Roman"/>
          <w:i/>
          <w:sz w:val="28"/>
          <w:szCs w:val="28"/>
        </w:rPr>
        <w:t xml:space="preserve">Ж,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Ч, Щ, И, У, А, ж, ш, ч, щ, и, у, 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ща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чу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Далее идёт словарная работа. Она строится в форме игры «Угадай», где по загадке, пословице, стихотворению или предложению учащиеся отгадывают слово, им показывается картинка, написание слова и даётся объяснение лексического значения, например, слова деревня (выход в Интернет, значение слова в словарях).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Продолжает  словарную работу задание по развитию речи, во время которого учитель использует электронный ресурс </w:t>
      </w:r>
      <w:r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Pr="00480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Toolkit</w:t>
      </w:r>
      <w:r>
        <w:rPr>
          <w:rFonts w:ascii="Times New Roman" w:hAnsi="Times New Roman" w:cs="Times New Roman"/>
          <w:sz w:val="28"/>
          <w:szCs w:val="28"/>
        </w:rPr>
        <w:t xml:space="preserve"> 2,0 «Упорядочивание предложений». Обучающиеся восстанавливают деформированный текст, в котором встречаются изученные на уроке словарные слова.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НОО второго поколения формулировку темы урока и целеполагание обучающиеся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делают самостоятельно. Поэтому, им предлагается вспомнить буквосочетания, которые писали в начале урока, найти их в словах получившегося текста. Тут же делается проверка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закладку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учащиеся  формулируют тему урока: «Гласные и, у, а после шипящих».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Далее идёт повторение, какие шипящие согласные знают обучающиеся, через игру с </w:t>
      </w:r>
      <w:r w:rsidRPr="0048043E">
        <w:rPr>
          <w:rFonts w:ascii="Times New Roman" w:hAnsi="Times New Roman" w:cs="Times New Roman"/>
          <w:b/>
          <w:i/>
          <w:sz w:val="28"/>
          <w:szCs w:val="28"/>
        </w:rPr>
        <w:t>шариками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взятыми из интерактивного средства «Галерея».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урока учитель должен создавать проблемную</w:t>
      </w:r>
      <w:r w:rsidR="00A92452">
        <w:rPr>
          <w:rFonts w:ascii="Times New Roman" w:hAnsi="Times New Roman" w:cs="Times New Roman"/>
          <w:sz w:val="28"/>
          <w:szCs w:val="28"/>
        </w:rPr>
        <w:t xml:space="preserve"> ситуацию, решение которой  уча</w:t>
      </w:r>
      <w:r>
        <w:rPr>
          <w:rFonts w:ascii="Times New Roman" w:hAnsi="Times New Roman" w:cs="Times New Roman"/>
          <w:sz w:val="28"/>
          <w:szCs w:val="28"/>
        </w:rPr>
        <w:t>щиеся находят сами или вместе с ним. Так, на данном уроке, играя в игру «Помоги буквам», ребята  находят решение проблемы самостоятельно, опираясь на уже имеющиеся знания по этой теме.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Далее идёт повторение правил о правописании буквосочетаний ЖИ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–Ш</w:t>
      </w:r>
      <w:proofErr w:type="gramEnd"/>
      <w:r>
        <w:rPr>
          <w:rFonts w:ascii="Times New Roman" w:hAnsi="Times New Roman" w:cs="Times New Roman"/>
          <w:sz w:val="28"/>
          <w:szCs w:val="28"/>
        </w:rPr>
        <w:t>И, ЧА – ЩА, ЧУ – ЩУ, взятых из ЕКЦОР.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как это повторительно – обобщающий урок, то вся последующая работа направлена на совершенствование умения составлять, писать слова с буквосочетаниями ЖИ – ШИ, </w:t>
      </w:r>
      <w:proofErr w:type="gramStart"/>
      <w:r>
        <w:rPr>
          <w:rFonts w:ascii="Times New Roman" w:hAnsi="Times New Roman" w:cs="Times New Roman"/>
          <w:sz w:val="28"/>
          <w:szCs w:val="28"/>
        </w:rPr>
        <w:t>ЧА – ЩА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ЧУ – ЩУ. Для организации этой работы учитель может использовать следующие задания, сделанные на доске </w:t>
      </w: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480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помощью интерактивного средства «Галерея»: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«Круг»</w:t>
      </w:r>
      <w:r w:rsidRPr="0092669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69B">
        <w:rPr>
          <w:rFonts w:ascii="Times New Roman" w:hAnsi="Times New Roman" w:cs="Times New Roman"/>
          <w:sz w:val="28"/>
          <w:szCs w:val="28"/>
        </w:rPr>
        <w:t>подбери слова синонимы с с</w:t>
      </w:r>
      <w:r>
        <w:rPr>
          <w:rFonts w:ascii="Times New Roman" w:hAnsi="Times New Roman" w:cs="Times New Roman"/>
          <w:sz w:val="28"/>
          <w:szCs w:val="28"/>
        </w:rPr>
        <w:t>очетаниями ЖИ – ШИ</w:t>
      </w:r>
      <w:r w:rsidRPr="0092669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«Сортировщик картинок»</w:t>
      </w:r>
      <w:r w:rsidRPr="009266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уроке обязательно должна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физкильтминутка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для снятия напряжения с мышц опорно – двигательного аппарата.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этапе организации самостоятельной работы и самопроверки обучающимся предлагается задание «Вставьте буквосочетания  ЖИ – ШИ, </w:t>
      </w:r>
      <w:proofErr w:type="gramStart"/>
      <w:r>
        <w:rPr>
          <w:rFonts w:ascii="Times New Roman" w:hAnsi="Times New Roman" w:cs="Times New Roman"/>
          <w:sz w:val="28"/>
          <w:szCs w:val="28"/>
        </w:rPr>
        <w:t>ЧА – ЩА</w:t>
      </w:r>
      <w:proofErr w:type="gramEnd"/>
      <w:r>
        <w:rPr>
          <w:rFonts w:ascii="Times New Roman" w:hAnsi="Times New Roman" w:cs="Times New Roman"/>
          <w:sz w:val="28"/>
          <w:szCs w:val="28"/>
        </w:rPr>
        <w:t>, ЧУ – ЩУ». После выполнения работа проверяется с помощью синих квадратиков. В завершении урока учитель проводит рефлексию и подведение итогов.  Подведение итогов поводится с помощью игры «Проверь себя», где ученик вытягивает любой вопрос и отвечает на него. Рефлексия проходит в виде игры «Моё настроение», где каждый ребёнок оценивает свою работу так: «Мне всё понятно», «Были затруднения», «Я ничего не понял», берёт соответствующий цветок и помещает его в корзину.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E09D1" w:rsidRDefault="00654116" w:rsidP="00F43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E09D1" w:rsidRPr="00536828">
        <w:rPr>
          <w:rFonts w:ascii="Times New Roman" w:hAnsi="Times New Roman" w:cs="Times New Roman"/>
          <w:sz w:val="28"/>
          <w:szCs w:val="28"/>
        </w:rPr>
        <w:t>недрение ИКТ в образовательный процесс не только дает возможность современным детям идти в ногу со временем, а также делает процесс обучения более интересным, способствует ра</w:t>
      </w:r>
      <w:r w:rsidR="00F4309F">
        <w:rPr>
          <w:rFonts w:ascii="Times New Roman" w:hAnsi="Times New Roman" w:cs="Times New Roman"/>
          <w:sz w:val="28"/>
          <w:szCs w:val="28"/>
        </w:rPr>
        <w:t>звитию познавательной мотивации.</w:t>
      </w:r>
      <w:r w:rsidR="009E09D1" w:rsidRPr="00536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9D1" w:rsidRDefault="009E09D1" w:rsidP="009E09D1">
      <w:p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9D1">
        <w:rPr>
          <w:rFonts w:ascii="Times New Roman" w:hAnsi="Times New Roman" w:cs="Times New Roman"/>
          <w:sz w:val="28"/>
          <w:szCs w:val="28"/>
        </w:rPr>
        <w:t xml:space="preserve">Использование ИКТ  на уроке имеет многие  </w:t>
      </w:r>
      <w:r w:rsidRPr="009E09D1">
        <w:rPr>
          <w:rFonts w:ascii="Times New Roman" w:hAnsi="Times New Roman" w:cs="Times New Roman"/>
          <w:b/>
          <w:bCs/>
          <w:sz w:val="28"/>
          <w:szCs w:val="28"/>
        </w:rPr>
        <w:t>преимущества</w:t>
      </w:r>
      <w:r w:rsidRPr="009E09D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09D1" w:rsidRDefault="009E09D1" w:rsidP="009E09D1">
      <w:pPr>
        <w:pStyle w:val="a3"/>
        <w:numPr>
          <w:ilvl w:val="0"/>
          <w:numId w:val="10"/>
        </w:num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9D1">
        <w:rPr>
          <w:rFonts w:ascii="Times New Roman" w:hAnsi="Times New Roman" w:cs="Times New Roman"/>
          <w:sz w:val="28"/>
          <w:szCs w:val="28"/>
        </w:rPr>
        <w:t xml:space="preserve">повышение доступности, глубины и качества освоения материалов, в том числе наиболее сложных; </w:t>
      </w:r>
    </w:p>
    <w:p w:rsidR="009E09D1" w:rsidRDefault="009E09D1" w:rsidP="009E09D1">
      <w:pPr>
        <w:pStyle w:val="a3"/>
        <w:numPr>
          <w:ilvl w:val="0"/>
          <w:numId w:val="10"/>
        </w:num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9D1">
        <w:rPr>
          <w:rFonts w:ascii="Times New Roman" w:hAnsi="Times New Roman" w:cs="Times New Roman"/>
          <w:sz w:val="28"/>
          <w:szCs w:val="28"/>
        </w:rPr>
        <w:t>экономия учебного времени, интенсификация обучения;</w:t>
      </w:r>
    </w:p>
    <w:p w:rsidR="009E09D1" w:rsidRDefault="009E09D1" w:rsidP="009E09D1">
      <w:pPr>
        <w:pStyle w:val="a3"/>
        <w:numPr>
          <w:ilvl w:val="0"/>
          <w:numId w:val="10"/>
        </w:num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9D1">
        <w:rPr>
          <w:rFonts w:ascii="Times New Roman" w:hAnsi="Times New Roman" w:cs="Times New Roman"/>
          <w:sz w:val="28"/>
          <w:szCs w:val="28"/>
        </w:rPr>
        <w:t xml:space="preserve">усиление наглядности и </w:t>
      </w:r>
      <w:r w:rsidRPr="00654116">
        <w:rPr>
          <w:rFonts w:ascii="Times New Roman" w:hAnsi="Times New Roman" w:cs="Times New Roman"/>
          <w:sz w:val="28"/>
          <w:szCs w:val="28"/>
        </w:rPr>
        <w:t>«</w:t>
      </w:r>
      <w:r w:rsidRPr="009E09D1">
        <w:rPr>
          <w:rFonts w:ascii="Times New Roman" w:hAnsi="Times New Roman" w:cs="Times New Roman"/>
          <w:sz w:val="28"/>
          <w:szCs w:val="28"/>
        </w:rPr>
        <w:t>яркости</w:t>
      </w:r>
      <w:r w:rsidRPr="00654116">
        <w:rPr>
          <w:rFonts w:ascii="Times New Roman" w:hAnsi="Times New Roman" w:cs="Times New Roman"/>
          <w:sz w:val="28"/>
          <w:szCs w:val="28"/>
        </w:rPr>
        <w:t xml:space="preserve">» </w:t>
      </w:r>
      <w:r w:rsidRPr="009E09D1">
        <w:rPr>
          <w:rFonts w:ascii="Times New Roman" w:hAnsi="Times New Roman" w:cs="Times New Roman"/>
          <w:sz w:val="28"/>
          <w:szCs w:val="28"/>
        </w:rPr>
        <w:t>обучения;</w:t>
      </w:r>
    </w:p>
    <w:p w:rsidR="009E09D1" w:rsidRDefault="009E09D1" w:rsidP="009E09D1">
      <w:pPr>
        <w:pStyle w:val="a3"/>
        <w:numPr>
          <w:ilvl w:val="0"/>
          <w:numId w:val="10"/>
        </w:num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9D1">
        <w:rPr>
          <w:rFonts w:ascii="Times New Roman" w:hAnsi="Times New Roman" w:cs="Times New Roman"/>
          <w:sz w:val="28"/>
          <w:szCs w:val="28"/>
        </w:rPr>
        <w:t>повышение внимания учащихся к содержанию урока;</w:t>
      </w:r>
    </w:p>
    <w:p w:rsidR="009E09D1" w:rsidRPr="009E09D1" w:rsidRDefault="009E09D1" w:rsidP="004B6F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09D1">
        <w:rPr>
          <w:rFonts w:ascii="Times New Roman" w:hAnsi="Times New Roman" w:cs="Times New Roman"/>
          <w:sz w:val="28"/>
          <w:szCs w:val="28"/>
        </w:rPr>
        <w:t xml:space="preserve">Но в тоже время  проведение  уроков с применением ИКТ требует еще более тщательной подготовки педагога, чем в обычном режиме. Составляя урок с использованием презентации, необходимо продумать последовательность технологических операций, формы и способы подачи информации на большой экран, при этом не нарушить требования СанПиНа и в части продолжительности непрерывного применения технических средств </w:t>
      </w:r>
      <w:r w:rsidRPr="009E09D1">
        <w:rPr>
          <w:rFonts w:ascii="Times New Roman" w:hAnsi="Times New Roman" w:cs="Times New Roman"/>
          <w:sz w:val="28"/>
          <w:szCs w:val="28"/>
        </w:rPr>
        <w:lastRenderedPageBreak/>
        <w:t xml:space="preserve">обучения на уроке, и – непрерывной продолжительности  различных видов учебной деятельности, а это </w:t>
      </w:r>
      <w:r w:rsidRPr="009E09D1">
        <w:rPr>
          <w:rFonts w:ascii="Times New Roman" w:hAnsi="Times New Roman" w:cs="Times New Roman"/>
          <w:b/>
          <w:bCs/>
          <w:sz w:val="28"/>
          <w:szCs w:val="28"/>
        </w:rPr>
        <w:t>риски</w:t>
      </w:r>
      <w:r w:rsidRPr="009E09D1">
        <w:rPr>
          <w:rFonts w:ascii="Times New Roman" w:hAnsi="Times New Roman" w:cs="Times New Roman"/>
          <w:sz w:val="28"/>
          <w:szCs w:val="28"/>
        </w:rPr>
        <w:t xml:space="preserve">. Все это приводит к увеличению времени на подготовку материалов  к уроку,  что делает эти технологии </w:t>
      </w:r>
      <w:r w:rsidRPr="009E09D1">
        <w:rPr>
          <w:rFonts w:ascii="Times New Roman" w:hAnsi="Times New Roman" w:cs="Times New Roman"/>
          <w:b/>
          <w:bCs/>
          <w:sz w:val="28"/>
          <w:szCs w:val="28"/>
        </w:rPr>
        <w:t xml:space="preserve">трудоёмкими.  </w:t>
      </w:r>
    </w:p>
    <w:p w:rsidR="00F4309F" w:rsidRDefault="00CD1317" w:rsidP="00F4309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317">
        <w:rPr>
          <w:rFonts w:ascii="Times New Roman" w:hAnsi="Times New Roman" w:cs="Times New Roman"/>
          <w:sz w:val="28"/>
          <w:szCs w:val="28"/>
        </w:rPr>
        <w:t xml:space="preserve">Современный педагог должен уметь работать с новыми средствами обучения для того, чтобы обеспечить одно из главнейших прав ученика – право на качественное образование. Благодаря образовательным технологиям, в том числе информационно-коммуникационным, закладываются основы для успешной адаптации и самореализации в дальнейшей жизни наших выпускников. </w:t>
      </w:r>
    </w:p>
    <w:p w:rsidR="00654116" w:rsidRDefault="00E02DFB" w:rsidP="00F4309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654116" w:rsidRPr="00CD1317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>о - коммуникационных технологий на уроках в начальной школе</w:t>
      </w:r>
      <w:r w:rsidR="00654116" w:rsidRPr="00CD1317">
        <w:rPr>
          <w:rFonts w:ascii="Times New Roman" w:hAnsi="Times New Roman" w:cs="Times New Roman"/>
          <w:sz w:val="28"/>
          <w:szCs w:val="28"/>
        </w:rPr>
        <w:t xml:space="preserve"> способствует в</w:t>
      </w:r>
      <w:r>
        <w:rPr>
          <w:rFonts w:ascii="Times New Roman" w:hAnsi="Times New Roman" w:cs="Times New Roman"/>
          <w:sz w:val="28"/>
          <w:szCs w:val="28"/>
        </w:rPr>
        <w:t>сестороннему развитию учащихся:</w:t>
      </w:r>
      <w:r w:rsidR="00654116" w:rsidRPr="00CD1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116" w:rsidRDefault="00654116" w:rsidP="00654116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17">
        <w:rPr>
          <w:rFonts w:ascii="Times New Roman" w:hAnsi="Times New Roman" w:cs="Times New Roman"/>
          <w:sz w:val="28"/>
          <w:szCs w:val="28"/>
        </w:rPr>
        <w:t xml:space="preserve">развивает творческие, исследовательские способности учащихся, повышает их активность; </w:t>
      </w:r>
    </w:p>
    <w:p w:rsidR="00654116" w:rsidRDefault="00654116" w:rsidP="00654116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17">
        <w:rPr>
          <w:rFonts w:ascii="Times New Roman" w:hAnsi="Times New Roman" w:cs="Times New Roman"/>
          <w:sz w:val="28"/>
          <w:szCs w:val="28"/>
        </w:rPr>
        <w:t xml:space="preserve">способствует интенсификации учебно-воспитательного процесса, более осмысленному изучению материала, приобретению навыков самоорганизации; </w:t>
      </w:r>
    </w:p>
    <w:p w:rsidR="00654116" w:rsidRDefault="00654116" w:rsidP="00654116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17">
        <w:rPr>
          <w:rFonts w:ascii="Times New Roman" w:hAnsi="Times New Roman" w:cs="Times New Roman"/>
          <w:sz w:val="28"/>
          <w:szCs w:val="28"/>
        </w:rPr>
        <w:t xml:space="preserve">помогает развитию познавательной деятельности учащихся и интереса к предмету; </w:t>
      </w:r>
    </w:p>
    <w:p w:rsidR="00654116" w:rsidRDefault="00654116" w:rsidP="00654116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17">
        <w:rPr>
          <w:rFonts w:ascii="Times New Roman" w:hAnsi="Times New Roman" w:cs="Times New Roman"/>
          <w:sz w:val="28"/>
          <w:szCs w:val="28"/>
        </w:rPr>
        <w:t>развивает у учащихся логическое мышление, значительно повышает уровень рефлексивных действий с  изучаемым материалом;</w:t>
      </w:r>
    </w:p>
    <w:p w:rsidR="00654116" w:rsidRDefault="00654116" w:rsidP="00654116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17">
        <w:rPr>
          <w:rFonts w:ascii="Times New Roman" w:hAnsi="Times New Roman" w:cs="Times New Roman"/>
          <w:sz w:val="28"/>
          <w:szCs w:val="28"/>
        </w:rPr>
        <w:t xml:space="preserve">помогает  ученикам начальных классов 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 задачами и технологиями учебного предмета; </w:t>
      </w:r>
    </w:p>
    <w:p w:rsidR="00654116" w:rsidRDefault="00654116" w:rsidP="00654116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17">
        <w:rPr>
          <w:rFonts w:ascii="Times New Roman" w:hAnsi="Times New Roman" w:cs="Times New Roman"/>
          <w:sz w:val="28"/>
          <w:szCs w:val="28"/>
        </w:rPr>
        <w:t>помогает младшим школ</w:t>
      </w:r>
      <w:r w:rsidR="00CB4C69">
        <w:rPr>
          <w:rFonts w:ascii="Times New Roman" w:hAnsi="Times New Roman" w:cs="Times New Roman"/>
          <w:sz w:val="28"/>
          <w:szCs w:val="28"/>
        </w:rPr>
        <w:t xml:space="preserve">ьникам овладеть  первоначальной </w:t>
      </w:r>
      <w:r w:rsidRPr="00CD1317">
        <w:rPr>
          <w:rFonts w:ascii="Times New Roman" w:hAnsi="Times New Roman" w:cs="Times New Roman"/>
          <w:sz w:val="28"/>
          <w:szCs w:val="28"/>
        </w:rPr>
        <w:t>компьютерной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17">
        <w:rPr>
          <w:rFonts w:ascii="Times New Roman" w:hAnsi="Times New Roman" w:cs="Times New Roman"/>
          <w:sz w:val="28"/>
          <w:szCs w:val="28"/>
        </w:rPr>
        <w:t>грамотностью: умение вводить текст с помощью клавиатуры, фиксировать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17">
        <w:rPr>
          <w:rFonts w:ascii="Times New Roman" w:hAnsi="Times New Roman" w:cs="Times New Roman"/>
          <w:sz w:val="28"/>
          <w:szCs w:val="28"/>
        </w:rPr>
        <w:t>(записывать) в цифровой форме измеряемые величины и 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17">
        <w:rPr>
          <w:rFonts w:ascii="Times New Roman" w:hAnsi="Times New Roman" w:cs="Times New Roman"/>
          <w:sz w:val="28"/>
          <w:szCs w:val="28"/>
        </w:rPr>
        <w:t>изображения, звуки,  готовить свое выступление и выступать с аудио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17">
        <w:rPr>
          <w:rFonts w:ascii="Times New Roman" w:hAnsi="Times New Roman" w:cs="Times New Roman"/>
          <w:sz w:val="28"/>
          <w:szCs w:val="28"/>
        </w:rPr>
        <w:t>виде</w:t>
      </w:r>
      <w:proofErr w:type="gramStart"/>
      <w:r w:rsidRPr="00CD13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D1317">
        <w:rPr>
          <w:rFonts w:ascii="Times New Roman" w:hAnsi="Times New Roman" w:cs="Times New Roman"/>
          <w:sz w:val="28"/>
          <w:szCs w:val="28"/>
        </w:rPr>
        <w:t xml:space="preserve"> и графическим сопровождением; </w:t>
      </w:r>
    </w:p>
    <w:p w:rsidR="00E02DFB" w:rsidRDefault="00654116" w:rsidP="00654116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17">
        <w:rPr>
          <w:rFonts w:ascii="Times New Roman" w:hAnsi="Times New Roman" w:cs="Times New Roman"/>
          <w:sz w:val="28"/>
          <w:szCs w:val="28"/>
        </w:rPr>
        <w:t>помогает овладеть учащимися элементарными практическими умениям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17">
        <w:rPr>
          <w:rFonts w:ascii="Times New Roman" w:hAnsi="Times New Roman" w:cs="Times New Roman"/>
          <w:sz w:val="28"/>
          <w:szCs w:val="28"/>
        </w:rPr>
        <w:t>и навыками в специфических формах художественной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17">
        <w:rPr>
          <w:rFonts w:ascii="Times New Roman" w:hAnsi="Times New Roman" w:cs="Times New Roman"/>
          <w:sz w:val="28"/>
          <w:szCs w:val="28"/>
        </w:rPr>
        <w:t>базирующихся</w:t>
      </w:r>
      <w:r w:rsidR="00A92452">
        <w:rPr>
          <w:rFonts w:ascii="Times New Roman" w:hAnsi="Times New Roman" w:cs="Times New Roman"/>
          <w:sz w:val="28"/>
          <w:szCs w:val="28"/>
        </w:rPr>
        <w:t xml:space="preserve"> </w:t>
      </w:r>
      <w:r w:rsidRPr="00CD1317">
        <w:rPr>
          <w:rFonts w:ascii="Times New Roman" w:hAnsi="Times New Roman" w:cs="Times New Roman"/>
          <w:sz w:val="28"/>
          <w:szCs w:val="28"/>
        </w:rPr>
        <w:t>на ИКТ (цифровая фотография, видеозапись, элементы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17">
        <w:rPr>
          <w:rFonts w:ascii="Times New Roman" w:hAnsi="Times New Roman" w:cs="Times New Roman"/>
          <w:sz w:val="28"/>
          <w:szCs w:val="28"/>
        </w:rPr>
        <w:t xml:space="preserve">мультипликации и </w:t>
      </w:r>
      <w:proofErr w:type="spellStart"/>
      <w:proofErr w:type="gramStart"/>
      <w:r w:rsidRPr="00CD1317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CD1317">
        <w:rPr>
          <w:rFonts w:ascii="Times New Roman" w:hAnsi="Times New Roman" w:cs="Times New Roman"/>
          <w:sz w:val="28"/>
          <w:szCs w:val="28"/>
        </w:rPr>
        <w:t>)</w:t>
      </w:r>
      <w:r w:rsidR="00E02DFB">
        <w:rPr>
          <w:rFonts w:ascii="Times New Roman" w:hAnsi="Times New Roman" w:cs="Times New Roman"/>
          <w:sz w:val="28"/>
          <w:szCs w:val="28"/>
        </w:rPr>
        <w:t>;</w:t>
      </w:r>
    </w:p>
    <w:p w:rsidR="00654116" w:rsidRDefault="00E02DFB" w:rsidP="00654116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ИКТ-</w:t>
      </w:r>
      <w:r w:rsidR="00A92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компетентность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ООП НОО</w:t>
      </w:r>
      <w:r w:rsidR="00654116" w:rsidRPr="00CD1317">
        <w:rPr>
          <w:rFonts w:ascii="Times New Roman" w:hAnsi="Times New Roman" w:cs="Times New Roman"/>
          <w:sz w:val="28"/>
          <w:szCs w:val="28"/>
        </w:rPr>
        <w:t>.</w:t>
      </w:r>
    </w:p>
    <w:p w:rsidR="00CD1317" w:rsidRDefault="00CD1317" w:rsidP="00CD131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D1317">
        <w:rPr>
          <w:rFonts w:ascii="Times New Roman" w:hAnsi="Times New Roman" w:cs="Times New Roman"/>
          <w:sz w:val="28"/>
          <w:szCs w:val="28"/>
        </w:rPr>
        <w:t xml:space="preserve">Интерактивное творчество учителя и ученика безгранично. Важно только умело направить его для </w:t>
      </w:r>
      <w:proofErr w:type="gramStart"/>
      <w:r w:rsidRPr="00CD1317">
        <w:rPr>
          <w:rFonts w:ascii="Times New Roman" w:hAnsi="Times New Roman" w:cs="Times New Roman"/>
          <w:sz w:val="28"/>
          <w:szCs w:val="28"/>
        </w:rPr>
        <w:t>дости</w:t>
      </w:r>
      <w:r w:rsidR="007A6F1B"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703296" behindDoc="0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7343775</wp:posOffset>
            </wp:positionV>
            <wp:extent cx="1078865" cy="1524000"/>
            <wp:effectExtent l="19050" t="0" r="6985" b="0"/>
            <wp:wrapNone/>
            <wp:docPr id="2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5240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CD1317">
        <w:rPr>
          <w:rFonts w:ascii="Times New Roman" w:hAnsi="Times New Roman" w:cs="Times New Roman"/>
          <w:sz w:val="28"/>
          <w:szCs w:val="28"/>
        </w:rPr>
        <w:t>жения</w:t>
      </w:r>
      <w:proofErr w:type="gramEnd"/>
      <w:r w:rsidRPr="00CD1317">
        <w:rPr>
          <w:rFonts w:ascii="Times New Roman" w:hAnsi="Times New Roman" w:cs="Times New Roman"/>
          <w:sz w:val="28"/>
          <w:szCs w:val="28"/>
        </w:rPr>
        <w:t xml:space="preserve"> поставленных учебных целей.</w:t>
      </w:r>
    </w:p>
    <w:p w:rsidR="00CD1317" w:rsidRDefault="00CD1317" w:rsidP="00CD1317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8582F" w:rsidRPr="008A48CB" w:rsidRDefault="0048582F" w:rsidP="0048582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A48CB">
        <w:rPr>
          <w:sz w:val="28"/>
          <w:szCs w:val="28"/>
        </w:rPr>
        <w:lastRenderedPageBreak/>
        <w:t>Дворецкая</w:t>
      </w:r>
      <w:proofErr w:type="spellEnd"/>
      <w:r w:rsidRPr="008A48CB">
        <w:rPr>
          <w:sz w:val="28"/>
          <w:szCs w:val="28"/>
        </w:rPr>
        <w:t>, А.В. Основные типы компьютерных ср</w:t>
      </w:r>
      <w:r>
        <w:rPr>
          <w:sz w:val="28"/>
          <w:szCs w:val="28"/>
        </w:rPr>
        <w:t>едств обучения. // Народное образование. – 2013</w:t>
      </w:r>
      <w:r w:rsidRPr="008A48CB">
        <w:rPr>
          <w:sz w:val="28"/>
          <w:szCs w:val="28"/>
        </w:rPr>
        <w:t>. - №2. – С.157 – 159.</w:t>
      </w:r>
    </w:p>
    <w:p w:rsidR="0048582F" w:rsidRPr="008A48CB" w:rsidRDefault="0048582F" w:rsidP="0048582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48CB">
        <w:rPr>
          <w:sz w:val="28"/>
          <w:szCs w:val="28"/>
        </w:rPr>
        <w:t>Дурова, А.И. Современные технологии в учебном процес</w:t>
      </w:r>
      <w:r>
        <w:rPr>
          <w:sz w:val="28"/>
          <w:szCs w:val="28"/>
        </w:rPr>
        <w:t>се. // Начальная школа. – 2014. – №</w:t>
      </w:r>
      <w:r w:rsidRPr="008A48CB">
        <w:rPr>
          <w:sz w:val="28"/>
          <w:szCs w:val="28"/>
        </w:rPr>
        <w:t>12. – С.49 – 51.</w:t>
      </w:r>
    </w:p>
    <w:p w:rsidR="0048582F" w:rsidRPr="008A48CB" w:rsidRDefault="0048582F" w:rsidP="0048582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48CB">
        <w:rPr>
          <w:sz w:val="28"/>
          <w:szCs w:val="28"/>
        </w:rPr>
        <w:t>Комарова, И. Использование информационных технологий в совершенствовании сист</w:t>
      </w:r>
      <w:r>
        <w:rPr>
          <w:sz w:val="28"/>
          <w:szCs w:val="28"/>
        </w:rPr>
        <w:t>емы образования. // Народное образование. – 2010</w:t>
      </w:r>
      <w:r w:rsidRPr="008A48CB">
        <w:rPr>
          <w:sz w:val="28"/>
          <w:szCs w:val="28"/>
        </w:rPr>
        <w:t>. - №2. –С. 157 – 159.</w:t>
      </w:r>
    </w:p>
    <w:p w:rsidR="0048582F" w:rsidRPr="0048582F" w:rsidRDefault="0048582F" w:rsidP="004858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82F">
        <w:rPr>
          <w:rFonts w:ascii="Times New Roman" w:hAnsi="Times New Roman" w:cs="Times New Roman"/>
          <w:sz w:val="28"/>
          <w:szCs w:val="28"/>
        </w:rPr>
        <w:t>Павлова, С.И. Информационно-технические средства обучения в начальной школе.// Начальная школа.-2010.-№4.-С.110-112.</w:t>
      </w:r>
    </w:p>
    <w:p w:rsidR="0048582F" w:rsidRDefault="0048582F" w:rsidP="00485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582F">
        <w:rPr>
          <w:rFonts w:ascii="Times New Roman" w:hAnsi="Times New Roman" w:cs="Times New Roman"/>
          <w:sz w:val="28"/>
          <w:szCs w:val="28"/>
        </w:rPr>
        <w:t>Цветанова-Чурукова</w:t>
      </w:r>
      <w:proofErr w:type="spellEnd"/>
      <w:r w:rsidRPr="0048582F">
        <w:rPr>
          <w:rFonts w:ascii="Times New Roman" w:hAnsi="Times New Roman" w:cs="Times New Roman"/>
          <w:sz w:val="28"/>
          <w:szCs w:val="28"/>
        </w:rPr>
        <w:t xml:space="preserve"> Л.З. Информационные техн</w:t>
      </w:r>
      <w:r>
        <w:rPr>
          <w:rFonts w:ascii="Times New Roman" w:hAnsi="Times New Roman" w:cs="Times New Roman"/>
          <w:sz w:val="28"/>
          <w:szCs w:val="28"/>
        </w:rPr>
        <w:t>ологии.// Начальная школа.- 2012</w:t>
      </w:r>
      <w:r w:rsidRPr="0048582F">
        <w:rPr>
          <w:rFonts w:ascii="Times New Roman" w:hAnsi="Times New Roman" w:cs="Times New Roman"/>
          <w:sz w:val="28"/>
          <w:szCs w:val="28"/>
        </w:rPr>
        <w:t>-№8, С. 84-88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82F" w:rsidRPr="0048582F" w:rsidRDefault="0048582F" w:rsidP="004858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BB5614" w:rsidRDefault="00BB5614" w:rsidP="0048582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614" w:rsidRDefault="00BB5614" w:rsidP="0048582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614" w:rsidRDefault="00BB5614" w:rsidP="0048582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614" w:rsidRDefault="00BB5614" w:rsidP="0048582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614" w:rsidRDefault="00BB5614" w:rsidP="0048582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452" w:rsidRDefault="00A92452" w:rsidP="0048582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92452" w:rsidSect="00F4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963"/>
    <w:multiLevelType w:val="hybridMultilevel"/>
    <w:tmpl w:val="E35E3E48"/>
    <w:lvl w:ilvl="0" w:tplc="0F3A9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B1C3F"/>
    <w:multiLevelType w:val="hybridMultilevel"/>
    <w:tmpl w:val="937EE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02250"/>
    <w:multiLevelType w:val="hybridMultilevel"/>
    <w:tmpl w:val="1310B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50844"/>
    <w:multiLevelType w:val="hybridMultilevel"/>
    <w:tmpl w:val="5D7E3BD2"/>
    <w:lvl w:ilvl="0" w:tplc="28BAC2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160DD9"/>
    <w:multiLevelType w:val="hybridMultilevel"/>
    <w:tmpl w:val="ECB0E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86CDE"/>
    <w:multiLevelType w:val="hybridMultilevel"/>
    <w:tmpl w:val="15A6E68C"/>
    <w:lvl w:ilvl="0" w:tplc="0A0272FC">
      <w:start w:val="1"/>
      <w:numFmt w:val="bullet"/>
      <w:lvlText w:val=""/>
      <w:lvlJc w:val="left"/>
      <w:pPr>
        <w:ind w:left="1440" w:hanging="360"/>
      </w:pPr>
      <w:rPr>
        <w:rFonts w:ascii="Times New Roman" w:hAnsi="Times New Roman" w:cs="Times New Roman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0E6810"/>
    <w:multiLevelType w:val="hybridMultilevel"/>
    <w:tmpl w:val="805E2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34F85"/>
    <w:multiLevelType w:val="hybridMultilevel"/>
    <w:tmpl w:val="AB8A4602"/>
    <w:lvl w:ilvl="0" w:tplc="1DF46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046E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F78D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D8E2E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9604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20A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D084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410A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ADC2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>
    <w:nsid w:val="1FC03445"/>
    <w:multiLevelType w:val="hybridMultilevel"/>
    <w:tmpl w:val="19D43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A331A"/>
    <w:multiLevelType w:val="hybridMultilevel"/>
    <w:tmpl w:val="5720EA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0765BBF"/>
    <w:multiLevelType w:val="hybridMultilevel"/>
    <w:tmpl w:val="CB16C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70CB1"/>
    <w:multiLevelType w:val="hybridMultilevel"/>
    <w:tmpl w:val="1D66282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2">
    <w:nsid w:val="33557980"/>
    <w:multiLevelType w:val="hybridMultilevel"/>
    <w:tmpl w:val="C290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D1419"/>
    <w:multiLevelType w:val="hybridMultilevel"/>
    <w:tmpl w:val="7A4C1312"/>
    <w:lvl w:ilvl="0" w:tplc="05501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AE08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F2F5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870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EA7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3ECE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C5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7C2A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82C3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4A0A3F"/>
    <w:multiLevelType w:val="hybridMultilevel"/>
    <w:tmpl w:val="620E3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06703"/>
    <w:multiLevelType w:val="multilevel"/>
    <w:tmpl w:val="55B0AA4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CB7DCB"/>
    <w:multiLevelType w:val="hybridMultilevel"/>
    <w:tmpl w:val="34561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5695F"/>
    <w:multiLevelType w:val="multilevel"/>
    <w:tmpl w:val="94EA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82185D"/>
    <w:multiLevelType w:val="hybridMultilevel"/>
    <w:tmpl w:val="DD3A7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319C8"/>
    <w:multiLevelType w:val="hybridMultilevel"/>
    <w:tmpl w:val="19EA6ABE"/>
    <w:lvl w:ilvl="0" w:tplc="978A1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2E6768"/>
    <w:multiLevelType w:val="hybridMultilevel"/>
    <w:tmpl w:val="B0880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35B1B"/>
    <w:multiLevelType w:val="multilevel"/>
    <w:tmpl w:val="4638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0B0B94"/>
    <w:multiLevelType w:val="hybridMultilevel"/>
    <w:tmpl w:val="CE24D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3403D1"/>
    <w:multiLevelType w:val="multilevel"/>
    <w:tmpl w:val="4730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151ABE"/>
    <w:multiLevelType w:val="hybridMultilevel"/>
    <w:tmpl w:val="49C6B71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952DA6"/>
    <w:multiLevelType w:val="multilevel"/>
    <w:tmpl w:val="953A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F95396"/>
    <w:multiLevelType w:val="hybridMultilevel"/>
    <w:tmpl w:val="B0400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D5EB5"/>
    <w:multiLevelType w:val="hybridMultilevel"/>
    <w:tmpl w:val="90CC5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7B6490"/>
    <w:multiLevelType w:val="hybridMultilevel"/>
    <w:tmpl w:val="5448DC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996732A"/>
    <w:multiLevelType w:val="hybridMultilevel"/>
    <w:tmpl w:val="C226C0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A575F40"/>
    <w:multiLevelType w:val="hybridMultilevel"/>
    <w:tmpl w:val="EFFAF374"/>
    <w:lvl w:ilvl="0" w:tplc="BADC15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E62095"/>
    <w:multiLevelType w:val="multilevel"/>
    <w:tmpl w:val="115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8F7C13"/>
    <w:multiLevelType w:val="multilevel"/>
    <w:tmpl w:val="9014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127AF3"/>
    <w:multiLevelType w:val="hybridMultilevel"/>
    <w:tmpl w:val="3BD49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5A2FC3"/>
    <w:multiLevelType w:val="hybridMultilevel"/>
    <w:tmpl w:val="805E2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D200D"/>
    <w:multiLevelType w:val="hybridMultilevel"/>
    <w:tmpl w:val="9670C8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71AD42C7"/>
    <w:multiLevelType w:val="hybridMultilevel"/>
    <w:tmpl w:val="292247AC"/>
    <w:lvl w:ilvl="0" w:tplc="DF602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678AA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0848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C9E0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A1C3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EA4F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3D20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6689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44A1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7">
    <w:nsid w:val="72631774"/>
    <w:multiLevelType w:val="hybridMultilevel"/>
    <w:tmpl w:val="805E2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D54212"/>
    <w:multiLevelType w:val="hybridMultilevel"/>
    <w:tmpl w:val="D5385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67742D"/>
    <w:multiLevelType w:val="hybridMultilevel"/>
    <w:tmpl w:val="6A8AC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1F218D"/>
    <w:multiLevelType w:val="hybridMultilevel"/>
    <w:tmpl w:val="5D920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37695"/>
    <w:multiLevelType w:val="hybridMultilevel"/>
    <w:tmpl w:val="5D920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BA6D9B"/>
    <w:multiLevelType w:val="multilevel"/>
    <w:tmpl w:val="E564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8"/>
  </w:num>
  <w:num w:numId="3">
    <w:abstractNumId w:val="39"/>
  </w:num>
  <w:num w:numId="4">
    <w:abstractNumId w:val="41"/>
  </w:num>
  <w:num w:numId="5">
    <w:abstractNumId w:val="9"/>
  </w:num>
  <w:num w:numId="6">
    <w:abstractNumId w:val="26"/>
  </w:num>
  <w:num w:numId="7">
    <w:abstractNumId w:val="27"/>
  </w:num>
  <w:num w:numId="8">
    <w:abstractNumId w:val="2"/>
  </w:num>
  <w:num w:numId="9">
    <w:abstractNumId w:val="14"/>
  </w:num>
  <w:num w:numId="10">
    <w:abstractNumId w:val="22"/>
  </w:num>
  <w:num w:numId="11">
    <w:abstractNumId w:val="33"/>
  </w:num>
  <w:num w:numId="12">
    <w:abstractNumId w:val="29"/>
  </w:num>
  <w:num w:numId="13">
    <w:abstractNumId w:val="40"/>
  </w:num>
  <w:num w:numId="14">
    <w:abstractNumId w:val="38"/>
  </w:num>
  <w:num w:numId="15">
    <w:abstractNumId w:val="35"/>
  </w:num>
  <w:num w:numId="16">
    <w:abstractNumId w:val="4"/>
  </w:num>
  <w:num w:numId="17">
    <w:abstractNumId w:val="3"/>
  </w:num>
  <w:num w:numId="18">
    <w:abstractNumId w:val="12"/>
  </w:num>
  <w:num w:numId="19">
    <w:abstractNumId w:val="28"/>
  </w:num>
  <w:num w:numId="20">
    <w:abstractNumId w:val="10"/>
  </w:num>
  <w:num w:numId="21">
    <w:abstractNumId w:val="11"/>
  </w:num>
  <w:num w:numId="22">
    <w:abstractNumId w:val="16"/>
  </w:num>
  <w:num w:numId="23">
    <w:abstractNumId w:val="17"/>
  </w:num>
  <w:num w:numId="24">
    <w:abstractNumId w:val="42"/>
  </w:num>
  <w:num w:numId="25">
    <w:abstractNumId w:val="23"/>
  </w:num>
  <w:num w:numId="26">
    <w:abstractNumId w:val="32"/>
  </w:num>
  <w:num w:numId="27">
    <w:abstractNumId w:val="31"/>
  </w:num>
  <w:num w:numId="28">
    <w:abstractNumId w:val="25"/>
  </w:num>
  <w:num w:numId="29">
    <w:abstractNumId w:val="21"/>
  </w:num>
  <w:num w:numId="30">
    <w:abstractNumId w:val="15"/>
  </w:num>
  <w:num w:numId="31">
    <w:abstractNumId w:val="0"/>
  </w:num>
  <w:num w:numId="32">
    <w:abstractNumId w:val="1"/>
  </w:num>
  <w:num w:numId="33">
    <w:abstractNumId w:val="20"/>
  </w:num>
  <w:num w:numId="34">
    <w:abstractNumId w:val="30"/>
  </w:num>
  <w:num w:numId="35">
    <w:abstractNumId w:val="8"/>
  </w:num>
  <w:num w:numId="36">
    <w:abstractNumId w:val="13"/>
  </w:num>
  <w:num w:numId="37">
    <w:abstractNumId w:val="36"/>
  </w:num>
  <w:num w:numId="38">
    <w:abstractNumId w:val="7"/>
  </w:num>
  <w:num w:numId="39">
    <w:abstractNumId w:val="19"/>
  </w:num>
  <w:num w:numId="40">
    <w:abstractNumId w:val="6"/>
  </w:num>
  <w:num w:numId="41">
    <w:abstractNumId w:val="34"/>
  </w:num>
  <w:num w:numId="42">
    <w:abstractNumId w:val="5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175"/>
    <w:rsid w:val="00024175"/>
    <w:rsid w:val="000D49A1"/>
    <w:rsid w:val="000E55F0"/>
    <w:rsid w:val="00156D79"/>
    <w:rsid w:val="001F30D0"/>
    <w:rsid w:val="00256160"/>
    <w:rsid w:val="00272F5C"/>
    <w:rsid w:val="003F415C"/>
    <w:rsid w:val="004129C7"/>
    <w:rsid w:val="0043294E"/>
    <w:rsid w:val="0048582F"/>
    <w:rsid w:val="004B6F4D"/>
    <w:rsid w:val="004E2222"/>
    <w:rsid w:val="00536828"/>
    <w:rsid w:val="005605E5"/>
    <w:rsid w:val="00654116"/>
    <w:rsid w:val="006D69B0"/>
    <w:rsid w:val="0073458E"/>
    <w:rsid w:val="007A314D"/>
    <w:rsid w:val="007A6F1B"/>
    <w:rsid w:val="009E09D1"/>
    <w:rsid w:val="009F5759"/>
    <w:rsid w:val="00A04287"/>
    <w:rsid w:val="00A8317D"/>
    <w:rsid w:val="00A843C2"/>
    <w:rsid w:val="00A92452"/>
    <w:rsid w:val="00AD2E83"/>
    <w:rsid w:val="00B175B6"/>
    <w:rsid w:val="00B327AC"/>
    <w:rsid w:val="00B83629"/>
    <w:rsid w:val="00B83CD1"/>
    <w:rsid w:val="00BB5614"/>
    <w:rsid w:val="00C86476"/>
    <w:rsid w:val="00CB4C69"/>
    <w:rsid w:val="00CD1317"/>
    <w:rsid w:val="00D33961"/>
    <w:rsid w:val="00DC75F9"/>
    <w:rsid w:val="00E02DFB"/>
    <w:rsid w:val="00F4309F"/>
    <w:rsid w:val="00F52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175"/>
    <w:pPr>
      <w:ind w:left="720"/>
      <w:contextualSpacing/>
    </w:pPr>
  </w:style>
  <w:style w:type="paragraph" w:customStyle="1" w:styleId="Default">
    <w:name w:val="Default"/>
    <w:rsid w:val="005605E5"/>
    <w:pPr>
      <w:spacing w:after="200" w:line="273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605E5"/>
    <w:rPr>
      <w:color w:val="0066FF"/>
      <w:u w:val="single"/>
    </w:rPr>
  </w:style>
  <w:style w:type="paragraph" w:customStyle="1" w:styleId="western">
    <w:name w:val="western"/>
    <w:basedOn w:val="a"/>
    <w:rsid w:val="00CD1317"/>
    <w:pPr>
      <w:spacing w:before="100" w:beforeAutospacing="1" w:after="115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-4">
    <w:name w:val="Light Grid Accent 4"/>
    <w:basedOn w:val="a1"/>
    <w:uiPriority w:val="62"/>
    <w:rsid w:val="00CD13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1-4">
    <w:name w:val="Medium Shading 1 Accent 4"/>
    <w:basedOn w:val="a1"/>
    <w:uiPriority w:val="63"/>
    <w:rsid w:val="00CD13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Grid Accent 2"/>
    <w:basedOn w:val="a1"/>
    <w:uiPriority w:val="62"/>
    <w:rsid w:val="00CD13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a5">
    <w:name w:val="Normal (Web)"/>
    <w:basedOn w:val="a"/>
    <w:uiPriority w:val="99"/>
    <w:unhideWhenUsed/>
    <w:rsid w:val="0048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65411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1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9C7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BB5614"/>
    <w:rPr>
      <w:i/>
      <w:iCs/>
    </w:rPr>
  </w:style>
  <w:style w:type="character" w:customStyle="1" w:styleId="apple-converted-space">
    <w:name w:val="apple-converted-space"/>
    <w:basedOn w:val="a0"/>
    <w:rsid w:val="00BB5614"/>
  </w:style>
  <w:style w:type="paragraph" w:styleId="aa">
    <w:name w:val="Body Text"/>
    <w:basedOn w:val="a"/>
    <w:link w:val="ab"/>
    <w:rsid w:val="00BB561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BB561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3">
    <w:name w:val="Основной текст с отступом 23"/>
    <w:basedOn w:val="a"/>
    <w:rsid w:val="00BB5614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c">
    <w:name w:val="No Spacing"/>
    <w:link w:val="ad"/>
    <w:uiPriority w:val="1"/>
    <w:qFormat/>
    <w:rsid w:val="00BB56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56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B561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span">
    <w:name w:val="aspan"/>
    <w:basedOn w:val="a0"/>
    <w:rsid w:val="00BB561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56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B5614"/>
    <w:rPr>
      <w:rFonts w:ascii="Arial" w:eastAsia="Times New Roman" w:hAnsi="Arial" w:cs="Arial"/>
      <w:vanish/>
      <w:sz w:val="16"/>
      <w:szCs w:val="16"/>
      <w:lang w:eastAsia="ru-RU"/>
    </w:rPr>
  </w:style>
  <w:style w:type="table" w:styleId="ae">
    <w:name w:val="Table Grid"/>
    <w:basedOn w:val="a1"/>
    <w:uiPriority w:val="59"/>
    <w:rsid w:val="00BB5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semiHidden/>
    <w:unhideWhenUsed/>
    <w:rsid w:val="00BB56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B5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f"/>
    <w:link w:val="20"/>
    <w:uiPriority w:val="99"/>
    <w:semiHidden/>
    <w:unhideWhenUsed/>
    <w:rsid w:val="00BB5614"/>
    <w:pPr>
      <w:spacing w:after="200" w:line="276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Красная строка 2 Знак"/>
    <w:basedOn w:val="af0"/>
    <w:link w:val="2"/>
    <w:uiPriority w:val="99"/>
    <w:semiHidden/>
    <w:rsid w:val="00BB56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BB561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475D4-5DD8-494D-8C2B-DF39883E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21</cp:revision>
  <dcterms:created xsi:type="dcterms:W3CDTF">2018-02-18T13:22:00Z</dcterms:created>
  <dcterms:modified xsi:type="dcterms:W3CDTF">2018-05-06T12:34:00Z</dcterms:modified>
</cp:coreProperties>
</file>