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B3" w:rsidRPr="001B1C8C" w:rsidRDefault="001B1C8C" w:rsidP="001B1C8C">
      <w:pPr>
        <w:jc w:val="center"/>
        <w:rPr>
          <w:rFonts w:ascii="Times New Roman" w:hAnsi="Times New Roman"/>
          <w:b/>
          <w:sz w:val="28"/>
          <w:szCs w:val="28"/>
        </w:rPr>
      </w:pPr>
      <w:r w:rsidRPr="001B1C8C">
        <w:rPr>
          <w:rFonts w:ascii="Times New Roman" w:hAnsi="Times New Roman"/>
          <w:b/>
          <w:sz w:val="28"/>
          <w:szCs w:val="28"/>
        </w:rPr>
        <w:t>Роль воспитателя в формировании личности ребенка</w:t>
      </w:r>
      <w:r>
        <w:rPr>
          <w:rFonts w:ascii="Times New Roman" w:hAnsi="Times New Roman"/>
          <w:b/>
          <w:sz w:val="28"/>
          <w:szCs w:val="28"/>
        </w:rPr>
        <w:t xml:space="preserve"> с учетом современных образовательных технологий</w:t>
      </w:r>
    </w:p>
    <w:p w:rsidR="001B1C8C" w:rsidRPr="00730864" w:rsidRDefault="001B1C8C" w:rsidP="001B1C8C">
      <w:pPr>
        <w:tabs>
          <w:tab w:val="left" w:pos="24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730864">
        <w:rPr>
          <w:rFonts w:ascii="Times New Roman" w:hAnsi="Times New Roman"/>
          <w:sz w:val="28"/>
          <w:szCs w:val="28"/>
        </w:rPr>
        <w:t>В условиях современного,  постоянно меняющегося информационного пространства очень важно сформировать у обучающихся способность самостоятельно мыслить, добывать и применять знания, тщательно обдумывать собственные решения и четко планировать свои действия, быть открытым для новых контактов и культурных связей.</w:t>
      </w:r>
      <w:proofErr w:type="gramEnd"/>
      <w:r w:rsidRPr="00730864">
        <w:rPr>
          <w:rFonts w:ascii="Times New Roman" w:hAnsi="Times New Roman"/>
          <w:sz w:val="28"/>
          <w:szCs w:val="28"/>
        </w:rPr>
        <w:t xml:space="preserve"> Это требует внедрения в образовательный процесс активных форм и способов ведения образовательной и воспитательной деятельности.</w:t>
      </w:r>
    </w:p>
    <w:p w:rsidR="001B1C8C" w:rsidRPr="00730864" w:rsidRDefault="001B1C8C" w:rsidP="001B1C8C">
      <w:pPr>
        <w:tabs>
          <w:tab w:val="left" w:pos="181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sz w:val="28"/>
          <w:szCs w:val="28"/>
        </w:rPr>
        <w:t xml:space="preserve">          Именно поэтому в условиях реализации ФГОС общего образования перед педагогами и воспитателями поставлена первоочередная задача -  повышение у обучающихся духовно-нравственных начал на основе переосмысления </w:t>
      </w:r>
      <w:proofErr w:type="spellStart"/>
      <w:r w:rsidRPr="0073086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730864">
        <w:rPr>
          <w:rFonts w:ascii="Times New Roman" w:hAnsi="Times New Roman"/>
          <w:sz w:val="28"/>
          <w:szCs w:val="28"/>
        </w:rPr>
        <w:t xml:space="preserve"> ценностей, способности личности  к самореализации и самоопределению. Этим обусловлено введение в образовательный процесс инновационных технологий на основе проектной и исследовательской деятельности обучающихся. </w:t>
      </w:r>
    </w:p>
    <w:p w:rsidR="001B1C8C" w:rsidRPr="00730864" w:rsidRDefault="001B1C8C" w:rsidP="001B1C8C">
      <w:pPr>
        <w:tabs>
          <w:tab w:val="left" w:pos="181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sz w:val="28"/>
          <w:szCs w:val="28"/>
        </w:rPr>
        <w:t xml:space="preserve">         В настоящее время в работе воспитателя наряду с традиционными средствами обучения и воспитания широко используются  инновационные технологии, в том числе и метод проектной  деятельности. Метод проектов дает возможность воспитателю организовать самостоятельную деятельность учащихся на достижение определенного результата, раскрыть творческие способности каждого.</w:t>
      </w:r>
    </w:p>
    <w:p w:rsidR="001B1C8C" w:rsidRPr="00730864" w:rsidRDefault="001B1C8C" w:rsidP="001B1C8C">
      <w:pPr>
        <w:spacing w:after="0" w:line="240" w:lineRule="auto"/>
        <w:ind w:left="1605"/>
        <w:rPr>
          <w:rFonts w:ascii="Times New Roman" w:hAnsi="Times New Roman"/>
          <w:b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Общая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методов проекта</w:t>
      </w:r>
    </w:p>
    <w:p w:rsidR="001B1C8C" w:rsidRDefault="001B1C8C" w:rsidP="001B1C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1C8C" w:rsidRPr="00730864" w:rsidRDefault="001B1C8C" w:rsidP="001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30864">
        <w:rPr>
          <w:rFonts w:ascii="Times New Roman" w:eastAsia="Times New Roman" w:hAnsi="Times New Roman"/>
          <w:b/>
          <w:color w:val="333333"/>
          <w:sz w:val="28"/>
          <w:szCs w:val="28"/>
        </w:rPr>
        <w:t>Метод проектов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ориентирован на интерес, на творческую самореализацию развивающейся личности. Под руководством воспитателя суворовцы активно включаются в работу и получают самостоятельно разработанный и изготовленный продукт (материальный или интеллектуальный).</w:t>
      </w:r>
    </w:p>
    <w:p w:rsidR="001B1C8C" w:rsidRPr="00051148" w:rsidRDefault="001B1C8C" w:rsidP="001B1C8C">
      <w:pPr>
        <w:tabs>
          <w:tab w:val="left" w:pos="339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7308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30864">
        <w:rPr>
          <w:rFonts w:ascii="Times New Roman" w:hAnsi="Times New Roman"/>
          <w:sz w:val="28"/>
          <w:szCs w:val="28"/>
        </w:rPr>
        <w:t xml:space="preserve">                                  К</w:t>
      </w:r>
      <w:proofErr w:type="gramEnd"/>
      <w:r w:rsidRPr="00730864">
        <w:rPr>
          <w:rFonts w:ascii="Times New Roman" w:hAnsi="Times New Roman"/>
          <w:sz w:val="28"/>
          <w:szCs w:val="28"/>
        </w:rPr>
        <w:t xml:space="preserve"> важным целям проектного обучения можно отнести: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-</w:t>
      </w:r>
      <w:r w:rsidRPr="007308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организацию самостоятельной познавательной деятельности, развитие у воспитанников исследовательских умений и навыков;</w:t>
      </w:r>
      <w:r w:rsidRPr="0073086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30864">
        <w:rPr>
          <w:rFonts w:ascii="Times New Roman" w:hAnsi="Times New Roman"/>
          <w:sz w:val="28"/>
          <w:szCs w:val="28"/>
        </w:rPr>
        <w:t xml:space="preserve">  - формирование навыков работы с информацией (сбор, систематизация,</w:t>
      </w:r>
      <w:r w:rsidRPr="00730864">
        <w:rPr>
          <w:rFonts w:ascii="Times New Roman" w:hAnsi="Times New Roman"/>
          <w:b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sz w:val="28"/>
          <w:szCs w:val="28"/>
          <w:lang w:bidi="hi-IN"/>
        </w:rPr>
        <w:t xml:space="preserve">хранение, использование);                                                                                                                                                           </w:t>
      </w:r>
      <w:r w:rsidRPr="00730864">
        <w:rPr>
          <w:rFonts w:ascii="Times New Roman" w:hAnsi="Times New Roman"/>
          <w:sz w:val="28"/>
          <w:szCs w:val="28"/>
        </w:rPr>
        <w:t xml:space="preserve">- формирование коммуникативных навыков (партнерское общение).      </w:t>
      </w:r>
      <w:r w:rsidRPr="00730864">
        <w:rPr>
          <w:rFonts w:ascii="Times New Roman" w:eastAsia="Times New Roman" w:hAnsi="Times New Roman"/>
          <w:b/>
          <w:snapToGrid w:val="0"/>
          <w:sz w:val="28"/>
          <w:szCs w:val="28"/>
        </w:rPr>
        <w:t>З</w:t>
      </w: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8"/>
          <w:szCs w:val="28"/>
        </w:rPr>
        <w:t>адачи</w:t>
      </w:r>
      <w:r w:rsidRPr="00730864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730864">
        <w:rPr>
          <w:rFonts w:ascii="Times New Roman" w:eastAsia="Times New Roman" w:hAnsi="Times New Roman"/>
          <w:sz w:val="28"/>
          <w:szCs w:val="28"/>
        </w:rPr>
        <w:t xml:space="preserve">- систематизировать представление обучающихся о проектной деятельности      через овладение основными понятиями; </w:t>
      </w:r>
      <w:r w:rsidRPr="0073086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730864">
        <w:rPr>
          <w:rFonts w:ascii="Times New Roman" w:eastAsia="Times New Roman" w:hAnsi="Times New Roman"/>
          <w:sz w:val="28"/>
          <w:szCs w:val="28"/>
        </w:rPr>
        <w:t xml:space="preserve">- сформировать основы практических умений организации научно-исследовательской работы; </w:t>
      </w:r>
      <w:r w:rsidRPr="0073086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30864">
        <w:rPr>
          <w:rFonts w:ascii="Times New Roman" w:eastAsia="Times New Roman" w:hAnsi="Times New Roman"/>
          <w:sz w:val="28"/>
          <w:szCs w:val="28"/>
        </w:rPr>
        <w:lastRenderedPageBreak/>
        <w:t>- совершенствовать умение поиска информации из разных источников;                                - формировать культуру публичного выступления;</w:t>
      </w:r>
      <w:r w:rsidRPr="0073086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730864">
        <w:rPr>
          <w:rFonts w:ascii="Times New Roman" w:eastAsia="Times New Roman" w:hAnsi="Times New Roman"/>
          <w:sz w:val="28"/>
          <w:szCs w:val="28"/>
        </w:rPr>
        <w:t>- совершенствовать умения создания презентаций.</w:t>
      </w:r>
    </w:p>
    <w:p w:rsidR="001B1C8C" w:rsidRDefault="001B1C8C" w:rsidP="001B1C8C">
      <w:pPr>
        <w:tabs>
          <w:tab w:val="left" w:pos="339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Проектная технология не является принципиально новой в мировой педагогике. Она возникла еще в начале нынешнего столетия в США.  Её называли  также технологией проблем, и связывалась она с идеалами гуманистического направления в философии и образовании, разработана американским философом и педагогом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Дж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Дьюи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 его учеником В.Х. Кил Патриком. </w:t>
      </w:r>
    </w:p>
    <w:p w:rsidR="001B1C8C" w:rsidRPr="00730864" w:rsidRDefault="001B1C8C" w:rsidP="001B1C8C">
      <w:pPr>
        <w:tabs>
          <w:tab w:val="left" w:pos="3390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Идеи проектного обучения возникли в России практически параллельно с разработками американских педагогов. Под руководством русского педагога С.Т.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1905 году была организована небольшая группа сотрудников, пытавшихся активно использовать проектные технологии в образовании. Целю проектной технологии, по мнению наших ученых, была организация самостоятельной познавательной и практической деятельности, развитие у учащихся исследовательских умений. Каждый проект – это маленькая или большая, но научно-исследовательская работа.</w:t>
      </w:r>
    </w:p>
    <w:p w:rsidR="001B1C8C" w:rsidRPr="00730864" w:rsidRDefault="001B1C8C" w:rsidP="001B1C8C">
      <w:pPr>
        <w:tabs>
          <w:tab w:val="left" w:pos="3390"/>
        </w:tabs>
        <w:ind w:left="1919"/>
        <w:jc w:val="both"/>
        <w:rPr>
          <w:rFonts w:ascii="Times New Roman" w:eastAsia="Times New Roman" w:hAnsi="Times New Roman"/>
          <w:sz w:val="28"/>
          <w:szCs w:val="28"/>
        </w:rPr>
      </w:pP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Актуальность метода проектов:</w:t>
      </w:r>
    </w:p>
    <w:p w:rsidR="001B1C8C" w:rsidRPr="00730864" w:rsidRDefault="001B1C8C" w:rsidP="001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Во-первых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, в процессе проектной деятельности формируются различные ключевые компетенции, под которыми в современной педагогике подразумеваются комплексные свойства личности, включающие взаимосвязанные знания, умения, навыки, а также систему ценностных ориентаций учащихся и готовность реализовать их в необходимой ситуации.</w:t>
      </w:r>
    </w:p>
    <w:p w:rsidR="001B1C8C" w:rsidRPr="00730864" w:rsidRDefault="001B1C8C" w:rsidP="001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Во-вторых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, формируется активная самостоятельная и инициативная позиция учащихся в процессе.</w:t>
      </w:r>
    </w:p>
    <w:p w:rsidR="001B1C8C" w:rsidRPr="00730864" w:rsidRDefault="001B1C8C" w:rsidP="001B1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В-третьих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, проектная деятельность помогает обрести ощущение  успешности, независящее от успеваемости. В проекте может быть полезен даже самый слабый ученик.</w:t>
      </w:r>
    </w:p>
    <w:p w:rsidR="001B1C8C" w:rsidRPr="00730864" w:rsidRDefault="001B1C8C" w:rsidP="001B1C8C">
      <w:pPr>
        <w:tabs>
          <w:tab w:val="left" w:pos="3390"/>
        </w:tabs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В-четвертых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, реализуется принцип связи обучения с жизнью.</w:t>
      </w:r>
    </w:p>
    <w:p w:rsidR="001B1C8C" w:rsidRPr="001B1C8C" w:rsidRDefault="001B1C8C" w:rsidP="001B1C8C">
      <w:pPr>
        <w:tabs>
          <w:tab w:val="left" w:pos="3390"/>
        </w:tabs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Структура проекта</w:t>
      </w:r>
    </w:p>
    <w:p w:rsidR="001B1C8C" w:rsidRPr="00730864" w:rsidRDefault="001B1C8C" w:rsidP="001B1C8C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Кратко и содержательно определил структуру проекта И. С. Сергеев в методическом пособии «Как организовать проектную деятельность».                                                                                 </w:t>
      </w:r>
      <w:proofErr w:type="gramStart"/>
      <w:r w:rsidRPr="00730864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Проект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— это «пять «П»»: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Проблема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 (постановка проблемы, компоненты которой требуют решения).</w:t>
      </w:r>
      <w:proofErr w:type="gramEnd"/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     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Проектирование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 (планирование деятель нести).                                                                                 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Поиск информации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 (сбор, систематизация, структурирование информации).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Продукт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 (изготовление, оформление продукта).                                                    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 (выбор формы, подготовка и презентация, а также самооценка и самоанализ).                                                                                                                                                        </w:t>
      </w:r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Шестое «П» проекта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 — его </w:t>
      </w:r>
      <w:proofErr w:type="spellStart"/>
      <w:r w:rsidRPr="0073086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Портфолио</w:t>
      </w:r>
      <w:proofErr w:type="spellEnd"/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, то есть папка, в которой собраны все рабочие материалы проекта, в том числе черновики, планы,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промежуточные отчеты и другое.                                                                                                                                                Важно помнить, что каждый воспитанник, работая над проектом, имеет оптимальные возможности применить уже имеющиеся у него собственный опыт и знания, проявить свою индивидуальность, ощутить успех и продемонстрировать другим свою компетентность.</w:t>
      </w:r>
    </w:p>
    <w:p w:rsidR="001B1C8C" w:rsidRPr="00730864" w:rsidRDefault="001B1C8C" w:rsidP="001B1C8C">
      <w:pPr>
        <w:tabs>
          <w:tab w:val="left" w:pos="345"/>
        </w:tabs>
        <w:jc w:val="both"/>
        <w:rPr>
          <w:rFonts w:ascii="Times New Roman" w:hAnsi="Times New Roman"/>
          <w:b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730864">
        <w:rPr>
          <w:rFonts w:ascii="Times New Roman" w:hAnsi="Times New Roman"/>
          <w:b/>
          <w:sz w:val="28"/>
          <w:szCs w:val="28"/>
        </w:rPr>
        <w:t xml:space="preserve"> Классификация школьных проектов:</w:t>
      </w:r>
    </w:p>
    <w:p w:rsidR="001B1C8C" w:rsidRPr="00730864" w:rsidRDefault="00AE3E15" w:rsidP="001B1C8C">
      <w:pPr>
        <w:tabs>
          <w:tab w:val="left" w:pos="1095"/>
        </w:tabs>
        <w:jc w:val="both"/>
        <w:rPr>
          <w:rFonts w:ascii="Times New Roman" w:hAnsi="Times New Roman"/>
          <w:color w:val="FFFF00"/>
          <w:sz w:val="28"/>
          <w:szCs w:val="28"/>
        </w:rPr>
      </w:pPr>
      <w:r>
        <w:rPr>
          <w:rFonts w:ascii="Times New Roman" w:hAnsi="Times New Roman"/>
          <w:noProof/>
          <w:color w:val="FFFF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45.95pt;margin-top:138.85pt;width:.7pt;height:117.75pt;flip:x y;z-index:251654656" o:connectortype="straight" strokeweight="2.25pt"/>
        </w:pict>
      </w:r>
      <w:r w:rsidRPr="00AE3E15"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305.7pt;margin-top:138.85pt;width:2.25pt;height:117.75pt;flip:x y;z-index:251655680" o:connectortype="straight" strokeweight="2.25pt"/>
        </w:pict>
      </w:r>
      <w:r w:rsidRPr="00AE3E15">
        <w:rPr>
          <w:rFonts w:ascii="Times New Roman" w:eastAsia="Times New Roman" w:hAnsi="Times New Roman"/>
          <w:noProof/>
          <w:color w:val="333333"/>
          <w:sz w:val="28"/>
          <w:szCs w:val="28"/>
        </w:rPr>
        <w:pict>
          <v:rect id="_x0000_s1043" style="position:absolute;left:0;text-align:left;margin-left:-21.3pt;margin-top:6.1pt;width:500.25pt;height:345pt;z-index:251656704" filled="f"/>
        </w:pict>
      </w:r>
      <w:r w:rsidR="001B1C8C" w:rsidRPr="00730864">
        <w:rPr>
          <w:rFonts w:ascii="Times New Roman" w:hAnsi="Times New Roman"/>
          <w:sz w:val="28"/>
          <w:szCs w:val="28"/>
        </w:rPr>
        <w:tab/>
      </w:r>
      <w:r w:rsidR="001B1C8C">
        <w:rPr>
          <w:rFonts w:ascii="Times New Roman" w:hAnsi="Times New Roman"/>
          <w:noProof/>
          <w:color w:val="FFFF00"/>
          <w:sz w:val="28"/>
          <w:szCs w:val="28"/>
        </w:rPr>
        <w:drawing>
          <wp:inline distT="0" distB="0" distL="0" distR="0">
            <wp:extent cx="5886450" cy="2743200"/>
            <wp:effectExtent l="38100" t="0" r="5715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B1C8C" w:rsidRPr="00730864" w:rsidRDefault="00AE3E15" w:rsidP="001B1C8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70pt;margin-top:12.55pt;width:133.7pt;height:65.3pt;z-index:251657728" fillcolor="#dbe5f1" stroked="f" strokecolor="white">
            <v:textbox style="mso-next-textbox:#_x0000_s1047">
              <w:txbxContent>
                <w:p w:rsidR="001B1C8C" w:rsidRPr="00280021" w:rsidRDefault="001B1C8C" w:rsidP="001B1C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83B07">
                    <w:rPr>
                      <w:rFonts w:ascii="Times New Roman" w:hAnsi="Times New Roman"/>
                      <w:b/>
                    </w:rPr>
                    <w:t xml:space="preserve">по </w:t>
                  </w:r>
                  <w:r w:rsidRPr="00B83B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области</w:t>
                  </w:r>
                  <w:r w:rsidRPr="00B83B07">
                    <w:rPr>
                      <w:rFonts w:ascii="Times New Roman" w:hAnsi="Times New Roman"/>
                      <w:b/>
                    </w:rPr>
                    <w:t xml:space="preserve"> интересов:</w:t>
                  </w:r>
                  <w:r>
                    <w:t xml:space="preserve">                      </w:t>
                  </w:r>
                  <w:r w:rsidRPr="00280021">
                    <w:rPr>
                      <w:rFonts w:ascii="Times New Roman" w:hAnsi="Times New Roman"/>
                    </w:rPr>
                    <w:t>- экологические                                          - политические                                                - информационные и др.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202" style="position:absolute;left:0;text-align:left;margin-left:242.7pt;margin-top:12.55pt;width:145.5pt;height:65.3pt;z-index:251658752" fillcolor="#dbe5f1" stroked="f">
            <v:textbox style="mso-next-textbox:#_x0000_s1048">
              <w:txbxContent>
                <w:p w:rsidR="001B1C8C" w:rsidRPr="00B83B07" w:rsidRDefault="001B1C8C" w:rsidP="001B1C8C">
                  <w:pPr>
                    <w:rPr>
                      <w:rFonts w:ascii="Times New Roman" w:hAnsi="Times New Roman"/>
                      <w:b/>
                    </w:rPr>
                  </w:pPr>
                  <w:r w:rsidRPr="00B83B07">
                    <w:rPr>
                      <w:rFonts w:ascii="Times New Roman" w:hAnsi="Times New Roman"/>
                      <w:b/>
                    </w:rPr>
                    <w:t xml:space="preserve">по </w:t>
                  </w:r>
                  <w:r>
                    <w:rPr>
                      <w:rFonts w:ascii="Times New Roman" w:hAnsi="Times New Roman"/>
                      <w:b/>
                    </w:rPr>
                    <w:t xml:space="preserve">форме </w:t>
                  </w:r>
                  <w:r w:rsidRPr="00B83B07">
                    <w:rPr>
                      <w:rFonts w:ascii="Times New Roman" w:hAnsi="Times New Roman"/>
                      <w:b/>
                    </w:rPr>
                    <w:t>представления:</w:t>
                  </w:r>
                </w:p>
                <w:p w:rsidR="001B1C8C" w:rsidRPr="00280021" w:rsidRDefault="001B1C8C" w:rsidP="001B1C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280021">
                    <w:rPr>
                      <w:rFonts w:ascii="Times New Roman" w:hAnsi="Times New Roman"/>
                    </w:rPr>
                    <w:t>- пленарные                                                                                          - стендовые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45" style="position:absolute;left:0;text-align:left;margin-left:238.95pt;margin-top:8.65pt;width:155.5pt;height:79.5pt;z-index:251659776" arcsize="10923f" fillcolor="#dbe5f1"/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44" style="position:absolute;left:0;text-align:left;margin-left:57.45pt;margin-top:8.65pt;width:168.75pt;height:79.5pt;z-index:251660800" arcsize="10923f" fillcolor="#dbe5f1"/>
        </w:pict>
      </w:r>
    </w:p>
    <w:p w:rsidR="001B1C8C" w:rsidRPr="00730864" w:rsidRDefault="001B1C8C" w:rsidP="001B1C8C">
      <w:pPr>
        <w:jc w:val="both"/>
        <w:rPr>
          <w:rFonts w:ascii="Times New Roman" w:hAnsi="Times New Roman"/>
          <w:sz w:val="28"/>
          <w:szCs w:val="28"/>
        </w:rPr>
      </w:pPr>
    </w:p>
    <w:p w:rsidR="001B1C8C" w:rsidRPr="00730864" w:rsidRDefault="001B1C8C" w:rsidP="001B1C8C">
      <w:pPr>
        <w:jc w:val="both"/>
        <w:rPr>
          <w:rFonts w:ascii="Times New Roman" w:hAnsi="Times New Roman"/>
          <w:sz w:val="28"/>
          <w:szCs w:val="28"/>
        </w:rPr>
      </w:pPr>
    </w:p>
    <w:p w:rsidR="001B1C8C" w:rsidRPr="00730864" w:rsidRDefault="001B1C8C" w:rsidP="001B1C8C">
      <w:pPr>
        <w:jc w:val="both"/>
        <w:rPr>
          <w:rFonts w:ascii="Times New Roman" w:hAnsi="Times New Roman"/>
          <w:b/>
          <w:sz w:val="28"/>
          <w:szCs w:val="28"/>
        </w:rPr>
      </w:pPr>
    </w:p>
    <w:p w:rsidR="001B1C8C" w:rsidRDefault="001B1C8C" w:rsidP="001B1C8C">
      <w:pPr>
        <w:ind w:left="690"/>
        <w:rPr>
          <w:rFonts w:ascii="Times New Roman" w:hAnsi="Times New Roman"/>
          <w:b/>
          <w:sz w:val="28"/>
          <w:szCs w:val="28"/>
        </w:rPr>
      </w:pPr>
    </w:p>
    <w:p w:rsidR="001B1C8C" w:rsidRPr="00730864" w:rsidRDefault="001B1C8C" w:rsidP="001B1C8C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Организация работы над проектом</w:t>
      </w:r>
    </w:p>
    <w:p w:rsidR="001B1C8C" w:rsidRPr="00730864" w:rsidRDefault="001B1C8C" w:rsidP="001B1C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Введение в проектную деятельность.</w:t>
      </w:r>
      <w:r w:rsidRPr="00730864">
        <w:rPr>
          <w:rFonts w:ascii="Times New Roman" w:hAnsi="Times New Roman"/>
          <w:sz w:val="28"/>
          <w:szCs w:val="28"/>
        </w:rPr>
        <w:t xml:space="preserve"> Цели, задачи, содержание внеурочного курса.</w:t>
      </w:r>
    </w:p>
    <w:p w:rsidR="001B1C8C" w:rsidRPr="00730864" w:rsidRDefault="001B1C8C" w:rsidP="001B1C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Определение темы проекта.</w:t>
      </w:r>
      <w:r w:rsidRPr="00730864">
        <w:rPr>
          <w:rFonts w:ascii="Times New Roman" w:hAnsi="Times New Roman"/>
          <w:sz w:val="28"/>
          <w:szCs w:val="28"/>
        </w:rPr>
        <w:t xml:space="preserve"> Формирование мотивации учеников, создание инициативной группы учащихся, консультирование по выбранной теме проекта.</w:t>
      </w:r>
    </w:p>
    <w:p w:rsidR="001B1C8C" w:rsidRPr="00730864" w:rsidRDefault="001B1C8C" w:rsidP="001B1C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Поиск и сбор информации</w:t>
      </w:r>
      <w:r w:rsidRPr="00730864">
        <w:rPr>
          <w:rFonts w:ascii="Times New Roman" w:hAnsi="Times New Roman"/>
          <w:sz w:val="28"/>
          <w:szCs w:val="28"/>
        </w:rPr>
        <w:t xml:space="preserve"> с помощью специальной литературы, средств массовой информации, сети интернет, использование собственных знаний и опыта суворовцев. Отбор наиболее значимых данных.</w:t>
      </w:r>
    </w:p>
    <w:p w:rsidR="001B1C8C" w:rsidRPr="00730864" w:rsidRDefault="001B1C8C" w:rsidP="001B1C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Этап обобщения.</w:t>
      </w:r>
      <w:r w:rsidRPr="00730864">
        <w:rPr>
          <w:rFonts w:ascii="Times New Roman" w:hAnsi="Times New Roman"/>
          <w:sz w:val="28"/>
          <w:szCs w:val="28"/>
        </w:rPr>
        <w:t xml:space="preserve"> Систематизация полученной информации. Представление полученной информации в виде рефератов. Конференций, видеофильмов, создание </w:t>
      </w:r>
      <w:proofErr w:type="spellStart"/>
      <w:r w:rsidRPr="00730864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730864">
        <w:rPr>
          <w:rFonts w:ascii="Times New Roman" w:hAnsi="Times New Roman"/>
          <w:sz w:val="28"/>
          <w:szCs w:val="28"/>
        </w:rPr>
        <w:t xml:space="preserve"> презентации и т.д.</w:t>
      </w:r>
    </w:p>
    <w:p w:rsidR="001B1C8C" w:rsidRPr="00730864" w:rsidRDefault="001B1C8C" w:rsidP="001B1C8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864">
        <w:rPr>
          <w:rFonts w:ascii="Times New Roman" w:hAnsi="Times New Roman"/>
          <w:b/>
          <w:sz w:val="28"/>
          <w:szCs w:val="28"/>
        </w:rPr>
        <w:t>Презентация полученных результатов.</w:t>
      </w:r>
      <w:r w:rsidRPr="00730864">
        <w:rPr>
          <w:rFonts w:ascii="Times New Roman" w:hAnsi="Times New Roman"/>
          <w:sz w:val="28"/>
          <w:szCs w:val="28"/>
        </w:rPr>
        <w:t xml:space="preserve"> Обсуждение полученных результатов работы, дополнения.</w:t>
      </w:r>
    </w:p>
    <w:p w:rsidR="001B1C8C" w:rsidRPr="0065257E" w:rsidRDefault="001B1C8C" w:rsidP="001B1C8C">
      <w:pPr>
        <w:tabs>
          <w:tab w:val="left" w:pos="3390"/>
        </w:tabs>
        <w:ind w:left="690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           4. </w:t>
      </w:r>
      <w:r w:rsidRPr="0065257E">
        <w:rPr>
          <w:rFonts w:ascii="Times New Roman" w:eastAsia="Times New Roman" w:hAnsi="Times New Roman"/>
          <w:b/>
          <w:color w:val="333333"/>
          <w:sz w:val="28"/>
          <w:szCs w:val="28"/>
        </w:rPr>
        <w:t>«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>Конечный продукт» проектной деятельности</w:t>
      </w:r>
    </w:p>
    <w:p w:rsidR="001B1C8C" w:rsidRPr="0065257E" w:rsidRDefault="001B1C8C" w:rsidP="001B1C8C">
      <w:pPr>
        <w:tabs>
          <w:tab w:val="left" w:pos="3390"/>
        </w:tabs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        </w:t>
      </w:r>
      <w:r w:rsidRPr="0065257E">
        <w:rPr>
          <w:rFonts w:ascii="Times New Roman" w:eastAsia="Times New Roman" w:hAnsi="Times New Roman"/>
          <w:color w:val="333333"/>
          <w:sz w:val="28"/>
          <w:szCs w:val="28"/>
        </w:rPr>
        <w:t>Результатом работы над проектом является продукт.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65257E">
        <w:rPr>
          <w:rFonts w:ascii="Times New Roman" w:eastAsia="Times New Roman" w:hAnsi="Times New Roman"/>
          <w:color w:val="333333"/>
          <w:sz w:val="28"/>
          <w:szCs w:val="28"/>
        </w:rPr>
        <w:t>Каким будет продукт нужно определить в начале работы. Продукт, в конечном счёте, это то</w:t>
      </w:r>
      <w:r>
        <w:rPr>
          <w:rFonts w:ascii="Times New Roman" w:eastAsia="Times New Roman" w:hAnsi="Times New Roman"/>
          <w:color w:val="333333"/>
          <w:sz w:val="28"/>
          <w:szCs w:val="28"/>
        </w:rPr>
        <w:t>,</w:t>
      </w:r>
      <w:r w:rsidRPr="0065257E">
        <w:rPr>
          <w:rFonts w:ascii="Times New Roman" w:eastAsia="Times New Roman" w:hAnsi="Times New Roman"/>
          <w:color w:val="333333"/>
          <w:sz w:val="28"/>
          <w:szCs w:val="28"/>
        </w:rPr>
        <w:t xml:space="preserve"> ради чего задуман проект, это главный результат работы. Продукт может быть разнообразным – от учебного пособия для кабинета до государственного закона. Важно, чтобы продукт мог быть применён на практике и решал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главную</w:t>
      </w:r>
      <w:r w:rsidRPr="0065257E">
        <w:rPr>
          <w:rFonts w:ascii="Times New Roman" w:eastAsia="Times New Roman" w:hAnsi="Times New Roman"/>
          <w:color w:val="333333"/>
          <w:sz w:val="28"/>
          <w:szCs w:val="28"/>
        </w:rPr>
        <w:t xml:space="preserve"> поставленную проблему.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                    </w:t>
      </w:r>
      <w:r w:rsidRPr="0065257E">
        <w:rPr>
          <w:rFonts w:ascii="Times New Roman" w:hAnsi="Times New Roman"/>
          <w:color w:val="000000"/>
          <w:sz w:val="28"/>
          <w:szCs w:val="28"/>
        </w:rPr>
        <w:t>Приведем перечень возможных выходов про</w:t>
      </w:r>
      <w:r w:rsidRPr="0065257E">
        <w:rPr>
          <w:rFonts w:ascii="Times New Roman" w:hAnsi="Times New Roman"/>
          <w:color w:val="000000"/>
          <w:sz w:val="28"/>
          <w:szCs w:val="28"/>
        </w:rPr>
        <w:softHyphen/>
        <w:t>ектной деятельности: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видеоклип;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Web-сайт;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</w:t>
      </w:r>
      <w:r w:rsidRPr="0065257E">
        <w:rPr>
          <w:color w:val="000000"/>
          <w:sz w:val="28"/>
          <w:szCs w:val="28"/>
        </w:rPr>
        <w:t>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рекомендации;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инструкция;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экскурсия;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карта;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путеводитель;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выставка;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газета;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игра;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праздник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законопроект</w:t>
      </w:r>
      <w:r w:rsidRPr="0065257E">
        <w:rPr>
          <w:color w:val="000000"/>
          <w:sz w:val="28"/>
          <w:szCs w:val="28"/>
        </w:rPr>
        <w:t>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макет;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модель;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65257E">
        <w:rPr>
          <w:color w:val="000000"/>
          <w:sz w:val="28"/>
          <w:szCs w:val="28"/>
        </w:rPr>
        <w:t>мультимедийный</w:t>
      </w:r>
      <w:proofErr w:type="spellEnd"/>
      <w:r w:rsidRPr="0065257E">
        <w:rPr>
          <w:color w:val="000000"/>
          <w:sz w:val="28"/>
          <w:szCs w:val="28"/>
        </w:rPr>
        <w:t xml:space="preserve"> продукт;</w:t>
      </w:r>
    </w:p>
    <w:p w:rsidR="001B1C8C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публикация;</w:t>
      </w:r>
    </w:p>
    <w:p w:rsidR="001B1C8C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справочник;</w:t>
      </w:r>
    </w:p>
    <w:p w:rsidR="001B1C8C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словарь;</w:t>
      </w:r>
    </w:p>
    <w:p w:rsidR="001B1C8C" w:rsidRPr="0065257E" w:rsidRDefault="001B1C8C" w:rsidP="001B1C8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65257E">
        <w:rPr>
          <w:color w:val="000000"/>
          <w:sz w:val="28"/>
          <w:szCs w:val="28"/>
        </w:rPr>
        <w:t>сценарий и др.</w:t>
      </w:r>
    </w:p>
    <w:p w:rsidR="001B1C8C" w:rsidRPr="00730864" w:rsidRDefault="001B1C8C" w:rsidP="001B1C8C">
      <w:pPr>
        <w:numPr>
          <w:ilvl w:val="0"/>
          <w:numId w:val="5"/>
        </w:num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b/>
          <w:color w:val="333333"/>
          <w:sz w:val="28"/>
          <w:szCs w:val="28"/>
        </w:rPr>
        <w:t>Роль воспитателя в проектной деятельности</w:t>
      </w:r>
    </w:p>
    <w:p w:rsidR="001B1C8C" w:rsidRPr="008104E1" w:rsidRDefault="001B1C8C" w:rsidP="001B1C8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         Воспитатель - руководитель проекта должен обладать высоким уровнем общей культуры, творческими способностями и, конечно, фантазией. Он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инициатором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интересных начинаний</w:t>
      </w:r>
      <w:r>
        <w:rPr>
          <w:rFonts w:ascii="Times New Roman" w:eastAsia="Times New Roman" w:hAnsi="Times New Roman"/>
          <w:color w:val="333333"/>
          <w:sz w:val="28"/>
          <w:szCs w:val="28"/>
        </w:rPr>
        <w:t>,  но при     этом не лишает воспитанников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самостоятельности в осуществлении проектной деятельности, чтобы каждый участник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творческого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проекта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мог с гордостью сказать: «Я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смог сделать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это сам!»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</w:rPr>
        <w:t>Профессиональный в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оспитатель берет на себя </w:t>
      </w:r>
      <w:proofErr w:type="spellStart"/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тьютерские</w:t>
      </w:r>
      <w:proofErr w:type="spellEnd"/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функции:                                                                                       — является консультантом на всех этапах проектной деятельности;                                                           — инициирует рождение и развитие проекта, поддерживает огонь любознательности;                                                                                                                                                         — предъявляет образцы самообучения в освоении нового материала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в ходе работы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/>
          <w:color w:val="333333"/>
          <w:sz w:val="28"/>
          <w:szCs w:val="28"/>
        </w:rPr>
        <w:t>месте с ребятами «проживает» данный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проект);                                                                                                                                                       — помогает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каждому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осуществлять самостоятельное исследование;                                                                             — «человек, который задает вопросы» (тот, кто организует обсуждение способов преодоления возникающих трудностей путем косвенных, наводящих вопросов;</w:t>
      </w:r>
      <w:proofErr w:type="gramEnd"/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тот,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кто обнаруживает ошибки</w:t>
      </w:r>
      <w:r>
        <w:rPr>
          <w:rFonts w:ascii="Times New Roman" w:eastAsia="Times New Roman" w:hAnsi="Times New Roman"/>
          <w:color w:val="333333"/>
          <w:sz w:val="28"/>
          <w:szCs w:val="28"/>
        </w:rPr>
        <w:t>, недочеты,  помогает их увидеть и самим воспитанникам сразу же устранить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);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— 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>он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главный и ответственный</w:t>
      </w:r>
      <w:r w:rsidRPr="00730864">
        <w:rPr>
          <w:rFonts w:ascii="Times New Roman" w:eastAsia="Times New Roman" w:hAnsi="Times New Roman"/>
          <w:color w:val="333333"/>
          <w:sz w:val="28"/>
          <w:szCs w:val="28"/>
        </w:rPr>
        <w:t xml:space="preserve"> координатор всего группового процесса;                                                                                             — является также экспертом, так как дает четкий анализ результатов выполненного проекта.</w:t>
      </w:r>
    </w:p>
    <w:p w:rsidR="001B1C8C" w:rsidRPr="00BF076E" w:rsidRDefault="001B1C8C" w:rsidP="001B1C8C">
      <w:pPr>
        <w:tabs>
          <w:tab w:val="left" w:pos="3390"/>
        </w:tabs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BF076E">
        <w:rPr>
          <w:rFonts w:ascii="Times New Roman" w:eastAsia="Times New Roman" w:hAnsi="Times New Roman"/>
          <w:sz w:val="28"/>
          <w:szCs w:val="28"/>
          <w:lang w:bidi="hi-IN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      </w:t>
      </w:r>
      <w:r w:rsidRPr="00BF076E">
        <w:rPr>
          <w:rFonts w:ascii="Times New Roman" w:eastAsia="Times New Roman" w:hAnsi="Times New Roman"/>
          <w:sz w:val="28"/>
          <w:szCs w:val="28"/>
          <w:lang w:bidi="hi-IN"/>
        </w:rPr>
        <w:t xml:space="preserve"> </w:t>
      </w:r>
      <w:r w:rsidRPr="00BF076E">
        <w:rPr>
          <w:rFonts w:ascii="Times New Roman" w:hAnsi="Times New Roman"/>
          <w:b/>
          <w:sz w:val="28"/>
          <w:szCs w:val="28"/>
        </w:rPr>
        <w:t>6. Заключение</w:t>
      </w:r>
      <w:r w:rsidRPr="00BF076E">
        <w:rPr>
          <w:rFonts w:ascii="Times New Roman" w:eastAsia="Times New Roman" w:hAnsi="Times New Roman"/>
          <w:sz w:val="28"/>
          <w:szCs w:val="28"/>
          <w:lang w:bidi="hi-IN"/>
        </w:rPr>
        <w:t xml:space="preserve">                                                                                                                         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sz w:val="28"/>
          <w:szCs w:val="28"/>
        </w:rPr>
      </w:pPr>
      <w:r w:rsidRPr="007308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1B1C8C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sz w:val="28"/>
          <w:szCs w:val="28"/>
        </w:rPr>
      </w:pPr>
      <w:r w:rsidRPr="007308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Современная педагогика все настойчивее требует преодоления формализма в воспитании, поэтому неуклонно будет расти интерес к способам организации творческой жизнедеятельности, к использованию современных технологий  в воспитании и обучении учащихся.  Кроме того, чрезвычайно важным и общественно востребованным умением сегодня является умение учиться самому, повышать свою познавательную активность и в итоге быть </w:t>
      </w:r>
      <w:proofErr w:type="spellStart"/>
      <w:r>
        <w:rPr>
          <w:sz w:val="28"/>
          <w:szCs w:val="28"/>
        </w:rPr>
        <w:t>креативной</w:t>
      </w:r>
      <w:proofErr w:type="spellEnd"/>
      <w:r>
        <w:rPr>
          <w:sz w:val="28"/>
          <w:szCs w:val="28"/>
        </w:rPr>
        <w:t xml:space="preserve"> и успешной личностью. </w:t>
      </w:r>
    </w:p>
    <w:p w:rsidR="001B1C8C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Однако в реальной педагогической практике эти проблемы остаются и сегодня злободневными. Самостоятельность суждений, развитие познавательной активности, способность аргументировано отстаивать свою точку зрения, вести интересный диалог умеет далеко не каждый наш воспитанник. Использование метода проектной деятельности в воспитательной работе как раз и позволяет  решить все эти важные проблемы.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30864">
        <w:rPr>
          <w:color w:val="000000"/>
          <w:sz w:val="28"/>
          <w:szCs w:val="28"/>
        </w:rPr>
        <w:t xml:space="preserve">В результате работы над проектами </w:t>
      </w:r>
      <w:r w:rsidRPr="00730864">
        <w:rPr>
          <w:b/>
          <w:color w:val="000000"/>
          <w:sz w:val="28"/>
          <w:szCs w:val="28"/>
        </w:rPr>
        <w:t>суворовцы должны знать: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понятия цели;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основные источники информации;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правила использования и оформления использованных источников;</w:t>
      </w:r>
    </w:p>
    <w:p w:rsidR="001B1C8C" w:rsidRPr="00730864" w:rsidRDefault="001B1C8C" w:rsidP="001B1C8C">
      <w:pPr>
        <w:pStyle w:val="a6"/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 xml:space="preserve">- способы познания окружающего </w:t>
      </w:r>
      <w:r>
        <w:rPr>
          <w:color w:val="000000"/>
          <w:sz w:val="28"/>
          <w:szCs w:val="28"/>
        </w:rPr>
        <w:t>мира (наблюдения, эксперименты).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Д</w:t>
      </w:r>
      <w:r w:rsidRPr="00730864">
        <w:rPr>
          <w:b/>
          <w:color w:val="000000"/>
          <w:sz w:val="28"/>
          <w:szCs w:val="28"/>
        </w:rPr>
        <w:t>олжны уметь: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выделять объект исследования;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разделять учебно-исследовательскую деятельность на этапы;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выдвигать гипотезы и осуществлять их проверку;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работать в группе;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пользоваться словарями, энциклопедиями  другими учебными пособиями;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вести наблюдения окружающего мира;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планировать и организовывать исследовательскую деятельность;</w:t>
      </w:r>
    </w:p>
    <w:p w:rsidR="001B1C8C" w:rsidRPr="00730864" w:rsidRDefault="001B1C8C" w:rsidP="001B1C8C">
      <w:pPr>
        <w:pStyle w:val="a4"/>
        <w:tabs>
          <w:tab w:val="left" w:pos="8100"/>
        </w:tabs>
        <w:spacing w:line="240" w:lineRule="auto"/>
        <w:jc w:val="both"/>
        <w:rPr>
          <w:color w:val="000000"/>
          <w:sz w:val="28"/>
          <w:szCs w:val="28"/>
        </w:rPr>
      </w:pPr>
      <w:r w:rsidRPr="00730864">
        <w:rPr>
          <w:color w:val="000000"/>
          <w:sz w:val="28"/>
          <w:szCs w:val="28"/>
        </w:rPr>
        <w:t>- создавать презентации, используя всевозможные функции программы</w:t>
      </w:r>
      <w:r w:rsidRPr="00730864">
        <w:rPr>
          <w:sz w:val="28"/>
          <w:szCs w:val="28"/>
        </w:rPr>
        <w:t xml:space="preserve"> </w:t>
      </w:r>
      <w:proofErr w:type="spellStart"/>
      <w:r w:rsidRPr="00730864">
        <w:rPr>
          <w:color w:val="000000"/>
          <w:sz w:val="28"/>
          <w:szCs w:val="28"/>
        </w:rPr>
        <w:t>Microsoft</w:t>
      </w:r>
      <w:proofErr w:type="spellEnd"/>
      <w:r w:rsidRPr="00730864">
        <w:rPr>
          <w:color w:val="000000"/>
          <w:sz w:val="28"/>
          <w:szCs w:val="28"/>
        </w:rPr>
        <w:t xml:space="preserve"> </w:t>
      </w:r>
      <w:proofErr w:type="spellStart"/>
      <w:r w:rsidRPr="00730864">
        <w:rPr>
          <w:color w:val="000000"/>
          <w:sz w:val="28"/>
          <w:szCs w:val="28"/>
        </w:rPr>
        <w:t>PowerPoint</w:t>
      </w:r>
      <w:proofErr w:type="spellEnd"/>
      <w:r w:rsidRPr="00730864">
        <w:rPr>
          <w:color w:val="000000"/>
          <w:sz w:val="28"/>
          <w:szCs w:val="28"/>
        </w:rPr>
        <w:t>.</w:t>
      </w:r>
    </w:p>
    <w:p w:rsidR="001B1C8C" w:rsidRDefault="001B1C8C" w:rsidP="001B1C8C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0864">
        <w:rPr>
          <w:rFonts w:ascii="Times New Roman" w:hAnsi="Times New Roman"/>
          <w:sz w:val="28"/>
          <w:szCs w:val="28"/>
        </w:rPr>
        <w:t xml:space="preserve">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730864">
        <w:rPr>
          <w:rFonts w:ascii="Times New Roman" w:hAnsi="Times New Roman"/>
          <w:sz w:val="28"/>
          <w:szCs w:val="28"/>
        </w:rPr>
        <w:t xml:space="preserve">работа суворовцев над проектами позволяет существенно повысить формирование универсальных учебных действий и на уроках по базовым  дисциплинам.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8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B1C8C" w:rsidRPr="00730864" w:rsidRDefault="001B1C8C" w:rsidP="001B1C8C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08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егодня становится очевидным, что</w:t>
      </w:r>
      <w:r w:rsidRPr="00730864">
        <w:rPr>
          <w:rFonts w:ascii="Times New Roman" w:hAnsi="Times New Roman"/>
          <w:sz w:val="28"/>
          <w:szCs w:val="28"/>
        </w:rPr>
        <w:t xml:space="preserve"> проектная технология прочно заняла свои позиции в образовательном процессе.  </w:t>
      </w:r>
      <w:proofErr w:type="gramStart"/>
      <w:r w:rsidRPr="00730864">
        <w:rPr>
          <w:rFonts w:ascii="Times New Roman" w:hAnsi="Times New Roman"/>
          <w:sz w:val="28"/>
          <w:szCs w:val="28"/>
        </w:rPr>
        <w:t>«Проектирование» – это эффективный метод воспитания и развития обучающихся, основанный на позитивной деятельности, активности, коллективности, авторстве и положительных эмоциях.</w:t>
      </w:r>
      <w:proofErr w:type="gramEnd"/>
      <w:r>
        <w:rPr>
          <w:rFonts w:ascii="Times New Roman" w:hAnsi="Times New Roman"/>
          <w:sz w:val="28"/>
          <w:szCs w:val="28"/>
        </w:rPr>
        <w:t xml:space="preserve"> А заинтересованное профессиональное сотрудничество воспитателя и воспитанника обязательно приведет к развитию творческих способностей учащихся и станет им хорошим ориентиром в жизни.</w:t>
      </w:r>
    </w:p>
    <w:p w:rsidR="004D1EB3" w:rsidRDefault="004D1EB3" w:rsidP="004D1E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4D1EB3" w:rsidRPr="001E448F" w:rsidRDefault="004D1EB3" w:rsidP="004D1EB3">
      <w:pPr>
        <w:rPr>
          <w:rFonts w:ascii="Times New Roman" w:hAnsi="Times New Roman"/>
          <w:sz w:val="24"/>
          <w:szCs w:val="24"/>
        </w:rPr>
      </w:pPr>
    </w:p>
    <w:p w:rsidR="004D1EB3" w:rsidRPr="001E448F" w:rsidRDefault="004D1EB3" w:rsidP="004D1EB3">
      <w:pPr>
        <w:rPr>
          <w:rFonts w:ascii="Times New Roman" w:hAnsi="Times New Roman"/>
          <w:sz w:val="24"/>
          <w:szCs w:val="24"/>
        </w:rPr>
      </w:pPr>
    </w:p>
    <w:p w:rsidR="004D1EB3" w:rsidRPr="001E448F" w:rsidRDefault="004D1EB3" w:rsidP="004D1EB3">
      <w:pPr>
        <w:rPr>
          <w:rFonts w:ascii="Times New Roman" w:hAnsi="Times New Roman"/>
          <w:sz w:val="24"/>
          <w:szCs w:val="24"/>
        </w:rPr>
      </w:pPr>
    </w:p>
    <w:p w:rsidR="004D1EB3" w:rsidRPr="001E448F" w:rsidRDefault="004D1EB3" w:rsidP="001B1C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</w:p>
    <w:p w:rsidR="004D1EB3" w:rsidRPr="001E448F" w:rsidRDefault="004D1EB3" w:rsidP="004D1EB3">
      <w:pPr>
        <w:rPr>
          <w:rFonts w:ascii="Times New Roman" w:hAnsi="Times New Roman"/>
          <w:sz w:val="24"/>
          <w:szCs w:val="24"/>
        </w:rPr>
      </w:pPr>
    </w:p>
    <w:p w:rsidR="004D1EB3" w:rsidRPr="00CE1436" w:rsidRDefault="004D1EB3" w:rsidP="004D1EB3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  <w:r w:rsidRPr="007308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D1EB3" w:rsidRDefault="004D1EB3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 w:rsidRPr="007D6760">
        <w:rPr>
          <w:rFonts w:ascii="Times New Roman" w:hAnsi="Times New Roman"/>
          <w:sz w:val="28"/>
          <w:szCs w:val="28"/>
        </w:rPr>
        <w:t xml:space="preserve">               </w:t>
      </w:r>
    </w:p>
    <w:p w:rsidR="004D1EB3" w:rsidRDefault="004D1EB3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4D1EB3" w:rsidRDefault="004D1EB3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2343B0" w:rsidRDefault="002343B0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343B0" w:rsidRDefault="002343B0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2343B0" w:rsidRDefault="002343B0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4D1EB3" w:rsidRPr="001E33F0" w:rsidRDefault="004D1EB3" w:rsidP="004D1EB3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Литература</w:t>
      </w:r>
    </w:p>
    <w:p w:rsidR="004D1EB3" w:rsidRPr="00386E8C" w:rsidRDefault="004D1EB3" w:rsidP="004D1E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6E8C">
        <w:rPr>
          <w:rFonts w:ascii="Times New Roman" w:eastAsia="Times New Roman" w:hAnsi="Times New Roman"/>
          <w:bCs/>
          <w:sz w:val="28"/>
          <w:szCs w:val="28"/>
        </w:rPr>
        <w:t xml:space="preserve">1.Голуб Т.Е., Перелыгина Е.А., </w:t>
      </w:r>
      <w:proofErr w:type="spellStart"/>
      <w:r w:rsidRPr="00386E8C">
        <w:rPr>
          <w:rFonts w:ascii="Times New Roman" w:eastAsia="Times New Roman" w:hAnsi="Times New Roman"/>
          <w:bCs/>
          <w:sz w:val="28"/>
          <w:szCs w:val="28"/>
        </w:rPr>
        <w:t>Чуракова</w:t>
      </w:r>
      <w:proofErr w:type="spellEnd"/>
      <w:r w:rsidRPr="00386E8C">
        <w:rPr>
          <w:rFonts w:ascii="Times New Roman" w:eastAsia="Times New Roman" w:hAnsi="Times New Roman"/>
          <w:bCs/>
          <w:sz w:val="28"/>
          <w:szCs w:val="28"/>
        </w:rPr>
        <w:t xml:space="preserve"> О.В Основы проектной деятельности школьника – М.: </w:t>
      </w:r>
      <w:proofErr w:type="spellStart"/>
      <w:r w:rsidRPr="00386E8C">
        <w:rPr>
          <w:rFonts w:ascii="Times New Roman" w:eastAsia="Times New Roman" w:hAnsi="Times New Roman"/>
          <w:bCs/>
          <w:sz w:val="28"/>
          <w:szCs w:val="28"/>
        </w:rPr>
        <w:t>Издат</w:t>
      </w:r>
      <w:proofErr w:type="spellEnd"/>
      <w:r w:rsidRPr="00386E8C">
        <w:rPr>
          <w:rFonts w:ascii="Times New Roman" w:eastAsia="Times New Roman" w:hAnsi="Times New Roman"/>
          <w:bCs/>
          <w:sz w:val="28"/>
          <w:szCs w:val="28"/>
        </w:rPr>
        <w:t>. дом Фёдоров, 2007.</w:t>
      </w: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6E8C">
        <w:rPr>
          <w:rFonts w:ascii="Times New Roman" w:eastAsia="Times New Roman" w:hAnsi="Times New Roman"/>
          <w:bCs/>
          <w:sz w:val="28"/>
          <w:szCs w:val="28"/>
        </w:rPr>
        <w:t>2.Пахомова Н.Ю. Проектная деятельность на уроках.- Российский образовательный портал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D1EB3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6E8C">
        <w:rPr>
          <w:rFonts w:ascii="Times New Roman" w:eastAsia="Times New Roman" w:hAnsi="Times New Roman"/>
          <w:bCs/>
          <w:sz w:val="28"/>
          <w:szCs w:val="28"/>
        </w:rPr>
        <w:t>4. Поливанова К.Н. Проектная деятельность школьников: пособие для учителя.- М.,2008.</w:t>
      </w: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5. Попова Е.Н.  Образовательные технологии: инновации и традиции.- Волгоград: Учитель. 2009.- 298с. </w:t>
      </w: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6E8C">
        <w:rPr>
          <w:rFonts w:ascii="Times New Roman" w:eastAsia="Times New Roman" w:hAnsi="Times New Roman"/>
          <w:bCs/>
          <w:sz w:val="28"/>
          <w:szCs w:val="28"/>
        </w:rPr>
        <w:t>5.</w:t>
      </w:r>
      <w:proofErr w:type="gramStart"/>
      <w:r w:rsidRPr="00386E8C">
        <w:rPr>
          <w:rFonts w:ascii="Times New Roman" w:eastAsia="Times New Roman" w:hAnsi="Times New Roman"/>
          <w:bCs/>
          <w:sz w:val="28"/>
          <w:szCs w:val="28"/>
        </w:rPr>
        <w:t>Романовская</w:t>
      </w:r>
      <w:proofErr w:type="gramEnd"/>
      <w:r w:rsidRPr="00386E8C">
        <w:rPr>
          <w:rFonts w:ascii="Times New Roman" w:eastAsia="Times New Roman" w:hAnsi="Times New Roman"/>
          <w:bCs/>
          <w:sz w:val="28"/>
          <w:szCs w:val="28"/>
        </w:rPr>
        <w:t xml:space="preserve">  М.Б. Метод проектов в учебном процессе: методическое пособие. - М.: Центр «Педагогический поиск». - 2006.</w:t>
      </w:r>
    </w:p>
    <w:p w:rsidR="004D1EB3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6E8C">
        <w:rPr>
          <w:rFonts w:ascii="Times New Roman" w:eastAsia="Times New Roman" w:hAnsi="Times New Roman"/>
          <w:bCs/>
          <w:sz w:val="28"/>
          <w:szCs w:val="28"/>
        </w:rPr>
        <w:t>6.Сметанникова Н.Н. «Школа, где процветает грамотность»: путь от мечты к реальности. // ШБ. – 2005. — №3. – С. 6-11</w:t>
      </w: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7. Цветкова</w:t>
      </w:r>
      <w:r w:rsidRPr="00A9521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Г.В. Проектная деятельность учащихся.- Волгоград: Учитель, 2009. – 169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D1EB3" w:rsidRPr="00386E8C" w:rsidRDefault="004D1EB3" w:rsidP="004D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87AD4" w:rsidRDefault="00687AD4"/>
    <w:sectPr w:rsidR="00687AD4" w:rsidSect="0064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36"/>
    <w:multiLevelType w:val="hybridMultilevel"/>
    <w:tmpl w:val="67C68416"/>
    <w:lvl w:ilvl="0" w:tplc="8D521636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219E5DFD"/>
    <w:multiLevelType w:val="hybridMultilevel"/>
    <w:tmpl w:val="7E7838F0"/>
    <w:lvl w:ilvl="0" w:tplc="5B8A161C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3B5F7931"/>
    <w:multiLevelType w:val="hybridMultilevel"/>
    <w:tmpl w:val="F1FE3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C3DA6"/>
    <w:multiLevelType w:val="multilevel"/>
    <w:tmpl w:val="5B7033D2"/>
    <w:lvl w:ilvl="0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333333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  <w:color w:val="333333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  <w:color w:val="333333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  <w:b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  <w:color w:val="333333"/>
      </w:rPr>
    </w:lvl>
  </w:abstractNum>
  <w:abstractNum w:abstractNumId="4">
    <w:nsid w:val="746E7FF3"/>
    <w:multiLevelType w:val="multilevel"/>
    <w:tmpl w:val="A6B2956E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333333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  <w:color w:val="333333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  <w:color w:val="333333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  <w:b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  <w:color w:val="333333"/>
      </w:rPr>
    </w:lvl>
  </w:abstractNum>
  <w:abstractNum w:abstractNumId="5">
    <w:nsid w:val="75131D41"/>
    <w:multiLevelType w:val="hybridMultilevel"/>
    <w:tmpl w:val="187A6E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B3"/>
    <w:rsid w:val="00003A2C"/>
    <w:rsid w:val="00165C0A"/>
    <w:rsid w:val="001B1C8C"/>
    <w:rsid w:val="00227DF3"/>
    <w:rsid w:val="002343B0"/>
    <w:rsid w:val="00274B47"/>
    <w:rsid w:val="002E5B2B"/>
    <w:rsid w:val="004D1EB3"/>
    <w:rsid w:val="006406BD"/>
    <w:rsid w:val="00687AD4"/>
    <w:rsid w:val="006A3701"/>
    <w:rsid w:val="00AE3E15"/>
    <w:rsid w:val="00EB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46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BD"/>
  </w:style>
  <w:style w:type="paragraph" w:styleId="1">
    <w:name w:val="heading 1"/>
    <w:basedOn w:val="a"/>
    <w:next w:val="a"/>
    <w:link w:val="10"/>
    <w:uiPriority w:val="9"/>
    <w:qFormat/>
    <w:rsid w:val="004D1E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4D1E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Базовый"/>
    <w:rsid w:val="004D1EB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5">
    <w:name w:val="Normal (Web)"/>
    <w:basedOn w:val="a"/>
    <w:uiPriority w:val="99"/>
    <w:unhideWhenUsed/>
    <w:rsid w:val="004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4D1EB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4D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45F346-0CBF-4B87-9B2A-C410BE376E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4E758C4-C8C7-4F2A-8378-7C779BD7553C}">
      <dgm:prSet/>
      <dgm:spPr/>
      <dgm:t>
        <a:bodyPr/>
        <a:lstStyle/>
        <a:p>
          <a:pPr marR="0" algn="ctr" rtl="0"/>
          <a:r>
            <a:rPr lang="ru-RU" b="1" kern="1600" baseline="0" smtClean="0">
              <a:solidFill>
                <a:srgbClr val="1F497D"/>
              </a:solidFill>
              <a:latin typeface="Times New Roman"/>
            </a:rPr>
            <a:t>Виды проектов</a:t>
          </a:r>
        </a:p>
      </dgm:t>
    </dgm:pt>
    <dgm:pt modelId="{53EE29A9-51A2-4B52-B85D-9DE927242587}" type="parTrans" cxnId="{D645F742-0F70-41E5-B546-0D3036927F0E}">
      <dgm:prSet/>
      <dgm:spPr/>
    </dgm:pt>
    <dgm:pt modelId="{6A2D814C-DBF9-442D-A1CE-D2BBD354A7EB}" type="sibTrans" cxnId="{D645F742-0F70-41E5-B546-0D3036927F0E}">
      <dgm:prSet/>
      <dgm:spPr/>
    </dgm:pt>
    <dgm:pt modelId="{01E130D4-AAB3-4214-95CD-966B15CE9080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  по виду деятельности:</a:t>
          </a:r>
          <a:r>
            <a:rPr lang="ru-RU" b="1" baseline="0" smtClean="0">
              <a:latin typeface="Calibri"/>
            </a:rPr>
            <a:t>                        - </a:t>
          </a:r>
          <a:r>
            <a:rPr lang="ru-RU" b="1" baseline="0" smtClean="0">
              <a:latin typeface="Times New Roman"/>
            </a:rPr>
            <a:t>творческие                                   - исследовательские                                    - социальные     и</a:t>
          </a:r>
          <a:r>
            <a:rPr lang="ru-RU" b="1" baseline="0" smtClean="0">
              <a:latin typeface="Calibri"/>
            </a:rPr>
            <a:t> </a:t>
          </a:r>
          <a:r>
            <a:rPr lang="ru-RU" b="1" baseline="0" smtClean="0">
              <a:latin typeface="Times New Roman"/>
            </a:rPr>
            <a:t>т.д</a:t>
          </a:r>
          <a:endParaRPr lang="ru-RU" smtClean="0"/>
        </a:p>
      </dgm:t>
    </dgm:pt>
    <dgm:pt modelId="{DD5F041D-99BC-4376-8841-B79F77ACE0DE}" type="parTrans" cxnId="{E5F5EC78-F012-4683-A42A-42523B6C4497}">
      <dgm:prSet/>
      <dgm:spPr/>
    </dgm:pt>
    <dgm:pt modelId="{66A43366-83CF-42A8-9007-C534CA2860E5}" type="sibTrans" cxnId="{E5F5EC78-F012-4683-A42A-42523B6C4497}">
      <dgm:prSet/>
      <dgm:spPr/>
    </dgm:pt>
    <dgm:pt modelId="{17D73184-A338-492C-854B-382672CE36FB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по участию в разработке:</a:t>
          </a:r>
          <a:r>
            <a:rPr lang="ru-RU" b="1" baseline="0" smtClean="0">
              <a:latin typeface="Calibri"/>
            </a:rPr>
            <a:t>                                 - </a:t>
          </a:r>
          <a:r>
            <a:rPr lang="ru-RU" b="1" baseline="0" smtClean="0">
              <a:latin typeface="Times New Roman"/>
            </a:rPr>
            <a:t>личностные                    - групповые</a:t>
          </a:r>
          <a:endParaRPr lang="ru-RU" smtClean="0"/>
        </a:p>
      </dgm:t>
    </dgm:pt>
    <dgm:pt modelId="{4999B099-FD73-466F-9FB8-43BD325BCA33}" type="parTrans" cxnId="{2DB4D17C-222E-4A3C-B663-11DBC7E0A345}">
      <dgm:prSet/>
      <dgm:spPr/>
    </dgm:pt>
    <dgm:pt modelId="{042B404D-445F-410A-8689-046BF0B68FC4}" type="sibTrans" cxnId="{2DB4D17C-222E-4A3C-B663-11DBC7E0A345}">
      <dgm:prSet/>
      <dgm:spPr/>
    </dgm:pt>
    <dgm:pt modelId="{BAC0A018-D835-4B82-B693-C0124EEDDA18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по времени представления:                </a:t>
          </a:r>
          <a:r>
            <a:rPr lang="ru-RU" b="1" baseline="0" smtClean="0">
              <a:latin typeface="Calibri"/>
            </a:rPr>
            <a:t> - </a:t>
          </a:r>
          <a:r>
            <a:rPr lang="ru-RU" b="1" baseline="0" smtClean="0">
              <a:latin typeface="Times New Roman"/>
            </a:rPr>
            <a:t>долгосрочные                                - краткосрочные</a:t>
          </a:r>
          <a:endParaRPr lang="ru-RU" smtClean="0"/>
        </a:p>
      </dgm:t>
    </dgm:pt>
    <dgm:pt modelId="{EAA7FEEF-C1C2-436B-9978-24780F6056BE}" type="parTrans" cxnId="{29DAF8B5-997A-4BFB-886F-7CDD2873C209}">
      <dgm:prSet/>
      <dgm:spPr/>
    </dgm:pt>
    <dgm:pt modelId="{0DB37BF6-3BD6-4CF4-B5B3-A46D1CF9A1B7}" type="sibTrans" cxnId="{29DAF8B5-997A-4BFB-886F-7CDD2873C209}">
      <dgm:prSet/>
      <dgm:spPr/>
    </dgm:pt>
    <dgm:pt modelId="{D430B748-E7A5-4D07-BDCC-A6669C2653AE}" type="pres">
      <dgm:prSet presAssocID="{F145F346-0CBF-4B87-9B2A-C410BE376E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3474BE5-EDA1-4209-A1E5-7BD35A43AD50}" type="pres">
      <dgm:prSet presAssocID="{C4E758C4-C8C7-4F2A-8378-7C779BD7553C}" presName="hierRoot1" presStyleCnt="0">
        <dgm:presLayoutVars>
          <dgm:hierBranch/>
        </dgm:presLayoutVars>
      </dgm:prSet>
      <dgm:spPr/>
    </dgm:pt>
    <dgm:pt modelId="{DF477497-0C7F-4239-8515-72EC014D7BF0}" type="pres">
      <dgm:prSet presAssocID="{C4E758C4-C8C7-4F2A-8378-7C779BD7553C}" presName="rootComposite1" presStyleCnt="0"/>
      <dgm:spPr/>
    </dgm:pt>
    <dgm:pt modelId="{8686E4B0-0118-4B5E-B376-1569775FAE12}" type="pres">
      <dgm:prSet presAssocID="{C4E758C4-C8C7-4F2A-8378-7C779BD7553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DFCBCD-A8A6-4FC1-836B-89A11B0F9984}" type="pres">
      <dgm:prSet presAssocID="{C4E758C4-C8C7-4F2A-8378-7C779BD755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560B2A2-7D53-4B32-A7E5-7BE905B42340}" type="pres">
      <dgm:prSet presAssocID="{C4E758C4-C8C7-4F2A-8378-7C779BD7553C}" presName="hierChild2" presStyleCnt="0"/>
      <dgm:spPr/>
    </dgm:pt>
    <dgm:pt modelId="{D0E561D9-70D1-4C9C-9B6A-5EA95EEEF4B7}" type="pres">
      <dgm:prSet presAssocID="{DD5F041D-99BC-4376-8841-B79F77ACE0DE}" presName="Name35" presStyleLbl="parChTrans1D2" presStyleIdx="0" presStyleCnt="3"/>
      <dgm:spPr/>
    </dgm:pt>
    <dgm:pt modelId="{3A0AA552-C429-459C-ABE7-43716BE4CD01}" type="pres">
      <dgm:prSet presAssocID="{01E130D4-AAB3-4214-95CD-966B15CE9080}" presName="hierRoot2" presStyleCnt="0">
        <dgm:presLayoutVars>
          <dgm:hierBranch/>
        </dgm:presLayoutVars>
      </dgm:prSet>
      <dgm:spPr/>
    </dgm:pt>
    <dgm:pt modelId="{D26DBF34-1043-4D9A-8BEF-5AEAD3F1B30B}" type="pres">
      <dgm:prSet presAssocID="{01E130D4-AAB3-4214-95CD-966B15CE9080}" presName="rootComposite" presStyleCnt="0"/>
      <dgm:spPr/>
    </dgm:pt>
    <dgm:pt modelId="{0F22BE0E-FC91-4A76-BA2D-7F6F72F6582F}" type="pres">
      <dgm:prSet presAssocID="{01E130D4-AAB3-4214-95CD-966B15CE908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DAA20D-F2A1-4531-80A9-9292D73424C8}" type="pres">
      <dgm:prSet presAssocID="{01E130D4-AAB3-4214-95CD-966B15CE9080}" presName="rootConnector" presStyleLbl="node2" presStyleIdx="0" presStyleCnt="3"/>
      <dgm:spPr/>
      <dgm:t>
        <a:bodyPr/>
        <a:lstStyle/>
        <a:p>
          <a:endParaRPr lang="ru-RU"/>
        </a:p>
      </dgm:t>
    </dgm:pt>
    <dgm:pt modelId="{BF79DCD7-ED10-48DF-B41C-2C1BB16F4EA9}" type="pres">
      <dgm:prSet presAssocID="{01E130D4-AAB3-4214-95CD-966B15CE9080}" presName="hierChild4" presStyleCnt="0"/>
      <dgm:spPr/>
    </dgm:pt>
    <dgm:pt modelId="{F38C6F92-F1F8-4C57-9A63-80D2F26334BD}" type="pres">
      <dgm:prSet presAssocID="{01E130D4-AAB3-4214-95CD-966B15CE9080}" presName="hierChild5" presStyleCnt="0"/>
      <dgm:spPr/>
    </dgm:pt>
    <dgm:pt modelId="{C150BB82-1F3D-4D70-9403-D88301288C0C}" type="pres">
      <dgm:prSet presAssocID="{4999B099-FD73-466F-9FB8-43BD325BCA33}" presName="Name35" presStyleLbl="parChTrans1D2" presStyleIdx="1" presStyleCnt="3"/>
      <dgm:spPr/>
    </dgm:pt>
    <dgm:pt modelId="{BA1A5C04-DC04-4549-8B85-01DDF9080A24}" type="pres">
      <dgm:prSet presAssocID="{17D73184-A338-492C-854B-382672CE36FB}" presName="hierRoot2" presStyleCnt="0">
        <dgm:presLayoutVars>
          <dgm:hierBranch/>
        </dgm:presLayoutVars>
      </dgm:prSet>
      <dgm:spPr/>
    </dgm:pt>
    <dgm:pt modelId="{9178874C-9324-45E0-843F-B9B385450E7A}" type="pres">
      <dgm:prSet presAssocID="{17D73184-A338-492C-854B-382672CE36FB}" presName="rootComposite" presStyleCnt="0"/>
      <dgm:spPr/>
    </dgm:pt>
    <dgm:pt modelId="{6A64F9DE-6D9C-424E-9368-69117D7391B3}" type="pres">
      <dgm:prSet presAssocID="{17D73184-A338-492C-854B-382672CE36F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C5973E-B091-4946-84E7-07BAB8DA50D5}" type="pres">
      <dgm:prSet presAssocID="{17D73184-A338-492C-854B-382672CE36FB}" presName="rootConnector" presStyleLbl="node2" presStyleIdx="1" presStyleCnt="3"/>
      <dgm:spPr/>
      <dgm:t>
        <a:bodyPr/>
        <a:lstStyle/>
        <a:p>
          <a:endParaRPr lang="ru-RU"/>
        </a:p>
      </dgm:t>
    </dgm:pt>
    <dgm:pt modelId="{D902E96B-2A4D-4DC3-A7FE-A1F67986C352}" type="pres">
      <dgm:prSet presAssocID="{17D73184-A338-492C-854B-382672CE36FB}" presName="hierChild4" presStyleCnt="0"/>
      <dgm:spPr/>
    </dgm:pt>
    <dgm:pt modelId="{1272E73B-254A-44E9-B07B-8791459C7A2C}" type="pres">
      <dgm:prSet presAssocID="{17D73184-A338-492C-854B-382672CE36FB}" presName="hierChild5" presStyleCnt="0"/>
      <dgm:spPr/>
    </dgm:pt>
    <dgm:pt modelId="{334F0F0D-03EC-432E-9C52-F26EA511A392}" type="pres">
      <dgm:prSet presAssocID="{EAA7FEEF-C1C2-436B-9978-24780F6056BE}" presName="Name35" presStyleLbl="parChTrans1D2" presStyleIdx="2" presStyleCnt="3"/>
      <dgm:spPr/>
    </dgm:pt>
    <dgm:pt modelId="{7879E553-8466-448E-B993-0AE99C73BB64}" type="pres">
      <dgm:prSet presAssocID="{BAC0A018-D835-4B82-B693-C0124EEDDA18}" presName="hierRoot2" presStyleCnt="0">
        <dgm:presLayoutVars>
          <dgm:hierBranch/>
        </dgm:presLayoutVars>
      </dgm:prSet>
      <dgm:spPr/>
    </dgm:pt>
    <dgm:pt modelId="{F5E5E763-2110-4F79-B028-A33D974563F1}" type="pres">
      <dgm:prSet presAssocID="{BAC0A018-D835-4B82-B693-C0124EEDDA18}" presName="rootComposite" presStyleCnt="0"/>
      <dgm:spPr/>
    </dgm:pt>
    <dgm:pt modelId="{DD3E650D-1AA7-4B92-8474-C4DB9699E666}" type="pres">
      <dgm:prSet presAssocID="{BAC0A018-D835-4B82-B693-C0124EEDDA1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3EA375-7703-4FD8-A0AB-6FE358D85313}" type="pres">
      <dgm:prSet presAssocID="{BAC0A018-D835-4B82-B693-C0124EEDDA18}" presName="rootConnector" presStyleLbl="node2" presStyleIdx="2" presStyleCnt="3"/>
      <dgm:spPr/>
      <dgm:t>
        <a:bodyPr/>
        <a:lstStyle/>
        <a:p>
          <a:endParaRPr lang="ru-RU"/>
        </a:p>
      </dgm:t>
    </dgm:pt>
    <dgm:pt modelId="{CF68D485-BC83-4ED1-A7FD-D4C5B7EEDDE5}" type="pres">
      <dgm:prSet presAssocID="{BAC0A018-D835-4B82-B693-C0124EEDDA18}" presName="hierChild4" presStyleCnt="0"/>
      <dgm:spPr/>
    </dgm:pt>
    <dgm:pt modelId="{2BC87AC0-08CA-4B24-91A5-EC44C8B0F69D}" type="pres">
      <dgm:prSet presAssocID="{BAC0A018-D835-4B82-B693-C0124EEDDA18}" presName="hierChild5" presStyleCnt="0"/>
      <dgm:spPr/>
    </dgm:pt>
    <dgm:pt modelId="{975FA275-E5D9-45DB-BF89-EA0FE999CCFD}" type="pres">
      <dgm:prSet presAssocID="{C4E758C4-C8C7-4F2A-8378-7C779BD7553C}" presName="hierChild3" presStyleCnt="0"/>
      <dgm:spPr/>
    </dgm:pt>
  </dgm:ptLst>
  <dgm:cxnLst>
    <dgm:cxn modelId="{777D263D-CB33-4780-B7A0-BC9B901D99ED}" type="presOf" srcId="{BAC0A018-D835-4B82-B693-C0124EEDDA18}" destId="{C93EA375-7703-4FD8-A0AB-6FE358D85313}" srcOrd="1" destOrd="0" presId="urn:microsoft.com/office/officeart/2005/8/layout/orgChart1"/>
    <dgm:cxn modelId="{F547D6FB-AA36-4343-9146-E2E9530C2024}" type="presOf" srcId="{17D73184-A338-492C-854B-382672CE36FB}" destId="{85C5973E-B091-4946-84E7-07BAB8DA50D5}" srcOrd="1" destOrd="0" presId="urn:microsoft.com/office/officeart/2005/8/layout/orgChart1"/>
    <dgm:cxn modelId="{A891B148-F54C-4BBC-9405-34006C01F7B5}" type="presOf" srcId="{C4E758C4-C8C7-4F2A-8378-7C779BD7553C}" destId="{8686E4B0-0118-4B5E-B376-1569775FAE12}" srcOrd="0" destOrd="0" presId="urn:microsoft.com/office/officeart/2005/8/layout/orgChart1"/>
    <dgm:cxn modelId="{84B4A442-3C26-4744-8E7C-1C2551980568}" type="presOf" srcId="{C4E758C4-C8C7-4F2A-8378-7C779BD7553C}" destId="{BADFCBCD-A8A6-4FC1-836B-89A11B0F9984}" srcOrd="1" destOrd="0" presId="urn:microsoft.com/office/officeart/2005/8/layout/orgChart1"/>
    <dgm:cxn modelId="{23E6F617-BC05-4B63-8848-A3E832936F5B}" type="presOf" srcId="{01E130D4-AAB3-4214-95CD-966B15CE9080}" destId="{0F22BE0E-FC91-4A76-BA2D-7F6F72F6582F}" srcOrd="0" destOrd="0" presId="urn:microsoft.com/office/officeart/2005/8/layout/orgChart1"/>
    <dgm:cxn modelId="{3F584934-F818-48C1-96A7-D1F1FD8DFE6E}" type="presOf" srcId="{17D73184-A338-492C-854B-382672CE36FB}" destId="{6A64F9DE-6D9C-424E-9368-69117D7391B3}" srcOrd="0" destOrd="0" presId="urn:microsoft.com/office/officeart/2005/8/layout/orgChart1"/>
    <dgm:cxn modelId="{1F3F8ECB-C8FC-423E-9D1D-69E20ABDAA32}" type="presOf" srcId="{BAC0A018-D835-4B82-B693-C0124EEDDA18}" destId="{DD3E650D-1AA7-4B92-8474-C4DB9699E666}" srcOrd="0" destOrd="0" presId="urn:microsoft.com/office/officeart/2005/8/layout/orgChart1"/>
    <dgm:cxn modelId="{5C410D1E-0C0D-4BAC-80B3-B07995177136}" type="presOf" srcId="{4999B099-FD73-466F-9FB8-43BD325BCA33}" destId="{C150BB82-1F3D-4D70-9403-D88301288C0C}" srcOrd="0" destOrd="0" presId="urn:microsoft.com/office/officeart/2005/8/layout/orgChart1"/>
    <dgm:cxn modelId="{E5F5EC78-F012-4683-A42A-42523B6C4497}" srcId="{C4E758C4-C8C7-4F2A-8378-7C779BD7553C}" destId="{01E130D4-AAB3-4214-95CD-966B15CE9080}" srcOrd="0" destOrd="0" parTransId="{DD5F041D-99BC-4376-8841-B79F77ACE0DE}" sibTransId="{66A43366-83CF-42A8-9007-C534CA2860E5}"/>
    <dgm:cxn modelId="{2DB4D17C-222E-4A3C-B663-11DBC7E0A345}" srcId="{C4E758C4-C8C7-4F2A-8378-7C779BD7553C}" destId="{17D73184-A338-492C-854B-382672CE36FB}" srcOrd="1" destOrd="0" parTransId="{4999B099-FD73-466F-9FB8-43BD325BCA33}" sibTransId="{042B404D-445F-410A-8689-046BF0B68FC4}"/>
    <dgm:cxn modelId="{29DAF8B5-997A-4BFB-886F-7CDD2873C209}" srcId="{C4E758C4-C8C7-4F2A-8378-7C779BD7553C}" destId="{BAC0A018-D835-4B82-B693-C0124EEDDA18}" srcOrd="2" destOrd="0" parTransId="{EAA7FEEF-C1C2-436B-9978-24780F6056BE}" sibTransId="{0DB37BF6-3BD6-4CF4-B5B3-A46D1CF9A1B7}"/>
    <dgm:cxn modelId="{53A0130F-4DDE-4004-8E9C-BDCFFF394443}" type="presOf" srcId="{EAA7FEEF-C1C2-436B-9978-24780F6056BE}" destId="{334F0F0D-03EC-432E-9C52-F26EA511A392}" srcOrd="0" destOrd="0" presId="urn:microsoft.com/office/officeart/2005/8/layout/orgChart1"/>
    <dgm:cxn modelId="{D645F742-0F70-41E5-B546-0D3036927F0E}" srcId="{F145F346-0CBF-4B87-9B2A-C410BE376E78}" destId="{C4E758C4-C8C7-4F2A-8378-7C779BD7553C}" srcOrd="0" destOrd="0" parTransId="{53EE29A9-51A2-4B52-B85D-9DE927242587}" sibTransId="{6A2D814C-DBF9-442D-A1CE-D2BBD354A7EB}"/>
    <dgm:cxn modelId="{5719B2B7-2A33-4BD5-A8FE-CE6336041903}" type="presOf" srcId="{F145F346-0CBF-4B87-9B2A-C410BE376E78}" destId="{D430B748-E7A5-4D07-BDCC-A6669C2653AE}" srcOrd="0" destOrd="0" presId="urn:microsoft.com/office/officeart/2005/8/layout/orgChart1"/>
    <dgm:cxn modelId="{48032EAD-EB4D-41FD-81BC-DE37B955563A}" type="presOf" srcId="{DD5F041D-99BC-4376-8841-B79F77ACE0DE}" destId="{D0E561D9-70D1-4C9C-9B6A-5EA95EEEF4B7}" srcOrd="0" destOrd="0" presId="urn:microsoft.com/office/officeart/2005/8/layout/orgChart1"/>
    <dgm:cxn modelId="{A5D4088D-5502-41A3-B7CA-4E9A2E64F01E}" type="presOf" srcId="{01E130D4-AAB3-4214-95CD-966B15CE9080}" destId="{23DAA20D-F2A1-4531-80A9-9292D73424C8}" srcOrd="1" destOrd="0" presId="urn:microsoft.com/office/officeart/2005/8/layout/orgChart1"/>
    <dgm:cxn modelId="{ED9F1653-5011-4ECE-9CBA-B1EDD6C7FDD8}" type="presParOf" srcId="{D430B748-E7A5-4D07-BDCC-A6669C2653AE}" destId="{13474BE5-EDA1-4209-A1E5-7BD35A43AD50}" srcOrd="0" destOrd="0" presId="urn:microsoft.com/office/officeart/2005/8/layout/orgChart1"/>
    <dgm:cxn modelId="{48CF56D9-89E3-441A-A3E9-DB3AF2321EB5}" type="presParOf" srcId="{13474BE5-EDA1-4209-A1E5-7BD35A43AD50}" destId="{DF477497-0C7F-4239-8515-72EC014D7BF0}" srcOrd="0" destOrd="0" presId="urn:microsoft.com/office/officeart/2005/8/layout/orgChart1"/>
    <dgm:cxn modelId="{44877D63-7559-4C6A-92AE-027AC91A74B0}" type="presParOf" srcId="{DF477497-0C7F-4239-8515-72EC014D7BF0}" destId="{8686E4B0-0118-4B5E-B376-1569775FAE12}" srcOrd="0" destOrd="0" presId="urn:microsoft.com/office/officeart/2005/8/layout/orgChart1"/>
    <dgm:cxn modelId="{4E07EE6D-0DBF-4FC4-B56B-D7ABE2CC3DAB}" type="presParOf" srcId="{DF477497-0C7F-4239-8515-72EC014D7BF0}" destId="{BADFCBCD-A8A6-4FC1-836B-89A11B0F9984}" srcOrd="1" destOrd="0" presId="urn:microsoft.com/office/officeart/2005/8/layout/orgChart1"/>
    <dgm:cxn modelId="{701F724C-4D4A-4B04-B441-E40B648F80C3}" type="presParOf" srcId="{13474BE5-EDA1-4209-A1E5-7BD35A43AD50}" destId="{E560B2A2-7D53-4B32-A7E5-7BE905B42340}" srcOrd="1" destOrd="0" presId="urn:microsoft.com/office/officeart/2005/8/layout/orgChart1"/>
    <dgm:cxn modelId="{8FBA8FAC-E2F5-4DD5-A728-F8338AC909C3}" type="presParOf" srcId="{E560B2A2-7D53-4B32-A7E5-7BE905B42340}" destId="{D0E561D9-70D1-4C9C-9B6A-5EA95EEEF4B7}" srcOrd="0" destOrd="0" presId="urn:microsoft.com/office/officeart/2005/8/layout/orgChart1"/>
    <dgm:cxn modelId="{09A3934D-318C-4DEC-8E14-C87A6C2E0BF3}" type="presParOf" srcId="{E560B2A2-7D53-4B32-A7E5-7BE905B42340}" destId="{3A0AA552-C429-459C-ABE7-43716BE4CD01}" srcOrd="1" destOrd="0" presId="urn:microsoft.com/office/officeart/2005/8/layout/orgChart1"/>
    <dgm:cxn modelId="{230F962B-E080-436B-80C4-10615AFED7A5}" type="presParOf" srcId="{3A0AA552-C429-459C-ABE7-43716BE4CD01}" destId="{D26DBF34-1043-4D9A-8BEF-5AEAD3F1B30B}" srcOrd="0" destOrd="0" presId="urn:microsoft.com/office/officeart/2005/8/layout/orgChart1"/>
    <dgm:cxn modelId="{EC8114A7-ACD9-4849-88EE-68D524F0C78F}" type="presParOf" srcId="{D26DBF34-1043-4D9A-8BEF-5AEAD3F1B30B}" destId="{0F22BE0E-FC91-4A76-BA2D-7F6F72F6582F}" srcOrd="0" destOrd="0" presId="urn:microsoft.com/office/officeart/2005/8/layout/orgChart1"/>
    <dgm:cxn modelId="{F8160558-1CFC-4D78-9798-513E7B82C658}" type="presParOf" srcId="{D26DBF34-1043-4D9A-8BEF-5AEAD3F1B30B}" destId="{23DAA20D-F2A1-4531-80A9-9292D73424C8}" srcOrd="1" destOrd="0" presId="urn:microsoft.com/office/officeart/2005/8/layout/orgChart1"/>
    <dgm:cxn modelId="{048774D2-3956-485E-80A8-ADB220FE680D}" type="presParOf" srcId="{3A0AA552-C429-459C-ABE7-43716BE4CD01}" destId="{BF79DCD7-ED10-48DF-B41C-2C1BB16F4EA9}" srcOrd="1" destOrd="0" presId="urn:microsoft.com/office/officeart/2005/8/layout/orgChart1"/>
    <dgm:cxn modelId="{AD2DDC0D-B63C-4591-B6FC-77157CE04CB2}" type="presParOf" srcId="{3A0AA552-C429-459C-ABE7-43716BE4CD01}" destId="{F38C6F92-F1F8-4C57-9A63-80D2F26334BD}" srcOrd="2" destOrd="0" presId="urn:microsoft.com/office/officeart/2005/8/layout/orgChart1"/>
    <dgm:cxn modelId="{56EFC496-4E71-4C2E-8CDB-8CFF3EA47A50}" type="presParOf" srcId="{E560B2A2-7D53-4B32-A7E5-7BE905B42340}" destId="{C150BB82-1F3D-4D70-9403-D88301288C0C}" srcOrd="2" destOrd="0" presId="urn:microsoft.com/office/officeart/2005/8/layout/orgChart1"/>
    <dgm:cxn modelId="{870DF082-768B-4D38-A1E4-FED04FB935B7}" type="presParOf" srcId="{E560B2A2-7D53-4B32-A7E5-7BE905B42340}" destId="{BA1A5C04-DC04-4549-8B85-01DDF9080A24}" srcOrd="3" destOrd="0" presId="urn:microsoft.com/office/officeart/2005/8/layout/orgChart1"/>
    <dgm:cxn modelId="{7256AA80-ABBC-426B-AE23-41B3AECC8F54}" type="presParOf" srcId="{BA1A5C04-DC04-4549-8B85-01DDF9080A24}" destId="{9178874C-9324-45E0-843F-B9B385450E7A}" srcOrd="0" destOrd="0" presId="urn:microsoft.com/office/officeart/2005/8/layout/orgChart1"/>
    <dgm:cxn modelId="{2C803E6C-3378-4362-A63C-D1F246E9637C}" type="presParOf" srcId="{9178874C-9324-45E0-843F-B9B385450E7A}" destId="{6A64F9DE-6D9C-424E-9368-69117D7391B3}" srcOrd="0" destOrd="0" presId="urn:microsoft.com/office/officeart/2005/8/layout/orgChart1"/>
    <dgm:cxn modelId="{40599917-EFD2-473A-8CE7-5609D1878B96}" type="presParOf" srcId="{9178874C-9324-45E0-843F-B9B385450E7A}" destId="{85C5973E-B091-4946-84E7-07BAB8DA50D5}" srcOrd="1" destOrd="0" presId="urn:microsoft.com/office/officeart/2005/8/layout/orgChart1"/>
    <dgm:cxn modelId="{FAE2C133-22FD-40CB-89D5-03F6E23A6F59}" type="presParOf" srcId="{BA1A5C04-DC04-4549-8B85-01DDF9080A24}" destId="{D902E96B-2A4D-4DC3-A7FE-A1F67986C352}" srcOrd="1" destOrd="0" presId="urn:microsoft.com/office/officeart/2005/8/layout/orgChart1"/>
    <dgm:cxn modelId="{4A655A18-B2BC-4D08-9BBA-D631F4AD946B}" type="presParOf" srcId="{BA1A5C04-DC04-4549-8B85-01DDF9080A24}" destId="{1272E73B-254A-44E9-B07B-8791459C7A2C}" srcOrd="2" destOrd="0" presId="urn:microsoft.com/office/officeart/2005/8/layout/orgChart1"/>
    <dgm:cxn modelId="{AEFF3D2C-6862-406B-88F8-725E23B274CF}" type="presParOf" srcId="{E560B2A2-7D53-4B32-A7E5-7BE905B42340}" destId="{334F0F0D-03EC-432E-9C52-F26EA511A392}" srcOrd="4" destOrd="0" presId="urn:microsoft.com/office/officeart/2005/8/layout/orgChart1"/>
    <dgm:cxn modelId="{7BA2AAFC-5210-402C-8FFB-FCE91B133D70}" type="presParOf" srcId="{E560B2A2-7D53-4B32-A7E5-7BE905B42340}" destId="{7879E553-8466-448E-B993-0AE99C73BB64}" srcOrd="5" destOrd="0" presId="urn:microsoft.com/office/officeart/2005/8/layout/orgChart1"/>
    <dgm:cxn modelId="{035AAFC3-F8EB-4EF3-AFED-CC9687E13D2D}" type="presParOf" srcId="{7879E553-8466-448E-B993-0AE99C73BB64}" destId="{F5E5E763-2110-4F79-B028-A33D974563F1}" srcOrd="0" destOrd="0" presId="urn:microsoft.com/office/officeart/2005/8/layout/orgChart1"/>
    <dgm:cxn modelId="{708F7D43-1B36-4181-886B-11E73467CAC2}" type="presParOf" srcId="{F5E5E763-2110-4F79-B028-A33D974563F1}" destId="{DD3E650D-1AA7-4B92-8474-C4DB9699E666}" srcOrd="0" destOrd="0" presId="urn:microsoft.com/office/officeart/2005/8/layout/orgChart1"/>
    <dgm:cxn modelId="{0234D0FF-D5A0-47BC-A747-645FC5D014A9}" type="presParOf" srcId="{F5E5E763-2110-4F79-B028-A33D974563F1}" destId="{C93EA375-7703-4FD8-A0AB-6FE358D85313}" srcOrd="1" destOrd="0" presId="urn:microsoft.com/office/officeart/2005/8/layout/orgChart1"/>
    <dgm:cxn modelId="{1397EF36-33A6-428B-8DE3-66C1AE13A391}" type="presParOf" srcId="{7879E553-8466-448E-B993-0AE99C73BB64}" destId="{CF68D485-BC83-4ED1-A7FD-D4C5B7EEDDE5}" srcOrd="1" destOrd="0" presId="urn:microsoft.com/office/officeart/2005/8/layout/orgChart1"/>
    <dgm:cxn modelId="{DCFAF6F7-72E4-4207-820E-11A9A4E9A94A}" type="presParOf" srcId="{7879E553-8466-448E-B993-0AE99C73BB64}" destId="{2BC87AC0-08CA-4B24-91A5-EC44C8B0F69D}" srcOrd="2" destOrd="0" presId="urn:microsoft.com/office/officeart/2005/8/layout/orgChart1"/>
    <dgm:cxn modelId="{AC5A3ED9-5324-4C33-A296-12819DD6E723}" type="presParOf" srcId="{13474BE5-EDA1-4209-A1E5-7BD35A43AD50}" destId="{975FA275-E5D9-45DB-BF89-EA0FE999CCFD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диксис</dc:creator>
  <cp:keywords/>
  <dc:description/>
  <cp:lastModifiedBy>диксис</cp:lastModifiedBy>
  <cp:revision>8</cp:revision>
  <dcterms:created xsi:type="dcterms:W3CDTF">2018-01-13T17:42:00Z</dcterms:created>
  <dcterms:modified xsi:type="dcterms:W3CDTF">2018-01-13T18:50:00Z</dcterms:modified>
</cp:coreProperties>
</file>