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A3" w:rsidRPr="00CA1274" w:rsidRDefault="00B57BA3" w:rsidP="00B57B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Применения современных педагогических технологий в образовательном процессе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на уроках русского языка и литературы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7BA3" w:rsidRPr="00CA1274" w:rsidRDefault="00B57BA3" w:rsidP="00B5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проблемы применения современных технологий в образовательном процессе вызвана интеграционными и информационными процессами, происходящими в обществе, становлением новой системы образования, ориентированной на вхождение в мировое образовательное пространство.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исследования закономерностей развития человеческого мышления привели к развитию проблемного обучения. Современный подход к преподаванию заключается в построении его на технологической основе.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быстрого и эффективного обучения требуются максимально реалистичные интерактивные обучающие технологии и системы. </w:t>
      </w:r>
    </w:p>
    <w:p w:rsidR="00B57BA3" w:rsidRPr="00CA1274" w:rsidRDefault="00B57BA3" w:rsidP="00B5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Благодаря инновационным интерактивным технологиям стало возможным с большей эффективностью, наглядностью и с меньшими расходами производить различные эксперименты, лабораторные, а также отрабатывать те или иные специальные навыки. В виртуальной среде можно имитировать любые законы материального мира, при </w:t>
      </w:r>
      <w:proofErr w:type="gram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затрачивая каких- либо реальных материалов.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для проведения тех или иных экспериментов  вовсе не нужна реальная лаборатория. Достаточно воссоздать их компьютерные модели и производить те или иные действия над ними в интерактивной среде. Ярким примером использования компьютерных технологий для отработки специальных навыков являются всевозможные тренажёры.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Компьютерные тренажеры нашли применение во многих областях. Они позволяют в значительной степени сэкономить время и ресурсы, затрачиваемые на отработку тех или иных действ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ий. Для того чтобы обучать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или иным специальным навыкам, больше не нужно создавать реальные условия и расходовать на это реальные ресурсы. Всё это становится возможным благодаря современным мультимедийным и интерактивным технологиям. С их помощью в виртуальном окружении воспроизводя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реальные ситуации и объекты.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Кроме того, благодаря современным мультимедийным технологиям, эффективность обучения в такой форме может в значительной степени превосходить эффективность классических методов обучения. Ведь </w:t>
      </w:r>
      <w:proofErr w:type="gram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без ограничений и без тех или иных рисков производить различные действия, многократно воспроизводить которые в реальном мире может быть проблематично. Автоматизированные обучающие системы достаточно тесно связаны с системами интерактивного обучения.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Выпускнику важно не только дать знания, но и научить самостоятельно их добывать и пополнять в течение всей своей жизни. Добиться этого можно с помощью современных технологий. Необходимость их внедрения в образовательный процесс продиктована тем, что к нам ежегодно поступают подростки с низким уровнем базовой подготовки, познавательной активности, навыками учебной деятельности, отрицательной мотивацией к изучению дисциплин. Использование в педагогической деятельности различных образовательных технологий позволяет преподавателям повысить мотивацию обучающихся, профессионально-практическую направленность занятий, </w:t>
      </w:r>
      <w:proofErr w:type="gram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следовательно, добиваться более гарантированных запланированных результатов в своей профессионально-педагогической деятельности.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 учебных программах инновационных технологий позволяет расширить учебный процесс и, не отрываясь от проблем обучения и воспитания, развить личностные качества обучающихся и составить основу эфф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ективности результатов обучения.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Распространение опыта инновационного обучения в образовании вызвано необходимостью подготовки </w:t>
      </w:r>
      <w:proofErr w:type="gram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жизни в изменяющемся мире, когда особое значение приобретает умение быстро ориентироваться в обстановке, найти необходимые данные и принять правильное решение.</w:t>
      </w:r>
    </w:p>
    <w:p w:rsidR="00B57BA3" w:rsidRPr="00CA1274" w:rsidRDefault="00B57BA3" w:rsidP="00B57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Проблему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развития у обучающихся познавательной активности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решаем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путем введения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 общеобразовательного цикла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Применяя высокотехнологичное оборудование,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 внедряем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игровые технологии профессионального обучения: сюжетно-ролевые, учебно-технологические. Такие технологии позволяют обеспечить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связь предметного содержания с реальным технологическим процессом, развивают у обучающегося чувство ответственности, профессиональной грамотности и этики, погружают его в технологию производства и производственных отношений. Становясь разработчиками таких учебно-те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хнологических игр, учителя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следуют основам педагогического проектирования: постановка задачи, отбор содержания и его структурирование, методы и формы учебной деятельности обучающихся, разработка необходимых дидактических материалов, правил учебно-игровой деятельности и критериев ее оценки.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Мною разработаны и успешно внедряю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учебный процесс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разноуровневые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электронные тесты, электронные учебники обеспечивают дифференцированный подход в обучении и выводят </w:t>
      </w:r>
      <w:proofErr w:type="gram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индивидуальные программы обучения.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активно использую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индиви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дуального обучения, организую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групповые занятия, где происход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 формирование диалогической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 обучающихся, оттачивается их предметная компетентность, происходит приобщение к использованию возможностей современных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мультимедиасистем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57B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Значительный успех приносит занятие инновационной деятельностью в рамках интегрирования</w:t>
      </w:r>
      <w:bookmarkStart w:id="0" w:name="_GoBack"/>
      <w:bookmarkEnd w:id="0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предметов. Я использую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возможности компьютерных программ </w:t>
      </w:r>
      <w:r w:rsidRPr="005D67F6"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proofErr w:type="spellStart"/>
      <w:r w:rsidRPr="005D67F6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5D67F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67F6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5D67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7F6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5D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7F6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5D67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67F6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5D6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67F6">
        <w:rPr>
          <w:rFonts w:ascii="Times New Roman" w:hAnsi="Times New Roman" w:cs="Times New Roman"/>
          <w:color w:val="000000"/>
          <w:sz w:val="24"/>
          <w:szCs w:val="24"/>
        </w:rPr>
        <w:t>Publisher</w:t>
      </w:r>
      <w:proofErr w:type="spellEnd"/>
      <w:r w:rsidRPr="005D67F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D6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обеспечивает развитие аналитического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мышления, формирование исследовательских навыков обучающихся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Серьезной подготовительной работы требует внедрение в учебный процесс информационных технологий, расширяющих мировоззрение обучающихся до планетарного уровня. Необходимо отметить, что методов использования технологий много, и задача преподавателя состоит в том, чтобы освоить  и реализовывать потенциал всех их форм. 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Привеу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лишь несколько примеров. Обратимся к программе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FrontPage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Сегодня большое развитие получил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большим числом подключившихся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нему абонентов. У многих моих обучающихся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необходимость поделиться своей информацией. Создание сайта профессионалами предполагает немалые финансовые затраты. Программа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FrontPage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частью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поэтому пользователю, знакомому с работой в офисе, относительно легко можно научиться работать в этой программе и создать свой сайт. Большие возможности у программы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FineReader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практике встречаются ситуации, когда необходимо перевести напечатанный на бумаге документ  в электронный вариант. В данном случае можно просто набрать документ на компьютере, что длительно по времени. Но лучше всего воспользоваться сканером. К тому же программа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FineReader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отечественного происхождения имеет русифицированный и понятный интерфейс.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рименение информационных технологий в образовательном процессе делает занятия инновационными, стимулирует креативную и познавательную активность обучающихся, способствует формированию профессиональных и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компетенций выпускника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Положительной стороной использования современных информационных технологий в образовательном процессе является применение электронных учебников, которые делают изучаемый материал более наглядным (а значит, и запоминаемым), позволяют не только воспроизводить на экране сложные, многомерные объекты и процессы, но и активно участвовать в этом самому обучающемуся.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использую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технологии на всех этапах обучения. Объяснение нового материала на уроках сопровождается при помощи компьютера моделями и видеофрагментами. Компьютерные модели оживляют изложение материала, обеспечивают демонстрацию того, что не удается показать в натуральном эксперименте и трудно восп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ринимается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Электронные учебники применяются также при закреплении (повторении) учебного материала, при подготовке к экзаменам. При этом учебник выполняет различные функции: преподавателя, рабочего инструмента, объекта обучения. Все это дает возможность повысить мотивацию обучения.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уроках использую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интерактивные средства в следующих вариантах: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подбор текстового и графического материала по теме урока;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презентации;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наглядного раздаточного материала.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ИКТ на уроках дает возможность:</w:t>
      </w:r>
    </w:p>
    <w:p w:rsidR="00B57BA3" w:rsidRPr="00CA1274" w:rsidRDefault="00B57BA3" w:rsidP="00B57BA3">
      <w:pPr>
        <w:numPr>
          <w:ilvl w:val="0"/>
          <w:numId w:val="1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повысить у </w:t>
      </w:r>
      <w:proofErr w:type="gram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 к предмету;</w:t>
      </w:r>
    </w:p>
    <w:p w:rsidR="00B57BA3" w:rsidRPr="00CA1274" w:rsidRDefault="00B57BA3" w:rsidP="00B57BA3">
      <w:pPr>
        <w:numPr>
          <w:ilvl w:val="0"/>
          <w:numId w:val="1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обратиться к справке, прове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 эксперимент или исследование;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57BA3" w:rsidRPr="00CA1274" w:rsidRDefault="00B57BA3" w:rsidP="00B57BA3">
      <w:pPr>
        <w:numPr>
          <w:ilvl w:val="0"/>
          <w:numId w:val="1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выявлять и развивать способности </w:t>
      </w:r>
      <w:proofErr w:type="gram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57BA3" w:rsidRPr="00CA1274" w:rsidRDefault="00B57BA3" w:rsidP="00B57BA3">
      <w:pPr>
        <w:numPr>
          <w:ilvl w:val="0"/>
          <w:numId w:val="1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конкретными знаниями, необходимыми для применения  в практической деятельности;</w:t>
      </w:r>
    </w:p>
    <w:p w:rsidR="00B57BA3" w:rsidRPr="00CA1274" w:rsidRDefault="00B57BA3" w:rsidP="00B57BA3">
      <w:pPr>
        <w:numPr>
          <w:ilvl w:val="0"/>
          <w:numId w:val="1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расширить виды совместной работы </w:t>
      </w:r>
      <w:proofErr w:type="gram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обеспечивающей получение ими коммуникативного опыта;</w:t>
      </w:r>
    </w:p>
    <w:p w:rsidR="00B57BA3" w:rsidRPr="00CA1274" w:rsidRDefault="00B57BA3" w:rsidP="00B57BA3">
      <w:pPr>
        <w:numPr>
          <w:ilvl w:val="0"/>
          <w:numId w:val="1"/>
        </w:numPr>
        <w:spacing w:after="0" w:line="240" w:lineRule="auto"/>
        <w:ind w:left="-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многообразие видов и форм организации деятельности обучающихся.</w:t>
      </w:r>
    </w:p>
    <w:p w:rsidR="00B57BA3" w:rsidRPr="00CA1274" w:rsidRDefault="00B57BA3" w:rsidP="00B57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57BA3" w:rsidRPr="00CA1274" w:rsidRDefault="00B57BA3" w:rsidP="00B57B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Таблица 1</w:t>
      </w:r>
    </w:p>
    <w:p w:rsidR="00B57BA3" w:rsidRPr="00CA1274" w:rsidRDefault="00B57BA3" w:rsidP="00B57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Современные образовательные технологии и их результативность.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196"/>
        <w:gridCol w:w="2393"/>
        <w:gridCol w:w="2623"/>
      </w:tblGrid>
      <w:tr w:rsidR="00B57BA3" w:rsidRPr="00CA1274" w:rsidTr="00A5085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Результативность использования технологии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B57BA3" w:rsidRPr="00CA1274" w:rsidTr="00A5085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Технология уровневой дифференциации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оптимальных условий для выявления интересов и способностей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Отработка образовательных стандартов, предупреждение неуспеваемости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качества обученности </w:t>
            </w:r>
          </w:p>
        </w:tc>
      </w:tr>
      <w:tr w:rsidR="00B57BA3" w:rsidRPr="00CA1274" w:rsidTr="00A5085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Проектные методы обучения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исследовательских умений и системного мышления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у обучающихся умений в создании социальных проектов</w:t>
            </w:r>
          </w:p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(Интеллектуальная игра.</w:t>
            </w:r>
            <w:proofErr w:type="gramEnd"/>
          </w:p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проектирование).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Погружение в будущую профессиональную деятельность</w:t>
            </w:r>
          </w:p>
        </w:tc>
      </w:tr>
      <w:tr w:rsidR="00B57BA3" w:rsidRPr="00CA1274" w:rsidTr="00A5085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Модульное обучение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Приспособление к индивидуальным потребностям личности, уровню его базовой подготовки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темп обучения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самостоятельности </w:t>
            </w:r>
            <w:proofErr w:type="gramStart"/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57BA3" w:rsidRPr="00CA1274" w:rsidTr="00A5085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в сотрудничестве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активности обучающихся, отработка навыков группового анализа проблем и принятия решений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новых подходов к объяснению темы,</w:t>
            </w:r>
          </w:p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активности </w:t>
            </w:r>
            <w:proofErr w:type="gramStart"/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взаимоответственности, моделирование содержания учебной деятельности</w:t>
            </w:r>
          </w:p>
        </w:tc>
      </w:tr>
      <w:tr w:rsidR="00B57BA3" w:rsidRPr="00CA1274" w:rsidTr="00A5085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Кейс-метод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анализу предложенной практической </w:t>
            </w: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ситуации и нахождению путей ее решения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Ориентир на формулировку проблемы и поиск </w:t>
            </w: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вариантов ее решения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Выработка программных действий по преодолению </w:t>
            </w: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проблемы</w:t>
            </w:r>
          </w:p>
        </w:tc>
      </w:tr>
      <w:tr w:rsidR="00B57BA3" w:rsidRPr="00CA1274" w:rsidTr="00A5085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Технология коммуникативного обучения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пониманию и продуктивному взаимодействию между людьми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Целостное осмысление и обобщение полученной информации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языковых коммуникативных навыков, чувства взаимоуважения партнеров</w:t>
            </w:r>
          </w:p>
        </w:tc>
      </w:tr>
      <w:tr w:rsidR="00B57BA3" w:rsidRPr="00CA1274" w:rsidTr="00A5085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Концентрированное обучение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максимально близкой к естественным психологическим особенностям человеческого восприятия структуры учебного процесса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Глубокое изучение предметов за счет объединения занятий в блоки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7BA3" w:rsidRPr="00CA1274" w:rsidRDefault="00B57BA3" w:rsidP="00A50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Динамика работоспособности </w:t>
            </w:r>
            <w:proofErr w:type="gramStart"/>
            <w:r w:rsidRPr="00CA12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концепция модернизации образования предусматривает опережающее развитие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основного и среднего 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Именно введение современных технологий позволяет решать проблемы развивающего, личностно ориентированного обучения, дифференциации, </w:t>
      </w:r>
      <w:proofErr w:type="spellStart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формирования индивидуальной образовательной перспективы обучающихся.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современные образовательные технологии связаны с повышением эффективности  обучения и воспитания и направлены на конечный результат образовательного процесса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подготовку выпускников школ</w:t>
      </w: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пособных успешно определиться в выборе профессии.</w:t>
      </w:r>
      <w:r w:rsidRPr="00CA1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57BA3" w:rsidRPr="00CA1274" w:rsidRDefault="00B57BA3" w:rsidP="00B57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И.В. Никишина. Инновационные педагогические технологии и организация учебно-воспитательного и методического процессов в школе. «Учитель»,- Волгоград, 2009г.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Профессиональное образование, № 8, 2011г., с.44-45.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1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Современные педагогические технологии как средство повышения эффективности процесса обучения.- Методический лекторий, Москва, 2009.</w:t>
      </w:r>
    </w:p>
    <w:p w:rsidR="00B57BA3" w:rsidRPr="00CA1274" w:rsidRDefault="00B57BA3" w:rsidP="00B57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6E37" w:rsidRDefault="00B57BA3"/>
    <w:sectPr w:rsidR="0060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32F4"/>
    <w:multiLevelType w:val="multilevel"/>
    <w:tmpl w:val="D37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C2"/>
    <w:rsid w:val="004F58C2"/>
    <w:rsid w:val="006C177E"/>
    <w:rsid w:val="009E3688"/>
    <w:rsid w:val="00B5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1649</Words>
  <Characters>9402</Characters>
  <Application>Microsoft Office Word</Application>
  <DocSecurity>0</DocSecurity>
  <Lines>78</Lines>
  <Paragraphs>22</Paragraphs>
  <ScaleCrop>false</ScaleCrop>
  <Company>Microsoft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edu_usr</dc:creator>
  <cp:keywords/>
  <dc:description/>
  <cp:lastModifiedBy>edu_usr</cp:lastModifiedBy>
  <cp:revision>2</cp:revision>
  <dcterms:created xsi:type="dcterms:W3CDTF">2018-01-12T14:44:00Z</dcterms:created>
  <dcterms:modified xsi:type="dcterms:W3CDTF">2018-01-12T14:44:00Z</dcterms:modified>
</cp:coreProperties>
</file>