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1B" w:rsidRDefault="000D641B" w:rsidP="000D641B">
      <w:pPr>
        <w:pStyle w:val="a3"/>
        <w:jc w:val="center"/>
      </w:pPr>
      <w:r>
        <w:rPr>
          <w:b/>
          <w:bCs/>
        </w:rPr>
        <w:t>ИННОВАЦИОННЫЙ ПОДХОД</w:t>
      </w:r>
    </w:p>
    <w:p w:rsidR="000D641B" w:rsidRDefault="000D641B" w:rsidP="000D641B">
      <w:pPr>
        <w:pStyle w:val="a3"/>
        <w:jc w:val="center"/>
      </w:pPr>
      <w:r>
        <w:rPr>
          <w:b/>
          <w:bCs/>
        </w:rPr>
        <w:t>К ПРЕПОДАВАНИЮ КУРСА ОБЖ В УСЛОВИЯХ ВВЕДЕНИЯ ФГОС</w:t>
      </w:r>
    </w:p>
    <w:p w:rsidR="000D641B" w:rsidRDefault="000D641B" w:rsidP="000D641B">
      <w:pPr>
        <w:pStyle w:val="a3"/>
        <w:jc w:val="center"/>
      </w:pPr>
      <w:r>
        <w:t>Ведерников Иван Дмитриевич</w:t>
      </w:r>
    </w:p>
    <w:p w:rsidR="000D641B" w:rsidRDefault="000D641B" w:rsidP="000D641B">
      <w:pPr>
        <w:pStyle w:val="a3"/>
        <w:jc w:val="center"/>
      </w:pPr>
      <w:r>
        <w:t>ОГБОУ КШИ «Томский кадетский корпус»</w:t>
      </w:r>
    </w:p>
    <w:p w:rsidR="000D641B" w:rsidRDefault="000D641B" w:rsidP="000D641B">
      <w:pPr>
        <w:pStyle w:val="a3"/>
      </w:pPr>
      <w:r>
        <w:t>Федеральный государственный образовательный стандарт, Концепция духовно-нравственного развития и воспитания личности, Концепция модернизации российского образования ставят перед учителями задачу подготовки человека, способного самостоятельно добывать знания, применять их в любой жизненной ситуации. Мы должны организовывать такой образовательный процесс, чтобы включался механизм саморазвития его участников, было возможным их самосовершенствование, самообразование. Это обеспечивает готовность личности к реализации собственной индивидуальности, готовит к изменениям в жизни.</w:t>
      </w:r>
    </w:p>
    <w:p w:rsidR="000D641B" w:rsidRDefault="000D641B" w:rsidP="000D641B">
      <w:pPr>
        <w:pStyle w:val="a3"/>
      </w:pPr>
      <w:r>
        <w:t xml:space="preserve">В современном обществе существуют реальная угроза жизни человека, связанная с природными силами, причинами техногенного характера. Предмет «основы безопасности жизнедеятельности» дает возможность сформировать личность безопасного типа. А в условиях перехода к федеральному государственному образовательному стандарту важно разработать новые методы и приемы обучения, создать новые формы организации учебного процесса, которые дадут наибольших эффект в обучении. </w:t>
      </w:r>
    </w:p>
    <w:p w:rsidR="000D641B" w:rsidRDefault="000D641B" w:rsidP="000D641B">
      <w:pPr>
        <w:pStyle w:val="a3"/>
      </w:pPr>
      <w:r>
        <w:t>Традиционные методы образовательного процесса, ориентированные на подачу готовых знаний, на запоминание и сохранение материала в памяти и способствуют, как правило, выработке стереотипного поведения. Безусловно, они уже мало удовлетворяют современным требованиям.</w:t>
      </w:r>
    </w:p>
    <w:p w:rsidR="000D641B" w:rsidRDefault="000D641B" w:rsidP="000D641B">
      <w:pPr>
        <w:pStyle w:val="a3"/>
      </w:pPr>
      <w:r>
        <w:t>Наилучшие результаты для решения этой проблемы можно получить только при наличии активной позиции учащихся в учебном процессе. В этой связи в учебной деятельности актуальным становится применение нового подхода к организации учебного процесса и современных технологий как методов обучения. Урок, построенный на современных технологиях, в том числе на уроках ОБЖ, позволит сформировать у школьников не только глубокие знания, но и умения самостоятельно добывать знания, использовать их в различных ситуациях, накапливать опыт решения проблем, развить у учащихся познавательные, интеллектуальные, эмоционально-волевые и физические умения.</w:t>
      </w:r>
    </w:p>
    <w:p w:rsidR="000D641B" w:rsidRDefault="000D641B" w:rsidP="000D641B">
      <w:pPr>
        <w:pStyle w:val="a3"/>
      </w:pPr>
      <w:r>
        <w:t>Современный учитель, приходя сегодня в класс, наверняка задает сегодня такие вопросы: «Как заинтересовать учеников своим предметом? Как обычный урок сделать необычным? Как неинтересный материал представить интересным?» В решении этих вопросов, на мой взгляд, поможет инновационный подход к преподаванию курса ОБЖ, современные образовательные технологии, которые позволяют формировать и развивать учебные знания и умения, развивать положительную мотивацию к изучению курса ОБЖ.</w:t>
      </w:r>
    </w:p>
    <w:p w:rsidR="000D641B" w:rsidRDefault="000D641B" w:rsidP="000D641B">
      <w:pPr>
        <w:pStyle w:val="a3"/>
      </w:pPr>
      <w:r>
        <w:t>В своей работе предпочтение отдаю следующим технологиям: игровой технологии, технологии уровневой дифференциации, технологии интегрированного обучения, проектная и поисково-исследовательская деятельность, информационно-коммуникационная технология.</w:t>
      </w:r>
    </w:p>
    <w:p w:rsidR="000D641B" w:rsidRDefault="000D641B" w:rsidP="000D641B">
      <w:pPr>
        <w:pStyle w:val="a3"/>
      </w:pPr>
      <w:r>
        <w:rPr>
          <w:u w:val="single"/>
        </w:rPr>
        <w:t>Игровые технологии.</w:t>
      </w:r>
    </w:p>
    <w:p w:rsidR="000D641B" w:rsidRDefault="000D641B" w:rsidP="000D641B">
      <w:pPr>
        <w:pStyle w:val="a3"/>
      </w:pPr>
      <w:r>
        <w:lastRenderedPageBreak/>
        <w:t xml:space="preserve">Одной из важных педагогических технологий в образовательном процессе по основам безопасности жизнедеятельности является игровая технология, которая позволяет использовать все уровни усвоения знаний: от воспроизводящей деятельности через преобразующую к главной цели - творческо-поисковой деятельности. Игра имеет большое значение в жизни ребенка, имеет то же значение, какое у взрослого деятельность, работа, служба.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 </w:t>
      </w:r>
    </w:p>
    <w:p w:rsidR="000D641B" w:rsidRDefault="000D641B" w:rsidP="000D641B">
      <w:pPr>
        <w:pStyle w:val="a3"/>
      </w:pPr>
      <w:r>
        <w:t>Игровые технологии на уроках ОБЖ можно применять на всех ступенях школьного образования. В игре активизируются мыслительные процессы, и возрастает мотивация школьников к изучению предмета ОБЖ.</w:t>
      </w:r>
    </w:p>
    <w:p w:rsidR="000D641B" w:rsidRDefault="000D641B" w:rsidP="000D641B">
      <w:pPr>
        <w:pStyle w:val="a3"/>
      </w:pPr>
      <w:r>
        <w:t>Правильный отбор игр позволяет их использовать на различных типах уроков: от изучения нового материала до уроков обобщения и систематизации знаний.</w:t>
      </w:r>
    </w:p>
    <w:p w:rsidR="000D641B" w:rsidRDefault="000D641B" w:rsidP="000D641B">
      <w:pPr>
        <w:pStyle w:val="a3"/>
      </w:pPr>
      <w:r>
        <w:t>Игровая деятельность на уроках ОБЖ используется в следующих случаях:</w:t>
      </w:r>
    </w:p>
    <w:p w:rsidR="000D641B" w:rsidRDefault="000D641B" w:rsidP="000D641B">
      <w:pPr>
        <w:pStyle w:val="a3"/>
      </w:pPr>
      <w:r>
        <w:t>1) В качестве самостоятельных технологий для освоения понятия, темы и даже раздела учебного предмета. Например, для закрепления, систематизации и обобщения полученных знаний по различным разделам курса ОБЖ: интеллектуальные игры: «</w:t>
      </w:r>
      <w:proofErr w:type="spellStart"/>
      <w:r>
        <w:t>Брейн</w:t>
      </w:r>
      <w:proofErr w:type="spellEnd"/>
      <w:r>
        <w:t>-ринг», «Что? Где? Когда?», в которых детям можно предложить разгадывание кроссвордов, ребусов, загадок. Это всегда активизирует мыслительные процессы, пробуждает интерес к учению.</w:t>
      </w:r>
    </w:p>
    <w:p w:rsidR="000D641B" w:rsidRDefault="000D641B" w:rsidP="000D641B">
      <w:pPr>
        <w:pStyle w:val="a3"/>
      </w:pPr>
      <w:r>
        <w:t>2) Как элементы более обширной технологии.</w:t>
      </w:r>
    </w:p>
    <w:p w:rsidR="000D641B" w:rsidRDefault="000D641B" w:rsidP="000D641B">
      <w:pPr>
        <w:pStyle w:val="a3"/>
      </w:pPr>
      <w:r>
        <w:t>При проведение урока ОБЖ можно использовать ролевые игры: «Поисково-спасательная операция», «Защита от хлора», «Авиакатастрофа в пустыни» и т.д.), где учащиеся получают различные роли.</w:t>
      </w:r>
    </w:p>
    <w:p w:rsidR="000D641B" w:rsidRDefault="000D641B" w:rsidP="000D641B">
      <w:pPr>
        <w:pStyle w:val="a3"/>
      </w:pPr>
      <w:r>
        <w:t>3) Как технология внеклассной работы.</w:t>
      </w:r>
    </w:p>
    <w:p w:rsidR="000D641B" w:rsidRDefault="000D641B" w:rsidP="000D641B">
      <w:pPr>
        <w:pStyle w:val="a3"/>
      </w:pPr>
      <w:r>
        <w:t>В качестве примера может служить проведение военно-спортивной игры «Зарница», «Школа безопасности» как на уровне класса, позволяющий задействовать всех учащихся класса, так и на школьном и муниципальном этапах.</w:t>
      </w:r>
    </w:p>
    <w:p w:rsidR="000D641B" w:rsidRDefault="000D641B" w:rsidP="000D641B">
      <w:pPr>
        <w:pStyle w:val="a3"/>
      </w:pPr>
      <w:r>
        <w:t>Популярной у обучающихся формой, предлагаемых в сфере дополнительного образования, является участие в движении «Школа безопасности». Соревнования «Школа безопасности» проводятся с целью формирования у ребят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ситуациях; пропаганды и популяризации среди молодежи здорового и безопасного образа жизни.</w:t>
      </w:r>
    </w:p>
    <w:p w:rsidR="000D641B" w:rsidRDefault="000D641B" w:rsidP="000D641B">
      <w:pPr>
        <w:pStyle w:val="a3"/>
      </w:pPr>
      <w:r>
        <w:t xml:space="preserve">Учитывая, что для подростка значим факт практического содержания в любой деятельности, мы вводим такие формы работы, чтобы не только учитель воздействовал на ученика, но учащийся на своего одноклассника. В движении «Школа безопасности» активно участвуют обучающиеся 7-10 классов. На теоретических занятиях у них формируется тактическое мышление, причем немаловажную роль играет при этом самоконтроль, стремление учесть реальные опасности, с которыми можно столкнуться при прохождении маршрута. </w:t>
      </w:r>
    </w:p>
    <w:p w:rsidR="000D641B" w:rsidRDefault="000D641B" w:rsidP="000D641B">
      <w:pPr>
        <w:pStyle w:val="a3"/>
      </w:pPr>
      <w:r>
        <w:lastRenderedPageBreak/>
        <w:t>Те же качества успешно формируются у подростков, которые входят в состав юнармейских отрядов. Основная цель военно-спортивной игры «Зарница», в которой отряды принимают участие, – совершенствование военно-патриотического воспитания молодежи, повышение мотивации к службе в Вооруженных силах Российской Федерации</w:t>
      </w:r>
    </w:p>
    <w:p w:rsidR="000D641B" w:rsidRDefault="000D641B" w:rsidP="000D641B">
      <w:pPr>
        <w:pStyle w:val="a3"/>
      </w:pPr>
      <w:r>
        <w:t>Игры оказывают сильное эмоциональное воздействие на учащихся, формируют многие умения и навыки: прежде всего коммуникативные, умение работать в группе, принимать решения, брать ответственность на себя. Они развивают организаторские способности, воспитывают чувство сопереживания, стимулируют взаимовыручку в решении трудных проблем. Таким образом, использование в учебном процессе игровых методов позволяет решать целый комплекс педагогических задач. Применение игровых технологий в процессе обучения основам безопасности жизнедеятельности в сочетании с другими педагогическими технологиями повышают эффективность образования учащихся в области безопасности жизнедеятельности. Но не следует забывать, что даже самая лучшая игра не может обеспечить достижения всех образовательно-воспитательных целей, поэтому игровые технологии необходимо рассматривать в системе всех форм и методов учебной работы, применяемых в обучении.</w:t>
      </w:r>
    </w:p>
    <w:p w:rsidR="000D641B" w:rsidRDefault="000D641B" w:rsidP="000D641B">
      <w:pPr>
        <w:pStyle w:val="a3"/>
      </w:pPr>
      <w:r>
        <w:rPr>
          <w:u w:val="single"/>
        </w:rPr>
        <w:t>Технология уровневой дифференциации.</w:t>
      </w:r>
    </w:p>
    <w:p w:rsidR="000D641B" w:rsidRDefault="000D641B" w:rsidP="000D641B">
      <w:pPr>
        <w:pStyle w:val="a3"/>
      </w:pPr>
      <w:r>
        <w:t>Не секрет, что подгонка знаний учащихся к формальным одинаковым требованиям тормозит умственное развитие школьников, снижает их учебную активность. Как сделать процесс обучения более гибким, более приспособленным к каждому ученику? Ответ на этот вопрос и дает данная технология.</w:t>
      </w:r>
    </w:p>
    <w:p w:rsidR="000D641B" w:rsidRDefault="000D641B" w:rsidP="000D641B">
      <w:pPr>
        <w:pStyle w:val="a3"/>
      </w:pPr>
      <w:r>
        <w:t xml:space="preserve">Уровневая дифференциация предполагает такие формы обучения, которые позволяют дать столько знаний для конкретного ученика, сколько он сможет в себя вместить. </w:t>
      </w:r>
      <w:proofErr w:type="spellStart"/>
      <w:r>
        <w:t>Разноуровневая</w:t>
      </w:r>
      <w:proofErr w:type="spellEnd"/>
      <w:r>
        <w:t xml:space="preserve"> дифференциация обучения широко применяется на разных этапах учебного процесса: изучение нового материала, дифференцированная домашняя работа, учет знаний на уроке, текущая проверка усвоения пройденного материала, уроки закрепления.</w:t>
      </w:r>
    </w:p>
    <w:p w:rsidR="000D641B" w:rsidRDefault="000D641B" w:rsidP="000D641B">
      <w:pPr>
        <w:pStyle w:val="a3"/>
      </w:pPr>
      <w:r>
        <w:t xml:space="preserve">Использование уровневой дифференциации позволяет обеспечить образовательные потребности всех учащихся, право выбора уровня задания, обеспечивает стремление к росту, формирует ощущение успешности, высокую самооценку. Для одаренных детей проводятся консультации, оказывается помощь в подготовке к олимпиадам школьного, городского уровня. </w:t>
      </w:r>
    </w:p>
    <w:p w:rsidR="000D641B" w:rsidRDefault="000D641B" w:rsidP="000D641B">
      <w:pPr>
        <w:pStyle w:val="a3"/>
      </w:pPr>
      <w:r>
        <w:t>Повышение эффективности обучения непосредственно связано с тем, насколько полно учитываются особенности каждого учащегося.</w:t>
      </w:r>
    </w:p>
    <w:p w:rsidR="000D641B" w:rsidRDefault="000D641B" w:rsidP="000D641B">
      <w:pPr>
        <w:pStyle w:val="a3"/>
      </w:pPr>
      <w:r>
        <w:rPr>
          <w:u w:val="single"/>
        </w:rPr>
        <w:t>Технология интегрированного обучения.</w:t>
      </w:r>
    </w:p>
    <w:p w:rsidR="000D641B" w:rsidRDefault="000D641B" w:rsidP="000D641B">
      <w:pPr>
        <w:pStyle w:val="a3"/>
      </w:pPr>
      <w:r>
        <w:t xml:space="preserve">Актуальность проблемы </w:t>
      </w:r>
      <w:proofErr w:type="spellStart"/>
      <w:r>
        <w:t>межпредметных</w:t>
      </w:r>
      <w:proofErr w:type="spellEnd"/>
      <w:r>
        <w:t xml:space="preserve"> связей в обучении обусловлена объективными процессами в современном мире. Обучающиеся часто не видят взаимосвязи между отдельными школьными предметами, а без нее невозможно понять суть многих явлений в природе. Например: При изучении курса ОБЖ в 8 классе много уделяется внимание изучению чрезвычайных ситуаций и часто обращаешь внимание на знания данные на географии, обществознании и других предметов. При изучении курса ОБЖ в 10-11 классах обращаешь внимание на знания данные в курсе изучения истории.</w:t>
      </w:r>
    </w:p>
    <w:p w:rsidR="000D641B" w:rsidRDefault="000D641B" w:rsidP="000D641B">
      <w:pPr>
        <w:pStyle w:val="a3"/>
      </w:pPr>
      <w:r>
        <w:lastRenderedPageBreak/>
        <w:t xml:space="preserve">На интегрированном уроке обучающиеся имеют возможность получения глубоких и разносторонних знаний, используя информацию из разных предметов, совершенно по новому осмысливая события, явления. На интегрированном уроке имеется возможность для синтеза знаний, формируется умение переносить знания из одной отрасли в другую. В результате достигается целостное восприятие действительности, как необходимой предпосылки естественнонаучного мировоззрения. </w:t>
      </w:r>
    </w:p>
    <w:p w:rsidR="000D641B" w:rsidRDefault="000D641B" w:rsidP="000D641B">
      <w:pPr>
        <w:pStyle w:val="a3"/>
      </w:pPr>
      <w:r>
        <w:rPr>
          <w:u w:val="single"/>
        </w:rPr>
        <w:t>Технология проектной и исследовательской деятельности.</w:t>
      </w:r>
    </w:p>
    <w:p w:rsidR="000D641B" w:rsidRDefault="000D641B" w:rsidP="000D641B">
      <w:pPr>
        <w:pStyle w:val="a3"/>
      </w:pPr>
      <w:r>
        <w:t>Метод проектов позволяет обучающимся осваивать не только теорию, но и практику безопасной жизнедеятельности, развивает мышление, творческие способности. Так, при изучении ОБЖ в 8-х классах при изучении темы «Первая помощь при различных ЧС» ребятам дается задание составить правила поведения при ЧС или алгоритм действий при оказании первой медпомощи, которое они с охотой выполняют. В 10-11 классах «удельный вес» проектной деятельности возрастает. Проекты становятся глубже, серьезнее. Среди них – проект «Боевые традиции», «Дни воинской славы», «Виды и рода ВС России», «Основы медицинской помощи» и другие согласно рабочей программы по ОБЖ.</w:t>
      </w:r>
    </w:p>
    <w:p w:rsidR="000D641B" w:rsidRDefault="000D641B" w:rsidP="000D641B">
      <w:pPr>
        <w:pStyle w:val="a3"/>
      </w:pPr>
      <w:r>
        <w:t xml:space="preserve">Результатом проекта может быть реферат, буклет, презентация, доклад, деловая игра, видеоролики, инструкции по правилам поведения при ЧС мирного и военного времен, которые они представляют на классных часах в младших классах. Все изучаемые темы соотносятся с местом, где проживают учащиеся: г. </w:t>
      </w:r>
      <w:r>
        <w:t xml:space="preserve">Томск и Томская область. </w:t>
      </w:r>
      <w:r>
        <w:t>Использование проектного образования позволяет: актуализировать знания и умения, индивидуализировать обучение, имеющиеся у учащегося, каждому ученику участвовать в учебном процессе, помогает выполнять работу в собственном ритме, использовать полученные знания в практическом применении, четко планировать свою деятельность и принимать во внимание время, ресурсы, методы и приемы деятельности, видеть начальный, промежуточный и конечный результат совместной деятельности, корректировать отдельные этапы, вносить изменения и поправки с целью достижения запланированных результатов.</w:t>
      </w:r>
    </w:p>
    <w:p w:rsidR="000D641B" w:rsidRDefault="000D641B" w:rsidP="000D641B">
      <w:pPr>
        <w:pStyle w:val="a3"/>
      </w:pPr>
      <w:r>
        <w:rPr>
          <w:u w:val="single"/>
        </w:rPr>
        <w:t>Информационные и коммуникационные технологии.</w:t>
      </w:r>
    </w:p>
    <w:p w:rsidR="000D641B" w:rsidRDefault="000D641B" w:rsidP="000D641B">
      <w:pPr>
        <w:pStyle w:val="a3"/>
      </w:pPr>
      <w:r>
        <w:t>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Сегодня необходимо, чтобы каждый учитель по любой школьной дисциплине мог подготовить и провести урок с использованием ИКТ. Такой урок нагляден, красочен, информативен, интерактивен, экономит время учителя и ученика. Он позволяет ученику работать в своем темпе, а учителю дает возможность оперативно проконтролировать и оценить результаты обучения.</w:t>
      </w:r>
    </w:p>
    <w:p w:rsidR="000D641B" w:rsidRDefault="000D641B" w:rsidP="000D641B">
      <w:pPr>
        <w:pStyle w:val="a3"/>
      </w:pPr>
      <w:r>
        <w:t xml:space="preserve">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</w:t>
      </w:r>
    </w:p>
    <w:p w:rsidR="000D641B" w:rsidRDefault="000D641B" w:rsidP="000D641B">
      <w:pPr>
        <w:pStyle w:val="a3"/>
      </w:pPr>
      <w:r>
        <w:t xml:space="preserve">Использование компьютера - это </w:t>
      </w:r>
      <w:proofErr w:type="gramStart"/>
      <w:r>
        <w:t xml:space="preserve">не дань </w:t>
      </w:r>
      <w:proofErr w:type="gramEnd"/>
      <w:r>
        <w:t>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p w:rsidR="000D641B" w:rsidRDefault="000D641B" w:rsidP="000D641B">
      <w:pPr>
        <w:pStyle w:val="a3"/>
      </w:pPr>
      <w:r>
        <w:lastRenderedPageBreak/>
        <w:t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сказать, что какая-то из них лучше, а другая хуже, или для достижения положительных результатов надо использовать только эту и никакую больше. Выбор той или иной технологии зависит от многих факторов: контингента учащихся, их возраста, уровня подготовленности, темы урока. Самым оптимальным вариантом является использование разных технологий, в различных вариантах.</w:t>
      </w:r>
    </w:p>
    <w:p w:rsidR="000D641B" w:rsidRDefault="000D641B" w:rsidP="000D641B">
      <w:pPr>
        <w:pStyle w:val="a3"/>
      </w:pPr>
      <w:r>
        <w:t>В ходе применения инновационного подхода при реализации курса ОБЖ я провел опрос обучающихся о целесообразности этих подходов. Результаты опроса показали, что 86% опрошенных поддерживают их, причем выделяют, что так оптимизируется их нагрузка, они приобретают опыт действий, необходимых им в дальнейшей жизни. Осуществляется формирование коммуникативных компетенций обучающихся: они учатся работать в команде, вести диалог, отстаивать свою точку зрения.</w:t>
      </w:r>
    </w:p>
    <w:p w:rsidR="000D641B" w:rsidRDefault="000D641B" w:rsidP="000D641B">
      <w:pPr>
        <w:pStyle w:val="a3"/>
      </w:pPr>
      <w:r>
        <w:t>Современные педагогические технологии дали положительный результат в моей педагогической деятельности. Применяемые мною элементы данных технологий позволили повысить эффективность учебного процесса, уровень информированности и подготовки учащихся, индивидуализировать обучение. Позволили вовлечь учащихся в учебный процесс, во внеурочную деятельность и добиться высоких результатов в олимпиадах, конкурсах и соревнованиях на школьном и муниципальном</w:t>
      </w:r>
      <w:r>
        <w:t xml:space="preserve"> и региональном</w:t>
      </w:r>
      <w:bookmarkStart w:id="0" w:name="_GoBack"/>
      <w:bookmarkEnd w:id="0"/>
      <w:r>
        <w:t xml:space="preserve"> уровнях.</w:t>
      </w:r>
    </w:p>
    <w:p w:rsidR="00587C0F" w:rsidRDefault="00587C0F"/>
    <w:sectPr w:rsidR="0058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91"/>
    <w:rsid w:val="000D641B"/>
    <w:rsid w:val="00587C0F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3D20-D528-4E50-9C6D-9646013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591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1974</Words>
  <Characters>11257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2017-02-19T13:00:00Z</dcterms:created>
  <dcterms:modified xsi:type="dcterms:W3CDTF">2017-02-19T13:04:00Z</dcterms:modified>
</cp:coreProperties>
</file>