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7B" w:rsidRPr="00277FFD" w:rsidRDefault="0034107B" w:rsidP="0034107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 w:rsidRPr="007C46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C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СТРУКТУРНО-СЕМАНТИЧЕСКАЯ ХАРАКТЕРИСТИКА КОМПОНЕНТОВ СУБЪЕКТНЫХ СЛОВОСОЧЕТАНИЙ В РУССКОМ, ИНГУШСКОМ И АНГЛИЙСКОМ  ЯЗЫКАХ</w:t>
      </w:r>
    </w:p>
    <w:p w:rsidR="0034107B" w:rsidRPr="00277FFD" w:rsidRDefault="0034107B" w:rsidP="0034107B">
      <w:pPr>
        <w:pStyle w:val="a3"/>
        <w:numPr>
          <w:ilvl w:val="1"/>
          <w:numId w:val="2"/>
        </w:num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77FFD">
        <w:rPr>
          <w:b/>
          <w:color w:val="000000" w:themeColor="text1"/>
          <w:sz w:val="28"/>
          <w:szCs w:val="28"/>
        </w:rPr>
        <w:t>Характеристика субъектных словосочетаний</w:t>
      </w:r>
    </w:p>
    <w:p w:rsidR="0034107B" w:rsidRPr="007C4670" w:rsidRDefault="0034107B" w:rsidP="0034107B">
      <w:pPr>
        <w:spacing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C467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Субъектные </w:t>
      </w:r>
      <w:r w:rsidRPr="007C4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такой вид отношений, при которых зависимое слово обозначает производителя действия или носителя состояния, выраженного главным словом (пение соловья, приезд отца, синева неба, нарисованный художником, опрокинутый ветром) - форма выражения субъектных отношений достаточно фиксированная: зависимое слово стоит либо в родительном, либо в творительном падеже и формула этих отношений - сущ. + сущ. в Р.п.; вторая формула - страдательное причастие + сущ. в </w:t>
      </w:r>
      <w:proofErr w:type="spellStart"/>
      <w:r w:rsidRPr="007C4670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proofErr w:type="gramEnd"/>
      <w:r w:rsidRPr="007C4670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spellEnd"/>
      <w:r w:rsidRPr="007C46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107B" w:rsidRPr="007C4670" w:rsidRDefault="0034107B" w:rsidP="0034107B">
      <w:pPr>
        <w:spacing w:line="36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bCs/>
          <w:sz w:val="28"/>
          <w:szCs w:val="28"/>
        </w:rPr>
        <w:t>Субъектные отношения</w:t>
      </w:r>
      <w:r w:rsidRPr="007C4670">
        <w:rPr>
          <w:rFonts w:ascii="Times New Roman" w:hAnsi="Times New Roman" w:cs="Times New Roman"/>
          <w:sz w:val="28"/>
          <w:szCs w:val="28"/>
        </w:rPr>
        <w:t> характеризуют словосочетания, возникновение которых связано с особым типом глагольных предложений, а также со страдательными оборотами. Такие словосочетания опираются на лексико-грамматическую природу </w:t>
      </w:r>
      <w:r w:rsidRPr="007C4670">
        <w:rPr>
          <w:rFonts w:ascii="Times New Roman" w:hAnsi="Times New Roman" w:cs="Times New Roman"/>
          <w:bCs/>
          <w:sz w:val="28"/>
          <w:szCs w:val="28"/>
        </w:rPr>
        <w:t>глаголов страдательного залога и страдательных причастий</w:t>
      </w:r>
      <w:r w:rsidRPr="007C4670">
        <w:rPr>
          <w:rFonts w:ascii="Times New Roman" w:hAnsi="Times New Roman" w:cs="Times New Roman"/>
          <w:sz w:val="28"/>
          <w:szCs w:val="28"/>
        </w:rPr>
        <w:t>. Зависимая форма имени существительного в них обозначает </w:t>
      </w:r>
      <w:r w:rsidRPr="007C4670">
        <w:rPr>
          <w:rFonts w:ascii="Times New Roman" w:hAnsi="Times New Roman" w:cs="Times New Roman"/>
          <w:bCs/>
          <w:sz w:val="28"/>
          <w:szCs w:val="28"/>
        </w:rPr>
        <w:t>действующее лицо или предмет</w:t>
      </w:r>
      <w:r w:rsidRPr="007C4670">
        <w:rPr>
          <w:rFonts w:ascii="Times New Roman" w:hAnsi="Times New Roman" w:cs="Times New Roman"/>
          <w:sz w:val="28"/>
          <w:szCs w:val="28"/>
        </w:rPr>
        <w:t> (творительный падеж).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>По аналогии с глагольными могут быть образованы и некоторые </w:t>
      </w:r>
      <w:r w:rsidRPr="007C4670">
        <w:rPr>
          <w:rFonts w:ascii="Times New Roman" w:hAnsi="Times New Roman" w:cs="Times New Roman"/>
          <w:bCs/>
          <w:sz w:val="28"/>
          <w:szCs w:val="28"/>
        </w:rPr>
        <w:t>субстантивные словосочетания с субъектными отношениями</w:t>
      </w:r>
      <w:r w:rsidRPr="007C4670">
        <w:rPr>
          <w:rFonts w:ascii="Times New Roman" w:hAnsi="Times New Roman" w:cs="Times New Roman"/>
          <w:sz w:val="28"/>
          <w:szCs w:val="28"/>
        </w:rPr>
        <w:t>: </w:t>
      </w:r>
      <w:r w:rsidRPr="007C4670">
        <w:rPr>
          <w:rFonts w:ascii="Times New Roman" w:hAnsi="Times New Roman" w:cs="Times New Roman"/>
          <w:i/>
          <w:iCs/>
          <w:sz w:val="28"/>
          <w:szCs w:val="28"/>
        </w:rPr>
        <w:t>освобождение врачебной комиссией, обсуждение правительством</w:t>
      </w:r>
      <w:r w:rsidRPr="007C4670">
        <w:rPr>
          <w:rFonts w:ascii="Times New Roman" w:hAnsi="Times New Roman" w:cs="Times New Roman"/>
          <w:sz w:val="28"/>
          <w:szCs w:val="28"/>
        </w:rPr>
        <w:t>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>Субъектные отношения свойственны и некоторым словосочетаниям </w:t>
      </w:r>
      <w:r w:rsidRPr="007C4670">
        <w:rPr>
          <w:rFonts w:ascii="Times New Roman" w:hAnsi="Times New Roman" w:cs="Times New Roman"/>
          <w:bCs/>
          <w:sz w:val="28"/>
          <w:szCs w:val="28"/>
        </w:rPr>
        <w:t>с зависимым словом в форме родительного падежа</w:t>
      </w:r>
      <w:r w:rsidRPr="007C4670">
        <w:rPr>
          <w:rFonts w:ascii="Times New Roman" w:hAnsi="Times New Roman" w:cs="Times New Roman"/>
          <w:sz w:val="28"/>
          <w:szCs w:val="28"/>
        </w:rPr>
        <w:t>, например: </w:t>
      </w:r>
      <w:r w:rsidRPr="007C4670">
        <w:rPr>
          <w:rFonts w:ascii="Times New Roman" w:hAnsi="Times New Roman" w:cs="Times New Roman"/>
          <w:i/>
          <w:iCs/>
          <w:sz w:val="28"/>
          <w:szCs w:val="28"/>
        </w:rPr>
        <w:t>приезд отца, отъезд командира, появление автомобиля</w:t>
      </w:r>
      <w:r w:rsidRPr="007C4670">
        <w:rPr>
          <w:rFonts w:ascii="Times New Roman" w:hAnsi="Times New Roman" w:cs="Times New Roman"/>
          <w:sz w:val="28"/>
          <w:szCs w:val="28"/>
        </w:rPr>
        <w:t>. В таких случаях также устанавливается отношение </w:t>
      </w:r>
      <w:r w:rsidRPr="007C4670">
        <w:rPr>
          <w:rFonts w:ascii="Times New Roman" w:hAnsi="Times New Roman" w:cs="Times New Roman"/>
          <w:bCs/>
          <w:sz w:val="28"/>
          <w:szCs w:val="28"/>
        </w:rPr>
        <w:t>«действие и действующее лицо или предмет»</w:t>
      </w:r>
      <w:r w:rsidRPr="007C4670">
        <w:rPr>
          <w:rFonts w:ascii="Times New Roman" w:hAnsi="Times New Roman" w:cs="Times New Roman"/>
          <w:sz w:val="28"/>
          <w:szCs w:val="28"/>
        </w:rPr>
        <w:t>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 xml:space="preserve">Субъектные синтаксические отношения обнаруживаются в конструкциях со страдательным оборотом, в которых творительный падеж </w:t>
      </w:r>
      <w:r w:rsidRPr="007C4670">
        <w:rPr>
          <w:rFonts w:ascii="Times New Roman" w:hAnsi="Times New Roman" w:cs="Times New Roman"/>
          <w:sz w:val="28"/>
          <w:szCs w:val="28"/>
        </w:rPr>
        <w:lastRenderedPageBreak/>
        <w:t xml:space="preserve">имени имеет значение субъекта, например: </w:t>
      </w:r>
      <w:r w:rsidRPr="007C4670">
        <w:rPr>
          <w:rFonts w:ascii="Times New Roman" w:hAnsi="Times New Roman" w:cs="Times New Roman"/>
          <w:i/>
          <w:sz w:val="28"/>
          <w:szCs w:val="28"/>
        </w:rPr>
        <w:t>посаженный отцом, воспитанный няней, опрокинутый ветром</w:t>
      </w:r>
      <w:r w:rsidRPr="007C467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670">
        <w:rPr>
          <w:rFonts w:ascii="Times New Roman" w:hAnsi="Times New Roman" w:cs="Times New Roman"/>
          <w:sz w:val="28"/>
          <w:szCs w:val="28"/>
        </w:rPr>
        <w:t>Комплетивные</w:t>
      </w:r>
      <w:proofErr w:type="spellEnd"/>
      <w:r w:rsidRPr="007C4670">
        <w:rPr>
          <w:rFonts w:ascii="Times New Roman" w:hAnsi="Times New Roman" w:cs="Times New Roman"/>
          <w:sz w:val="28"/>
          <w:szCs w:val="28"/>
        </w:rPr>
        <w:t xml:space="preserve"> синтаксические отношения возникают вследствие потребности некоторых слов иметь дополнительное (обязательное) смысловое уточнение, при этом зависимая словоформа восполняет информативно недостаточный стержневой компонент, например: слыть чудаком, назваться груздем, отличаться выносливостью, сделаться заметным и т.п.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670">
        <w:rPr>
          <w:rFonts w:ascii="Times New Roman" w:hAnsi="Times New Roman" w:cs="Times New Roman"/>
          <w:sz w:val="28"/>
          <w:szCs w:val="28"/>
        </w:rPr>
        <w:t xml:space="preserve">Синтаксические отношения меры раскрывают внутренний количественный признак предметов, действий, состояний в стержневом компоненте, выраженном существительным или глаголом, в </w:t>
      </w:r>
      <w:proofErr w:type="spellStart"/>
      <w:r w:rsidRPr="007C4670">
        <w:rPr>
          <w:rFonts w:ascii="Times New Roman" w:hAnsi="Times New Roman" w:cs="Times New Roman"/>
          <w:sz w:val="28"/>
          <w:szCs w:val="28"/>
        </w:rPr>
        <w:t>семном</w:t>
      </w:r>
      <w:proofErr w:type="spellEnd"/>
      <w:r w:rsidRPr="007C4670">
        <w:rPr>
          <w:rFonts w:ascii="Times New Roman" w:hAnsi="Times New Roman" w:cs="Times New Roman"/>
          <w:sz w:val="28"/>
          <w:szCs w:val="28"/>
        </w:rPr>
        <w:t xml:space="preserve"> составе которых обязательна сема величины (количественная сема) измеряемого пространства, времени, веса, объема, стоимости (качественные семы) и т.д.</w:t>
      </w:r>
      <w:proofErr w:type="gramEnd"/>
      <w:r w:rsidRPr="007C4670">
        <w:rPr>
          <w:rFonts w:ascii="Times New Roman" w:hAnsi="Times New Roman" w:cs="Times New Roman"/>
          <w:sz w:val="28"/>
          <w:szCs w:val="28"/>
        </w:rPr>
        <w:t xml:space="preserve"> Для синтаксических отношений меры обязательным является семантическое согласование качественно-количественных сем стержневого и зависимого компонентов, например: интервал в десять секунд, двухминутный интервал, небольшой интервал, два метра, десять часов, несколько тысяч рублей и т.п.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>На уровне предложения синтаксические отношения меры проявляются в определении, сказуемом и обстоятельствах меры.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 xml:space="preserve">Синтаксические отношения степени являются субъективными и возникают между предметом и признаком в динамичном состоянии, между действием и признаком в динамичном состоянии, являются разновидностью атрибутивных (в широком смысле) и обстоятельственных синтаксических отношений, сравните: невыносимые разочарования, обморочный восторг, огромный кот, широченный мост, стремительно мчаться, невероятно разволноваться и т.п. </w:t>
      </w:r>
    </w:p>
    <w:p w:rsidR="0034107B" w:rsidRPr="007C4670" w:rsidRDefault="0034107B" w:rsidP="003410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670">
        <w:rPr>
          <w:rFonts w:ascii="Times New Roman" w:hAnsi="Times New Roman" w:cs="Times New Roman"/>
          <w:sz w:val="28"/>
          <w:szCs w:val="28"/>
        </w:rPr>
        <w:t>Итак, синтаксические отношения в словосочетании зависят от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4670">
        <w:rPr>
          <w:rFonts w:ascii="Times New Roman" w:hAnsi="Times New Roman" w:cs="Times New Roman"/>
          <w:sz w:val="28"/>
          <w:szCs w:val="28"/>
        </w:rPr>
        <w:t xml:space="preserve"> 1) общих лексико-грамматических свойств сочетающихся частей речи и их </w:t>
      </w:r>
      <w:r w:rsidRPr="007C4670">
        <w:rPr>
          <w:rFonts w:ascii="Times New Roman" w:hAnsi="Times New Roman" w:cs="Times New Roman"/>
          <w:sz w:val="28"/>
          <w:szCs w:val="28"/>
        </w:rPr>
        <w:lastRenderedPageBreak/>
        <w:t>категориальных значений, 2) от лексического значения сочетающихся слов, 3) от контекста, более широкого, чем словосочетание.</w:t>
      </w:r>
    </w:p>
    <w:p w:rsidR="0034107B" w:rsidRPr="007C4670" w:rsidRDefault="0034107B" w:rsidP="0034107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</w:t>
      </w:r>
      <w:r w:rsidRPr="00241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Словосочетания с вершинным словом-причастием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07B" w:rsidRPr="007C4670" w:rsidRDefault="0034107B" w:rsidP="0034107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Субъектные отношения </w:t>
      </w:r>
      <w:r w:rsidRPr="007C4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возникают в словосочетании, в котором </w:t>
      </w:r>
      <w:r w:rsidRPr="007C46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главное </w:t>
      </w:r>
      <w:r w:rsidRPr="007C4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может быть выражено неличной формой глагола (напр., причастием) а </w:t>
      </w:r>
      <w:r w:rsidRPr="007C46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зависимое </w:t>
      </w:r>
      <w:r w:rsidRPr="007C4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существительным,    обозначающим </w:t>
      </w:r>
      <w:r w:rsidRPr="007C46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производителя действия </w:t>
      </w:r>
      <w:r w:rsidRPr="007C46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(лицо или предмет).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Такие словосочетания опираются на лексико-грамматическую природу глаголов страдательного залога и страдательных причастий. Зависимая форма имени существительного в них обозначает производителя действия или носителя состояния: </w:t>
      </w:r>
    </w:p>
    <w:p w:rsidR="0034107B" w:rsidRPr="0086334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color w:val="000000" w:themeColor="text1"/>
          <w:sz w:val="28"/>
          <w:szCs w:val="28"/>
        </w:rPr>
      </w:pPr>
      <w:r w:rsidRPr="007C4670">
        <w:rPr>
          <w:i/>
          <w:color w:val="000000" w:themeColor="text1"/>
          <w:sz w:val="28"/>
          <w:szCs w:val="28"/>
          <w:shd w:val="clear" w:color="auto" w:fill="FFFFFF"/>
        </w:rPr>
        <w:t>Рядом с кувшином лежит опрокинутый ветром стакан</w:t>
      </w:r>
      <w:r w:rsidRPr="007C4670">
        <w:rPr>
          <w:i/>
          <w:iCs/>
          <w:color w:val="000000" w:themeColor="text1"/>
          <w:sz w:val="28"/>
          <w:szCs w:val="28"/>
        </w:rPr>
        <w:t xml:space="preserve"> опрокинутый ветром </w:t>
      </w:r>
      <w:r w:rsidRPr="007C4670">
        <w:rPr>
          <w:color w:val="000000" w:themeColor="text1"/>
          <w:sz w:val="28"/>
          <w:szCs w:val="28"/>
        </w:rPr>
        <w:t>(</w:t>
      </w:r>
      <w:r w:rsidRPr="007C4670">
        <w:rPr>
          <w:i/>
          <w:iCs/>
          <w:color w:val="000000" w:themeColor="text1"/>
          <w:sz w:val="28"/>
          <w:szCs w:val="28"/>
        </w:rPr>
        <w:t>Ветер опрокинул…</w:t>
      </w:r>
      <w:r w:rsidRPr="007C4670">
        <w:rPr>
          <w:color w:val="000000" w:themeColor="text1"/>
          <w:sz w:val="28"/>
          <w:szCs w:val="28"/>
        </w:rPr>
        <w:t xml:space="preserve">); </w:t>
      </w:r>
      <w:proofErr w:type="spellStart"/>
      <w:r w:rsidRPr="00863340">
        <w:rPr>
          <w:i/>
          <w:iCs/>
          <w:color w:val="000000" w:themeColor="text1"/>
          <w:sz w:val="28"/>
          <w:szCs w:val="28"/>
        </w:rPr>
        <w:t>инг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.: </w:t>
      </w:r>
      <w:proofErr w:type="spellStart"/>
      <w:r>
        <w:rPr>
          <w:i/>
          <w:iCs/>
          <w:color w:val="000000" w:themeColor="text1"/>
          <w:sz w:val="28"/>
          <w:szCs w:val="28"/>
        </w:rPr>
        <w:t>михо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йожаяр</w:t>
      </w:r>
      <w:proofErr w:type="spellEnd"/>
      <w:r>
        <w:rPr>
          <w:i/>
          <w:iCs/>
          <w:color w:val="000000" w:themeColor="text1"/>
          <w:sz w:val="28"/>
          <w:szCs w:val="28"/>
        </w:rPr>
        <w:t>; англ.:</w:t>
      </w:r>
      <w:r w:rsidRPr="007C4670">
        <w:rPr>
          <w:i/>
          <w:iCs/>
          <w:color w:val="000000" w:themeColor="text1"/>
          <w:sz w:val="28"/>
          <w:szCs w:val="28"/>
        </w:rPr>
        <w:t xml:space="preserve">  </w:t>
      </w:r>
      <w:r w:rsidRPr="007C4670">
        <w:rPr>
          <w:i/>
          <w:color w:val="000000" w:themeColor="text1"/>
          <w:sz w:val="28"/>
          <w:szCs w:val="28"/>
          <w:lang w:val="en-US"/>
        </w:rPr>
        <w:t>Next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to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the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jug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lies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a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glass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overturned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by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the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wind</w:t>
      </w:r>
      <w:r w:rsidRPr="00863340">
        <w:rPr>
          <w:i/>
          <w:color w:val="000000" w:themeColor="text1"/>
          <w:sz w:val="28"/>
          <w:szCs w:val="28"/>
        </w:rPr>
        <w:t xml:space="preserve">  ʽ</w:t>
      </w:r>
      <w:r w:rsidRPr="007C4670">
        <w:rPr>
          <w:i/>
          <w:color w:val="000000" w:themeColor="text1"/>
          <w:sz w:val="28"/>
          <w:szCs w:val="28"/>
          <w:lang w:val="en-US"/>
        </w:rPr>
        <w:t>overturned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by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the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wind</w:t>
      </w:r>
      <w:r w:rsidRPr="00863340">
        <w:rPr>
          <w:i/>
          <w:color w:val="000000" w:themeColor="text1"/>
          <w:sz w:val="28"/>
          <w:szCs w:val="28"/>
        </w:rPr>
        <w:t>ʼ (</w:t>
      </w:r>
      <w:r w:rsidRPr="007C4670">
        <w:rPr>
          <w:i/>
          <w:color w:val="000000" w:themeColor="text1"/>
          <w:sz w:val="28"/>
          <w:szCs w:val="28"/>
          <w:lang w:val="en-US"/>
        </w:rPr>
        <w:t>The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wind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knocked</w:t>
      </w:r>
      <w:r w:rsidRPr="00863340">
        <w:rPr>
          <w:i/>
          <w:color w:val="000000" w:themeColor="text1"/>
          <w:sz w:val="28"/>
          <w:szCs w:val="28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over</w:t>
      </w:r>
      <w:r w:rsidRPr="00863340">
        <w:rPr>
          <w:i/>
          <w:color w:val="000000" w:themeColor="text1"/>
          <w:sz w:val="28"/>
          <w:szCs w:val="28"/>
        </w:rPr>
        <w:t>)</w:t>
      </w:r>
    </w:p>
    <w:p w:rsidR="0034107B" w:rsidRPr="007C4670" w:rsidRDefault="0034107B" w:rsidP="0034107B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данных словосочетаниях во всех трех языках стержневое слово выражено страдательным причастием, образованным от глагола со значением  ʽфизическое воздействиеʼ. Зависимое стоит в творительном падеже  во всех приведенных примерах, за исключением английского языка, не имеющего падежную парадигму. </w:t>
      </w:r>
    </w:p>
    <w:p w:rsidR="0034107B" w:rsidRPr="00B9631D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Рассвет, видимый нами (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ʽвидимый намиʼ); </w:t>
      </w:r>
      <w:proofErr w:type="spellStart"/>
      <w:r w:rsidRPr="0086334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инг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.: </w:t>
      </w:r>
      <w:proofErr w:type="spell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вайна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гур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;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  англ.</w:t>
      </w:r>
      <w:r w:rsidRPr="007C4670">
        <w:rPr>
          <w:color w:val="000000" w:themeColor="text1"/>
          <w:sz w:val="28"/>
          <w:szCs w:val="28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Dawn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by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us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(ʽ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seen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by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us</w:t>
      </w:r>
      <w:r w:rsidRPr="00B9631D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ʼ).</w:t>
      </w:r>
    </w:p>
    <w:p w:rsidR="0034107B" w:rsidRPr="007C4670" w:rsidRDefault="0034107B" w:rsidP="0034107B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представленных словосочетаниях вершинным словом является причастие </w:t>
      </w:r>
      <w:proofErr w:type="gramStart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видим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ый</w:t>
      </w:r>
      <w:proofErr w:type="gramEnd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образованное от глагола со значением ʽвосприятиеʼ. В русском языке зависимое слово выражено личным местоимением первого лица, множественного числа, творительного падежа.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ингушском языке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зависимым словом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вайна</w:t>
      </w:r>
      <w:proofErr w:type="spellEnd"/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английском языке представлено личное местоимение первого лица, множественного числа и  объектного падежа. 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Рус.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Изучаемый учеником предмет (ʽизучаемый ученикомʼ)</w:t>
      </w:r>
    </w:p>
    <w:p w:rsidR="0034107B" w:rsidRPr="00863340" w:rsidRDefault="0034107B" w:rsidP="0034107B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Инг</w:t>
      </w:r>
      <w:proofErr w:type="gram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ешархочо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тохка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предмет (ʽдешархочо тохка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ʼ)</w:t>
      </w:r>
    </w:p>
    <w:p w:rsidR="0034107B" w:rsidRPr="007C4670" w:rsidRDefault="0034107B" w:rsidP="0034107B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Англ</w:t>
      </w:r>
      <w:proofErr w:type="spellEnd"/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. Subject studied by a student (studied by a student)</w:t>
      </w:r>
    </w:p>
    <w:p w:rsidR="0034107B" w:rsidRPr="007C4670" w:rsidRDefault="0034107B" w:rsidP="003410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данных словосочетаниях во всех трех языках главным компонентом является причастие со значением ʽмыслительный процессʼ, а зависимым существительное.  В русском и ингушском языках зависимый компонент стоит в творительном падеже. 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В английском же языке между двумя компонентами выступает составной предлог ʽ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ʼ, состоит из предлога ʽ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ʼ, указывающего на совершение действия и определенного артикля ʽ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ʼ.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Мучимый жаждой путник (ʽмучимый жаждойʼ)</w:t>
      </w:r>
    </w:p>
    <w:p w:rsidR="0034107B" w:rsidRPr="00D23969" w:rsidRDefault="0034107B" w:rsidP="0034107B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Инг</w:t>
      </w:r>
      <w:proofErr w:type="spellEnd"/>
      <w:r w:rsidRPr="00D23969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Хьогвенна</w:t>
      </w:r>
      <w:proofErr w:type="spellEnd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наькъахо</w:t>
      </w:r>
      <w:proofErr w:type="spellEnd"/>
    </w:p>
    <w:p w:rsidR="0034107B" w:rsidRPr="00D23969" w:rsidRDefault="0034107B" w:rsidP="0034107B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</w:pP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>Англ</w:t>
      </w:r>
      <w:r w:rsidRPr="00D23969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6334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Thirsty</w:t>
      </w:r>
      <w:r w:rsidRPr="00D23969">
        <w:rPr>
          <w:rFonts w:eastAsiaTheme="minorEastAsia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467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863340">
        <w:rPr>
          <w:rFonts w:eastAsiaTheme="minorEastAsia"/>
          <w:i/>
          <w:color w:val="000000" w:themeColor="text1"/>
          <w:sz w:val="28"/>
          <w:szCs w:val="28"/>
          <w:shd w:val="clear" w:color="auto" w:fill="FFFFFF"/>
          <w:lang w:val="en-US"/>
        </w:rPr>
        <w:t>raveler</w:t>
      </w:r>
    </w:p>
    <w:p w:rsidR="0034107B" w:rsidRPr="007C4670" w:rsidRDefault="0034107B" w:rsidP="0034107B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данных словосочетаниях главный компонент словосочетания в русском языке представлен страдательным причастием в значении ʽфизическое состояниеʼ, как и в ингушском и английском языках. В качестве зависимого компонента в русском языке выступает существительное в творительном падеже, в ингушском подчиненный компонент выражен эргативной формой имени, а в английском субъектным падежом. 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240" w:beforeAutospacing="1" w:after="100" w:afterAutospacing="1" w:line="360" w:lineRule="auto"/>
        <w:jc w:val="both"/>
        <w:rPr>
          <w:i/>
          <w:color w:val="000000" w:themeColor="text1"/>
          <w:sz w:val="28"/>
          <w:szCs w:val="28"/>
          <w:lang w:val="en-US"/>
        </w:rPr>
      </w:pPr>
      <w:r w:rsidRPr="007C4670">
        <w:rPr>
          <w:i/>
          <w:color w:val="000000" w:themeColor="text1"/>
          <w:sz w:val="28"/>
          <w:szCs w:val="28"/>
        </w:rPr>
        <w:t>Н</w:t>
      </w:r>
      <w:proofErr w:type="spellStart"/>
      <w:r w:rsidRPr="007C4670">
        <w:rPr>
          <w:i/>
          <w:color w:val="000000" w:themeColor="text1"/>
          <w:sz w:val="28"/>
          <w:szCs w:val="28"/>
          <w:lang w:val="en-US"/>
        </w:rPr>
        <w:t>еприемлемое</w:t>
      </w:r>
      <w:proofErr w:type="spellEnd"/>
      <w:r w:rsidRPr="007C4670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670">
        <w:rPr>
          <w:i/>
          <w:color w:val="000000" w:themeColor="text1"/>
          <w:sz w:val="28"/>
          <w:szCs w:val="28"/>
          <w:lang w:val="en-US"/>
        </w:rPr>
        <w:t>для</w:t>
      </w:r>
      <w:proofErr w:type="spellEnd"/>
      <w:r w:rsidRPr="007C4670">
        <w:rPr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670">
        <w:rPr>
          <w:i/>
          <w:color w:val="000000" w:themeColor="text1"/>
          <w:sz w:val="28"/>
          <w:szCs w:val="28"/>
        </w:rPr>
        <w:t>родитей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i/>
          <w:color w:val="000000" w:themeColor="text1"/>
          <w:sz w:val="28"/>
          <w:szCs w:val="28"/>
          <w:lang w:val="en-US"/>
        </w:rPr>
        <w:t>условие</w:t>
      </w:r>
      <w:proofErr w:type="spellEnd"/>
    </w:p>
    <w:p w:rsidR="0034107B" w:rsidRPr="00863340" w:rsidRDefault="0034107B" w:rsidP="0034107B">
      <w:pPr>
        <w:pStyle w:val="a3"/>
        <w:shd w:val="clear" w:color="auto" w:fill="FFFFFF"/>
        <w:spacing w:before="240" w:beforeAutospacing="1" w:after="100" w:afterAutospacing="1" w:line="360" w:lineRule="auto"/>
        <w:jc w:val="both"/>
        <w:rPr>
          <w:i/>
          <w:color w:val="000000" w:themeColor="text1"/>
          <w:sz w:val="28"/>
          <w:szCs w:val="28"/>
        </w:rPr>
      </w:pPr>
      <w:proofErr w:type="spellStart"/>
      <w:r w:rsidRPr="00863340">
        <w:rPr>
          <w:i/>
          <w:color w:val="000000" w:themeColor="text1"/>
          <w:sz w:val="28"/>
          <w:szCs w:val="28"/>
        </w:rPr>
        <w:t>Инг</w:t>
      </w:r>
      <w:proofErr w:type="spellEnd"/>
      <w:r>
        <w:rPr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i/>
          <w:color w:val="000000" w:themeColor="text1"/>
          <w:sz w:val="28"/>
          <w:szCs w:val="28"/>
        </w:rPr>
        <w:t>Даьнна-нанна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оттадаь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ца</w:t>
      </w:r>
      <w:proofErr w:type="spellEnd"/>
      <w:r>
        <w:rPr>
          <w:i/>
          <w:color w:val="000000" w:themeColor="text1"/>
          <w:sz w:val="28"/>
          <w:szCs w:val="28"/>
        </w:rPr>
        <w:t xml:space="preserve"> доаг1а </w:t>
      </w:r>
      <w:proofErr w:type="spellStart"/>
      <w:r>
        <w:rPr>
          <w:i/>
          <w:color w:val="000000" w:themeColor="text1"/>
          <w:sz w:val="28"/>
          <w:szCs w:val="28"/>
        </w:rPr>
        <w:t>бахьан</w:t>
      </w:r>
      <w:proofErr w:type="spellEnd"/>
    </w:p>
    <w:p w:rsidR="0034107B" w:rsidRPr="00D23969" w:rsidRDefault="0034107B" w:rsidP="0034107B">
      <w:pPr>
        <w:pStyle w:val="a3"/>
        <w:shd w:val="clear" w:color="auto" w:fill="FFFFFF"/>
        <w:spacing w:before="240" w:beforeAutospacing="1" w:after="100" w:afterAutospacing="1" w:line="360" w:lineRule="auto"/>
        <w:jc w:val="both"/>
        <w:rPr>
          <w:i/>
          <w:color w:val="000000" w:themeColor="text1"/>
          <w:sz w:val="28"/>
          <w:szCs w:val="28"/>
          <w:lang w:val="en-US"/>
        </w:rPr>
      </w:pPr>
      <w:proofErr w:type="spellStart"/>
      <w:r w:rsidRPr="007C4670">
        <w:rPr>
          <w:i/>
          <w:color w:val="000000" w:themeColor="text1"/>
          <w:sz w:val="28"/>
          <w:szCs w:val="28"/>
        </w:rPr>
        <w:t>Англ</w:t>
      </w:r>
      <w:proofErr w:type="spellEnd"/>
      <w:r w:rsidRPr="00863340">
        <w:rPr>
          <w:i/>
          <w:color w:val="000000" w:themeColor="text1"/>
          <w:sz w:val="28"/>
          <w:szCs w:val="28"/>
          <w:lang w:val="en-US"/>
        </w:rPr>
        <w:t xml:space="preserve">. </w:t>
      </w:r>
      <w:r>
        <w:rPr>
          <w:i/>
          <w:color w:val="000000" w:themeColor="text1"/>
          <w:sz w:val="28"/>
          <w:szCs w:val="28"/>
          <w:lang w:val="en-US"/>
        </w:rPr>
        <w:t>U</w:t>
      </w:r>
      <w:r w:rsidRPr="007C4670">
        <w:rPr>
          <w:i/>
          <w:color w:val="000000" w:themeColor="text1"/>
          <w:sz w:val="28"/>
          <w:szCs w:val="28"/>
          <w:lang w:val="en-US"/>
        </w:rPr>
        <w:t>nacceptable</w:t>
      </w:r>
      <w:r w:rsidRPr="00D23969">
        <w:rPr>
          <w:i/>
          <w:color w:val="000000" w:themeColor="text1"/>
          <w:sz w:val="28"/>
          <w:szCs w:val="28"/>
          <w:lang w:val="en-US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condition</w:t>
      </w:r>
      <w:r w:rsidRPr="00D23969">
        <w:rPr>
          <w:i/>
          <w:color w:val="000000" w:themeColor="text1"/>
          <w:sz w:val="28"/>
          <w:szCs w:val="28"/>
          <w:lang w:val="en-US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for</w:t>
      </w:r>
      <w:r w:rsidRPr="00D23969">
        <w:rPr>
          <w:i/>
          <w:color w:val="000000" w:themeColor="text1"/>
          <w:sz w:val="28"/>
          <w:szCs w:val="28"/>
          <w:lang w:val="en-US"/>
        </w:rPr>
        <w:t xml:space="preserve"> </w:t>
      </w:r>
      <w:r w:rsidRPr="007C4670">
        <w:rPr>
          <w:i/>
          <w:color w:val="000000" w:themeColor="text1"/>
          <w:sz w:val="28"/>
          <w:szCs w:val="28"/>
          <w:lang w:val="en-US"/>
        </w:rPr>
        <w:t>parents</w:t>
      </w:r>
      <w:r w:rsidRPr="00D23969">
        <w:rPr>
          <w:i/>
          <w:color w:val="000000" w:themeColor="text1"/>
          <w:sz w:val="28"/>
          <w:szCs w:val="28"/>
          <w:lang w:val="en-US"/>
        </w:rPr>
        <w:t xml:space="preserve">/ </w:t>
      </w:r>
    </w:p>
    <w:p w:rsidR="0034107B" w:rsidRPr="007C4670" w:rsidRDefault="0034107B" w:rsidP="003410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приведенных словосочетаниях стержневой компонент в русском и английском языке представлен страдательным причастием, посредством </w:t>
      </w:r>
      <w:proofErr w:type="spellStart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форомообразу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суффиксов.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русском и английском  языках между двумя компонентами выступают предлоги 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ʽ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for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ʼ,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объектную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направленность и передающие значение родительного падежа. Зависимый компонент  в трех исследуемых языках представлен именем существительным во множественном числе.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24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7C4670">
        <w:rPr>
          <w:i/>
          <w:color w:val="000000" w:themeColor="text1"/>
          <w:sz w:val="28"/>
          <w:szCs w:val="28"/>
        </w:rPr>
        <w:t>Нарисованный карандашом портрет (нарисованный карандашом)</w:t>
      </w:r>
    </w:p>
    <w:p w:rsidR="0034107B" w:rsidRPr="00863340" w:rsidRDefault="0034107B" w:rsidP="0034107B">
      <w:pPr>
        <w:pStyle w:val="a3"/>
        <w:shd w:val="clear" w:color="auto" w:fill="FFFFFF"/>
        <w:spacing w:before="240" w:beforeAutospacing="1" w:after="100" w:afterAutospacing="1" w:line="360" w:lineRule="auto"/>
        <w:jc w:val="both"/>
        <w:rPr>
          <w:i/>
          <w:color w:val="000000" w:themeColor="text1"/>
          <w:sz w:val="28"/>
          <w:szCs w:val="28"/>
        </w:rPr>
      </w:pPr>
      <w:proofErr w:type="spellStart"/>
      <w:r w:rsidRPr="00863340">
        <w:rPr>
          <w:i/>
          <w:color w:val="000000" w:themeColor="text1"/>
          <w:sz w:val="28"/>
          <w:szCs w:val="28"/>
        </w:rPr>
        <w:t>Инг</w:t>
      </w:r>
      <w:proofErr w:type="gramStart"/>
      <w:r w:rsidRPr="00863340">
        <w:rPr>
          <w:i/>
          <w:color w:val="000000" w:themeColor="text1"/>
          <w:sz w:val="28"/>
          <w:szCs w:val="28"/>
        </w:rPr>
        <w:t>.</w:t>
      </w:r>
      <w:r>
        <w:rPr>
          <w:i/>
          <w:color w:val="000000" w:themeColor="text1"/>
          <w:sz w:val="28"/>
          <w:szCs w:val="28"/>
        </w:rPr>
        <w:t>К</w:t>
      </w:r>
      <w:proofErr w:type="gramEnd"/>
      <w:r>
        <w:rPr>
          <w:i/>
          <w:color w:val="000000" w:themeColor="text1"/>
          <w:sz w:val="28"/>
          <w:szCs w:val="28"/>
        </w:rPr>
        <w:t>ъоламца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дилла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сурт</w:t>
      </w:r>
      <w:proofErr w:type="spellEnd"/>
    </w:p>
    <w:p w:rsidR="0034107B" w:rsidRPr="007C4670" w:rsidRDefault="0034107B" w:rsidP="0034107B">
      <w:pPr>
        <w:pStyle w:val="a3"/>
        <w:shd w:val="clear" w:color="auto" w:fill="FFFFFF"/>
        <w:spacing w:before="240" w:beforeAutospacing="1" w:after="100" w:afterAutospacing="1" w:line="360" w:lineRule="auto"/>
        <w:jc w:val="both"/>
        <w:rPr>
          <w:i/>
          <w:color w:val="000000" w:themeColor="text1"/>
          <w:sz w:val="28"/>
          <w:szCs w:val="28"/>
          <w:lang w:val="en-US"/>
        </w:rPr>
      </w:pPr>
      <w:r w:rsidRPr="007C4670">
        <w:rPr>
          <w:i/>
          <w:color w:val="000000" w:themeColor="text1"/>
          <w:sz w:val="28"/>
          <w:szCs w:val="28"/>
        </w:rPr>
        <w:t>Англ</w:t>
      </w:r>
      <w:r w:rsidRPr="00863340">
        <w:rPr>
          <w:i/>
          <w:color w:val="000000" w:themeColor="text1"/>
          <w:sz w:val="28"/>
          <w:szCs w:val="28"/>
        </w:rPr>
        <w:t xml:space="preserve">. </w:t>
      </w:r>
      <w:r w:rsidRPr="007C4670">
        <w:rPr>
          <w:i/>
          <w:color w:val="000000" w:themeColor="text1"/>
          <w:sz w:val="28"/>
          <w:szCs w:val="28"/>
          <w:lang w:val="en-US"/>
        </w:rPr>
        <w:t xml:space="preserve">Drawn in pencil </w:t>
      </w:r>
      <w:proofErr w:type="spellStart"/>
      <w:r w:rsidRPr="007C4670">
        <w:rPr>
          <w:i/>
          <w:color w:val="000000" w:themeColor="text1"/>
          <w:sz w:val="28"/>
          <w:szCs w:val="28"/>
          <w:lang w:val="en-US"/>
        </w:rPr>
        <w:t>portret</w:t>
      </w:r>
      <w:proofErr w:type="spellEnd"/>
      <w:r w:rsidRPr="007C4670">
        <w:rPr>
          <w:i/>
          <w:color w:val="000000" w:themeColor="text1"/>
          <w:sz w:val="28"/>
          <w:szCs w:val="28"/>
          <w:lang w:val="en-US"/>
        </w:rPr>
        <w:t xml:space="preserve"> (Drawn in pencil)</w:t>
      </w:r>
    </w:p>
    <w:p w:rsidR="0034107B" w:rsidRPr="007C4670" w:rsidRDefault="0034107B" w:rsidP="003410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представленных словосочетаниях главным словом является страдательное причастие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нарисованный,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дилла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drawn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образованное посредством формообразующих аффиксов (рус. </w:t>
      </w:r>
      <w:proofErr w:type="gramStart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–а</w:t>
      </w:r>
      <w:proofErr w:type="gramEnd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нн-; </w:t>
      </w:r>
      <w:proofErr w:type="spellStart"/>
      <w:r w:rsidRPr="00863340">
        <w:rPr>
          <w:rFonts w:ascii="Times New Roman" w:hAnsi="Times New Roman" w:cs="Times New Roman"/>
          <w:color w:val="000000" w:themeColor="text1"/>
          <w:sz w:val="28"/>
          <w:szCs w:val="28"/>
        </w:rPr>
        <w:t>инг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В качестве зависимого компонента в русском языке выступает существительное в творительном падеже, в ингушском подчиненный компонент выражен эргативной формой имени, а в английском номинативной формой существительного. В английском языке представлен предлог 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передающий значение объекта.  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pacing w:line="360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7C4670">
        <w:rPr>
          <w:i/>
          <w:color w:val="000000" w:themeColor="text1"/>
          <w:sz w:val="28"/>
          <w:szCs w:val="28"/>
        </w:rPr>
        <w:t xml:space="preserve">Окна изнутри </w:t>
      </w:r>
      <w:r w:rsidRPr="007C4670">
        <w:rPr>
          <w:b/>
          <w:i/>
          <w:color w:val="000000" w:themeColor="text1"/>
          <w:sz w:val="28"/>
          <w:szCs w:val="28"/>
        </w:rPr>
        <w:t>обезображены</w:t>
      </w:r>
      <w:r w:rsidRPr="007C4670">
        <w:rPr>
          <w:i/>
          <w:color w:val="000000" w:themeColor="text1"/>
          <w:sz w:val="28"/>
          <w:szCs w:val="28"/>
        </w:rPr>
        <w:t xml:space="preserve"> железными </w:t>
      </w:r>
      <w:r w:rsidRPr="007C4670">
        <w:rPr>
          <w:b/>
          <w:i/>
          <w:color w:val="000000" w:themeColor="text1"/>
          <w:sz w:val="28"/>
          <w:szCs w:val="28"/>
        </w:rPr>
        <w:t>решетками</w:t>
      </w:r>
      <w:r w:rsidRPr="007C4670">
        <w:rPr>
          <w:i/>
          <w:color w:val="000000" w:themeColor="text1"/>
          <w:sz w:val="28"/>
          <w:szCs w:val="28"/>
        </w:rPr>
        <w:t xml:space="preserve">. [73] </w:t>
      </w:r>
      <w:r w:rsidRPr="007C4670">
        <w:rPr>
          <w:color w:val="000000" w:themeColor="text1"/>
          <w:sz w:val="28"/>
          <w:szCs w:val="28"/>
        </w:rPr>
        <w:t>(</w:t>
      </w:r>
      <w:proofErr w:type="spellStart"/>
      <w:r w:rsidRPr="007C4670">
        <w:rPr>
          <w:i/>
          <w:color w:val="000000" w:themeColor="text1"/>
          <w:sz w:val="28"/>
          <w:szCs w:val="28"/>
        </w:rPr>
        <w:t>инг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.: </w:t>
      </w:r>
      <w:proofErr w:type="spellStart"/>
      <w:r w:rsidRPr="007C4670">
        <w:rPr>
          <w:i/>
          <w:color w:val="000000" w:themeColor="text1"/>
          <w:sz w:val="28"/>
          <w:szCs w:val="28"/>
        </w:rPr>
        <w:t>Цу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аьшкашца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ирчадаьккха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i/>
          <w:color w:val="000000" w:themeColor="text1"/>
          <w:sz w:val="28"/>
          <w:szCs w:val="28"/>
        </w:rPr>
        <w:t>латтар</w:t>
      </w:r>
      <w:proofErr w:type="spell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i/>
          <w:color w:val="000000" w:themeColor="text1"/>
          <w:sz w:val="28"/>
          <w:szCs w:val="28"/>
        </w:rPr>
        <w:t>кораш</w:t>
      </w:r>
      <w:proofErr w:type="spellEnd"/>
      <w:r w:rsidRPr="007C4670">
        <w:rPr>
          <w:i/>
          <w:color w:val="000000" w:themeColor="text1"/>
          <w:sz w:val="28"/>
          <w:szCs w:val="28"/>
        </w:rPr>
        <w:t>.</w:t>
      </w:r>
      <w:proofErr w:type="gramEnd"/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C4670">
        <w:rPr>
          <w:i/>
          <w:color w:val="000000" w:themeColor="text1"/>
          <w:sz w:val="28"/>
          <w:szCs w:val="28"/>
        </w:rPr>
        <w:t>Англ</w:t>
      </w:r>
      <w:proofErr w:type="spellEnd"/>
      <w:proofErr w:type="gramEnd"/>
      <w:r w:rsidRPr="007C4670">
        <w:rPr>
          <w:i/>
          <w:color w:val="000000" w:themeColor="text1"/>
          <w:sz w:val="28"/>
          <w:szCs w:val="28"/>
        </w:rPr>
        <w:t>:</w:t>
      </w:r>
      <w:r w:rsidRPr="007C4670">
        <w:rPr>
          <w:color w:val="000000" w:themeColor="text1"/>
          <w:sz w:val="28"/>
          <w:szCs w:val="28"/>
        </w:rPr>
        <w:t xml:space="preserve">  </w:t>
      </w:r>
      <w:r w:rsidRPr="007C4670">
        <w:rPr>
          <w:i/>
          <w:color w:val="000000" w:themeColor="text1"/>
          <w:sz w:val="28"/>
          <w:szCs w:val="28"/>
          <w:lang w:val="en-US"/>
        </w:rPr>
        <w:t>windows</w:t>
      </w:r>
      <w:r w:rsidRPr="007C4670">
        <w:rPr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disfigured</w:t>
      </w:r>
      <w:proofErr w:type="spellEnd"/>
      <w:r w:rsidRPr="007C467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grids</w:t>
      </w:r>
      <w:proofErr w:type="spellEnd"/>
      <w:r w:rsidRPr="007C4670">
        <w:rPr>
          <w:color w:val="000000" w:themeColor="text1"/>
          <w:sz w:val="28"/>
          <w:szCs w:val="28"/>
        </w:rPr>
        <w:t>)</w:t>
      </w:r>
    </w:p>
    <w:p w:rsidR="0034107B" w:rsidRPr="007C4670" w:rsidRDefault="0034107B" w:rsidP="0034107B">
      <w:pPr>
        <w:shd w:val="clear" w:color="auto" w:fill="FFFFFF"/>
        <w:spacing w:before="24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данных словосочетаниях главный компонент в русском и ингушском языках представлен причастием. Посредством формообразующих суффиксов (рус. </w:t>
      </w:r>
      <w:proofErr w:type="gramStart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proofErr w:type="spellStart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proofErr w:type="gramEnd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proofErr w:type="spellEnd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-, </w:t>
      </w:r>
      <w:proofErr w:type="spellStart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инг</w:t>
      </w:r>
      <w:proofErr w:type="spellEnd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</w:t>
      </w:r>
      <w:proofErr w:type="spellStart"/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ā</w:t>
      </w:r>
      <w:proofErr w:type="spellEnd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Зависимый компонент в языках обеих стратегий выражен существительным в творительном падеже в русском языке и в </w:t>
      </w:r>
      <w:proofErr w:type="spellStart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к.д</w:t>
      </w:r>
      <w:proofErr w:type="spellEnd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ингушском. </w:t>
      </w:r>
    </w:p>
    <w:p w:rsidR="0034107B" w:rsidRPr="007C4670" w:rsidRDefault="0034107B" w:rsidP="0034107B">
      <w:pPr>
        <w:pStyle w:val="a3"/>
        <w:numPr>
          <w:ilvl w:val="0"/>
          <w:numId w:val="1"/>
        </w:numPr>
        <w:shd w:val="clear" w:color="auto" w:fill="FFFFFF"/>
        <w:spacing w:before="240" w:beforeAutospacing="1" w:after="100" w:afterAutospacing="1" w:line="360" w:lineRule="auto"/>
        <w:jc w:val="both"/>
        <w:rPr>
          <w:color w:val="000000" w:themeColor="text1"/>
          <w:sz w:val="28"/>
          <w:szCs w:val="28"/>
        </w:rPr>
      </w:pPr>
      <w:r w:rsidRPr="007C4670">
        <w:rPr>
          <w:i/>
          <w:color w:val="000000" w:themeColor="text1"/>
          <w:sz w:val="28"/>
          <w:szCs w:val="28"/>
        </w:rPr>
        <w:t xml:space="preserve">Урок был интересен, потому что нужно было вслушиваться в </w:t>
      </w:r>
      <w:r w:rsidRPr="007C4670">
        <w:rPr>
          <w:b/>
          <w:i/>
          <w:color w:val="000000" w:themeColor="text1"/>
          <w:sz w:val="28"/>
          <w:szCs w:val="28"/>
        </w:rPr>
        <w:t>читаемый им</w:t>
      </w:r>
      <w:r w:rsidRPr="007C4670">
        <w:rPr>
          <w:i/>
          <w:color w:val="000000" w:themeColor="text1"/>
          <w:sz w:val="28"/>
          <w:szCs w:val="28"/>
        </w:rPr>
        <w:t xml:space="preserve"> отрывок</w:t>
      </w:r>
      <w:proofErr w:type="gramStart"/>
      <w:r w:rsidRPr="007C4670">
        <w:rPr>
          <w:i/>
          <w:color w:val="000000" w:themeColor="text1"/>
          <w:sz w:val="28"/>
          <w:szCs w:val="28"/>
        </w:rPr>
        <w:t>.</w:t>
      </w:r>
      <w:proofErr w:type="gramEnd"/>
      <w:r w:rsidRPr="007C4670">
        <w:rPr>
          <w:i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863340">
        <w:rPr>
          <w:i/>
          <w:color w:val="000000" w:themeColor="text1"/>
          <w:sz w:val="28"/>
          <w:szCs w:val="28"/>
        </w:rPr>
        <w:t>и</w:t>
      </w:r>
      <w:proofErr w:type="gramEnd"/>
      <w:r w:rsidRPr="00863340">
        <w:rPr>
          <w:i/>
          <w:color w:val="000000" w:themeColor="text1"/>
          <w:sz w:val="28"/>
          <w:szCs w:val="28"/>
        </w:rPr>
        <w:t>нг</w:t>
      </w:r>
      <w:proofErr w:type="spellEnd"/>
      <w:r w:rsidRPr="00863340">
        <w:rPr>
          <w:i/>
          <w:color w:val="000000" w:themeColor="text1"/>
          <w:sz w:val="28"/>
          <w:szCs w:val="28"/>
        </w:rPr>
        <w:t>.:</w:t>
      </w:r>
      <w:r w:rsidRPr="007C4670"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цо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деша</w:t>
      </w:r>
      <w:proofErr w:type="spellEnd"/>
      <w:r>
        <w:rPr>
          <w:i/>
          <w:color w:val="000000" w:themeColor="text1"/>
          <w:sz w:val="28"/>
          <w:szCs w:val="28"/>
        </w:rPr>
        <w:t>;</w:t>
      </w:r>
      <w:r w:rsidRPr="007C4670">
        <w:rPr>
          <w:i/>
          <w:color w:val="000000" w:themeColor="text1"/>
          <w:sz w:val="28"/>
          <w:szCs w:val="28"/>
        </w:rPr>
        <w:t xml:space="preserve"> англ.:</w:t>
      </w:r>
      <w:r w:rsidRPr="007C4670">
        <w:rPr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read</w:t>
      </w:r>
      <w:proofErr w:type="spellEnd"/>
      <w:r w:rsidRPr="007C467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by</w:t>
      </w:r>
      <w:proofErr w:type="spellEnd"/>
      <w:r w:rsidRPr="007C4670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C4670">
        <w:rPr>
          <w:b/>
          <w:i/>
          <w:color w:val="000000" w:themeColor="text1"/>
          <w:sz w:val="28"/>
          <w:szCs w:val="28"/>
        </w:rPr>
        <w:t>him</w:t>
      </w:r>
      <w:proofErr w:type="spellEnd"/>
      <w:r w:rsidRPr="007C4670">
        <w:rPr>
          <w:i/>
          <w:color w:val="000000" w:themeColor="text1"/>
          <w:sz w:val="28"/>
          <w:szCs w:val="28"/>
        </w:rPr>
        <w:t>)</w:t>
      </w:r>
    </w:p>
    <w:p w:rsidR="0034107B" w:rsidRPr="007C4670" w:rsidRDefault="0034107B" w:rsidP="0034107B">
      <w:pPr>
        <w:shd w:val="clear" w:color="auto" w:fill="FFFFFF"/>
        <w:spacing w:before="24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данных словосочетаниях вершинным словом является страдательное причастие, образованное посредством формообразующего суффикса  (рус. </w:t>
      </w:r>
      <w:proofErr w:type="gramStart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–е</w:t>
      </w:r>
      <w:proofErr w:type="gramEnd"/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м-). Семантически основной компонент обозначает мыслительный процесс. 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качестве зависимого слова в языках трех стратегий представлено личное местоимение в единственном числе. В русском языке подчиненный компонент 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творительном падеже,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английском языке объектный падеж. В английском языке между основными частями выступает предлог 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by</w:t>
      </w:r>
      <w:r w:rsidRPr="007C46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7C4670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которого вводится исполнитель действия.</w:t>
      </w:r>
    </w:p>
    <w:p w:rsidR="008D7759" w:rsidRDefault="008D7759"/>
    <w:sectPr w:rsidR="008D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6724"/>
    <w:multiLevelType w:val="multilevel"/>
    <w:tmpl w:val="802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31565"/>
    <w:multiLevelType w:val="multilevel"/>
    <w:tmpl w:val="E3F6F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07B"/>
    <w:rsid w:val="0034107B"/>
    <w:rsid w:val="008D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2020-09-14T20:01:00Z</dcterms:created>
  <dcterms:modified xsi:type="dcterms:W3CDTF">2020-09-14T20:07:00Z</dcterms:modified>
</cp:coreProperties>
</file>