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51F" w:rsidRPr="007474C5" w:rsidRDefault="0031151F" w:rsidP="0031151F">
      <w:pPr>
        <w:rPr>
          <w:rFonts w:ascii="Times New Roman" w:hAnsi="Times New Roman" w:cs="Times New Roman"/>
          <w:color w:val="0070C0"/>
          <w:sz w:val="24"/>
          <w:szCs w:val="24"/>
          <w:lang w:eastAsia="ru-RU"/>
        </w:rPr>
      </w:pPr>
      <w:r w:rsidRPr="004E22D8">
        <w:rPr>
          <w:rFonts w:ascii="Times New Roman" w:eastAsia="Calibri" w:hAnsi="Times New Roman" w:cs="Times New Roman"/>
          <w:b/>
          <w:bCs/>
          <w:sz w:val="24"/>
          <w:szCs w:val="24"/>
        </w:rPr>
        <w:t>Ознакомление с окружающим миром</w:t>
      </w:r>
      <w:r w:rsidRPr="004E22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Кто, кто в теремочке живёт?</w:t>
      </w:r>
      <w:r w:rsidRPr="00104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Воспитать предлагает послушать загадку: 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Из сугроба на опушке 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Чьи-то выглянули ушки,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И помчался, скок-скок-скок,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Белый маленький зверек.</w:t>
      </w:r>
    </w:p>
    <w:p w:rsidR="0031151F" w:rsidRPr="00576BA2" w:rsidRDefault="0031151F" w:rsidP="0031151F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Кто этот маленький зверек? (Ответ детей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>)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Рассмотреть игрушку зайца. 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Какой зайчик?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Какая у него шубка? 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>(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>Ответ детей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>)</w:t>
      </w:r>
    </w:p>
    <w:p w:rsidR="0031151F" w:rsidRPr="00576BA2" w:rsidRDefault="0031151F" w:rsidP="0031151F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-Где у зайчика уши? (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>Ребенок показывает)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Какие у зайчика ушки? (Ответ детей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>)</w:t>
      </w:r>
    </w:p>
    <w:p w:rsidR="0031151F" w:rsidRDefault="0031151F" w:rsidP="0031151F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А как зайчик прыгает? Скок-скок-скок. (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>Дети</w:t>
      </w:r>
      <w:r w:rsidRPr="00576BA2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показывает, как зайчик прыгает)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-Холодно зимой зайчику в лесу. 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Кому зимой холодно? (Ответ детей)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-Заяц – трусишка. Всех он боится. Волка боится, лису боится. Прячется от них.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Кого боится зайчик? (Волка, лису).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Предложить детям послушать четверостишие: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Трусишка зайка серенький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Под елочкой скакал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Порою волк, сердитый волк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Рысцою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пробегал.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Воспитатель предлагает рассмотреть картинку волка.</w:t>
      </w:r>
    </w:p>
    <w:p w:rsidR="00FC6281" w:rsidRDefault="0031151F" w:rsidP="0031151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41AC69B1" wp14:editId="0E5F819F">
            <wp:extent cx="4766503" cy="3040256"/>
            <wp:effectExtent l="0" t="0" r="0" b="0"/>
            <wp:docPr id="2" name="Рисунок 2" descr="https://img1.goodfon.ru/wallpaper/nbig/3/57/volk-sneg-oskal-tambako-th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g1.goodfon.ru/wallpaper/nbig/3/57/volk-sneg-oskal-tambako-th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588" cy="3080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151F" w:rsidRDefault="0031151F" w:rsidP="0031151F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Кто зимой холодной бродит по лесу голодный? (Ответ детей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>)</w:t>
      </w:r>
    </w:p>
    <w:p w:rsidR="0031151F" w:rsidRDefault="0031151F" w:rsidP="0031151F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Волк какой? (Ответ детей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>)</w:t>
      </w:r>
    </w:p>
    <w:p w:rsidR="0031151F" w:rsidRPr="00FD41C8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А какой он ещё бродит зимой по лесу? (Ответ детей)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Почему все боятся волка? (Ответ детей).</w:t>
      </w:r>
    </w:p>
    <w:p w:rsidR="0031151F" w:rsidRDefault="0031151F" w:rsidP="0031151F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Какая шерсть у волка? (Ответ детей).</w:t>
      </w:r>
    </w:p>
    <w:p w:rsidR="0031151F" w:rsidRPr="0031151F" w:rsidRDefault="0031151F" w:rsidP="0031151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У зайца уши дл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ru-RU"/>
        </w:rPr>
        <w:t>инные, большие, а у волка какие уши? (Ответ детей.)</w:t>
      </w:r>
    </w:p>
    <w:sectPr w:rsidR="0031151F" w:rsidRPr="00311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0C9"/>
    <w:rsid w:val="0031151F"/>
    <w:rsid w:val="00D870C9"/>
    <w:rsid w:val="00FC6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66A8D"/>
  <w15:chartTrackingRefBased/>
  <w15:docId w15:val="{0B367362-66FC-4C50-BC9F-2E166FC8E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5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151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mastaskif20180219@gmail.com</dc:creator>
  <cp:keywords/>
  <dc:description/>
  <cp:lastModifiedBy>mastaskif20180219@gmail.com</cp:lastModifiedBy>
  <cp:revision>2</cp:revision>
  <dcterms:created xsi:type="dcterms:W3CDTF">2021-06-07T11:22:00Z</dcterms:created>
  <dcterms:modified xsi:type="dcterms:W3CDTF">2021-06-07T11:43:00Z</dcterms:modified>
</cp:coreProperties>
</file>