
<file path=[Content_Types].xml><?xml version="1.0" encoding="utf-8"?>
<Types xmlns="http://schemas.openxmlformats.org/package/2006/content-types"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EB" w:rsidRDefault="002B66EB" w:rsidP="002B66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6EB">
        <w:rPr>
          <w:rFonts w:ascii="Times New Roman" w:hAnsi="Times New Roman" w:cs="Times New Roman"/>
          <w:b/>
          <w:sz w:val="28"/>
          <w:szCs w:val="28"/>
        </w:rPr>
        <w:t>Хор</w:t>
      </w:r>
      <w:r w:rsidR="000C0262">
        <w:rPr>
          <w:rFonts w:ascii="Times New Roman" w:hAnsi="Times New Roman" w:cs="Times New Roman"/>
          <w:b/>
          <w:sz w:val="28"/>
          <w:szCs w:val="28"/>
        </w:rPr>
        <w:t>овая музыка</w:t>
      </w:r>
      <w:r w:rsidRPr="002B6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262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 в</w:t>
      </w:r>
      <w:r w:rsidRPr="002B66EB">
        <w:rPr>
          <w:rFonts w:ascii="Times New Roman" w:hAnsi="Times New Roman" w:cs="Times New Roman"/>
          <w:b/>
          <w:sz w:val="28"/>
          <w:szCs w:val="28"/>
        </w:rPr>
        <w:t xml:space="preserve"> музыкальной культуре и искусст</w:t>
      </w:r>
      <w:r>
        <w:rPr>
          <w:rFonts w:ascii="Times New Roman" w:hAnsi="Times New Roman" w:cs="Times New Roman"/>
          <w:b/>
          <w:sz w:val="28"/>
          <w:szCs w:val="28"/>
        </w:rPr>
        <w:t>ве.</w:t>
      </w:r>
    </w:p>
    <w:p w:rsidR="002B66EB" w:rsidRPr="002B66EB" w:rsidRDefault="002B66EB" w:rsidP="002B66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Кузьмина В.Р.</w:t>
      </w:r>
    </w:p>
    <w:sdt>
      <w:sdtPr>
        <w:id w:val="4321079"/>
        <w:docPartObj>
          <w:docPartGallery w:val="Cover Pages"/>
          <w:docPartUnique/>
        </w:docPartObj>
      </w:sdtPr>
      <w:sdtEndPr>
        <w:rPr>
          <w:rStyle w:val="fontstyle01"/>
          <w:rFonts w:ascii="TimesNewRoman" w:hAnsi="TimesNewRoman"/>
          <w:color w:val="000000"/>
          <w:sz w:val="28"/>
          <w:szCs w:val="28"/>
        </w:rPr>
      </w:sdtEndPr>
      <w:sdtContent>
        <w:p w:rsidR="00D66584" w:rsidRPr="002B66EB" w:rsidRDefault="00D66584" w:rsidP="002B66EB">
          <w:pPr>
            <w:rPr>
              <w:rFonts w:cs="Times New Roman"/>
              <w:sz w:val="28"/>
              <w:szCs w:val="28"/>
            </w:rPr>
          </w:pPr>
        </w:p>
        <w:p w:rsidR="00CB51F2" w:rsidRPr="00CB51F2" w:rsidRDefault="00CB51F2" w:rsidP="00CB51F2">
          <w:pPr>
            <w:spacing w:after="80"/>
            <w:ind w:right="567"/>
            <w:jc w:val="right"/>
            <w:rPr>
              <w:rStyle w:val="fontstyle01"/>
              <w:rFonts w:ascii="Times New Roman" w:hAnsi="Times New Roman" w:cs="Times New Roman"/>
              <w:sz w:val="24"/>
              <w:szCs w:val="24"/>
            </w:rPr>
          </w:pPr>
          <w:r w:rsidRPr="00CB51F2">
            <w:rPr>
              <w:rStyle w:val="fontstyle01"/>
              <w:rFonts w:ascii="Times New Roman" w:hAnsi="Times New Roman" w:cs="Times New Roman"/>
              <w:sz w:val="24"/>
              <w:szCs w:val="24"/>
            </w:rPr>
            <w:t>Хор</w:t>
          </w:r>
          <w:proofErr w:type="gramStart"/>
          <w:r w:rsidRPr="00CB51F2">
            <w:rPr>
              <w:rStyle w:val="fontstyle01"/>
              <w:rFonts w:ascii="Times New Roman" w:hAnsi="Times New Roman" w:cs="Times New Roman"/>
              <w:sz w:val="24"/>
              <w:szCs w:val="24"/>
            </w:rPr>
            <w:t>… Т</w:t>
          </w:r>
          <w:proofErr w:type="gramEnd"/>
          <w:r w:rsidRPr="00CB51F2">
            <w:rPr>
              <w:rStyle w:val="fontstyle01"/>
              <w:rFonts w:ascii="Times New Roman" w:hAnsi="Times New Roman" w:cs="Times New Roman"/>
              <w:sz w:val="24"/>
              <w:szCs w:val="24"/>
            </w:rPr>
            <w:t>олько тогда имеет смысл,</w:t>
          </w:r>
        </w:p>
        <w:p w:rsidR="00CB51F2" w:rsidRPr="00CB51F2" w:rsidRDefault="00CB51F2" w:rsidP="00CB51F2">
          <w:pPr>
            <w:spacing w:after="80"/>
            <w:ind w:right="567"/>
            <w:jc w:val="right"/>
            <w:rPr>
              <w:rStyle w:val="fontstyle01"/>
              <w:rFonts w:ascii="Times New Roman" w:hAnsi="Times New Roman" w:cs="Times New Roman"/>
              <w:sz w:val="24"/>
              <w:szCs w:val="24"/>
            </w:rPr>
          </w:pPr>
          <w:r w:rsidRPr="00CB51F2">
            <w:rPr>
              <w:rStyle w:val="fontstyle01"/>
              <w:rFonts w:ascii="Times New Roman" w:hAnsi="Times New Roman" w:cs="Times New Roman"/>
              <w:sz w:val="24"/>
              <w:szCs w:val="24"/>
            </w:rPr>
            <w:t>когда вы выполняет художественные задачи своего времени</w:t>
          </w:r>
        </w:p>
        <w:p w:rsidR="00D66584" w:rsidRDefault="00CB51F2" w:rsidP="00CB51F2">
          <w:pPr>
            <w:spacing w:after="80"/>
            <w:ind w:right="567"/>
            <w:jc w:val="right"/>
            <w:rPr>
              <w:rStyle w:val="fontstyle01"/>
            </w:rPr>
          </w:pPr>
          <w:r w:rsidRPr="00CB51F2">
            <w:rPr>
              <w:rStyle w:val="fontstyle01"/>
              <w:rFonts w:ascii="Times New Roman" w:hAnsi="Times New Roman" w:cs="Times New Roman"/>
              <w:sz w:val="24"/>
              <w:szCs w:val="24"/>
            </w:rPr>
            <w:t>В.Стасов</w:t>
          </w:r>
        </w:p>
      </w:sdtContent>
    </w:sdt>
    <w:p w:rsidR="00C407EF" w:rsidRPr="00D66584" w:rsidRDefault="00D66584" w:rsidP="00D6658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  <w:rFonts w:asciiTheme="minorHAnsi" w:hAnsiTheme="minorHAnsi"/>
        </w:rPr>
        <w:t xml:space="preserve">     </w:t>
      </w:r>
      <w:r w:rsidR="00CB51F2">
        <w:rPr>
          <w:rStyle w:val="fontstyle01"/>
          <w:rFonts w:asciiTheme="minorHAnsi" w:hAnsiTheme="minorHAnsi"/>
        </w:rPr>
        <w:t xml:space="preserve"> </w:t>
      </w:r>
      <w:r w:rsidR="00C407EF">
        <w:rPr>
          <w:rStyle w:val="fontstyle01"/>
        </w:rPr>
        <w:t>Синтез иску</w:t>
      </w:r>
      <w:proofErr w:type="gramStart"/>
      <w:r w:rsidR="00C407EF">
        <w:rPr>
          <w:rStyle w:val="fontstyle01"/>
        </w:rPr>
        <w:t>сств в д</w:t>
      </w:r>
      <w:proofErr w:type="gramEnd"/>
      <w:r w:rsidR="00C407EF">
        <w:rPr>
          <w:rStyle w:val="fontstyle01"/>
        </w:rPr>
        <w:t>анном сл</w:t>
      </w:r>
      <w:r>
        <w:rPr>
          <w:rStyle w:val="fontstyle01"/>
        </w:rPr>
        <w:t>учае необходимо рассматривать</w:t>
      </w:r>
      <w:r>
        <w:rPr>
          <w:rStyle w:val="fontstyle01"/>
          <w:rFonts w:asciiTheme="minorHAnsi" w:hAnsiTheme="minorHAnsi"/>
        </w:rPr>
        <w:t xml:space="preserve"> </w:t>
      </w:r>
      <w:r>
        <w:rPr>
          <w:rStyle w:val="fontstyle01"/>
        </w:rPr>
        <w:t>с</w:t>
      </w:r>
      <w:r>
        <w:rPr>
          <w:rStyle w:val="fontstyle01"/>
          <w:rFonts w:asciiTheme="minorHAnsi" w:hAnsiTheme="minorHAnsi"/>
        </w:rPr>
        <w:t xml:space="preserve"> </w:t>
      </w:r>
      <w:r w:rsidR="00C407EF">
        <w:rPr>
          <w:rStyle w:val="fontstyle01"/>
        </w:rPr>
        <w:t>двух</w:t>
      </w:r>
      <w:r>
        <w:rPr>
          <w:color w:val="000000"/>
          <w:sz w:val="28"/>
          <w:szCs w:val="28"/>
        </w:rPr>
        <w:t xml:space="preserve"> </w:t>
      </w:r>
      <w:r w:rsidR="00C407EF">
        <w:rPr>
          <w:rStyle w:val="fontstyle01"/>
        </w:rPr>
        <w:t>позиций</w:t>
      </w:r>
      <w:r w:rsidR="00C407EF">
        <w:rPr>
          <w:rStyle w:val="fontstyle21"/>
        </w:rPr>
        <w:t>:</w:t>
      </w:r>
      <w:r w:rsidR="00C407EF">
        <w:rPr>
          <w:rFonts w:ascii="Times-Roman" w:hAnsi="Times-Roman"/>
          <w:color w:val="000000"/>
          <w:sz w:val="28"/>
          <w:szCs w:val="28"/>
        </w:rPr>
        <w:br/>
      </w:r>
      <w:r w:rsidR="00C407EF">
        <w:rPr>
          <w:rStyle w:val="fontstyle21"/>
        </w:rPr>
        <w:t xml:space="preserve">1. </w:t>
      </w:r>
      <w:r w:rsidR="00C407EF">
        <w:rPr>
          <w:rStyle w:val="fontstyle01"/>
        </w:rPr>
        <w:t>как историческую компоненту</w:t>
      </w:r>
      <w:r w:rsidR="00C407EF">
        <w:rPr>
          <w:rStyle w:val="fontstyle21"/>
        </w:rPr>
        <w:t xml:space="preserve">, </w:t>
      </w:r>
      <w:r w:rsidR="00C407EF">
        <w:rPr>
          <w:rStyle w:val="fontstyle01"/>
        </w:rPr>
        <w:t>отражающую содержание</w:t>
      </w:r>
      <w:r w:rsidR="00C407EF">
        <w:rPr>
          <w:rFonts w:ascii="TimesNewRoman" w:hAnsi="TimesNewRoman"/>
          <w:color w:val="000000"/>
          <w:sz w:val="28"/>
          <w:szCs w:val="28"/>
        </w:rPr>
        <w:br/>
      </w:r>
      <w:r w:rsidR="00C407EF">
        <w:rPr>
          <w:rStyle w:val="fontstyle01"/>
        </w:rPr>
        <w:t>художественных целостностей</w:t>
      </w:r>
      <w:r w:rsidR="00C407EF">
        <w:rPr>
          <w:rStyle w:val="fontstyle21"/>
        </w:rPr>
        <w:t xml:space="preserve">, </w:t>
      </w:r>
      <w:r w:rsidR="00C407EF">
        <w:rPr>
          <w:rStyle w:val="fontstyle01"/>
        </w:rPr>
        <w:t>сложившихся в результате постоянного</w:t>
      </w:r>
      <w:r>
        <w:rPr>
          <w:color w:val="000000"/>
          <w:sz w:val="28"/>
          <w:szCs w:val="28"/>
        </w:rPr>
        <w:t xml:space="preserve"> </w:t>
      </w:r>
      <w:r w:rsidR="00C407EF">
        <w:rPr>
          <w:rStyle w:val="fontstyle01"/>
        </w:rPr>
        <w:t>процесса интеграции искусств</w:t>
      </w:r>
      <w:r w:rsidR="00C407EF">
        <w:rPr>
          <w:rStyle w:val="fontstyle21"/>
        </w:rPr>
        <w:t>;</w:t>
      </w:r>
      <w:r w:rsidR="00C407EF">
        <w:rPr>
          <w:rFonts w:ascii="Times-Roman" w:hAnsi="Times-Roman"/>
          <w:color w:val="000000"/>
          <w:sz w:val="28"/>
          <w:szCs w:val="28"/>
        </w:rPr>
        <w:br/>
      </w:r>
      <w:r w:rsidR="00C407EF">
        <w:rPr>
          <w:rStyle w:val="fontstyle21"/>
        </w:rPr>
        <w:t xml:space="preserve">2. </w:t>
      </w:r>
      <w:r w:rsidR="00C407EF">
        <w:rPr>
          <w:rStyle w:val="fontstyle01"/>
        </w:rPr>
        <w:t>как определенную целостность</w:t>
      </w:r>
      <w:r w:rsidR="00C407EF">
        <w:rPr>
          <w:rStyle w:val="fontstyle21"/>
        </w:rPr>
        <w:t xml:space="preserve">, </w:t>
      </w:r>
      <w:r w:rsidR="00C407EF">
        <w:rPr>
          <w:rStyle w:val="fontstyle01"/>
        </w:rPr>
        <w:t>доступную созерцанию и анализу</w:t>
      </w:r>
      <w:r w:rsidR="00C407EF">
        <w:rPr>
          <w:rStyle w:val="fontstyle21"/>
        </w:rPr>
        <w:t>.</w:t>
      </w:r>
      <w:r w:rsidR="00C407EF">
        <w:rPr>
          <w:rFonts w:ascii="Times-Roman" w:hAnsi="Times-Roman"/>
          <w:color w:val="000000"/>
          <w:sz w:val="28"/>
          <w:szCs w:val="28"/>
        </w:rPr>
        <w:br/>
      </w:r>
      <w:r w:rsidR="00C407EF">
        <w:rPr>
          <w:rStyle w:val="fontstyle01"/>
        </w:rPr>
        <w:t xml:space="preserve">Синтез искусств и его закономерности становятся все </w:t>
      </w:r>
      <w:proofErr w:type="gramStart"/>
      <w:r w:rsidR="00C407EF">
        <w:rPr>
          <w:rStyle w:val="fontstyle01"/>
        </w:rPr>
        <w:t>более</w:t>
      </w:r>
      <w:r w:rsidR="00CB51F2">
        <w:rPr>
          <w:color w:val="000000"/>
          <w:sz w:val="28"/>
          <w:szCs w:val="28"/>
        </w:rPr>
        <w:t xml:space="preserve">  </w:t>
      </w:r>
      <w:r w:rsidR="00C407EF">
        <w:rPr>
          <w:rStyle w:val="fontstyle01"/>
        </w:rPr>
        <w:t>информационно</w:t>
      </w:r>
      <w:proofErr w:type="gramEnd"/>
      <w:r w:rsidR="00C407EF">
        <w:rPr>
          <w:rStyle w:val="fontstyle01"/>
        </w:rPr>
        <w:t xml:space="preserve"> пр</w:t>
      </w:r>
      <w:r>
        <w:rPr>
          <w:rStyle w:val="fontstyle01"/>
        </w:rPr>
        <w:t>ивлекательными для современного</w:t>
      </w:r>
      <w:r>
        <w:rPr>
          <w:rStyle w:val="fontstyle01"/>
          <w:rFonts w:asciiTheme="minorHAnsi" w:hAnsiTheme="minorHAnsi"/>
        </w:rPr>
        <w:t xml:space="preserve"> </w:t>
      </w:r>
      <w:r w:rsidR="00C407EF">
        <w:rPr>
          <w:rStyle w:val="fontstyle01"/>
        </w:rPr>
        <w:t>исследователя</w:t>
      </w:r>
      <w:r w:rsidR="00C407EF">
        <w:rPr>
          <w:rStyle w:val="fontstyle21"/>
        </w:rPr>
        <w:t>.</w:t>
      </w:r>
      <w:r w:rsidR="00C407EF">
        <w:rPr>
          <w:rFonts w:ascii="Times-Roman" w:hAnsi="Times-Roman"/>
          <w:color w:val="000000"/>
          <w:sz w:val="28"/>
          <w:szCs w:val="28"/>
        </w:rPr>
        <w:br/>
      </w:r>
      <w:r w:rsidR="00CB51F2">
        <w:rPr>
          <w:rStyle w:val="fontstyle31"/>
          <w:rFonts w:asciiTheme="minorHAnsi" w:hAnsiTheme="minorHAnsi"/>
        </w:rPr>
        <w:t xml:space="preserve">     </w:t>
      </w:r>
      <w:r w:rsidR="00C407EF">
        <w:rPr>
          <w:rStyle w:val="fontstyle31"/>
        </w:rPr>
        <w:t xml:space="preserve">Синтез </w:t>
      </w:r>
      <w:r w:rsidR="00C407EF">
        <w:rPr>
          <w:rStyle w:val="fontstyle21"/>
        </w:rPr>
        <w:t>(</w:t>
      </w:r>
      <w:r w:rsidR="00C407EF">
        <w:rPr>
          <w:rStyle w:val="fontstyle01"/>
        </w:rPr>
        <w:t>от греч</w:t>
      </w:r>
      <w:r w:rsidR="00C407EF">
        <w:rPr>
          <w:rStyle w:val="fontstyle21"/>
        </w:rPr>
        <w:t xml:space="preserve">. </w:t>
      </w:r>
      <w:proofErr w:type="spellStart"/>
      <w:r w:rsidR="00C407EF">
        <w:rPr>
          <w:rStyle w:val="fontstyle21"/>
        </w:rPr>
        <w:t>synthesis</w:t>
      </w:r>
      <w:proofErr w:type="spellEnd"/>
      <w:r w:rsidR="00C407EF">
        <w:rPr>
          <w:rStyle w:val="fontstyle21"/>
        </w:rPr>
        <w:t xml:space="preserve"> - </w:t>
      </w:r>
      <w:r w:rsidR="00C407EF">
        <w:rPr>
          <w:rStyle w:val="fontstyle01"/>
        </w:rPr>
        <w:t>соединение</w:t>
      </w:r>
      <w:r w:rsidR="00C407EF">
        <w:rPr>
          <w:rStyle w:val="fontstyle21"/>
        </w:rPr>
        <w:t xml:space="preserve">), </w:t>
      </w:r>
      <w:r w:rsidR="00C407EF">
        <w:rPr>
          <w:rStyle w:val="fontstyle01"/>
        </w:rPr>
        <w:t>это соединение различных</w:t>
      </w:r>
      <w:r w:rsidR="00C407EF">
        <w:rPr>
          <w:rFonts w:ascii="TimesNewRoman" w:hAnsi="TimesNewRoman"/>
          <w:color w:val="000000"/>
          <w:sz w:val="28"/>
          <w:szCs w:val="28"/>
        </w:rPr>
        <w:br/>
      </w:r>
      <w:r w:rsidR="00C407EF">
        <w:rPr>
          <w:rStyle w:val="fontstyle01"/>
        </w:rPr>
        <w:t xml:space="preserve">элементов объекта в единое целое </w:t>
      </w:r>
      <w:r w:rsidR="00C407EF">
        <w:rPr>
          <w:rStyle w:val="fontstyle21"/>
        </w:rPr>
        <w:t>(</w:t>
      </w:r>
      <w:r w:rsidR="00C407EF">
        <w:rPr>
          <w:rStyle w:val="fontstyle01"/>
        </w:rPr>
        <w:t>систему</w:t>
      </w:r>
      <w:r w:rsidR="00C407EF">
        <w:rPr>
          <w:rStyle w:val="fontstyle21"/>
        </w:rPr>
        <w:t xml:space="preserve">). </w:t>
      </w:r>
      <w:r w:rsidR="00C407EF">
        <w:rPr>
          <w:rStyle w:val="fontstyle01"/>
        </w:rPr>
        <w:t>Понятие синтеза является</w:t>
      </w:r>
      <w:r>
        <w:rPr>
          <w:color w:val="000000"/>
          <w:sz w:val="28"/>
          <w:szCs w:val="28"/>
        </w:rPr>
        <w:t xml:space="preserve"> </w:t>
      </w:r>
      <w:r w:rsidR="00C407EF">
        <w:rPr>
          <w:rStyle w:val="fontstyle01"/>
        </w:rPr>
        <w:t>одним из центральных в области искусства</w:t>
      </w:r>
      <w:r w:rsidR="00C407EF">
        <w:rPr>
          <w:rStyle w:val="fontstyle21"/>
        </w:rPr>
        <w:t xml:space="preserve">. </w:t>
      </w:r>
      <w:proofErr w:type="gramStart"/>
      <w:r w:rsidR="00C407EF">
        <w:rPr>
          <w:rStyle w:val="fontstyle01"/>
        </w:rPr>
        <w:t>Это синтез разных видов</w:t>
      </w:r>
      <w:r>
        <w:rPr>
          <w:color w:val="000000"/>
          <w:sz w:val="28"/>
          <w:szCs w:val="28"/>
        </w:rPr>
        <w:t xml:space="preserve"> </w:t>
      </w:r>
      <w:r w:rsidR="00C407EF">
        <w:rPr>
          <w:rStyle w:val="fontstyle01"/>
        </w:rPr>
        <w:t>искусства внутри одного какого</w:t>
      </w:r>
      <w:r w:rsidR="00C407EF">
        <w:rPr>
          <w:rStyle w:val="fontstyle21"/>
        </w:rPr>
        <w:t>-</w:t>
      </w:r>
      <w:r w:rsidR="00C407EF">
        <w:rPr>
          <w:rStyle w:val="fontstyle01"/>
        </w:rPr>
        <w:t>либо стилистического направления</w:t>
      </w:r>
      <w:r w:rsidR="00C407EF">
        <w:rPr>
          <w:rStyle w:val="fontstyle21"/>
        </w:rPr>
        <w:t>,</w:t>
      </w:r>
      <w:r>
        <w:rPr>
          <w:color w:val="000000"/>
          <w:sz w:val="28"/>
          <w:szCs w:val="28"/>
        </w:rPr>
        <w:t xml:space="preserve"> </w:t>
      </w:r>
      <w:r w:rsidR="00C407EF">
        <w:rPr>
          <w:rStyle w:val="fontstyle01"/>
        </w:rPr>
        <w:t>например</w:t>
      </w:r>
      <w:r w:rsidR="00C407EF">
        <w:rPr>
          <w:rStyle w:val="fontstyle21"/>
        </w:rPr>
        <w:t xml:space="preserve">, </w:t>
      </w:r>
      <w:r w:rsidR="00C407EF">
        <w:rPr>
          <w:rStyle w:val="fontstyle01"/>
        </w:rPr>
        <w:t>слияние в одну систему архитектуры</w:t>
      </w:r>
      <w:r w:rsidR="00C407EF">
        <w:rPr>
          <w:rStyle w:val="fontstyle21"/>
        </w:rPr>
        <w:t xml:space="preserve">, </w:t>
      </w:r>
      <w:r w:rsidR="00C407EF">
        <w:rPr>
          <w:rStyle w:val="fontstyle01"/>
        </w:rPr>
        <w:t>скульптуры</w:t>
      </w:r>
      <w:r w:rsidR="00C407EF">
        <w:rPr>
          <w:rStyle w:val="fontstyle21"/>
        </w:rPr>
        <w:t xml:space="preserve">, </w:t>
      </w:r>
      <w:r w:rsidR="00C407EF">
        <w:rPr>
          <w:rStyle w:val="fontstyle01"/>
        </w:rPr>
        <w:t>живописи</w:t>
      </w:r>
      <w:r w:rsidR="00C407EF">
        <w:rPr>
          <w:rStyle w:val="fontstyle21"/>
        </w:rPr>
        <w:t>,</w:t>
      </w:r>
      <w:r>
        <w:rPr>
          <w:color w:val="000000"/>
          <w:sz w:val="28"/>
          <w:szCs w:val="28"/>
        </w:rPr>
        <w:t xml:space="preserve"> </w:t>
      </w:r>
      <w:r w:rsidR="00C407EF">
        <w:rPr>
          <w:rStyle w:val="fontstyle01"/>
        </w:rPr>
        <w:t>музыки и театра в искусстве барокко</w:t>
      </w:r>
      <w:r w:rsidR="00C407EF">
        <w:rPr>
          <w:rStyle w:val="fontstyle21"/>
        </w:rPr>
        <w:t xml:space="preserve">, </w:t>
      </w:r>
      <w:r w:rsidR="00C407EF">
        <w:rPr>
          <w:rStyle w:val="fontstyle01"/>
        </w:rPr>
        <w:t>когда невозможно без ущерба для</w:t>
      </w:r>
      <w:r>
        <w:rPr>
          <w:color w:val="000000"/>
          <w:sz w:val="28"/>
          <w:szCs w:val="28"/>
        </w:rPr>
        <w:t xml:space="preserve"> </w:t>
      </w:r>
      <w:r w:rsidR="00C407EF">
        <w:rPr>
          <w:rStyle w:val="fontstyle01"/>
        </w:rPr>
        <w:t>целостности произведения отделить один вид искусства от другого</w:t>
      </w:r>
      <w:r w:rsidR="00C407EF">
        <w:rPr>
          <w:rStyle w:val="fontstyle21"/>
        </w:rPr>
        <w:t xml:space="preserve">, </w:t>
      </w:r>
      <w:r w:rsidR="00C407EF">
        <w:rPr>
          <w:rStyle w:val="fontstyle01"/>
        </w:rPr>
        <w:t>когда</w:t>
      </w:r>
      <w:r w:rsidR="00CB51F2">
        <w:rPr>
          <w:color w:val="000000"/>
          <w:sz w:val="28"/>
          <w:szCs w:val="28"/>
        </w:rPr>
        <w:t xml:space="preserve"> </w:t>
      </w:r>
      <w:r w:rsidR="00C407EF">
        <w:rPr>
          <w:rStyle w:val="fontstyle01"/>
        </w:rPr>
        <w:t>реальная архитектура сливается с иллюзорно написанной</w:t>
      </w:r>
      <w:r w:rsidR="00C407EF">
        <w:rPr>
          <w:rStyle w:val="fontstyle21"/>
        </w:rPr>
        <w:t xml:space="preserve">, </w:t>
      </w:r>
      <w:r w:rsidR="00CB51F2">
        <w:rPr>
          <w:rStyle w:val="fontstyle21"/>
          <w:rFonts w:asciiTheme="minorHAnsi" w:hAnsiTheme="minorHAnsi"/>
        </w:rPr>
        <w:t xml:space="preserve"> </w:t>
      </w:r>
      <w:r w:rsidR="00C407EF">
        <w:rPr>
          <w:rStyle w:val="fontstyle01"/>
        </w:rPr>
        <w:t>а скульптура</w:t>
      </w:r>
      <w:r w:rsidR="00CB51F2">
        <w:rPr>
          <w:rStyle w:val="fontstyle01"/>
          <w:rFonts w:asciiTheme="minorHAnsi" w:hAnsiTheme="minorHAnsi"/>
        </w:rPr>
        <w:t xml:space="preserve"> </w:t>
      </w:r>
      <w:r w:rsidR="00C407EF" w:rsidRPr="00D66584">
        <w:rPr>
          <w:rStyle w:val="fontstyle01"/>
          <w:rFonts w:ascii="Times New Roman" w:hAnsi="Times New Roman" w:cs="Times New Roman"/>
        </w:rPr>
        <w:t>продолжает движение живых</w:t>
      </w:r>
      <w:r w:rsidR="00CB51F2">
        <w:rPr>
          <w:rStyle w:val="fontstyle01"/>
          <w:rFonts w:ascii="Times New Roman" w:hAnsi="Times New Roman" w:cs="Times New Roman"/>
        </w:rPr>
        <w:t xml:space="preserve"> </w:t>
      </w:r>
      <w:r w:rsidR="00C407EF" w:rsidRPr="00D66584">
        <w:rPr>
          <w:rStyle w:val="fontstyle01"/>
          <w:rFonts w:ascii="Times New Roman" w:hAnsi="Times New Roman" w:cs="Times New Roman"/>
        </w:rPr>
        <w:t>участников действа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объединенного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Style w:val="fontstyle01"/>
          <w:rFonts w:ascii="Times New Roman" w:hAnsi="Times New Roman" w:cs="Times New Roman"/>
        </w:rPr>
        <w:t>ритмическим рисунком и динамическим планом звучащей музыки</w:t>
      </w:r>
      <w:r w:rsidR="00C407EF" w:rsidRPr="00D66584">
        <w:rPr>
          <w:rStyle w:val="fontstyle21"/>
          <w:rFonts w:ascii="Times New Roman" w:hAnsi="Times New Roman" w:cs="Times New Roman"/>
        </w:rPr>
        <w:t>.</w:t>
      </w:r>
      <w:proofErr w:type="gram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Кроме того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синтез является признаком некоторых видов искусства</w:t>
      </w:r>
      <w:r w:rsidR="00C407EF" w:rsidRPr="00D66584">
        <w:rPr>
          <w:rStyle w:val="fontstyle21"/>
          <w:rFonts w:ascii="Times New Roman" w:hAnsi="Times New Roman" w:cs="Times New Roman"/>
        </w:rPr>
        <w:t>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таких как театр и кино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Проявление синтеза свидетельствует о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взаимодействии такого уровня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когда составные части целого становятся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едиными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когда единой становится сама их ткань и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поэтому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проведение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анализа всегда сопряжено с известным огрублением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упрощением процесса</w:t>
      </w:r>
      <w:r w:rsidR="00C407EF" w:rsidRPr="00D66584">
        <w:rPr>
          <w:rStyle w:val="fontstyle21"/>
          <w:rFonts w:ascii="Times New Roman" w:hAnsi="Times New Roman" w:cs="Times New Roman"/>
        </w:rPr>
        <w:t>.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B51F2">
        <w:rPr>
          <w:rStyle w:val="fontstyle01"/>
          <w:rFonts w:ascii="Times New Roman" w:hAnsi="Times New Roman" w:cs="Times New Roman"/>
        </w:rPr>
        <w:t xml:space="preserve">      </w:t>
      </w:r>
      <w:r w:rsidR="00C407EF" w:rsidRPr="00D66584">
        <w:rPr>
          <w:rStyle w:val="fontstyle01"/>
          <w:rFonts w:ascii="Times New Roman" w:hAnsi="Times New Roman" w:cs="Times New Roman"/>
        </w:rPr>
        <w:t>Наиболее последовательно к проблеме синтеза как всеобщей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объединяющей силы подходил Н</w:t>
      </w:r>
      <w:r w:rsidR="00C407EF" w:rsidRPr="00D66584">
        <w:rPr>
          <w:rStyle w:val="fontstyle21"/>
          <w:rFonts w:ascii="Times New Roman" w:hAnsi="Times New Roman" w:cs="Times New Roman"/>
        </w:rPr>
        <w:t>.</w:t>
      </w:r>
      <w:r w:rsidR="00C407EF" w:rsidRPr="00D66584">
        <w:rPr>
          <w:rStyle w:val="fontstyle01"/>
          <w:rFonts w:ascii="Times New Roman" w:hAnsi="Times New Roman" w:cs="Times New Roman"/>
        </w:rPr>
        <w:t>К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Рерих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В период своей жизни в США</w:t>
      </w:r>
      <w:r w:rsidR="00C407EF" w:rsidRPr="00D66584">
        <w:rPr>
          <w:rStyle w:val="fontstyle21"/>
          <w:rFonts w:ascii="Times New Roman" w:hAnsi="Times New Roman" w:cs="Times New Roman"/>
        </w:rPr>
        <w:t>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мыслитель обращается к педагогическому аспекту возникновения и действия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синтеза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Для того чтобы иметь возможность педагогически проверить свои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теоретические предположения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а также для изучения синтеза иску</w:t>
      </w:r>
      <w:proofErr w:type="gramStart"/>
      <w:r w:rsidR="00C407EF" w:rsidRPr="00D66584">
        <w:rPr>
          <w:rStyle w:val="fontstyle01"/>
          <w:rFonts w:ascii="Times New Roman" w:hAnsi="Times New Roman" w:cs="Times New Roman"/>
        </w:rPr>
        <w:t>сств в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пр</w:t>
      </w:r>
      <w:proofErr w:type="gramEnd"/>
      <w:r w:rsidR="00C407EF" w:rsidRPr="00D66584">
        <w:rPr>
          <w:rStyle w:val="fontstyle01"/>
          <w:rFonts w:ascii="Times New Roman" w:hAnsi="Times New Roman" w:cs="Times New Roman"/>
        </w:rPr>
        <w:t>актической деятельности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 xml:space="preserve">Рерих основал </w:t>
      </w:r>
      <w:r w:rsidR="00C407EF" w:rsidRPr="00D66584">
        <w:rPr>
          <w:rStyle w:val="fontstyle21"/>
          <w:rFonts w:ascii="Times New Roman" w:hAnsi="Times New Roman" w:cs="Times New Roman"/>
        </w:rPr>
        <w:t xml:space="preserve">17 </w:t>
      </w:r>
      <w:r w:rsidR="00C407EF" w:rsidRPr="00D66584">
        <w:rPr>
          <w:rStyle w:val="fontstyle01"/>
          <w:rFonts w:ascii="Times New Roman" w:hAnsi="Times New Roman" w:cs="Times New Roman"/>
        </w:rPr>
        <w:t xml:space="preserve">ноября </w:t>
      </w:r>
      <w:r w:rsidR="00C407EF" w:rsidRPr="00D66584">
        <w:rPr>
          <w:rStyle w:val="fontstyle21"/>
          <w:rFonts w:ascii="Times New Roman" w:hAnsi="Times New Roman" w:cs="Times New Roman"/>
        </w:rPr>
        <w:t xml:space="preserve">1921 </w:t>
      </w:r>
      <w:r w:rsidR="00C407EF" w:rsidRPr="00D66584">
        <w:rPr>
          <w:rStyle w:val="fontstyle01"/>
          <w:rFonts w:ascii="Times New Roman" w:hAnsi="Times New Roman" w:cs="Times New Roman"/>
        </w:rPr>
        <w:t>г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в Нью</w:t>
      </w:r>
      <w:r w:rsidR="00C407EF" w:rsidRPr="00D66584">
        <w:rPr>
          <w:rStyle w:val="fontstyle21"/>
          <w:rFonts w:ascii="Times New Roman" w:hAnsi="Times New Roman" w:cs="Times New Roman"/>
        </w:rPr>
        <w:t>-</w:t>
      </w:r>
      <w:r w:rsidR="00C407EF" w:rsidRPr="00D66584">
        <w:rPr>
          <w:rStyle w:val="fontstyle01"/>
          <w:rFonts w:ascii="Times New Roman" w:hAnsi="Times New Roman" w:cs="Times New Roman"/>
        </w:rPr>
        <w:t>Йорке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Мастер</w:t>
      </w:r>
      <w:r w:rsidR="00C407EF" w:rsidRPr="00D66584">
        <w:rPr>
          <w:rStyle w:val="fontstyle21"/>
          <w:rFonts w:ascii="Times New Roman" w:hAnsi="Times New Roman" w:cs="Times New Roman"/>
        </w:rPr>
        <w:t>-</w:t>
      </w:r>
      <w:r w:rsidR="00C407EF" w:rsidRPr="00D66584">
        <w:rPr>
          <w:rStyle w:val="fontstyle01"/>
          <w:rFonts w:ascii="Times New Roman" w:hAnsi="Times New Roman" w:cs="Times New Roman"/>
        </w:rPr>
        <w:t xml:space="preserve">Институт Объединённых Искусств </w:t>
      </w:r>
      <w:r w:rsidR="00C407EF" w:rsidRPr="00D66584">
        <w:rPr>
          <w:rStyle w:val="fontstyle21"/>
          <w:rFonts w:ascii="Times New Roman" w:hAnsi="Times New Roman" w:cs="Times New Roman"/>
        </w:rPr>
        <w:t>(</w:t>
      </w:r>
      <w:proofErr w:type="spellStart"/>
      <w:r w:rsidR="00C407EF" w:rsidRPr="00D66584">
        <w:rPr>
          <w:rStyle w:val="fontstyle21"/>
          <w:rFonts w:ascii="Times New Roman" w:hAnsi="Times New Roman" w:cs="Times New Roman"/>
        </w:rPr>
        <w:t>Master</w:t>
      </w:r>
      <w:proofErr w:type="spellEnd"/>
      <w:r w:rsidR="00C407EF" w:rsidRPr="00D66584">
        <w:rPr>
          <w:rStyle w:val="fontstyle21"/>
          <w:rFonts w:ascii="Times New Roman" w:hAnsi="Times New Roman" w:cs="Times New Roman"/>
        </w:rPr>
        <w:t xml:space="preserve"> </w:t>
      </w:r>
      <w:proofErr w:type="spellStart"/>
      <w:r w:rsidR="00C407EF" w:rsidRPr="00D66584">
        <w:rPr>
          <w:rStyle w:val="fontstyle21"/>
          <w:rFonts w:ascii="Times New Roman" w:hAnsi="Times New Roman" w:cs="Times New Roman"/>
        </w:rPr>
        <w:t>Institute</w:t>
      </w:r>
      <w:proofErr w:type="spellEnd"/>
      <w:r w:rsidR="00C407EF" w:rsidRPr="00D66584">
        <w:rPr>
          <w:rStyle w:val="fontstyle21"/>
          <w:rFonts w:ascii="Times New Roman" w:hAnsi="Times New Roman" w:cs="Times New Roman"/>
        </w:rPr>
        <w:t xml:space="preserve"> </w:t>
      </w:r>
      <w:proofErr w:type="spellStart"/>
      <w:r w:rsidR="00C407EF" w:rsidRPr="00D66584">
        <w:rPr>
          <w:rStyle w:val="fontstyle21"/>
          <w:rFonts w:ascii="Times New Roman" w:hAnsi="Times New Roman" w:cs="Times New Roman"/>
        </w:rPr>
        <w:t>of</w:t>
      </w:r>
      <w:proofErr w:type="spellEnd"/>
      <w:r w:rsidR="00C407EF" w:rsidRPr="00D66584">
        <w:rPr>
          <w:rStyle w:val="fontstyle21"/>
          <w:rFonts w:ascii="Times New Roman" w:hAnsi="Times New Roman" w:cs="Times New Roman"/>
        </w:rPr>
        <w:t xml:space="preserve"> </w:t>
      </w:r>
      <w:proofErr w:type="spellStart"/>
      <w:r w:rsidR="00C407EF" w:rsidRPr="00D66584">
        <w:rPr>
          <w:rStyle w:val="fontstyle21"/>
          <w:rFonts w:ascii="Times New Roman" w:hAnsi="Times New Roman" w:cs="Times New Roman"/>
        </w:rPr>
        <w:t>United</w:t>
      </w:r>
      <w:proofErr w:type="spellEnd"/>
      <w:r w:rsidR="00C407EF" w:rsidRPr="00D66584">
        <w:rPr>
          <w:rStyle w:val="fontstyle21"/>
          <w:rFonts w:ascii="Times New Roman" w:hAnsi="Times New Roman" w:cs="Times New Roman"/>
        </w:rPr>
        <w:t xml:space="preserve"> </w:t>
      </w:r>
      <w:proofErr w:type="spellStart"/>
      <w:r w:rsidR="00C407EF" w:rsidRPr="00D66584">
        <w:rPr>
          <w:rStyle w:val="fontstyle21"/>
          <w:rFonts w:ascii="Times New Roman" w:hAnsi="Times New Roman" w:cs="Times New Roman"/>
        </w:rPr>
        <w:t>Arts</w:t>
      </w:r>
      <w:proofErr w:type="spellEnd"/>
      <w:r w:rsidR="00C407EF" w:rsidRPr="00D66584">
        <w:rPr>
          <w:rStyle w:val="fontstyle21"/>
          <w:rFonts w:ascii="Times New Roman" w:hAnsi="Times New Roman" w:cs="Times New Roman"/>
        </w:rPr>
        <w:t>).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 xml:space="preserve">Николай Константинович на основе своей книги </w:t>
      </w:r>
      <w:r w:rsidR="00C407EF" w:rsidRPr="00D66584">
        <w:rPr>
          <w:rStyle w:val="fontstyle21"/>
          <w:rFonts w:ascii="Times New Roman" w:hAnsi="Times New Roman" w:cs="Times New Roman"/>
        </w:rPr>
        <w:t>«</w:t>
      </w:r>
      <w:r w:rsidR="00C407EF" w:rsidRPr="00D66584">
        <w:rPr>
          <w:rStyle w:val="fontstyle01"/>
          <w:rFonts w:ascii="Times New Roman" w:hAnsi="Times New Roman" w:cs="Times New Roman"/>
        </w:rPr>
        <w:t>Пути Благословения</w:t>
      </w:r>
      <w:r w:rsidR="00C407EF" w:rsidRPr="00D66584">
        <w:rPr>
          <w:rStyle w:val="fontstyle21"/>
          <w:rFonts w:ascii="Times New Roman" w:hAnsi="Times New Roman" w:cs="Times New Roman"/>
        </w:rPr>
        <w:t>»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создает программу этого Института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девизом которой стали следующие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lastRenderedPageBreak/>
        <w:t>слова</w:t>
      </w:r>
      <w:r w:rsidR="00C407EF" w:rsidRPr="00D66584">
        <w:rPr>
          <w:rStyle w:val="fontstyle21"/>
          <w:rFonts w:ascii="Times New Roman" w:hAnsi="Times New Roman" w:cs="Times New Roman"/>
        </w:rPr>
        <w:t>: «</w:t>
      </w:r>
      <w:r w:rsidR="00C407EF" w:rsidRPr="00D66584">
        <w:rPr>
          <w:rStyle w:val="fontstyle01"/>
          <w:rFonts w:ascii="Times New Roman" w:hAnsi="Times New Roman" w:cs="Times New Roman"/>
        </w:rPr>
        <w:t>Искусство объединит человечество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Искусство едино и нераздельно</w:t>
      </w:r>
      <w:r w:rsidR="00C407EF" w:rsidRPr="00D66584">
        <w:rPr>
          <w:rStyle w:val="fontstyle21"/>
          <w:rFonts w:ascii="Times New Roman" w:hAnsi="Times New Roman" w:cs="Times New Roman"/>
        </w:rPr>
        <w:t>.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Искусство имеет много ветвей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но корень един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Искусство есть знамя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грядущего синтеза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 xml:space="preserve">Искусство </w:t>
      </w:r>
      <w:r w:rsidR="00C407EF" w:rsidRPr="00D66584">
        <w:rPr>
          <w:rStyle w:val="fontstyle21"/>
          <w:rFonts w:ascii="Times New Roman" w:hAnsi="Times New Roman" w:cs="Times New Roman"/>
        </w:rPr>
        <w:t xml:space="preserve">– </w:t>
      </w:r>
      <w:r w:rsidR="00C407EF" w:rsidRPr="00D66584">
        <w:rPr>
          <w:rStyle w:val="fontstyle01"/>
          <w:rFonts w:ascii="Times New Roman" w:hAnsi="Times New Roman" w:cs="Times New Roman"/>
        </w:rPr>
        <w:t>для всех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Каждый чувствует истину красоты</w:t>
      </w:r>
      <w:r w:rsidR="00C407EF" w:rsidRPr="00D66584">
        <w:rPr>
          <w:rStyle w:val="fontstyle21"/>
          <w:rFonts w:ascii="Times New Roman" w:hAnsi="Times New Roman" w:cs="Times New Roman"/>
        </w:rPr>
        <w:t>.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Свет искусства озарит бесчисленные сердца новой любовью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proofErr w:type="gramStart"/>
      <w:r w:rsidR="00C407EF" w:rsidRPr="00D66584">
        <w:rPr>
          <w:rStyle w:val="fontstyle01"/>
          <w:rFonts w:ascii="Times New Roman" w:hAnsi="Times New Roman" w:cs="Times New Roman"/>
        </w:rPr>
        <w:t>Сперва</w:t>
      </w:r>
      <w:proofErr w:type="gram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бессознательно придёт это чувство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но после оно очистит всё человеческое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сознание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И сколько молодых сердец ищут что</w:t>
      </w:r>
      <w:r w:rsidR="00C407EF" w:rsidRPr="00D66584">
        <w:rPr>
          <w:rStyle w:val="fontstyle21"/>
          <w:rFonts w:ascii="Times New Roman" w:hAnsi="Times New Roman" w:cs="Times New Roman"/>
        </w:rPr>
        <w:t>-</w:t>
      </w:r>
      <w:r w:rsidR="00C407EF" w:rsidRPr="00D66584">
        <w:rPr>
          <w:rStyle w:val="fontstyle01"/>
          <w:rFonts w:ascii="Times New Roman" w:hAnsi="Times New Roman" w:cs="Times New Roman"/>
        </w:rPr>
        <w:t>то истинное и прекрасное</w:t>
      </w:r>
      <w:r w:rsidR="00C407EF" w:rsidRPr="00D66584">
        <w:rPr>
          <w:rStyle w:val="fontstyle21"/>
          <w:rFonts w:ascii="Times New Roman" w:hAnsi="Times New Roman" w:cs="Times New Roman"/>
        </w:rPr>
        <w:t>...»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21"/>
          <w:rFonts w:ascii="Times New Roman" w:hAnsi="Times New Roman" w:cs="Times New Roman"/>
        </w:rPr>
        <w:t>[5]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B51F2">
        <w:rPr>
          <w:rStyle w:val="fontstyle01"/>
          <w:rFonts w:ascii="Times New Roman" w:hAnsi="Times New Roman" w:cs="Times New Roman"/>
        </w:rPr>
        <w:t xml:space="preserve">      </w:t>
      </w:r>
      <w:r w:rsidR="00C407EF" w:rsidRPr="00D66584">
        <w:rPr>
          <w:rStyle w:val="fontstyle01"/>
          <w:rFonts w:ascii="Times New Roman" w:hAnsi="Times New Roman" w:cs="Times New Roman"/>
        </w:rPr>
        <w:t>В качестве традиционно принятых до недавнего времени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Style w:val="fontstyle01"/>
          <w:rFonts w:ascii="Times New Roman" w:hAnsi="Times New Roman" w:cs="Times New Roman"/>
        </w:rPr>
        <w:t>типологических синтезов рассмотрим синтез пластики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театра и кино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Синтез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Style w:val="fontstyle01"/>
          <w:rFonts w:ascii="Times New Roman" w:hAnsi="Times New Roman" w:cs="Times New Roman"/>
        </w:rPr>
        <w:t>пластики объединяет архитектуру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скульптуру и живопись в единое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Style w:val="fontstyle01"/>
          <w:rFonts w:ascii="Times New Roman" w:hAnsi="Times New Roman" w:cs="Times New Roman"/>
        </w:rPr>
        <w:t>художественное пространство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приобретающее благодаря гармоничному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Style w:val="fontstyle01"/>
          <w:rFonts w:ascii="Times New Roman" w:hAnsi="Times New Roman" w:cs="Times New Roman"/>
        </w:rPr>
        <w:t>соединению возможностей этих искусств большую выразительность и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Style w:val="fontstyle01"/>
          <w:rFonts w:ascii="Times New Roman" w:hAnsi="Times New Roman" w:cs="Times New Roman"/>
        </w:rPr>
        <w:t>качества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позволяющие ему направлять и формировать действия человека в этом пространстве</w:t>
      </w:r>
      <w:r w:rsidR="00CB51F2">
        <w:rPr>
          <w:rStyle w:val="fontstyle01"/>
          <w:rFonts w:ascii="Times New Roman" w:hAnsi="Times New Roman" w:cs="Times New Roman"/>
        </w:rPr>
        <w:t xml:space="preserve">.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Так</w:t>
      </w:r>
      <w:proofErr w:type="gram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строение, оформление и соответствие определенным требованиям к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зданию в целом лестниц, помимо своих чисто утилитарных функций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обладают свойством воздействия на характер движения и поведение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человека. Продвижение по винтовой лестнице имеет опасливый,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настороженный, плавный характер. Торжественное же восхождение по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ступеням барочной лестницы контрастирует со спокойным перемещением по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лестницам классицистических зданий. Все это результат инженерного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расчета (высота ступеней, крутизна наклона), фантазии архитектора </w:t>
      </w:r>
      <w:proofErr w:type="gram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-ш</w:t>
      </w:r>
      <w:proofErr w:type="gram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ироты или замкнутости окружающего пространства, характера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освещенности (узких или широких окон, факелов или светильников), а также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богатства и выразительности художественного оформления (</w:t>
      </w:r>
      <w:proofErr w:type="spell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росписи,рельефы</w:t>
      </w:r>
      <w:proofErr w:type="spell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, тканые шпалеры или ковры и пр.).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синтеза отличает культовые сооружения,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назначение которых – быть моделью мира, отражающей религиозные,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философские и художественные представления о нем. Яркими примерами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подобного синтеза являются готические соборы (Собор</w:t>
      </w:r>
      <w:proofErr w:type="gram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в. Витта в Праге,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Собор Парижской Богоматери, кафедральный собор </w:t>
      </w:r>
      <w:proofErr w:type="spell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Нотр</w:t>
      </w:r>
      <w:proofErr w:type="spell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Дам в Страсбурге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и др.), церковные здания Европы эпохи Возрождения (Флорентийский собор,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собор в Пизе, базилика Сан Лоренцо, церковь Санта Мария Новелла, </w:t>
      </w:r>
      <w:proofErr w:type="spell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Сант</w:t>
      </w:r>
      <w:proofErr w:type="spell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Амброджо</w:t>
      </w:r>
      <w:proofErr w:type="spell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во Флоренции), а также сооружения эпохи барокко, в которых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идеи синтеза воплотились в ярком, часто иллюзорном слиянии архитектуры,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скульптуры и живописи (ансамбль храма</w:t>
      </w:r>
      <w:proofErr w:type="gram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в. Петра в Риме, получивший свое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завершение в творчестве Лоренцо Бернини, церковь </w:t>
      </w:r>
      <w:proofErr w:type="spell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Сант</w:t>
      </w:r>
      <w:proofErr w:type="spell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Аньезе</w:t>
      </w:r>
      <w:proofErr w:type="spell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ин </w:t>
      </w:r>
      <w:proofErr w:type="spell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Агоне</w:t>
      </w:r>
      <w:proofErr w:type="spell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Риме, церковь Санта Мария </w:t>
      </w:r>
      <w:proofErr w:type="spellStart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делла</w:t>
      </w:r>
      <w:proofErr w:type="spellEnd"/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Салюте в Венеции и др.).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t>Театральный синтез вбирает в себя все виды искусства – архитектуру,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живопись, музыку, танец, которые, сливаясь, образуют особое театральное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пространство, объединяющее создателей драматических произведений,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исполнителей и зрителей.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Наиболее полно театральный синтез проявляется в оперном театре, где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  <w:t>музыка подчиняет себе все проявления различных видов искусства, образуя</w:t>
      </w:r>
    </w:p>
    <w:p w:rsidR="00D66584" w:rsidRPr="00CB51F2" w:rsidRDefault="00C407EF" w:rsidP="00CB51F2">
      <w:pPr>
        <w:rPr>
          <w:rStyle w:val="fontstyle21"/>
          <w:rFonts w:ascii="Times New Roman" w:hAnsi="Times New Roman" w:cs="Times New Roman"/>
        </w:rPr>
      </w:pPr>
      <w:r w:rsidRPr="00D66584">
        <w:rPr>
          <w:rStyle w:val="fontstyle01"/>
          <w:rFonts w:ascii="Times New Roman" w:hAnsi="Times New Roman" w:cs="Times New Roman"/>
        </w:rPr>
        <w:t>мощное художественно</w:t>
      </w:r>
      <w:r w:rsidRPr="00D66584">
        <w:rPr>
          <w:rStyle w:val="fontstyle21"/>
          <w:rFonts w:ascii="Times New Roman" w:hAnsi="Times New Roman" w:cs="Times New Roman"/>
        </w:rPr>
        <w:t>-</w:t>
      </w:r>
      <w:r w:rsidRPr="00D66584">
        <w:rPr>
          <w:rStyle w:val="fontstyle01"/>
          <w:rFonts w:ascii="Times New Roman" w:hAnsi="Times New Roman" w:cs="Times New Roman"/>
        </w:rPr>
        <w:t>образное поле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воздействующее на человека на всех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 xml:space="preserve">уровнях восприятия </w:t>
      </w:r>
      <w:r w:rsidRPr="00D66584">
        <w:rPr>
          <w:rStyle w:val="fontstyle21"/>
          <w:rFonts w:ascii="Times New Roman" w:hAnsi="Times New Roman" w:cs="Times New Roman"/>
        </w:rPr>
        <w:t xml:space="preserve">– </w:t>
      </w:r>
      <w:r w:rsidRPr="00D66584">
        <w:rPr>
          <w:rStyle w:val="fontstyle01"/>
          <w:rFonts w:ascii="Times New Roman" w:hAnsi="Times New Roman" w:cs="Times New Roman"/>
        </w:rPr>
        <w:t>начиная с полученного первоначального впечатления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от самой организации театрального пространства через непосредственное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восприятие звучащей музыки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до развернутого во времени восприятия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воспоминания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в котором сливаются все стороны воздействия оперного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искусства</w:t>
      </w:r>
      <w:r w:rsidRPr="00D66584">
        <w:rPr>
          <w:rStyle w:val="fontstyle21"/>
          <w:rFonts w:ascii="Times New Roman" w:hAnsi="Times New Roman" w:cs="Times New Roman"/>
        </w:rPr>
        <w:t>.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B51F2">
        <w:rPr>
          <w:rStyle w:val="fontstyle01"/>
          <w:rFonts w:ascii="Times New Roman" w:hAnsi="Times New Roman" w:cs="Times New Roman"/>
        </w:rPr>
        <w:t xml:space="preserve">      </w:t>
      </w:r>
      <w:proofErr w:type="gramStart"/>
      <w:r w:rsidRPr="00D66584">
        <w:rPr>
          <w:rStyle w:val="fontstyle01"/>
          <w:rFonts w:ascii="Times New Roman" w:hAnsi="Times New Roman" w:cs="Times New Roman"/>
        </w:rPr>
        <w:t>Кинематография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с самого своего возникновения соединившая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 xml:space="preserve">движущееся иллюзорное изображение жизни </w:t>
      </w:r>
      <w:r w:rsidRPr="00D66584">
        <w:rPr>
          <w:rStyle w:val="fontstyle21"/>
          <w:rFonts w:ascii="Times New Roman" w:hAnsi="Times New Roman" w:cs="Times New Roman"/>
        </w:rPr>
        <w:t>(</w:t>
      </w:r>
      <w:r w:rsidRPr="00D66584">
        <w:rPr>
          <w:rStyle w:val="fontstyle01"/>
          <w:rFonts w:ascii="Times New Roman" w:hAnsi="Times New Roman" w:cs="Times New Roman"/>
        </w:rPr>
        <w:t>игра актеров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режиссура</w:t>
      </w:r>
      <w:r w:rsidRPr="00D66584">
        <w:rPr>
          <w:rStyle w:val="fontstyle21"/>
          <w:rFonts w:ascii="Times New Roman" w:hAnsi="Times New Roman" w:cs="Times New Roman"/>
        </w:rPr>
        <w:t>,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 xml:space="preserve">мастерство операторов и </w:t>
      </w:r>
      <w:proofErr w:type="spellStart"/>
      <w:r w:rsidRPr="00D66584">
        <w:rPr>
          <w:rStyle w:val="fontstyle01"/>
          <w:rFonts w:ascii="Times New Roman" w:hAnsi="Times New Roman" w:cs="Times New Roman"/>
        </w:rPr>
        <w:t>кинохудожников</w:t>
      </w:r>
      <w:proofErr w:type="spellEnd"/>
      <w:r w:rsidRPr="00D66584">
        <w:rPr>
          <w:rStyle w:val="fontstyle21"/>
          <w:rFonts w:ascii="Times New Roman" w:hAnsi="Times New Roman" w:cs="Times New Roman"/>
        </w:rPr>
        <w:t xml:space="preserve">) </w:t>
      </w:r>
      <w:r w:rsidRPr="00D66584">
        <w:rPr>
          <w:rStyle w:val="fontstyle01"/>
          <w:rFonts w:ascii="Times New Roman" w:hAnsi="Times New Roman" w:cs="Times New Roman"/>
        </w:rPr>
        <w:t xml:space="preserve">с музыкальным искусством </w:t>
      </w:r>
      <w:r w:rsidRPr="00D66584">
        <w:rPr>
          <w:rStyle w:val="fontstyle21"/>
          <w:rFonts w:ascii="Times New Roman" w:hAnsi="Times New Roman" w:cs="Times New Roman"/>
        </w:rPr>
        <w:t>(</w:t>
      </w:r>
      <w:r w:rsidRPr="00D66584">
        <w:rPr>
          <w:rStyle w:val="fontstyle01"/>
          <w:rFonts w:ascii="Times New Roman" w:hAnsi="Times New Roman" w:cs="Times New Roman"/>
        </w:rPr>
        <w:t>от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простого сопровождения и иллюстрирования происходящего на экране до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ведущей роли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так называемых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 xml:space="preserve">оригинальных </w:t>
      </w:r>
      <w:proofErr w:type="spellStart"/>
      <w:r w:rsidRPr="00D66584">
        <w:rPr>
          <w:rStyle w:val="fontstyle01"/>
          <w:rFonts w:ascii="Times New Roman" w:hAnsi="Times New Roman" w:cs="Times New Roman"/>
        </w:rPr>
        <w:t>саундтреков</w:t>
      </w:r>
      <w:proofErr w:type="spellEnd"/>
      <w:r w:rsidRPr="00D66584">
        <w:rPr>
          <w:rStyle w:val="fontstyle21"/>
          <w:rFonts w:ascii="Times New Roman" w:hAnsi="Times New Roman" w:cs="Times New Roman"/>
        </w:rPr>
        <w:t xml:space="preserve">), </w:t>
      </w:r>
      <w:r w:rsidRPr="00D66584">
        <w:rPr>
          <w:rStyle w:val="fontstyle01"/>
          <w:rFonts w:ascii="Times New Roman" w:hAnsi="Times New Roman" w:cs="Times New Roman"/>
        </w:rPr>
        <w:t>в своем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развитии продвигается к все более совершенному виду синтеза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в котором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все входящие в него виды искусства приобретают новые качества</w:t>
      </w:r>
      <w:r w:rsidRPr="00D66584">
        <w:rPr>
          <w:rStyle w:val="fontstyle21"/>
          <w:rFonts w:ascii="Times New Roman" w:hAnsi="Times New Roman" w:cs="Times New Roman"/>
        </w:rPr>
        <w:t>,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свойственные именно этому виду</w:t>
      </w:r>
      <w:proofErr w:type="gramEnd"/>
      <w:r w:rsidRPr="00D66584">
        <w:rPr>
          <w:rStyle w:val="fontstyle01"/>
          <w:rFonts w:ascii="Times New Roman" w:hAnsi="Times New Roman" w:cs="Times New Roman"/>
        </w:rPr>
        <w:t xml:space="preserve"> искусства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возникшего в ХХ веке</w:t>
      </w:r>
      <w:r w:rsidRPr="00D66584">
        <w:rPr>
          <w:rStyle w:val="fontstyle21"/>
          <w:rFonts w:ascii="Times New Roman" w:hAnsi="Times New Roman" w:cs="Times New Roman"/>
        </w:rPr>
        <w:t>.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>
        <w:rPr>
          <w:rStyle w:val="fontstyle01"/>
          <w:rFonts w:ascii="Times New Roman" w:hAnsi="Times New Roman" w:cs="Times New Roman"/>
        </w:rPr>
        <w:t xml:space="preserve">     </w:t>
      </w:r>
      <w:r w:rsidRPr="00D66584">
        <w:rPr>
          <w:rStyle w:val="fontstyle01"/>
          <w:rFonts w:ascii="Times New Roman" w:hAnsi="Times New Roman" w:cs="Times New Roman"/>
        </w:rPr>
        <w:t>Принятые до настоящего времени определения типологических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 xml:space="preserve">синтезов </w:t>
      </w:r>
      <w:r w:rsidRPr="00D66584">
        <w:rPr>
          <w:rStyle w:val="fontstyle21"/>
          <w:rFonts w:ascii="Times New Roman" w:hAnsi="Times New Roman" w:cs="Times New Roman"/>
        </w:rPr>
        <w:t xml:space="preserve">- </w:t>
      </w:r>
      <w:r w:rsidRPr="00D66584">
        <w:rPr>
          <w:rStyle w:val="fontstyle01"/>
          <w:rFonts w:ascii="Times New Roman" w:hAnsi="Times New Roman" w:cs="Times New Roman"/>
        </w:rPr>
        <w:t>пластического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театрального и кинематографического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уступают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место более современному взгляду на саму природу синтеза</w:t>
      </w:r>
      <w:r w:rsidRPr="00D66584">
        <w:rPr>
          <w:rStyle w:val="fontstyle21"/>
          <w:rFonts w:ascii="Times New Roman" w:hAnsi="Times New Roman" w:cs="Times New Roman"/>
        </w:rPr>
        <w:t xml:space="preserve">. </w:t>
      </w:r>
      <w:r w:rsidRPr="00D66584">
        <w:rPr>
          <w:rStyle w:val="fontstyle01"/>
          <w:rFonts w:ascii="Times New Roman" w:hAnsi="Times New Roman" w:cs="Times New Roman"/>
        </w:rPr>
        <w:t>Так</w:t>
      </w:r>
      <w:r w:rsidRPr="00D66584">
        <w:rPr>
          <w:rStyle w:val="fontstyle21"/>
          <w:rFonts w:ascii="Times New Roman" w:hAnsi="Times New Roman" w:cs="Times New Roman"/>
        </w:rPr>
        <w:t>, «</w:t>
      </w:r>
      <w:r w:rsidRPr="00D66584">
        <w:rPr>
          <w:rStyle w:val="fontstyle01"/>
          <w:rFonts w:ascii="Times New Roman" w:hAnsi="Times New Roman" w:cs="Times New Roman"/>
        </w:rPr>
        <w:t>живая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ткань кинематографа включает в себя все ранее известные виды искусства</w:t>
      </w:r>
      <w:r w:rsidRPr="00D66584">
        <w:rPr>
          <w:rStyle w:val="fontstyle21"/>
          <w:rFonts w:ascii="Times New Roman" w:hAnsi="Times New Roman" w:cs="Times New Roman"/>
        </w:rPr>
        <w:t>…,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которые предоставили новому виду искусства свой язык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законы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Style w:val="fontstyle01"/>
          <w:rFonts w:ascii="Times New Roman" w:hAnsi="Times New Roman" w:cs="Times New Roman"/>
        </w:rPr>
        <w:t>формообразования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экспрессию и силу воздействия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усиленные и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Style w:val="fontstyle01"/>
          <w:rFonts w:ascii="Times New Roman" w:hAnsi="Times New Roman" w:cs="Times New Roman"/>
        </w:rPr>
        <w:t>преобразованные</w:t>
      </w:r>
      <w:r w:rsidRPr="00D66584">
        <w:rPr>
          <w:rStyle w:val="fontstyle21"/>
          <w:rFonts w:ascii="Times New Roman" w:hAnsi="Times New Roman" w:cs="Times New Roman"/>
        </w:rPr>
        <w:t xml:space="preserve">… </w:t>
      </w:r>
      <w:r w:rsidRPr="00D66584">
        <w:rPr>
          <w:rStyle w:val="fontstyle01"/>
          <w:rFonts w:ascii="Times New Roman" w:hAnsi="Times New Roman" w:cs="Times New Roman"/>
        </w:rPr>
        <w:t>взаимодействием на новом уровне</w:t>
      </w:r>
      <w:r w:rsidRPr="00D66584">
        <w:rPr>
          <w:rStyle w:val="fontstyle21"/>
          <w:rFonts w:ascii="Times New Roman" w:hAnsi="Times New Roman" w:cs="Times New Roman"/>
        </w:rPr>
        <w:t xml:space="preserve">. </w:t>
      </w:r>
      <w:r w:rsidRPr="00D66584">
        <w:rPr>
          <w:rStyle w:val="fontstyle01"/>
          <w:rFonts w:ascii="Times New Roman" w:hAnsi="Times New Roman" w:cs="Times New Roman"/>
        </w:rPr>
        <w:t>Это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Style w:val="fontstyle01"/>
          <w:rFonts w:ascii="Times New Roman" w:hAnsi="Times New Roman" w:cs="Times New Roman"/>
        </w:rPr>
        <w:t>взаимодействие</w:t>
      </w:r>
      <w:r w:rsidRPr="00D66584">
        <w:rPr>
          <w:rStyle w:val="fontstyle21"/>
          <w:rFonts w:ascii="Times New Roman" w:hAnsi="Times New Roman" w:cs="Times New Roman"/>
        </w:rPr>
        <w:t xml:space="preserve">… </w:t>
      </w:r>
      <w:r w:rsidRPr="00D66584">
        <w:rPr>
          <w:rStyle w:val="fontstyle01"/>
          <w:rFonts w:ascii="Times New Roman" w:hAnsi="Times New Roman" w:cs="Times New Roman"/>
        </w:rPr>
        <w:t>создает совершенно новое явление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развивающееся по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Style w:val="fontstyle01"/>
          <w:rFonts w:ascii="Times New Roman" w:hAnsi="Times New Roman" w:cs="Times New Roman"/>
        </w:rPr>
        <w:t>своим собственным законам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со своими собственными признаками и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Style w:val="fontstyle01"/>
          <w:rFonts w:ascii="Times New Roman" w:hAnsi="Times New Roman" w:cs="Times New Roman"/>
        </w:rPr>
        <w:t>характеристиками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также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как газы водород и кислород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соединяясь на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Style w:val="fontstyle01"/>
          <w:rFonts w:ascii="Times New Roman" w:hAnsi="Times New Roman" w:cs="Times New Roman"/>
        </w:rPr>
        <w:t>молекулярном уровне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 xml:space="preserve">рождают новое вещество с новыми свойствами </w:t>
      </w:r>
      <w:proofErr w:type="gramStart"/>
      <w:r w:rsidRPr="00D66584">
        <w:rPr>
          <w:rStyle w:val="fontstyle21"/>
          <w:rFonts w:ascii="Times New Roman" w:hAnsi="Times New Roman" w:cs="Times New Roman"/>
        </w:rPr>
        <w:t>–</w:t>
      </w:r>
      <w:r w:rsidRPr="00D66584">
        <w:rPr>
          <w:rStyle w:val="fontstyle01"/>
          <w:rFonts w:ascii="Times New Roman" w:hAnsi="Times New Roman" w:cs="Times New Roman"/>
        </w:rPr>
        <w:t>в</w:t>
      </w:r>
      <w:proofErr w:type="gramEnd"/>
      <w:r w:rsidRPr="00D66584">
        <w:rPr>
          <w:rStyle w:val="fontstyle01"/>
          <w:rFonts w:ascii="Times New Roman" w:hAnsi="Times New Roman" w:cs="Times New Roman"/>
        </w:rPr>
        <w:t>оду</w:t>
      </w:r>
      <w:r w:rsidRPr="00D66584">
        <w:rPr>
          <w:rStyle w:val="fontstyle21"/>
          <w:rFonts w:ascii="Times New Roman" w:hAnsi="Times New Roman" w:cs="Times New Roman"/>
        </w:rPr>
        <w:t>» [6]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На современном этапе развития педагогической науки синтез искусств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занимает особое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значимое место</w:t>
      </w:r>
      <w:r w:rsidRPr="00D66584">
        <w:rPr>
          <w:rStyle w:val="fontstyle21"/>
          <w:rFonts w:ascii="Times New Roman" w:hAnsi="Times New Roman" w:cs="Times New Roman"/>
        </w:rPr>
        <w:t xml:space="preserve">. </w:t>
      </w:r>
      <w:r w:rsidRPr="00D66584">
        <w:rPr>
          <w:rStyle w:val="fontstyle01"/>
          <w:rFonts w:ascii="Times New Roman" w:hAnsi="Times New Roman" w:cs="Times New Roman"/>
        </w:rPr>
        <w:t>Искусство как явление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полифункциональное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дает возможность разнообразных вариантов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реализации синтеза</w:t>
      </w:r>
      <w:r w:rsidRPr="00D66584">
        <w:rPr>
          <w:rStyle w:val="fontstyle21"/>
          <w:rFonts w:ascii="Times New Roman" w:hAnsi="Times New Roman" w:cs="Times New Roman"/>
        </w:rPr>
        <w:t xml:space="preserve">. </w:t>
      </w:r>
      <w:r w:rsidRPr="00D66584">
        <w:rPr>
          <w:rStyle w:val="fontstyle01"/>
          <w:rFonts w:ascii="Times New Roman" w:hAnsi="Times New Roman" w:cs="Times New Roman"/>
        </w:rPr>
        <w:t>К классификации функций искусства обращались такие</w:t>
      </w:r>
      <w:r w:rsidR="004E73BD">
        <w:rPr>
          <w:rStyle w:val="fontstyle01"/>
          <w:rFonts w:ascii="Times New Roman" w:hAnsi="Times New Roman" w:cs="Times New Roman"/>
        </w:rPr>
        <w:t xml:space="preserve">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ученые, как Ю.Б. </w:t>
      </w:r>
      <w:proofErr w:type="spellStart"/>
      <w:r w:rsidRPr="00D66584">
        <w:rPr>
          <w:rFonts w:ascii="Times New Roman" w:hAnsi="Times New Roman" w:cs="Times New Roman"/>
          <w:color w:val="000000"/>
          <w:sz w:val="28"/>
          <w:szCs w:val="28"/>
        </w:rPr>
        <w:t>Борев</w:t>
      </w:r>
      <w:proofErr w:type="spellEnd"/>
      <w:r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, Е.В. Волков, М. </w:t>
      </w:r>
      <w:proofErr w:type="spellStart"/>
      <w:r w:rsidRPr="00D66584">
        <w:rPr>
          <w:rFonts w:ascii="Times New Roman" w:hAnsi="Times New Roman" w:cs="Times New Roman"/>
          <w:color w:val="000000"/>
          <w:sz w:val="28"/>
          <w:szCs w:val="28"/>
        </w:rPr>
        <w:t>Дюффен</w:t>
      </w:r>
      <w:proofErr w:type="spellEnd"/>
      <w:r w:rsidRPr="00D66584">
        <w:rPr>
          <w:rFonts w:ascii="Times New Roman" w:hAnsi="Times New Roman" w:cs="Times New Roman"/>
          <w:color w:val="000000"/>
          <w:sz w:val="28"/>
          <w:szCs w:val="28"/>
        </w:rPr>
        <w:t>, М.С. Каган, С.Х.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D66584">
        <w:rPr>
          <w:rFonts w:ascii="Times New Roman" w:hAnsi="Times New Roman" w:cs="Times New Roman"/>
          <w:color w:val="000000"/>
          <w:sz w:val="28"/>
          <w:szCs w:val="28"/>
        </w:rPr>
        <w:t>Раппопорт</w:t>
      </w:r>
      <w:proofErr w:type="spellEnd"/>
      <w:r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, Л.Н. </w:t>
      </w:r>
      <w:proofErr w:type="spellStart"/>
      <w:proofErr w:type="gramStart"/>
      <w:r w:rsidRPr="00D66584">
        <w:rPr>
          <w:rFonts w:ascii="Times New Roman" w:hAnsi="Times New Roman" w:cs="Times New Roman"/>
          <w:color w:val="000000"/>
          <w:sz w:val="28"/>
          <w:szCs w:val="28"/>
        </w:rPr>
        <w:t>Столович</w:t>
      </w:r>
      <w:proofErr w:type="spellEnd"/>
      <w:r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proofErr w:type="gramEnd"/>
      <w:r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др.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Необходимо отметить связь синтеза искусств и культурного</w:t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музыкального пространства среды. Идеи синтеза в зримой форме нашли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отражение в структуре, декоре и всем облике крупнейших театральных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зданий, созданных выдающимися архитекторами в ХIХ </w:t>
      </w:r>
      <w:proofErr w:type="gramStart"/>
      <w:r w:rsidRPr="00D66584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6658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 w:rsidRPr="00D66584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 того, чтобы понять роль синтеза в культурном музыкальном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пространстве, необходимо рассмотреть вначале виды искусства, входящие в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это пространство, и определить их роль в его становлении и развитии.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Рассмотрим пример классификации функций искусства, разработанной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Ю.Б. </w:t>
      </w:r>
      <w:proofErr w:type="spellStart"/>
      <w:r w:rsidRPr="00D66584">
        <w:rPr>
          <w:rFonts w:ascii="Times New Roman" w:hAnsi="Times New Roman" w:cs="Times New Roman"/>
          <w:color w:val="000000"/>
          <w:sz w:val="28"/>
          <w:szCs w:val="28"/>
        </w:rPr>
        <w:t>Боревым</w:t>
      </w:r>
      <w:proofErr w:type="spellEnd"/>
      <w:r w:rsidRPr="00D6658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Ученым выделяются следующие основные функции</w:t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искусства: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</w:t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познавательно-эвристическая функция (искусство как знание и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просвещение);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</w:t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художественно-концептуальная функция (искусство как анализ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состояния мира);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функция предвосхищения (искусство как предсказание);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</w:t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воспитательная функция (искусство как катарсис, средство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формирования целостной личности);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эстетическая функция (искусство как средство формирования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творческого духа и ценностных ориентаций);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гедонистическая функция (искусство как наслаждение) [2]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B51F2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Очевидно, что в каждом отдельно взятом произведении искусства все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эти функции будут присутствовать, но с разной степенью влиятельности и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включенности. Проявляясь же в едином пространстве культурного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музыкального пространства эти функции, взаимодействуя на уровне синтеза,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будут влиять на сам проце</w:t>
      </w:r>
      <w:proofErr w:type="gramStart"/>
      <w:r w:rsidRPr="00D66584">
        <w:rPr>
          <w:rFonts w:ascii="Times New Roman" w:hAnsi="Times New Roman" w:cs="Times New Roman"/>
          <w:color w:val="000000"/>
          <w:sz w:val="28"/>
          <w:szCs w:val="28"/>
        </w:rPr>
        <w:t>сс скл</w:t>
      </w:r>
      <w:proofErr w:type="gramEnd"/>
      <w:r w:rsidRPr="00D66584">
        <w:rPr>
          <w:rFonts w:ascii="Times New Roman" w:hAnsi="Times New Roman" w:cs="Times New Roman"/>
          <w:color w:val="000000"/>
          <w:sz w:val="28"/>
          <w:szCs w:val="28"/>
        </w:rPr>
        <w:t>адывания культурной музыкальной среды,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распространяясь на все ее составляющие.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t>Синтез искусств, воплощенный в музыкальном пространстве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предоставляет художественному творчеству не просто новые возможности и</w:t>
      </w:r>
      <w:r w:rsidR="00D665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Style w:val="fontstyle01"/>
          <w:rFonts w:ascii="Times New Roman" w:hAnsi="Times New Roman" w:cs="Times New Roman"/>
        </w:rPr>
        <w:t>резервы в освоении мира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а возможности на новом качественном уровне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как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в эстетической организации среды обитания человека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так и в осознании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духовных ценностей</w:t>
      </w:r>
      <w:r w:rsidRPr="00D66584">
        <w:rPr>
          <w:rStyle w:val="fontstyle21"/>
          <w:rFonts w:ascii="Times New Roman" w:hAnsi="Times New Roman" w:cs="Times New Roman"/>
        </w:rPr>
        <w:t>.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B51F2">
        <w:rPr>
          <w:rStyle w:val="fontstyle01"/>
          <w:rFonts w:ascii="Times New Roman" w:hAnsi="Times New Roman" w:cs="Times New Roman"/>
        </w:rPr>
        <w:t xml:space="preserve">    </w:t>
      </w:r>
      <w:r w:rsidRPr="00CB51F2">
        <w:rPr>
          <w:rStyle w:val="fontstyle01"/>
          <w:rFonts w:ascii="Times New Roman" w:hAnsi="Times New Roman" w:cs="Times New Roman"/>
        </w:rPr>
        <w:t>Значительная роль в создании синтеза музыкальной среды принадлежит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1F2">
        <w:rPr>
          <w:rStyle w:val="fontstyle01"/>
          <w:rFonts w:ascii="Times New Roman" w:hAnsi="Times New Roman" w:cs="Times New Roman"/>
        </w:rPr>
        <w:t>интонации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>так как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>как писал Б</w:t>
      </w:r>
      <w:r w:rsidRPr="00CB51F2">
        <w:rPr>
          <w:rStyle w:val="fontstyle21"/>
          <w:rFonts w:ascii="Times New Roman" w:hAnsi="Times New Roman" w:cs="Times New Roman"/>
        </w:rPr>
        <w:t>.</w:t>
      </w:r>
      <w:r w:rsidRPr="00CB51F2">
        <w:rPr>
          <w:rStyle w:val="fontstyle01"/>
          <w:rFonts w:ascii="Times New Roman" w:hAnsi="Times New Roman" w:cs="Times New Roman"/>
        </w:rPr>
        <w:t>В</w:t>
      </w:r>
      <w:r w:rsidRPr="00CB51F2">
        <w:rPr>
          <w:rStyle w:val="fontstyle21"/>
          <w:rFonts w:ascii="Times New Roman" w:hAnsi="Times New Roman" w:cs="Times New Roman"/>
        </w:rPr>
        <w:t xml:space="preserve">. </w:t>
      </w:r>
      <w:r w:rsidRPr="00CB51F2">
        <w:rPr>
          <w:rStyle w:val="fontstyle01"/>
          <w:rFonts w:ascii="Times New Roman" w:hAnsi="Times New Roman" w:cs="Times New Roman"/>
        </w:rPr>
        <w:t xml:space="preserve">Асафьев </w:t>
      </w:r>
      <w:r w:rsidRPr="00CB51F2">
        <w:rPr>
          <w:rStyle w:val="fontstyle21"/>
          <w:rFonts w:ascii="Times New Roman" w:hAnsi="Times New Roman" w:cs="Times New Roman"/>
        </w:rPr>
        <w:t>«</w:t>
      </w:r>
      <w:r w:rsidRPr="00CB51F2">
        <w:rPr>
          <w:rStyle w:val="fontstyle01"/>
          <w:rFonts w:ascii="Times New Roman" w:hAnsi="Times New Roman" w:cs="Times New Roman"/>
        </w:rPr>
        <w:t xml:space="preserve">музыка </w:t>
      </w:r>
      <w:r w:rsidRPr="00CB51F2">
        <w:rPr>
          <w:rStyle w:val="fontstyle21"/>
          <w:rFonts w:ascii="Times New Roman" w:hAnsi="Times New Roman" w:cs="Times New Roman"/>
        </w:rPr>
        <w:t xml:space="preserve">– </w:t>
      </w:r>
      <w:r w:rsidRPr="00CB51F2">
        <w:rPr>
          <w:rStyle w:val="fontstyle01"/>
          <w:rFonts w:ascii="Times New Roman" w:hAnsi="Times New Roman" w:cs="Times New Roman"/>
        </w:rPr>
        <w:t>искусство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1F2">
        <w:rPr>
          <w:rStyle w:val="fontstyle01"/>
          <w:rFonts w:ascii="Times New Roman" w:hAnsi="Times New Roman" w:cs="Times New Roman"/>
        </w:rPr>
        <w:t>интонируемого смысла</w:t>
      </w:r>
      <w:r w:rsidRPr="00CB51F2">
        <w:rPr>
          <w:rStyle w:val="fontstyle21"/>
          <w:rFonts w:ascii="Times New Roman" w:hAnsi="Times New Roman" w:cs="Times New Roman"/>
        </w:rPr>
        <w:t xml:space="preserve">» </w:t>
      </w:r>
      <w:r w:rsidRPr="00CB51F2">
        <w:rPr>
          <w:rStyle w:val="fontstyle01"/>
          <w:rFonts w:ascii="Times New Roman" w:hAnsi="Times New Roman" w:cs="Times New Roman"/>
        </w:rPr>
        <w:t>и именно через интонацию осуществляет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1F2">
        <w:rPr>
          <w:rStyle w:val="fontstyle01"/>
          <w:rFonts w:ascii="Times New Roman" w:hAnsi="Times New Roman" w:cs="Times New Roman"/>
        </w:rPr>
        <w:t>объединение структурных элементов в конкретном музыкальном контексте</w:t>
      </w:r>
      <w:r w:rsidRPr="00CB51F2">
        <w:rPr>
          <w:rStyle w:val="fontstyle21"/>
          <w:rFonts w:ascii="Times New Roman" w:hAnsi="Times New Roman" w:cs="Times New Roman"/>
        </w:rPr>
        <w:t>.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1F2">
        <w:rPr>
          <w:rStyle w:val="fontstyle01"/>
          <w:rFonts w:ascii="Times New Roman" w:hAnsi="Times New Roman" w:cs="Times New Roman"/>
        </w:rPr>
        <w:t>Основным условием восприятия музыкального образа становится накопление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1F2">
        <w:rPr>
          <w:rStyle w:val="fontstyle01"/>
          <w:rFonts w:ascii="Times New Roman" w:hAnsi="Times New Roman" w:cs="Times New Roman"/>
        </w:rPr>
        <w:t>музыкальных впечатлений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>живых музыкальных интонаций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>потому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 xml:space="preserve">что </w:t>
      </w:r>
      <w:r w:rsidRPr="00CB51F2">
        <w:rPr>
          <w:rStyle w:val="fontstyle21"/>
          <w:rFonts w:ascii="Times New Roman" w:hAnsi="Times New Roman" w:cs="Times New Roman"/>
        </w:rPr>
        <w:t>«</w:t>
      </w:r>
      <w:r w:rsidRPr="00CB51F2">
        <w:rPr>
          <w:rStyle w:val="fontstyle01"/>
          <w:rFonts w:ascii="Times New Roman" w:hAnsi="Times New Roman" w:cs="Times New Roman"/>
        </w:rPr>
        <w:t>в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1F2">
        <w:rPr>
          <w:rStyle w:val="fontstyle01"/>
          <w:rFonts w:ascii="Times New Roman" w:hAnsi="Times New Roman" w:cs="Times New Roman"/>
        </w:rPr>
        <w:t>музыке ничего не существует вне слухового опыта</w:t>
      </w:r>
      <w:r w:rsidRPr="00CB51F2">
        <w:rPr>
          <w:rStyle w:val="fontstyle21"/>
          <w:rFonts w:ascii="Times New Roman" w:hAnsi="Times New Roman" w:cs="Times New Roman"/>
        </w:rPr>
        <w:t xml:space="preserve">. </w:t>
      </w:r>
      <w:r w:rsidRPr="00CB51F2">
        <w:rPr>
          <w:rStyle w:val="fontstyle01"/>
          <w:rFonts w:ascii="Times New Roman" w:hAnsi="Times New Roman" w:cs="Times New Roman"/>
        </w:rPr>
        <w:t>Поэтому ни одно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1F2">
        <w:rPr>
          <w:rStyle w:val="fontstyle01"/>
          <w:rFonts w:ascii="Times New Roman" w:hAnsi="Times New Roman" w:cs="Times New Roman"/>
        </w:rPr>
        <w:t xml:space="preserve">определение не может возникнуть из </w:t>
      </w:r>
      <w:r w:rsidRPr="00CB51F2">
        <w:rPr>
          <w:rStyle w:val="fontstyle21"/>
          <w:rFonts w:ascii="Times New Roman" w:hAnsi="Times New Roman" w:cs="Times New Roman"/>
        </w:rPr>
        <w:t>«</w:t>
      </w:r>
      <w:r w:rsidRPr="00CB51F2">
        <w:rPr>
          <w:rStyle w:val="fontstyle01"/>
          <w:rFonts w:ascii="Times New Roman" w:hAnsi="Times New Roman" w:cs="Times New Roman"/>
        </w:rPr>
        <w:t>немых</w:t>
      </w:r>
      <w:r w:rsidRPr="00CB51F2">
        <w:rPr>
          <w:rStyle w:val="fontstyle21"/>
          <w:rFonts w:ascii="Times New Roman" w:hAnsi="Times New Roman" w:cs="Times New Roman"/>
        </w:rPr>
        <w:t xml:space="preserve">», </w:t>
      </w:r>
      <w:r w:rsidRPr="00CB51F2">
        <w:rPr>
          <w:rStyle w:val="fontstyle01"/>
          <w:rFonts w:ascii="Times New Roman" w:hAnsi="Times New Roman" w:cs="Times New Roman"/>
        </w:rPr>
        <w:t>абстрактных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>вне музыки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1F2">
        <w:rPr>
          <w:rStyle w:val="fontstyle01"/>
          <w:rFonts w:ascii="Times New Roman" w:hAnsi="Times New Roman" w:cs="Times New Roman"/>
        </w:rPr>
        <w:t>лежащих посылок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>а только из конкретного восприятия того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>что звучит</w:t>
      </w:r>
      <w:r w:rsidRPr="00CB51F2">
        <w:rPr>
          <w:rStyle w:val="fontstyle21"/>
          <w:rFonts w:ascii="Times New Roman" w:hAnsi="Times New Roman" w:cs="Times New Roman"/>
        </w:rPr>
        <w:t>» [1]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73BD" w:rsidRPr="00CB51F2">
        <w:rPr>
          <w:rStyle w:val="fontstyle01"/>
          <w:rFonts w:ascii="Times New Roman" w:hAnsi="Times New Roman" w:cs="Times New Roman"/>
        </w:rPr>
        <w:t xml:space="preserve">       </w:t>
      </w:r>
      <w:r w:rsidRPr="00CB51F2">
        <w:rPr>
          <w:rStyle w:val="fontstyle01"/>
          <w:rFonts w:ascii="Times New Roman" w:hAnsi="Times New Roman" w:cs="Times New Roman"/>
        </w:rPr>
        <w:t>Музыкальная интонация охватывает все существо слушателя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>оказывая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51F2">
        <w:rPr>
          <w:rStyle w:val="fontstyle01"/>
          <w:rFonts w:ascii="Times New Roman" w:hAnsi="Times New Roman" w:cs="Times New Roman"/>
        </w:rPr>
        <w:t>не только очевидное эмоциональное воздействие</w:t>
      </w:r>
      <w:r w:rsidRPr="00CB51F2">
        <w:rPr>
          <w:rStyle w:val="fontstyle21"/>
          <w:rFonts w:ascii="Times New Roman" w:hAnsi="Times New Roman" w:cs="Times New Roman"/>
        </w:rPr>
        <w:t xml:space="preserve">, </w:t>
      </w:r>
      <w:r w:rsidRPr="00CB51F2">
        <w:rPr>
          <w:rStyle w:val="fontstyle01"/>
          <w:rFonts w:ascii="Times New Roman" w:hAnsi="Times New Roman" w:cs="Times New Roman"/>
        </w:rPr>
        <w:t>но и более глубокое</w:t>
      </w:r>
      <w:r w:rsidRPr="00CB51F2">
        <w:rPr>
          <w:rStyle w:val="fontstyle21"/>
          <w:rFonts w:ascii="Times New Roman" w:hAnsi="Times New Roman" w:cs="Times New Roman"/>
        </w:rPr>
        <w:t>,</w:t>
      </w:r>
      <w:r w:rsidR="004E73BD" w:rsidRPr="00CB5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51F2">
        <w:rPr>
          <w:rStyle w:val="fontstyle01"/>
          <w:rFonts w:ascii="Times New Roman" w:hAnsi="Times New Roman" w:cs="Times New Roman"/>
        </w:rPr>
        <w:lastRenderedPageBreak/>
        <w:t>развернутое во времени воздействие на все стороны личности слушателя</w:t>
      </w:r>
      <w:r w:rsidRPr="00CB51F2">
        <w:rPr>
          <w:rStyle w:val="fontstyle21"/>
          <w:rFonts w:ascii="Times New Roman" w:hAnsi="Times New Roman" w:cs="Times New Roman"/>
        </w:rPr>
        <w:t>.</w:t>
      </w:r>
      <w:r w:rsidRPr="00CB51F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B51F2" w:rsidRDefault="00C407EF" w:rsidP="00D66584">
      <w:pPr>
        <w:rPr>
          <w:rStyle w:val="fontstyle21"/>
          <w:rFonts w:ascii="Times New Roman" w:hAnsi="Times New Roman" w:cs="Times New Roman"/>
        </w:rPr>
      </w:pPr>
      <w:r w:rsidRPr="00D66584">
        <w:rPr>
          <w:rStyle w:val="fontstyle21"/>
          <w:rFonts w:ascii="Times New Roman" w:hAnsi="Times New Roman" w:cs="Times New Roman"/>
        </w:rPr>
        <w:t>«</w:t>
      </w:r>
      <w:r w:rsidRPr="00D66584">
        <w:rPr>
          <w:rStyle w:val="fontstyle01"/>
          <w:rFonts w:ascii="Times New Roman" w:hAnsi="Times New Roman" w:cs="Times New Roman"/>
        </w:rPr>
        <w:t xml:space="preserve">Бросающееся в глаза </w:t>
      </w:r>
      <w:r w:rsidRPr="00D66584">
        <w:rPr>
          <w:rStyle w:val="fontstyle21"/>
          <w:rFonts w:ascii="Times New Roman" w:hAnsi="Times New Roman" w:cs="Times New Roman"/>
        </w:rPr>
        <w:t>«</w:t>
      </w:r>
      <w:r w:rsidRPr="00D66584">
        <w:rPr>
          <w:rStyle w:val="fontstyle01"/>
          <w:rFonts w:ascii="Times New Roman" w:hAnsi="Times New Roman" w:cs="Times New Roman"/>
        </w:rPr>
        <w:t>заражение эмоциями</w:t>
      </w:r>
      <w:r w:rsidRPr="00D66584">
        <w:rPr>
          <w:rStyle w:val="fontstyle21"/>
          <w:rFonts w:ascii="Times New Roman" w:hAnsi="Times New Roman" w:cs="Times New Roman"/>
        </w:rPr>
        <w:t xml:space="preserve">» </w:t>
      </w:r>
      <w:r w:rsidRPr="00D66584">
        <w:rPr>
          <w:rStyle w:val="fontstyle01"/>
          <w:rFonts w:ascii="Times New Roman" w:hAnsi="Times New Roman" w:cs="Times New Roman"/>
        </w:rPr>
        <w:t xml:space="preserve">музыки </w:t>
      </w:r>
      <w:r w:rsidRPr="00D66584">
        <w:rPr>
          <w:rStyle w:val="fontstyle21"/>
          <w:rFonts w:ascii="Times New Roman" w:hAnsi="Times New Roman" w:cs="Times New Roman"/>
        </w:rPr>
        <w:t xml:space="preserve">– </w:t>
      </w:r>
      <w:r w:rsidRPr="00D66584">
        <w:rPr>
          <w:rStyle w:val="fontstyle01"/>
          <w:rFonts w:ascii="Times New Roman" w:hAnsi="Times New Roman" w:cs="Times New Roman"/>
        </w:rPr>
        <w:t>лишь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поверхностность музыкального восприятия</w:t>
      </w:r>
      <w:r w:rsidRPr="00D66584">
        <w:rPr>
          <w:rStyle w:val="fontstyle21"/>
          <w:rFonts w:ascii="Times New Roman" w:hAnsi="Times New Roman" w:cs="Times New Roman"/>
        </w:rPr>
        <w:t xml:space="preserve">. </w:t>
      </w:r>
      <w:r w:rsidR="00D66584">
        <w:rPr>
          <w:rStyle w:val="fontstyle21"/>
          <w:rFonts w:ascii="Times New Roman" w:hAnsi="Times New Roman" w:cs="Times New Roman"/>
        </w:rPr>
        <w:t xml:space="preserve"> </w:t>
      </w:r>
      <w:proofErr w:type="gramStart"/>
      <w:r w:rsidRPr="00D66584">
        <w:rPr>
          <w:rStyle w:val="fontstyle01"/>
          <w:rFonts w:ascii="Times New Roman" w:hAnsi="Times New Roman" w:cs="Times New Roman"/>
        </w:rPr>
        <w:t xml:space="preserve">Его глубина </w:t>
      </w:r>
      <w:r w:rsidRPr="00D66584">
        <w:rPr>
          <w:rStyle w:val="fontstyle21"/>
          <w:rFonts w:ascii="Times New Roman" w:hAnsi="Times New Roman" w:cs="Times New Roman"/>
        </w:rPr>
        <w:t xml:space="preserve">– </w:t>
      </w:r>
      <w:r w:rsidRPr="00D66584">
        <w:rPr>
          <w:rStyle w:val="fontstyle01"/>
          <w:rFonts w:ascii="Times New Roman" w:hAnsi="Times New Roman" w:cs="Times New Roman"/>
        </w:rPr>
        <w:t>в поисках себя</w:t>
      </w:r>
      <w:r w:rsidRPr="00D66584">
        <w:rPr>
          <w:rStyle w:val="fontstyle21"/>
          <w:rFonts w:ascii="Times New Roman" w:hAnsi="Times New Roman" w:cs="Times New Roman"/>
        </w:rPr>
        <w:t>,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своего места в мире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цельности своей личности</w:t>
      </w:r>
      <w:r w:rsidRPr="00D66584">
        <w:rPr>
          <w:rStyle w:val="fontstyle21"/>
          <w:rFonts w:ascii="Times New Roman" w:hAnsi="Times New Roman" w:cs="Times New Roman"/>
        </w:rPr>
        <w:t>» [4]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В музыкальной интонации находит отражение глубинный смысл самого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понятия синтеза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так как она вбирает в себя и мыслительную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и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эмоциональную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и физическую сферы человека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>объединяя их на совершенно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новом уровне</w:t>
      </w:r>
      <w:r w:rsidRPr="00D66584">
        <w:rPr>
          <w:rStyle w:val="fontstyle21"/>
          <w:rFonts w:ascii="Times New Roman" w:hAnsi="Times New Roman" w:cs="Times New Roman"/>
        </w:rPr>
        <w:t xml:space="preserve">, </w:t>
      </w:r>
      <w:r w:rsidRPr="00D66584">
        <w:rPr>
          <w:rStyle w:val="fontstyle01"/>
          <w:rFonts w:ascii="Times New Roman" w:hAnsi="Times New Roman" w:cs="Times New Roman"/>
        </w:rPr>
        <w:t xml:space="preserve">когда можно говорить о </w:t>
      </w:r>
      <w:r w:rsidRPr="00D66584">
        <w:rPr>
          <w:rStyle w:val="fontstyle21"/>
          <w:rFonts w:ascii="Times New Roman" w:hAnsi="Times New Roman" w:cs="Times New Roman"/>
        </w:rPr>
        <w:t>«</w:t>
      </w:r>
      <w:r w:rsidRPr="00D66584">
        <w:rPr>
          <w:rStyle w:val="fontstyle01"/>
          <w:rFonts w:ascii="Times New Roman" w:hAnsi="Times New Roman" w:cs="Times New Roman"/>
        </w:rPr>
        <w:t>дыхании мысли</w:t>
      </w:r>
      <w:r w:rsidRPr="00D66584">
        <w:rPr>
          <w:rStyle w:val="fontstyle21"/>
          <w:rFonts w:ascii="Times New Roman" w:hAnsi="Times New Roman" w:cs="Times New Roman"/>
        </w:rPr>
        <w:t>», «</w:t>
      </w:r>
      <w:r w:rsidRPr="00D66584">
        <w:rPr>
          <w:rStyle w:val="fontstyle01"/>
          <w:rFonts w:ascii="Times New Roman" w:hAnsi="Times New Roman" w:cs="Times New Roman"/>
        </w:rPr>
        <w:t>звучании</w:t>
      </w:r>
      <w:r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6584">
        <w:rPr>
          <w:rStyle w:val="fontstyle01"/>
          <w:rFonts w:ascii="Times New Roman" w:hAnsi="Times New Roman" w:cs="Times New Roman"/>
        </w:rPr>
        <w:t>чувства</w:t>
      </w:r>
      <w:r w:rsidRPr="00D66584">
        <w:rPr>
          <w:rStyle w:val="fontstyle21"/>
          <w:rFonts w:ascii="Times New Roman" w:hAnsi="Times New Roman" w:cs="Times New Roman"/>
        </w:rPr>
        <w:t>», «</w:t>
      </w:r>
      <w:r w:rsidRPr="00D66584">
        <w:rPr>
          <w:rStyle w:val="fontstyle01"/>
          <w:rFonts w:ascii="Times New Roman" w:hAnsi="Times New Roman" w:cs="Times New Roman"/>
        </w:rPr>
        <w:t>языке движения</w:t>
      </w:r>
      <w:r w:rsidRPr="00D66584">
        <w:rPr>
          <w:rStyle w:val="fontstyle21"/>
          <w:rFonts w:ascii="Times New Roman" w:hAnsi="Times New Roman" w:cs="Times New Roman"/>
        </w:rPr>
        <w:t>».</w:t>
      </w:r>
      <w:proofErr w:type="gramEnd"/>
    </w:p>
    <w:p w:rsidR="00C407EF" w:rsidRPr="00D66584" w:rsidRDefault="00CB51F2" w:rsidP="00D66584">
      <w:pPr>
        <w:rPr>
          <w:rStyle w:val="fontstyle01"/>
          <w:rFonts w:ascii="Times New Roman" w:hAnsi="Times New Roman" w:cs="Times New Roman"/>
        </w:rPr>
      </w:pPr>
      <w:r>
        <w:rPr>
          <w:rStyle w:val="fontstyle21"/>
          <w:rFonts w:ascii="Times New Roman" w:hAnsi="Times New Roman" w:cs="Times New Roman"/>
        </w:rPr>
        <w:t xml:space="preserve">     </w:t>
      </w:r>
      <w:r w:rsidR="00C407EF" w:rsidRPr="00D66584">
        <w:rPr>
          <w:rStyle w:val="fontstyle01"/>
          <w:rFonts w:ascii="Times New Roman" w:hAnsi="Times New Roman" w:cs="Times New Roman"/>
        </w:rPr>
        <w:t>Особое значение способности музыки к созданию синтеза отражается в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фольклорной традиции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синкретичной по самой своей сути</w:t>
      </w:r>
      <w:r w:rsidR="00C407EF" w:rsidRPr="00D66584">
        <w:rPr>
          <w:rStyle w:val="fontstyle21"/>
          <w:rFonts w:ascii="Times New Roman" w:hAnsi="Times New Roman" w:cs="Times New Roman"/>
        </w:rPr>
        <w:t xml:space="preserve">. </w:t>
      </w:r>
      <w:r w:rsidR="00C407EF" w:rsidRPr="00D66584">
        <w:rPr>
          <w:rStyle w:val="fontstyle01"/>
          <w:rFonts w:ascii="Times New Roman" w:hAnsi="Times New Roman" w:cs="Times New Roman"/>
        </w:rPr>
        <w:t>Пение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игра на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музыкальных инструментах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танец являлись составными частями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ритуального действа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участниками которого становились все члены общины</w:t>
      </w:r>
      <w:r w:rsidR="00C407EF" w:rsidRPr="00D66584">
        <w:rPr>
          <w:rStyle w:val="fontstyle21"/>
          <w:rFonts w:ascii="Times New Roman" w:hAnsi="Times New Roman" w:cs="Times New Roman"/>
        </w:rPr>
        <w:t>,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для которых эти виды деятельности были также естественны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как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ежедневный труд и обрядовые действия</w:t>
      </w:r>
      <w:r w:rsidR="00C407EF" w:rsidRPr="00D66584">
        <w:rPr>
          <w:rStyle w:val="fontstyle21"/>
          <w:rFonts w:ascii="Times New Roman" w:hAnsi="Times New Roman" w:cs="Times New Roman"/>
        </w:rPr>
        <w:t xml:space="preserve">, </w:t>
      </w:r>
      <w:r w:rsidR="00C407EF" w:rsidRPr="00D66584">
        <w:rPr>
          <w:rStyle w:val="fontstyle01"/>
          <w:rFonts w:ascii="Times New Roman" w:hAnsi="Times New Roman" w:cs="Times New Roman"/>
        </w:rPr>
        <w:t>сопровождавшие привычное</w:t>
      </w:r>
      <w:r w:rsidR="00C407EF" w:rsidRPr="00D665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407EF" w:rsidRPr="00D66584">
        <w:rPr>
          <w:rStyle w:val="fontstyle01"/>
          <w:rFonts w:ascii="Times New Roman" w:hAnsi="Times New Roman" w:cs="Times New Roman"/>
        </w:rPr>
        <w:t>течение жизни.</w:t>
      </w:r>
    </w:p>
    <w:p w:rsidR="00594CF1" w:rsidRPr="00D66584" w:rsidRDefault="00594CF1" w:rsidP="00D6658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66584">
        <w:rPr>
          <w:rFonts w:ascii="Times New Roman" w:hAnsi="Times New Roman" w:cs="Times New Roman"/>
          <w:sz w:val="28"/>
          <w:szCs w:val="28"/>
        </w:rPr>
        <w:t>На ряду</w:t>
      </w:r>
      <w:proofErr w:type="gramEnd"/>
      <w:r w:rsidRPr="00D66584">
        <w:rPr>
          <w:rFonts w:ascii="Times New Roman" w:hAnsi="Times New Roman" w:cs="Times New Roman"/>
          <w:sz w:val="28"/>
          <w:szCs w:val="28"/>
        </w:rPr>
        <w:t xml:space="preserve"> с театром и кинематографом синтез искусств, проявляется так же в таком жанре как мюзикл и рок-опера.</w:t>
      </w:r>
      <w:r w:rsidR="00CB51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1F2" w:rsidRDefault="00594CF1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665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Мю́зикл</w:t>
      </w:r>
      <w:proofErr w:type="spellEnd"/>
      <w:proofErr w:type="gramEnd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(</w:t>
      </w:r>
      <w:hyperlink r:id="rId5" w:history="1">
        <w:r w:rsidR="00D66584">
          <w:rPr>
            <w:rFonts w:ascii="Times New Roman" w:hAnsi="Times New Roman" w:cs="Times New Roman"/>
            <w:sz w:val="28"/>
            <w:szCs w:val="28"/>
          </w:rPr>
          <w:t>англ</w:t>
        </w:r>
        <w:r w:rsidRPr="00D66584">
          <w:rPr>
            <w:rFonts w:ascii="Times New Roman" w:eastAsia="Times New Roman" w:hAnsi="Times New Roman" w:cs="Times New Roman"/>
            <w:color w:val="5F5DB7"/>
            <w:sz w:val="28"/>
            <w:szCs w:val="28"/>
            <w:u w:val="single"/>
          </w:rPr>
          <w:t>.</w:t>
        </w:r>
      </w:hyperlink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D665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Musical</w:t>
      </w:r>
      <w:proofErr w:type="spellEnd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) (иногда называется </w:t>
      </w:r>
      <w:r w:rsidRPr="00D665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музыкальной</w:t>
      </w:r>
      <w:r w:rsidR="00DD6F99" w:rsidRPr="00D665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665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комедией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) — музыкальносценическое произведение, в котором переплетаются диалоги, </w:t>
      </w:r>
    </w:p>
    <w:p w:rsidR="00CB51F2" w:rsidRDefault="00594CF1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песни, музыка, важную роль играет хореография. Сюжеты часто берутся </w:t>
      </w:r>
      <w:proofErr w:type="gramStart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D6F99" w:rsidRPr="00D66584" w:rsidRDefault="00594CF1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известных литературных произведений, 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CB51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 драматургии («Моя прекрасная леди» по Бернарду Шоу</w:t>
      </w:r>
      <w:proofErr w:type="gramStart"/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Целуй меня, Кэт!» по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Шекспиру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«Человек из Ламанчи» по Сервантесу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«Оливер!» и «Ночь открытых дверей» по Диккенсу).</w:t>
      </w:r>
    </w:p>
    <w:p w:rsidR="00594CF1" w:rsidRPr="00D66584" w:rsidRDefault="00594CF1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Большое влияние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на мюзикл оказали многие жанры:</w:t>
      </w:r>
      <w:r w:rsid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66584" w:rsidRPr="00D665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оперетта</w:t>
      </w:r>
      <w:r w:rsidR="00D665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65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комическая</w:t>
      </w:r>
      <w:r w:rsidR="00D66584">
        <w:rPr>
          <w:rFonts w:ascii="Times New Roman" w:eastAsia="Times New Roman" w:hAnsi="Times New Roman" w:cs="Times New Roman"/>
          <w:color w:val="5F5DB7"/>
          <w:sz w:val="28"/>
          <w:szCs w:val="28"/>
        </w:rPr>
        <w:t xml:space="preserve"> </w:t>
      </w:r>
      <w:r w:rsidR="00D66584">
        <w:rPr>
          <w:rFonts w:ascii="Times New Roman" w:eastAsia="Times New Roman" w:hAnsi="Times New Roman" w:cs="Times New Roman"/>
          <w:sz w:val="28"/>
          <w:szCs w:val="28"/>
        </w:rPr>
        <w:t>опера, водевиль, бурлеск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. Как 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отде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 жанр</w:t>
      </w:r>
      <w:r w:rsid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66584">
        <w:rPr>
          <w:rFonts w:ascii="Times New Roman" w:eastAsia="Times New Roman" w:hAnsi="Times New Roman" w:cs="Times New Roman"/>
          <w:sz w:val="28"/>
          <w:szCs w:val="28"/>
        </w:rPr>
        <w:t xml:space="preserve">театрального искусства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долгое время не признавался.</w:t>
      </w:r>
    </w:p>
    <w:p w:rsidR="00DD6F99" w:rsidRPr="00D66584" w:rsidRDefault="00594CF1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Мюзикл</w:t>
      </w:r>
      <w:r w:rsidR="00CB51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-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жанр, как правило, сложный в постановочном отношении и потому дорогой. </w:t>
      </w:r>
    </w:p>
    <w:p w:rsidR="00DD6F99" w:rsidRPr="00D66584" w:rsidRDefault="00DD6F99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 w:rsid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594CF1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594CF1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родвейские</w:t>
      </w:r>
      <w:proofErr w:type="spellEnd"/>
      <w:r w:rsid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94CF1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мюзиклы славятся своими спецэффектами, что возможно только в условиях </w:t>
      </w:r>
    </w:p>
    <w:p w:rsidR="00594CF1" w:rsidRPr="00D66584" w:rsidRDefault="00594CF1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стационарного мюзикла, где</w:t>
      </w:r>
      <w:r w:rsid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спектакли идут ежедневно в течение многих лет, пока они пользуются 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успехом у публики. В России примертакого наиболее успешного стационарного мюзикла — «</w:t>
      </w:r>
      <w:r w:rsidR="00D66584">
        <w:rPr>
          <w:rFonts w:ascii="Times New Roman" w:eastAsia="Times New Roman" w:hAnsi="Times New Roman" w:cs="Times New Roman"/>
          <w:sz w:val="28"/>
          <w:szCs w:val="28"/>
        </w:rPr>
        <w:t>Юнона и</w:t>
      </w:r>
      <w:proofErr w:type="gramStart"/>
      <w:r w:rsidR="00D6658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D66584">
        <w:rPr>
          <w:rFonts w:ascii="Times New Roman" w:eastAsia="Times New Roman" w:hAnsi="Times New Roman" w:cs="Times New Roman"/>
          <w:sz w:val="28"/>
          <w:szCs w:val="28"/>
        </w:rPr>
        <w:t>вось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594CF1" w:rsidRPr="00D66584" w:rsidRDefault="00594CF1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Мюзикл</w:t>
      </w:r>
      <w:r w:rsid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proofErr w:type="gramEnd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дин из наиболее коммерческих жанр</w:t>
      </w:r>
      <w:r w:rsid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="00D66584">
        <w:rPr>
          <w:rFonts w:ascii="Times New Roman" w:eastAsia="Times New Roman" w:hAnsi="Times New Roman" w:cs="Times New Roman"/>
          <w:sz w:val="28"/>
          <w:szCs w:val="28"/>
        </w:rPr>
        <w:t>театра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. Это обусловлено его зрелищностью, разнообразием тем для постановки, неограниченностью в выборе средств выражения для актеров.</w:t>
      </w:r>
    </w:p>
    <w:p w:rsidR="00594CF1" w:rsidRPr="00D66584" w:rsidRDefault="00594CF1" w:rsidP="00D66584">
      <w:pPr>
        <w:shd w:val="clear" w:color="auto" w:fill="FFFFFF"/>
        <w:spacing w:before="120" w:after="0" w:line="240" w:lineRule="auto"/>
        <w:ind w:left="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По форме мюзикл чаще всего представляет собой двухактовый спектакль.</w:t>
      </w:r>
    </w:p>
    <w:p w:rsidR="00DD6F99" w:rsidRPr="00D66584" w:rsidRDefault="00594CF1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В России достижения мюзиклов оценивает Национальная премия и фестиваль </w:t>
      </w:r>
    </w:p>
    <w:p w:rsidR="00594CF1" w:rsidRPr="00D66584" w:rsidRDefault="00594CF1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23437D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Музыкально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е сердце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театра".</w:t>
      </w:r>
    </w:p>
    <w:p w:rsidR="00DD6F99" w:rsidRPr="00D66584" w:rsidRDefault="00DD6F99" w:rsidP="00D6658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D6F99" w:rsidRPr="00D66584" w:rsidRDefault="00DD6F99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D665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Рок-о</w:t>
      </w:r>
      <w:proofErr w:type="gramEnd"/>
      <w:r w:rsidRPr="00D665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́пера</w:t>
      </w:r>
      <w:proofErr w:type="spellEnd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66584">
        <w:rPr>
          <w:rFonts w:ascii="Times New Roman" w:eastAsia="Times New Roman" w:hAnsi="Times New Roman" w:cs="Times New Roman"/>
          <w:color w:val="5F5DB7"/>
          <w:sz w:val="28"/>
          <w:szCs w:val="28"/>
          <w:u w:val="single"/>
        </w:rPr>
        <w:t>(</w:t>
      </w:r>
      <w:r w:rsidR="00D66584">
        <w:rPr>
          <w:rFonts w:ascii="Times New Roman" w:eastAsia="Times New Roman" w:hAnsi="Times New Roman" w:cs="Times New Roman"/>
          <w:sz w:val="28"/>
          <w:szCs w:val="28"/>
          <w:u w:val="single"/>
        </w:rPr>
        <w:t>англ</w:t>
      </w:r>
      <w:r w:rsidRPr="00D66584">
        <w:rPr>
          <w:rFonts w:ascii="Times New Roman" w:eastAsia="Times New Roman" w:hAnsi="Times New Roman" w:cs="Times New Roman"/>
          <w:color w:val="5F5DB7"/>
          <w:sz w:val="28"/>
          <w:szCs w:val="28"/>
          <w:u w:val="single"/>
        </w:rPr>
        <w:t>.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D665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rock</w:t>
      </w:r>
      <w:proofErr w:type="spellEnd"/>
      <w:r w:rsidRPr="00D665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proofErr w:type="spellStart"/>
      <w:r w:rsidRPr="00D665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opera</w:t>
      </w:r>
      <w:proofErr w:type="spellEnd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) — это </w:t>
      </w:r>
      <w:r w:rsidR="00D66584">
        <w:rPr>
          <w:rFonts w:ascii="Times New Roman" w:eastAsia="Times New Roman" w:hAnsi="Times New Roman" w:cs="Times New Roman"/>
          <w:sz w:val="28"/>
          <w:szCs w:val="28"/>
        </w:rPr>
        <w:t>опера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в жанре </w:t>
      </w:r>
      <w:r w:rsidR="00D66584">
        <w:rPr>
          <w:rFonts w:ascii="Times New Roman" w:eastAsia="Times New Roman" w:hAnsi="Times New Roman" w:cs="Times New Roman"/>
          <w:sz w:val="28"/>
          <w:szCs w:val="28"/>
        </w:rPr>
        <w:t>рок музыки</w:t>
      </w:r>
    </w:p>
    <w:p w:rsidR="00D66584" w:rsidRDefault="00DD6F99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Рок-оперы</w:t>
      </w:r>
      <w:proofErr w:type="gramEnd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представляют собой музыкально-сценические произведения, где в </w:t>
      </w:r>
      <w:r w:rsidR="00D66584">
        <w:rPr>
          <w:rFonts w:ascii="Times New Roman" w:eastAsia="Times New Roman" w:hAnsi="Times New Roman" w:cs="Times New Roman"/>
          <w:sz w:val="28"/>
          <w:szCs w:val="28"/>
        </w:rPr>
        <w:t>ариях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, исполняемыхмножеством вокалистов по ролям, раскрывается сюжет оперы. При этом по музыке арии написаны в стилерок, на сцене могут вместе с солистами присутствовать гитаристы и прочие </w:t>
      </w:r>
    </w:p>
    <w:p w:rsidR="00DD6F99" w:rsidRPr="00D66584" w:rsidRDefault="00DD6F99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рок-музыканты.</w:t>
      </w:r>
    </w:p>
    <w:p w:rsidR="00CB51F2" w:rsidRDefault="00DD6F99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 w:rsidR="00CB51F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оперы</w:t>
      </w:r>
      <w:proofErr w:type="gramEnd"/>
      <w:r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могут быть как единоразовой записью, так и постоянно действующим представлением спостоянным или меняющимся составом исполнителей.</w:t>
      </w:r>
      <w:r w:rsidR="00CB51F2">
        <w:rPr>
          <w:rFonts w:ascii="Times New Roman" w:eastAsia="Times New Roman" w:hAnsi="Times New Roman" w:cs="Times New Roman"/>
          <w:color w:val="000000"/>
          <w:sz w:val="28"/>
          <w:szCs w:val="28"/>
        </w:rPr>
        <w:t> Часто </w:t>
      </w:r>
    </w:p>
    <w:p w:rsidR="00DD6F99" w:rsidRPr="00D66584" w:rsidRDefault="00CB51F2" w:rsidP="00D66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я записи или живого исполнения 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5C4BF8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а главные роли приглашают солистов из известных групп. Наличие ролей</w:t>
      </w:r>
      <w:r w:rsidR="00DD6F99" w:rsidRPr="00DD6F99">
        <w:rPr>
          <w:rFonts w:ascii="Helvetica" w:eastAsia="Times New Roman" w:hAnsi="Helvetica" w:cs="Times New Roman"/>
          <w:color w:val="000000"/>
          <w:sz w:val="23"/>
        </w:rPr>
        <w:t> и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сюжета </w:t>
      </w:r>
      <w:r w:rsidR="005C4BF8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личает </w:t>
      </w:r>
      <w:proofErr w:type="spellStart"/>
      <w:proofErr w:type="gramStart"/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рок-оперы</w:t>
      </w:r>
      <w:proofErr w:type="spellEnd"/>
      <w:proofErr w:type="gramEnd"/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 от простого </w:t>
      </w:r>
      <w:r w:rsidR="00D66584" w:rsidRPr="00D66584">
        <w:rPr>
          <w:rFonts w:ascii="Times New Roman" w:eastAsia="Times New Roman" w:hAnsi="Times New Roman" w:cs="Times New Roman"/>
          <w:sz w:val="28"/>
          <w:szCs w:val="28"/>
        </w:rPr>
        <w:t>концептуального альбома</w:t>
      </w:r>
      <w:r w:rsidR="00DD6F99" w:rsidRPr="00D6658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tbl>
      <w:tblPr>
        <w:tblW w:w="0" w:type="auto"/>
        <w:tblCellSpacing w:w="15" w:type="dxa"/>
        <w:tblInd w:w="720" w:type="dxa"/>
        <w:tblCellMar>
          <w:left w:w="0" w:type="dxa"/>
          <w:right w:w="0" w:type="dxa"/>
        </w:tblCellMar>
        <w:tblLook w:val="04A0"/>
      </w:tblPr>
      <w:tblGrid>
        <w:gridCol w:w="66"/>
      </w:tblGrid>
      <w:tr w:rsidR="00461945" w:rsidRPr="00DD6F99" w:rsidTr="00DD6F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F99" w:rsidRPr="00DD6F99" w:rsidRDefault="00DD6F99" w:rsidP="00D66584">
            <w:pPr>
              <w:spacing w:after="0" w:line="240" w:lineRule="auto"/>
              <w:outlineLvl w:val="1"/>
              <w:divId w:val="908075997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CB51F2" w:rsidRDefault="00CB51F2" w:rsidP="00CB51F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CB51F2">
        <w:rPr>
          <w:color w:val="000000"/>
          <w:sz w:val="28"/>
          <w:szCs w:val="28"/>
        </w:rPr>
        <w:t>Во второй половине XX и в начале XXI века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hl"/>
          <w:sz w:val="28"/>
          <w:szCs w:val="28"/>
        </w:rPr>
        <w:t>мюзикл</w:t>
      </w:r>
      <w:r w:rsidRPr="00CB51F2">
        <w:rPr>
          <w:rStyle w:val="apple-converted-space"/>
          <w:sz w:val="28"/>
          <w:szCs w:val="28"/>
        </w:rPr>
        <w:t> </w:t>
      </w:r>
      <w:r w:rsidRPr="00CB51F2">
        <w:rPr>
          <w:color w:val="000000"/>
          <w:sz w:val="28"/>
          <w:szCs w:val="28"/>
        </w:rPr>
        <w:t xml:space="preserve">и рок-опера </w:t>
      </w:r>
    </w:p>
    <w:p w:rsidR="00CB51F2" w:rsidRPr="00CB51F2" w:rsidRDefault="00CB51F2" w:rsidP="00CB51F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B51F2">
        <w:rPr>
          <w:color w:val="000000"/>
          <w:sz w:val="28"/>
          <w:szCs w:val="28"/>
        </w:rPr>
        <w:t xml:space="preserve">переживают период расцвета в мировой и отечественной культуре. В </w:t>
      </w:r>
      <w:proofErr w:type="spellStart"/>
      <w:r w:rsidRPr="00CB51F2">
        <w:rPr>
          <w:color w:val="000000"/>
          <w:sz w:val="28"/>
          <w:szCs w:val="28"/>
        </w:rPr>
        <w:t>западно</w:t>
      </w:r>
      <w:r>
        <w:rPr>
          <w:color w:val="000000"/>
          <w:sz w:val="28"/>
          <w:szCs w:val="28"/>
        </w:rPr>
        <w:t>-</w:t>
      </w:r>
      <w:r w:rsidRPr="00CB51F2">
        <w:rPr>
          <w:color w:val="000000"/>
          <w:sz w:val="28"/>
          <w:szCs w:val="28"/>
        </w:rPr>
        <w:t>европейском</w:t>
      </w:r>
      <w:proofErr w:type="spellEnd"/>
      <w:r w:rsidRPr="00CB51F2">
        <w:rPr>
          <w:color w:val="000000"/>
          <w:sz w:val="28"/>
          <w:szCs w:val="28"/>
        </w:rPr>
        <w:t xml:space="preserve"> и </w:t>
      </w:r>
      <w:proofErr w:type="gramStart"/>
      <w:r w:rsidRPr="00CB51F2">
        <w:rPr>
          <w:color w:val="000000"/>
          <w:sz w:val="28"/>
          <w:szCs w:val="28"/>
        </w:rPr>
        <w:t>американском</w:t>
      </w:r>
      <w:proofErr w:type="gramEnd"/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 xml:space="preserve">музыкознание </w:t>
      </w:r>
      <w:r w:rsidRPr="00CB51F2">
        <w:rPr>
          <w:color w:val="000000"/>
          <w:sz w:val="28"/>
          <w:szCs w:val="28"/>
        </w:rPr>
        <w:t xml:space="preserve">мюзикл считается одним из ведущих жанров, имеет мощные традиции и коммерческие возможности для развития, в отечественной культуре этот жанр является сравнительно новым, постоянно контактируя с явлениями массовой культуры. Отечественная история мюзикла и </w:t>
      </w:r>
      <w:proofErr w:type="spellStart"/>
      <w:proofErr w:type="gramStart"/>
      <w:r w:rsidRPr="00CB51F2">
        <w:rPr>
          <w:color w:val="000000"/>
          <w:sz w:val="28"/>
          <w:szCs w:val="28"/>
        </w:rPr>
        <w:t>рок-оперы</w:t>
      </w:r>
      <w:proofErr w:type="spellEnd"/>
      <w:proofErr w:type="gramEnd"/>
      <w:r w:rsidRPr="00CB51F2">
        <w:rPr>
          <w:color w:val="000000"/>
          <w:sz w:val="28"/>
          <w:szCs w:val="28"/>
        </w:rPr>
        <w:t xml:space="preserve"> охватывает лишь четыре десятилетия прошедшего XX века и начало XXI столетия, но и она отмечена рядом значительных достижений. Среди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композиторов</w:t>
      </w:r>
      <w:r w:rsidRPr="00CB51F2">
        <w:rPr>
          <w:color w:val="000000"/>
          <w:sz w:val="28"/>
          <w:szCs w:val="28"/>
        </w:rPr>
        <w:t xml:space="preserve">, обратившихся к этому жанру, имена А. Журбина, А. Рыбникова, Э. Артемьева, В. Дашкевича, А. </w:t>
      </w:r>
      <w:proofErr w:type="spellStart"/>
      <w:r w:rsidRPr="00CB51F2">
        <w:rPr>
          <w:color w:val="000000"/>
          <w:sz w:val="28"/>
          <w:szCs w:val="28"/>
        </w:rPr>
        <w:t>Гринблата</w:t>
      </w:r>
      <w:proofErr w:type="spellEnd"/>
      <w:r w:rsidRPr="00CB51F2">
        <w:rPr>
          <w:color w:val="000000"/>
          <w:sz w:val="28"/>
          <w:szCs w:val="28"/>
        </w:rPr>
        <w:t>, А. Градского, А. Иващенко и мн. др. Опираясь на зарубежные модели, они создали индивидуальные, отмеченные новаторством решения, «</w:t>
      </w:r>
      <w:r>
        <w:rPr>
          <w:sz w:val="28"/>
          <w:szCs w:val="28"/>
        </w:rPr>
        <w:t>продираясь</w:t>
      </w:r>
      <w:r w:rsidRPr="00CB51F2">
        <w:rPr>
          <w:color w:val="000000"/>
          <w:sz w:val="28"/>
          <w:szCs w:val="28"/>
        </w:rPr>
        <w:t xml:space="preserve">» сквозь трудности и проблемы, возникшие исключительно в отечественной </w:t>
      </w:r>
      <w:proofErr w:type="spellStart"/>
      <w:r w:rsidRPr="00CB51F2">
        <w:rPr>
          <w:color w:val="000000"/>
          <w:sz w:val="28"/>
          <w:szCs w:val="28"/>
        </w:rPr>
        <w:t>социокультурной</w:t>
      </w:r>
      <w:proofErr w:type="spellEnd"/>
      <w:r w:rsidRPr="00CB51F2">
        <w:rPr>
          <w:color w:val="000000"/>
          <w:sz w:val="28"/>
          <w:szCs w:val="28"/>
        </w:rPr>
        <w:t xml:space="preserve"> ситуации.</w:t>
      </w:r>
    </w:p>
    <w:p w:rsidR="00CB51F2" w:rsidRPr="00CB51F2" w:rsidRDefault="00CB51F2" w:rsidP="00CB51F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CB51F2">
        <w:rPr>
          <w:color w:val="000000"/>
          <w:sz w:val="28"/>
          <w:szCs w:val="28"/>
        </w:rPr>
        <w:t>В настоящее время мюзикл и рок-опера активно востребованы, появляются всё новые и новые сочинения, возобновляются и ставятся в различных городах ставшие классическими «</w:t>
      </w:r>
      <w:r>
        <w:rPr>
          <w:sz w:val="28"/>
          <w:szCs w:val="28"/>
        </w:rPr>
        <w:t>Юнона и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вось</w:t>
      </w:r>
      <w:r w:rsidRPr="00CB51F2">
        <w:rPr>
          <w:color w:val="000000"/>
          <w:sz w:val="28"/>
          <w:szCs w:val="28"/>
        </w:rPr>
        <w:t>» Рыбникова, «</w:t>
      </w:r>
      <w:r>
        <w:rPr>
          <w:sz w:val="28"/>
          <w:szCs w:val="28"/>
        </w:rPr>
        <w:t xml:space="preserve">Орфей и </w:t>
      </w:r>
      <w:proofErr w:type="spellStart"/>
      <w:r>
        <w:rPr>
          <w:sz w:val="28"/>
          <w:szCs w:val="28"/>
        </w:rPr>
        <w:t>Эвридика</w:t>
      </w:r>
      <w:proofErr w:type="spellEnd"/>
      <w:r w:rsidRPr="00CB51F2">
        <w:rPr>
          <w:color w:val="000000"/>
          <w:sz w:val="28"/>
          <w:szCs w:val="28"/>
        </w:rPr>
        <w:t>» Журбина, не говоря об отечественных режиссёрских и звуковых транскрипциях зарубежных «</w:t>
      </w:r>
      <w:r>
        <w:rPr>
          <w:rStyle w:val="hl"/>
          <w:sz w:val="28"/>
          <w:szCs w:val="28"/>
        </w:rPr>
        <w:t>хитов</w:t>
      </w:r>
      <w:r w:rsidRPr="00CB51F2">
        <w:rPr>
          <w:color w:val="000000"/>
          <w:sz w:val="28"/>
          <w:szCs w:val="28"/>
        </w:rPr>
        <w:t>» в этом жанре. Так, в октябре 2008 года в Москве состоялись две грандиозные премьеры, которые позволили любителям этого жанра сравнить отечественный и зарубежный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мюзикл</w:t>
      </w:r>
      <w:r w:rsidRPr="00CB51F2">
        <w:rPr>
          <w:color w:val="000000"/>
          <w:sz w:val="28"/>
          <w:szCs w:val="28"/>
        </w:rPr>
        <w:t>. Это — российский «Монте-Кристо»</w:t>
      </w:r>
      <w:r>
        <w:rPr>
          <w:color w:val="000000"/>
          <w:sz w:val="28"/>
          <w:szCs w:val="28"/>
        </w:rPr>
        <w:t xml:space="preserve"> </w:t>
      </w:r>
      <w:r w:rsidRPr="00CB51F2">
        <w:rPr>
          <w:color w:val="000000"/>
          <w:sz w:val="28"/>
          <w:szCs w:val="28"/>
        </w:rPr>
        <w:t xml:space="preserve"> по сценарию Юлия Кима на музыку дебютанта в этом жанре Романа Игнатьева и</w:t>
      </w:r>
      <w:r w:rsidRPr="00CB51F2">
        <w:rPr>
          <w:rStyle w:val="apple-converted-space"/>
          <w:sz w:val="28"/>
          <w:szCs w:val="28"/>
        </w:rPr>
        <w:t> </w:t>
      </w:r>
      <w:proofErr w:type="spellStart"/>
      <w:r>
        <w:rPr>
          <w:rStyle w:val="apple-converted-space"/>
          <w:sz w:val="28"/>
          <w:szCs w:val="28"/>
        </w:rPr>
        <w:t>бродвейский</w:t>
      </w:r>
      <w:proofErr w:type="spellEnd"/>
      <w:r>
        <w:rPr>
          <w:rStyle w:val="apple-converted-space"/>
          <w:sz w:val="28"/>
          <w:szCs w:val="28"/>
        </w:rPr>
        <w:t xml:space="preserve"> </w:t>
      </w:r>
      <w:r w:rsidRPr="00CB51F2">
        <w:rPr>
          <w:color w:val="000000"/>
          <w:sz w:val="28"/>
          <w:szCs w:val="28"/>
        </w:rPr>
        <w:t xml:space="preserve">хит Алана </w:t>
      </w:r>
      <w:proofErr w:type="spellStart"/>
      <w:r w:rsidRPr="00CB51F2">
        <w:rPr>
          <w:color w:val="000000"/>
          <w:sz w:val="28"/>
          <w:szCs w:val="28"/>
        </w:rPr>
        <w:t>Менкена</w:t>
      </w:r>
      <w:proofErr w:type="spellEnd"/>
      <w:r w:rsidRPr="00CB51F2">
        <w:rPr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 xml:space="preserve">Красавица и </w:t>
      </w:r>
      <w:proofErr w:type="spellStart"/>
      <w:r>
        <w:rPr>
          <w:sz w:val="28"/>
          <w:szCs w:val="28"/>
        </w:rPr>
        <w:t>Чудовише</w:t>
      </w:r>
      <w:proofErr w:type="spellEnd"/>
      <w:r w:rsidRPr="00CB51F2">
        <w:rPr>
          <w:color w:val="000000"/>
          <w:sz w:val="28"/>
          <w:szCs w:val="28"/>
        </w:rPr>
        <w:t>», обладателя восьми «</w:t>
      </w:r>
      <w:r>
        <w:rPr>
          <w:sz w:val="28"/>
          <w:szCs w:val="28"/>
        </w:rPr>
        <w:t>Оскаров</w:t>
      </w:r>
      <w:r w:rsidRPr="00CB51F2">
        <w:rPr>
          <w:color w:val="000000"/>
          <w:sz w:val="28"/>
          <w:szCs w:val="28"/>
        </w:rPr>
        <w:t xml:space="preserve">», который уже посмотрели 30 миллионов зрителей. Оба проекта - чемпионы по бюджету. Главное техническое чудо в </w:t>
      </w:r>
      <w:r w:rsidRPr="00CB51F2">
        <w:rPr>
          <w:color w:val="000000"/>
          <w:sz w:val="28"/>
          <w:szCs w:val="28"/>
        </w:rPr>
        <w:lastRenderedPageBreak/>
        <w:t>постановке «Монте-Кристо» - гигантский экран площадью 90 квадратных метров. Цветосветовые эффекты впечатляют и в проекте «</w:t>
      </w:r>
      <w:r>
        <w:rPr>
          <w:sz w:val="28"/>
          <w:szCs w:val="28"/>
        </w:rPr>
        <w:t>Красавицы</w:t>
      </w:r>
      <w:r w:rsidRPr="00CB51F2">
        <w:rPr>
          <w:color w:val="000000"/>
          <w:sz w:val="28"/>
          <w:szCs w:val="28"/>
        </w:rPr>
        <w:t xml:space="preserve">», где </w:t>
      </w:r>
      <w:proofErr w:type="gramStart"/>
      <w:r w:rsidRPr="00CB51F2">
        <w:rPr>
          <w:color w:val="000000"/>
          <w:sz w:val="28"/>
          <w:szCs w:val="28"/>
        </w:rPr>
        <w:t>более сорока эпизодов</w:t>
      </w:r>
      <w:proofErr w:type="gramEnd"/>
      <w:r w:rsidRPr="00CB51F2">
        <w:rPr>
          <w:color w:val="000000"/>
          <w:sz w:val="28"/>
          <w:szCs w:val="28"/>
        </w:rPr>
        <w:t xml:space="preserve">, придуманных иллюзионистами, включая Дэвида </w:t>
      </w:r>
      <w:proofErr w:type="spellStart"/>
      <w:r w:rsidRPr="00CB51F2">
        <w:rPr>
          <w:color w:val="000000"/>
          <w:sz w:val="28"/>
          <w:szCs w:val="28"/>
        </w:rPr>
        <w:t>Копперфильда</w:t>
      </w:r>
      <w:proofErr w:type="spellEnd"/>
      <w:r w:rsidRPr="00CB51F2">
        <w:rPr>
          <w:color w:val="000000"/>
          <w:sz w:val="28"/>
          <w:szCs w:val="28"/>
        </w:rPr>
        <w:t>. Мюзикл предстаёт как сложный синтез киноискусства, циркового искусства и техники иллюзионистов, театрального и музыкального искусства со светоцветовыми эффектами.</w:t>
      </w:r>
    </w:p>
    <w:p w:rsidR="00CB51F2" w:rsidRPr="00CB51F2" w:rsidRDefault="00CB51F2" w:rsidP="00CB51F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B51F2">
        <w:rPr>
          <w:color w:val="000000"/>
          <w:sz w:val="28"/>
          <w:szCs w:val="28"/>
        </w:rPr>
        <w:t>Ещё совсем недавно, в советскую эпоху, он относился к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hl"/>
          <w:sz w:val="28"/>
          <w:szCs w:val="28"/>
        </w:rPr>
        <w:t>оперетте</w:t>
      </w:r>
      <w:r w:rsidRPr="00CB51F2">
        <w:rPr>
          <w:rStyle w:val="apple-converted-space"/>
          <w:sz w:val="28"/>
          <w:szCs w:val="28"/>
        </w:rPr>
        <w:t> </w:t>
      </w:r>
      <w:r w:rsidRPr="00CB51F2">
        <w:rPr>
          <w:color w:val="000000"/>
          <w:sz w:val="28"/>
          <w:szCs w:val="28"/>
        </w:rPr>
        <w:t>или рассматривался как музыкально-драматический спектакль. Сегодня под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 xml:space="preserve">мюзиклом </w:t>
      </w:r>
      <w:r w:rsidRPr="00CB51F2">
        <w:rPr>
          <w:color w:val="000000"/>
          <w:sz w:val="28"/>
          <w:szCs w:val="28"/>
        </w:rPr>
        <w:t xml:space="preserve">подразумеваются дорогостоящие и проекты, </w:t>
      </w:r>
      <w:r>
        <w:rPr>
          <w:color w:val="000000"/>
          <w:sz w:val="28"/>
          <w:szCs w:val="28"/>
        </w:rPr>
        <w:t xml:space="preserve">которые пользуются популярностью у зрителей, </w:t>
      </w:r>
      <w:r w:rsidRPr="00CB51F2">
        <w:rPr>
          <w:color w:val="000000"/>
          <w:sz w:val="28"/>
          <w:szCs w:val="28"/>
        </w:rPr>
        <w:t>легкие для восприятия. Внутренние составляющие могут быть самыми разнообразными. В идеале мюзикл содержит в себе интересный захватывающий сюжет, броскую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 xml:space="preserve">сценографию </w:t>
      </w:r>
      <w:r w:rsidRPr="00CB51F2">
        <w:rPr>
          <w:color w:val="000000"/>
          <w:sz w:val="28"/>
          <w:szCs w:val="28"/>
        </w:rPr>
        <w:t>и хореографию, кино- и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спецэффекты</w:t>
      </w:r>
      <w:r w:rsidRPr="00CB51F2">
        <w:rPr>
          <w:color w:val="000000"/>
          <w:sz w:val="28"/>
          <w:szCs w:val="28"/>
        </w:rPr>
        <w:t>. Энергия мюзикла как жанра должна намного превосходить энергию близких ему жанров —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оперы</w:t>
      </w:r>
      <w:r w:rsidRPr="00CB51F2">
        <w:rPr>
          <w:color w:val="000000"/>
          <w:sz w:val="28"/>
          <w:szCs w:val="28"/>
        </w:rPr>
        <w:t>, оперетты: она должна быть буквально неиссякаемой.</w:t>
      </w:r>
    </w:p>
    <w:p w:rsidR="00CB51F2" w:rsidRPr="00CB51F2" w:rsidRDefault="00CB51F2" w:rsidP="00CB51F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B51F2">
        <w:rPr>
          <w:color w:val="000000"/>
          <w:sz w:val="28"/>
          <w:szCs w:val="28"/>
        </w:rPr>
        <w:t>Мюзикл — это движение искусства к широкой аудитории. Но в России театр задал довольно высокую эстетическую планку, по причине которой этот жанр приживается не быстро. Тем более что и драмтеатр, и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опера</w:t>
      </w:r>
      <w:r w:rsidRPr="00CB51F2">
        <w:rPr>
          <w:color w:val="000000"/>
          <w:sz w:val="28"/>
          <w:szCs w:val="28"/>
        </w:rPr>
        <w:t>, и балет быстро заимствуют его высокие технологии. Многие исследователи отмечают, что мюзикл, как ранее комическая опера и варьете, является одним из любимых развлечений среднего класса. Сложнее дело обст</w:t>
      </w:r>
      <w:r>
        <w:rPr>
          <w:color w:val="000000"/>
          <w:sz w:val="28"/>
          <w:szCs w:val="28"/>
        </w:rPr>
        <w:t xml:space="preserve">оит с жанром </w:t>
      </w:r>
      <w:proofErr w:type="spellStart"/>
      <w:proofErr w:type="gramStart"/>
      <w:r>
        <w:rPr>
          <w:color w:val="000000"/>
          <w:sz w:val="28"/>
          <w:szCs w:val="28"/>
        </w:rPr>
        <w:t>рок-оперы</w:t>
      </w:r>
      <w:proofErr w:type="spellEnd"/>
      <w:proofErr w:type="gramEnd"/>
      <w:r>
        <w:rPr>
          <w:color w:val="000000"/>
          <w:sz w:val="28"/>
          <w:szCs w:val="28"/>
        </w:rPr>
        <w:t>, хотя сущ</w:t>
      </w:r>
      <w:r w:rsidRPr="00CB51F2">
        <w:rPr>
          <w:color w:val="000000"/>
          <w:sz w:val="28"/>
          <w:szCs w:val="28"/>
        </w:rPr>
        <w:t>ествует ряд работ, анализирующих ее генезис. Пятый номер журнала «</w:t>
      </w:r>
      <w:r>
        <w:rPr>
          <w:sz w:val="28"/>
          <w:szCs w:val="28"/>
        </w:rPr>
        <w:t>Музыкальная жизнь</w:t>
      </w:r>
      <w:r w:rsidRPr="00CB51F2">
        <w:rPr>
          <w:color w:val="000000"/>
          <w:sz w:val="28"/>
          <w:szCs w:val="28"/>
        </w:rPr>
        <w:t>» за 2011 г. целиком посвящен круглому столу с обсуждением проблем и перспектив жанров мюзикла и ро</w:t>
      </w:r>
      <w:proofErr w:type="gramStart"/>
      <w:r w:rsidRPr="00CB51F2">
        <w:rPr>
          <w:color w:val="000000"/>
          <w:sz w:val="28"/>
          <w:szCs w:val="28"/>
        </w:rPr>
        <w:t>к-</w:t>
      </w:r>
      <w:proofErr w:type="gramEnd"/>
      <w:r>
        <w:rPr>
          <w:color w:val="000000"/>
          <w:sz w:val="28"/>
          <w:szCs w:val="28"/>
        </w:rPr>
        <w:t xml:space="preserve"> </w:t>
      </w:r>
      <w:r w:rsidRPr="00CB51F2">
        <w:rPr>
          <w:color w:val="000000"/>
          <w:sz w:val="28"/>
          <w:szCs w:val="28"/>
        </w:rPr>
        <w:t>оперы ведущими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композиторами</w:t>
      </w:r>
      <w:r w:rsidRPr="00CB51F2">
        <w:rPr>
          <w:color w:val="000000"/>
          <w:sz w:val="28"/>
          <w:szCs w:val="28"/>
        </w:rPr>
        <w:t>, музыковедами, театроведами, журналистами [181]. Широко представлена подобная полемика в сети Интернета, иногда нарочито скандальная или неожиданная. Авторы сайтов [427; 428; 438; 439] подчеркивают, что в настоящее время российский мюзикл проходит этап становления, формирования национальных традиций этого популярнейшего в мире музыкально-театрального жанра.</w:t>
      </w:r>
    </w:p>
    <w:p w:rsidR="00CB51F2" w:rsidRDefault="00CB51F2" w:rsidP="00CB51F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B51F2">
        <w:rPr>
          <w:color w:val="000000"/>
          <w:sz w:val="28"/>
          <w:szCs w:val="28"/>
        </w:rPr>
        <w:t xml:space="preserve">Я думаю, мюзиклы - это совершенно особый вид театрального искусства, требующий к </w:t>
      </w:r>
      <w:r>
        <w:rPr>
          <w:color w:val="000000"/>
          <w:sz w:val="28"/>
          <w:szCs w:val="28"/>
        </w:rPr>
        <w:t xml:space="preserve">себе пристального внимания. </w:t>
      </w:r>
    </w:p>
    <w:p w:rsidR="00CB51F2" w:rsidRDefault="00CB51F2" w:rsidP="00CB51F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в </w:t>
      </w:r>
      <w:r w:rsidRPr="00CB51F2">
        <w:rPr>
          <w:color w:val="000000"/>
          <w:sz w:val="28"/>
          <w:szCs w:val="28"/>
        </w:rPr>
        <w:t>рамках</w:t>
      </w:r>
      <w:r w:rsidRPr="00CB51F2">
        <w:rPr>
          <w:rStyle w:val="apple-converted-space"/>
          <w:sz w:val="28"/>
          <w:szCs w:val="28"/>
        </w:rPr>
        <w:t> </w:t>
      </w:r>
      <w:proofErr w:type="spellStart"/>
      <w:r>
        <w:rPr>
          <w:rStyle w:val="apple-converted-space"/>
          <w:sz w:val="28"/>
          <w:szCs w:val="28"/>
        </w:rPr>
        <w:t>общетеатрального</w:t>
      </w:r>
      <w:proofErr w:type="spellEnd"/>
      <w:r w:rsidRPr="00CB51F2">
        <w:rPr>
          <w:rStyle w:val="apple-converted-space"/>
          <w:sz w:val="28"/>
          <w:szCs w:val="28"/>
        </w:rPr>
        <w:t> </w:t>
      </w:r>
      <w:r w:rsidRPr="00CB51F2">
        <w:rPr>
          <w:color w:val="000000"/>
          <w:sz w:val="28"/>
          <w:szCs w:val="28"/>
        </w:rPr>
        <w:t>фестиваля он может затеряться. А здесь есть возможность разобраться, получается в России что-то с мюзиклом или не получается. Я думаю, одна из задач фестиваля — помочь развитию этого жанра и найти крышу над головой. У нас нет ни одного современного музыкального театра. Есть Большой театр, Театр Станиславского, Театр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оперетты</w:t>
      </w:r>
      <w:r w:rsidRPr="00CB51F2">
        <w:rPr>
          <w:color w:val="000000"/>
          <w:sz w:val="28"/>
          <w:szCs w:val="28"/>
        </w:rPr>
        <w:t>, а мюзиклы и современные музыкальные спектакли везде являются</w:t>
      </w:r>
      <w:r>
        <w:rPr>
          <w:color w:val="000000"/>
          <w:sz w:val="28"/>
          <w:szCs w:val="28"/>
        </w:rPr>
        <w:t xml:space="preserve"> гостями, но нигде не </w:t>
      </w:r>
      <w:r w:rsidRPr="00CB51F2">
        <w:rPr>
          <w:color w:val="000000"/>
          <w:sz w:val="28"/>
          <w:szCs w:val="28"/>
        </w:rPr>
        <w:t xml:space="preserve"> являются хозяевами. Это очень тяжелая ситуация, и во многом именно с ней связано разочарование продюсеров в коммерческих результатах. </w:t>
      </w:r>
    </w:p>
    <w:p w:rsidR="00CB51F2" w:rsidRPr="00CB51F2" w:rsidRDefault="00CB51F2" w:rsidP="00CB51F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CB51F2">
        <w:rPr>
          <w:color w:val="000000"/>
          <w:sz w:val="28"/>
          <w:szCs w:val="28"/>
        </w:rPr>
        <w:t>Мюзикл — это что-то вроде оперы, только серьезнее, потому что играть приходится каждый день». Так высказался Алексей Рыбников [427] в интервью для газеты «</w:t>
      </w:r>
      <w:r>
        <w:rPr>
          <w:color w:val="000000" w:themeColor="text1"/>
          <w:sz w:val="28"/>
          <w:szCs w:val="28"/>
        </w:rPr>
        <w:t>Известия</w:t>
      </w:r>
      <w:r w:rsidRPr="00CB51F2">
        <w:rPr>
          <w:color w:val="000000"/>
          <w:sz w:val="28"/>
          <w:szCs w:val="28"/>
        </w:rPr>
        <w:t>» в связи с организацией Фестиваля мюзикла.</w:t>
      </w:r>
    </w:p>
    <w:p w:rsidR="00CB51F2" w:rsidRPr="00CB51F2" w:rsidRDefault="00CB51F2" w:rsidP="00CB51F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B51F2">
        <w:rPr>
          <w:color w:val="000000"/>
          <w:sz w:val="28"/>
          <w:szCs w:val="28"/>
        </w:rPr>
        <w:t>Если западноевропейский и североамериканский мюзикл, рок-опера получили достаточно широкое освещение в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 xml:space="preserve">музыковедческой </w:t>
      </w:r>
      <w:r w:rsidRPr="00CB51F2">
        <w:rPr>
          <w:rStyle w:val="apple-converted-space"/>
          <w:sz w:val="28"/>
          <w:szCs w:val="28"/>
        </w:rPr>
        <w:t> </w:t>
      </w:r>
      <w:r w:rsidRPr="00CB51F2">
        <w:rPr>
          <w:color w:val="000000"/>
          <w:sz w:val="28"/>
          <w:szCs w:val="28"/>
        </w:rPr>
        <w:t xml:space="preserve">литературе, то работы по </w:t>
      </w:r>
      <w:r w:rsidRPr="00CB51F2">
        <w:rPr>
          <w:color w:val="000000"/>
          <w:sz w:val="28"/>
          <w:szCs w:val="28"/>
        </w:rPr>
        <w:lastRenderedPageBreak/>
        <w:t xml:space="preserve">проблемам их отечественных вариантов разрознены. Серьёзные наблюдения и обобщения возникают по ходу развития мысли автора в исследованиях, посвященных </w:t>
      </w:r>
      <w:proofErr w:type="spellStart"/>
      <w:r w:rsidRPr="00CB51F2">
        <w:rPr>
          <w:color w:val="000000"/>
          <w:sz w:val="28"/>
          <w:szCs w:val="28"/>
        </w:rPr>
        <w:t>рок-опере</w:t>
      </w:r>
      <w:proofErr w:type="spellEnd"/>
      <w:r w:rsidRPr="00CB51F2">
        <w:rPr>
          <w:color w:val="000000"/>
          <w:sz w:val="28"/>
          <w:szCs w:val="28"/>
        </w:rPr>
        <w:t xml:space="preserve"> (диссертационное исследование</w:t>
      </w:r>
      <w:proofErr w:type="gramStart"/>
      <w:r w:rsidRPr="00CB51F2">
        <w:rPr>
          <w:color w:val="000000"/>
          <w:sz w:val="28"/>
          <w:szCs w:val="28"/>
        </w:rPr>
        <w:t xml:space="preserve"> В</w:t>
      </w:r>
      <w:proofErr w:type="gramEnd"/>
      <w:r w:rsidRPr="00CB51F2">
        <w:rPr>
          <w:color w:val="000000"/>
          <w:sz w:val="28"/>
          <w:szCs w:val="28"/>
        </w:rPr>
        <w:t xml:space="preserve">: Ткаченко [244]), в </w:t>
      </w:r>
      <w:r>
        <w:rPr>
          <w:color w:val="000000"/>
          <w:sz w:val="28"/>
          <w:szCs w:val="28"/>
        </w:rPr>
        <w:t>«</w:t>
      </w:r>
      <w:r w:rsidRPr="00CB51F2">
        <w:rPr>
          <w:color w:val="000000"/>
          <w:sz w:val="28"/>
          <w:szCs w:val="28"/>
        </w:rPr>
        <w:t xml:space="preserve">монографиях А. </w:t>
      </w:r>
      <w:proofErr w:type="spellStart"/>
      <w:r w:rsidRPr="00CB51F2">
        <w:rPr>
          <w:color w:val="000000"/>
          <w:sz w:val="28"/>
          <w:szCs w:val="28"/>
        </w:rPr>
        <w:t>Цукера</w:t>
      </w:r>
      <w:proofErr w:type="spellEnd"/>
      <w:r w:rsidRPr="00CB51F2">
        <w:rPr>
          <w:color w:val="000000"/>
          <w:sz w:val="28"/>
          <w:szCs w:val="28"/>
        </w:rPr>
        <w:t xml:space="preserve"> «И рок, и</w:t>
      </w:r>
      <w:r w:rsidRPr="00CB51F2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симфония</w:t>
      </w:r>
      <w:r w:rsidRPr="00CB51F2">
        <w:rPr>
          <w:color w:val="000000"/>
          <w:sz w:val="28"/>
          <w:szCs w:val="28"/>
        </w:rPr>
        <w:t xml:space="preserve">» [269], В. </w:t>
      </w:r>
      <w:proofErr w:type="spellStart"/>
      <w:r w:rsidRPr="00CB51F2">
        <w:rPr>
          <w:color w:val="000000"/>
          <w:sz w:val="28"/>
          <w:szCs w:val="28"/>
        </w:rPr>
        <w:t>Конен</w:t>
      </w:r>
      <w:proofErr w:type="spellEnd"/>
      <w:r w:rsidRPr="00CB51F2">
        <w:rPr>
          <w:color w:val="000000"/>
          <w:sz w:val="28"/>
          <w:szCs w:val="28"/>
        </w:rPr>
        <w:t xml:space="preserve"> о «</w:t>
      </w:r>
      <w:r>
        <w:rPr>
          <w:sz w:val="28"/>
          <w:szCs w:val="28"/>
        </w:rPr>
        <w:t>третьем пласте</w:t>
      </w:r>
      <w:r w:rsidRPr="00CB51F2">
        <w:rPr>
          <w:color w:val="000000"/>
          <w:sz w:val="28"/>
          <w:szCs w:val="28"/>
        </w:rPr>
        <w:t xml:space="preserve">» в отечественной музыке [124]. </w:t>
      </w:r>
    </w:p>
    <w:p w:rsidR="00CB51F2" w:rsidRDefault="00CB51F2" w:rsidP="00CB51F2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>
        <w:rPr>
          <w:rFonts w:ascii="Verdana" w:hAnsi="Verdana"/>
          <w:color w:val="000000"/>
          <w:sz w:val="18"/>
          <w:szCs w:val="18"/>
        </w:rPr>
        <w:t xml:space="preserve">     </w:t>
      </w:r>
      <w:r w:rsidRPr="00D6658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ряду с театром и кинематографом, мюзиклом и </w:t>
      </w:r>
      <w:proofErr w:type="spellStart"/>
      <w:proofErr w:type="gramStart"/>
      <w:r>
        <w:rPr>
          <w:sz w:val="28"/>
          <w:szCs w:val="28"/>
        </w:rPr>
        <w:t>рок-оперой</w:t>
      </w:r>
      <w:proofErr w:type="spellEnd"/>
      <w:proofErr w:type="gramEnd"/>
      <w:r>
        <w:rPr>
          <w:sz w:val="28"/>
          <w:szCs w:val="28"/>
        </w:rPr>
        <w:t xml:space="preserve"> </w:t>
      </w:r>
      <w:r w:rsidRPr="00D66584">
        <w:rPr>
          <w:sz w:val="28"/>
          <w:szCs w:val="28"/>
        </w:rPr>
        <w:t>синтез искусств, проявляется так же в таком жанре как</w:t>
      </w:r>
      <w:r>
        <w:rPr>
          <w:sz w:val="28"/>
          <w:szCs w:val="28"/>
        </w:rPr>
        <w:t xml:space="preserve"> опера-балет по мотивам балета «Спартак»  А.Хачатуряна. А с недавнего времени ещё и кантата-балет мистерия. «Кармина Бурана или Колесо Фортуны» </w:t>
      </w:r>
      <w:proofErr w:type="spellStart"/>
      <w:r>
        <w:rPr>
          <w:sz w:val="28"/>
          <w:szCs w:val="28"/>
        </w:rPr>
        <w:t>К.Орфа</w:t>
      </w:r>
      <w:proofErr w:type="spellEnd"/>
      <w:r>
        <w:rPr>
          <w:sz w:val="28"/>
          <w:szCs w:val="28"/>
        </w:rPr>
        <w:t xml:space="preserve">. Поставленного </w:t>
      </w:r>
      <w:proofErr w:type="spellStart"/>
      <w:r>
        <w:rPr>
          <w:sz w:val="28"/>
          <w:szCs w:val="28"/>
        </w:rPr>
        <w:t>санкт-петербугским</w:t>
      </w:r>
      <w:proofErr w:type="spellEnd"/>
      <w:r>
        <w:rPr>
          <w:sz w:val="28"/>
          <w:szCs w:val="28"/>
        </w:rPr>
        <w:t xml:space="preserve"> балетмейстером и режиссером </w:t>
      </w:r>
      <w:proofErr w:type="spellStart"/>
      <w:r>
        <w:rPr>
          <w:sz w:val="28"/>
          <w:szCs w:val="28"/>
        </w:rPr>
        <w:t>А.Полубенцевым</w:t>
      </w:r>
      <w:proofErr w:type="spellEnd"/>
      <w:r>
        <w:rPr>
          <w:sz w:val="28"/>
          <w:szCs w:val="28"/>
        </w:rPr>
        <w:t xml:space="preserve"> на сцене татарского театра оперы и балета в Казани в 2014году. </w:t>
      </w:r>
      <w:r w:rsidRPr="00CB51F2">
        <w:rPr>
          <w:sz w:val="28"/>
          <w:szCs w:val="28"/>
        </w:rPr>
        <w:t xml:space="preserve"> </w:t>
      </w:r>
      <w:r w:rsidRPr="00CB51F2">
        <w:rPr>
          <w:color w:val="333333"/>
          <w:sz w:val="28"/>
          <w:szCs w:val="28"/>
        </w:rPr>
        <w:t xml:space="preserve">Это — мистерия, </w:t>
      </w:r>
    </w:p>
    <w:p w:rsidR="00CB51F2" w:rsidRDefault="00CB51F2" w:rsidP="00CB51F2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CB51F2">
        <w:rPr>
          <w:color w:val="333333"/>
          <w:sz w:val="28"/>
          <w:szCs w:val="28"/>
        </w:rPr>
        <w:t xml:space="preserve">сценическое действие, в котором сочетается музыка, слово, вокал, </w:t>
      </w:r>
      <w:r>
        <w:rPr>
          <w:color w:val="333333"/>
          <w:sz w:val="28"/>
          <w:szCs w:val="28"/>
        </w:rPr>
        <w:t xml:space="preserve">хореография </w:t>
      </w:r>
    </w:p>
    <w:p w:rsidR="00CB51F2" w:rsidRPr="00CB51F2" w:rsidRDefault="00CB51F2" w:rsidP="00CB51F2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</w:t>
      </w:r>
      <w:r w:rsidRPr="00CB51F2">
        <w:rPr>
          <w:color w:val="333333"/>
          <w:sz w:val="28"/>
          <w:szCs w:val="28"/>
        </w:rPr>
        <w:t>видеоряд», — уточняет постановщик. Он специально не пишет либретто, его идеал — размышляющий зритель, способный на сотворчество.</w:t>
      </w:r>
    </w:p>
    <w:p w:rsidR="00CB51F2" w:rsidRPr="00CB51F2" w:rsidRDefault="00CB51F2" w:rsidP="00CB51F2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CB51F2">
        <w:rPr>
          <w:color w:val="333333"/>
          <w:sz w:val="28"/>
          <w:szCs w:val="28"/>
        </w:rPr>
        <w:t xml:space="preserve">В свое время немецкого композитора Карла </w:t>
      </w:r>
      <w:proofErr w:type="spellStart"/>
      <w:r w:rsidRPr="00CB51F2">
        <w:rPr>
          <w:color w:val="333333"/>
          <w:sz w:val="28"/>
          <w:szCs w:val="28"/>
        </w:rPr>
        <w:t>Орфа</w:t>
      </w:r>
      <w:proofErr w:type="spellEnd"/>
      <w:r w:rsidRPr="00CB51F2">
        <w:rPr>
          <w:color w:val="333333"/>
          <w:sz w:val="28"/>
          <w:szCs w:val="28"/>
        </w:rPr>
        <w:t xml:space="preserve"> </w:t>
      </w:r>
      <w:proofErr w:type="spellStart"/>
      <w:r w:rsidRPr="00CB51F2">
        <w:rPr>
          <w:color w:val="333333"/>
          <w:sz w:val="28"/>
          <w:szCs w:val="28"/>
        </w:rPr>
        <w:t>сподвиг</w:t>
      </w:r>
      <w:proofErr w:type="spellEnd"/>
      <w:r w:rsidRPr="00CB51F2">
        <w:rPr>
          <w:color w:val="333333"/>
          <w:sz w:val="28"/>
          <w:szCs w:val="28"/>
        </w:rPr>
        <w:t xml:space="preserve"> на написание этой симфонической кантаты случай — в антикварной лавке в родном Мюнхене ему попалась в руки библиографическая редкость — сборник вагантов. Их песни и стали текстовой частью кантаты.</w:t>
      </w:r>
    </w:p>
    <w:p w:rsidR="00CB51F2" w:rsidRPr="00CB51F2" w:rsidRDefault="00CB51F2" w:rsidP="00CB51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B51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Горе переходит в радость, радость сменяется разочарованием, нет абсолютного счастья и абсолютного несчастья, потому что мир постоянно, каждую секунду меняется.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B51F2">
        <w:rPr>
          <w:rFonts w:ascii="Times New Roman" w:eastAsia="Times New Roman" w:hAnsi="Times New Roman" w:cs="Times New Roman"/>
          <w:color w:val="333333"/>
          <w:sz w:val="28"/>
          <w:szCs w:val="28"/>
        </w:rPr>
        <w:t>И за всеми этими перипетиями наблюдает хор — сим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вол человечества. Хор, </w:t>
      </w:r>
      <w:r w:rsidRPr="00CB51F2">
        <w:rPr>
          <w:rFonts w:ascii="Times New Roman" w:eastAsia="Times New Roman" w:hAnsi="Times New Roman" w:cs="Times New Roman"/>
          <w:color w:val="333333"/>
          <w:sz w:val="28"/>
          <w:szCs w:val="28"/>
        </w:rPr>
        <w:t>комментирующий происходящее на сцене.</w:t>
      </w:r>
    </w:p>
    <w:p w:rsidR="00CB51F2" w:rsidRDefault="00CB51F2" w:rsidP="00CB51F2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noProof/>
          <w:color w:val="CC0033"/>
          <w:sz w:val="20"/>
          <w:szCs w:val="20"/>
          <w:bdr w:val="none" w:sz="0" w:space="0" w:color="auto" w:frame="1"/>
        </w:rPr>
      </w:pPr>
    </w:p>
    <w:p w:rsidR="00CB51F2" w:rsidRPr="00CB51F2" w:rsidRDefault="00CB51F2" w:rsidP="00CB51F2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333333"/>
          <w:sz w:val="20"/>
          <w:szCs w:val="20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</w:rPr>
        <w:drawing>
          <wp:inline distT="0" distB="0" distL="0" distR="0">
            <wp:extent cx="3514725" cy="2340841"/>
            <wp:effectExtent l="19050" t="0" r="9525" b="0"/>
            <wp:docPr id="2" name="Рисунок 1" descr="14052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05210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9448" cy="2343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CF1" w:rsidRDefault="00CB51F2" w:rsidP="00CB5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 и источники: </w:t>
      </w:r>
    </w:p>
    <w:p w:rsid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«Проблемы музыкальной науки»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Т.Овчинникова</w:t>
      </w:r>
      <w:proofErr w:type="spellEnd"/>
    </w:p>
    <w:p w:rsidR="00CB51F2" w:rsidRP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B51F2">
        <w:rPr>
          <w:rFonts w:ascii="Times New Roman" w:hAnsi="Times New Roman" w:cs="Times New Roman"/>
          <w:sz w:val="28"/>
          <w:szCs w:val="28"/>
        </w:rPr>
        <w:t xml:space="preserve">Асафьев Б.В. Музыкальная форма как процесс. – М., Музыка, 1971. – С. 22 </w:t>
      </w:r>
    </w:p>
    <w:p w:rsidR="00CB51F2" w:rsidRP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B51F2">
        <w:rPr>
          <w:rFonts w:ascii="Times New Roman" w:hAnsi="Times New Roman" w:cs="Times New Roman"/>
          <w:sz w:val="28"/>
          <w:szCs w:val="28"/>
        </w:rPr>
        <w:t xml:space="preserve">Бореев Ю.Б. Эстетика. – М.: Политиздат, 1998 </w:t>
      </w:r>
    </w:p>
    <w:p w:rsidR="00CB51F2" w:rsidRP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B51F2">
        <w:rPr>
          <w:rFonts w:ascii="Times New Roman" w:hAnsi="Times New Roman" w:cs="Times New Roman"/>
          <w:sz w:val="28"/>
          <w:szCs w:val="28"/>
        </w:rPr>
        <w:t xml:space="preserve"> Куприна Н.Г. Экология музыкально-звуковой сферы современного ребенка. – М: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, 2007. – С. 60 </w:t>
      </w:r>
    </w:p>
    <w:p w:rsidR="00CB51F2" w:rsidRP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Медушевский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 В.В. Интонационная форма музыки. – М.: Композитор, 1993. – С. 44 </w:t>
      </w:r>
    </w:p>
    <w:p w:rsid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B51F2">
        <w:rPr>
          <w:rFonts w:ascii="Times New Roman" w:hAnsi="Times New Roman" w:cs="Times New Roman"/>
          <w:sz w:val="28"/>
          <w:szCs w:val="28"/>
        </w:rPr>
        <w:lastRenderedPageBreak/>
        <w:t xml:space="preserve"> Рерих Н.К. Корни культуры. К десятилетию Института Объединенных Искусств /Держава света. Священный дозор. – Рига, 1992. – С. 43</w:t>
      </w:r>
    </w:p>
    <w:p w:rsidR="00CB51F2" w:rsidRP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«Музыкальная жизнь» журнал выпуск 2011г</w:t>
      </w:r>
    </w:p>
    <w:p w:rsidR="00CB51F2" w:rsidRP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Адабашьян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>, В. Мюзикл Текст</w:t>
      </w:r>
      <w:proofErr w:type="gramStart"/>
      <w:r w:rsidRPr="00CB51F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B51F2">
        <w:rPr>
          <w:rFonts w:ascii="Times New Roman" w:hAnsi="Times New Roman" w:cs="Times New Roman"/>
          <w:sz w:val="28"/>
          <w:szCs w:val="28"/>
        </w:rPr>
        <w:t xml:space="preserve">энциклопедия / В.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Адабашьян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; под ред. Д.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Володихина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 // Музыка наших дней: Современная энциклопедия. — М.: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Аванта+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>, 2002. — С. 80-81.</w:t>
      </w:r>
    </w:p>
    <w:p w:rsidR="00CB51F2" w:rsidRP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B51F2">
        <w:rPr>
          <w:rFonts w:ascii="Times New Roman" w:hAnsi="Times New Roman" w:cs="Times New Roman"/>
          <w:sz w:val="28"/>
          <w:szCs w:val="28"/>
        </w:rPr>
        <w:t xml:space="preserve"> Алексеев, Э. Молодежь и музыка сегодня Текст. / Э. Алексеев, П.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Андрукович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Головинский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 // Социальные функции искусства и его видов. М.: Наука, 1980. - С. 210 — 247.</w:t>
      </w:r>
    </w:p>
    <w:p w:rsidR="00CB51F2" w:rsidRP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B51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Андрущенко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, Е. Мюзиклы Э.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Ллойда-Уэббера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 конца 1960 1980-х годов Текст</w:t>
      </w:r>
      <w:proofErr w:type="gramStart"/>
      <w:r w:rsidRPr="00CB51F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B51F2">
        <w:rPr>
          <w:rFonts w:ascii="Times New Roman" w:hAnsi="Times New Roman" w:cs="Times New Roman"/>
          <w:sz w:val="28"/>
          <w:szCs w:val="28"/>
        </w:rPr>
        <w:t xml:space="preserve">монография / Е.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Андрущенко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. - Ростов </w:t>
      </w:r>
      <w:proofErr w:type="spellStart"/>
      <w:r w:rsidRPr="00CB51F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/Д.: РГК, 2007. - 242 </w:t>
      </w:r>
      <w:proofErr w:type="gramStart"/>
      <w:r w:rsidRPr="00CB51F2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B51F2" w:rsidRPr="00CB51F2" w:rsidRDefault="00CB51F2" w:rsidP="00CB51F2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Интернет источник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Belcanto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B5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,статья Татьяны Мамаевой</w:t>
      </w:r>
      <w:r>
        <w:rPr>
          <w:rStyle w:val="aa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за</w:t>
      </w:r>
      <w:r w:rsidRPr="00CB51F2">
        <w:rPr>
          <w:rStyle w:val="aa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21.05.2014</w:t>
      </w:r>
      <w:r>
        <w:rPr>
          <w:rStyle w:val="apple-converted-space"/>
          <w:rFonts w:ascii="Helvetica" w:hAnsi="Helvetica" w:cs="Helvetica"/>
          <w:b/>
          <w:bCs/>
          <w:color w:val="333333"/>
          <w:sz w:val="17"/>
          <w:szCs w:val="17"/>
          <w:bdr w:val="none" w:sz="0" w:space="0" w:color="auto" w:frame="1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«Мистерия на избранные темы»</w:t>
      </w:r>
    </w:p>
    <w:p w:rsidR="00CB51F2" w:rsidRPr="00CB51F2" w:rsidRDefault="00CB51F2" w:rsidP="00CB51F2">
      <w:pPr>
        <w:tabs>
          <w:tab w:val="left" w:pos="3210"/>
        </w:tabs>
      </w:pPr>
      <w:r>
        <w:tab/>
      </w:r>
    </w:p>
    <w:sectPr w:rsidR="00CB51F2" w:rsidRPr="00CB51F2" w:rsidSect="00D66584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23EFD"/>
    <w:multiLevelType w:val="hybridMultilevel"/>
    <w:tmpl w:val="8494C9DA"/>
    <w:lvl w:ilvl="0" w:tplc="43C06BF2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49730778"/>
    <w:multiLevelType w:val="hybridMultilevel"/>
    <w:tmpl w:val="F8407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A0637"/>
    <w:multiLevelType w:val="hybridMultilevel"/>
    <w:tmpl w:val="321CAF5A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66FA4566"/>
    <w:multiLevelType w:val="multilevel"/>
    <w:tmpl w:val="5BC04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4D30B9"/>
    <w:multiLevelType w:val="multilevel"/>
    <w:tmpl w:val="D73EF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40B0A6C"/>
    <w:multiLevelType w:val="multilevel"/>
    <w:tmpl w:val="225A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407EF"/>
    <w:rsid w:val="000C0262"/>
    <w:rsid w:val="0023437D"/>
    <w:rsid w:val="002B66EB"/>
    <w:rsid w:val="002F5874"/>
    <w:rsid w:val="00461945"/>
    <w:rsid w:val="004E73BD"/>
    <w:rsid w:val="00594CF1"/>
    <w:rsid w:val="005C4BF8"/>
    <w:rsid w:val="00B93F1A"/>
    <w:rsid w:val="00C407EF"/>
    <w:rsid w:val="00CB51F2"/>
    <w:rsid w:val="00D66584"/>
    <w:rsid w:val="00DD6F99"/>
    <w:rsid w:val="00F5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874"/>
  </w:style>
  <w:style w:type="paragraph" w:styleId="1">
    <w:name w:val="heading 1"/>
    <w:basedOn w:val="a"/>
    <w:link w:val="10"/>
    <w:uiPriority w:val="9"/>
    <w:qFormat/>
    <w:rsid w:val="00594C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94C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407E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407E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C407EF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C407E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94CF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94CF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594CF1"/>
    <w:rPr>
      <w:color w:val="0000FF"/>
      <w:u w:val="single"/>
    </w:rPr>
  </w:style>
  <w:style w:type="character" w:customStyle="1" w:styleId="w">
    <w:name w:val="w"/>
    <w:basedOn w:val="a0"/>
    <w:rsid w:val="00594CF1"/>
  </w:style>
  <w:style w:type="paragraph" w:styleId="a4">
    <w:name w:val="Normal (Web)"/>
    <w:basedOn w:val="a"/>
    <w:uiPriority w:val="99"/>
    <w:semiHidden/>
    <w:unhideWhenUsed/>
    <w:rsid w:val="00594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94CF1"/>
  </w:style>
  <w:style w:type="character" w:customStyle="1" w:styleId="toctext">
    <w:name w:val="toctext"/>
    <w:basedOn w:val="a0"/>
    <w:rsid w:val="00DD6F99"/>
  </w:style>
  <w:style w:type="paragraph" w:styleId="a5">
    <w:name w:val="No Spacing"/>
    <w:link w:val="a6"/>
    <w:uiPriority w:val="1"/>
    <w:qFormat/>
    <w:rsid w:val="00D66584"/>
    <w:pPr>
      <w:spacing w:after="0" w:line="240" w:lineRule="auto"/>
    </w:pPr>
    <w:rPr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D66584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6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658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E73BD"/>
    <w:pPr>
      <w:ind w:left="720"/>
      <w:contextualSpacing/>
    </w:pPr>
  </w:style>
  <w:style w:type="character" w:customStyle="1" w:styleId="hl">
    <w:name w:val="hl"/>
    <w:basedOn w:val="a0"/>
    <w:rsid w:val="00CB51F2"/>
  </w:style>
  <w:style w:type="character" w:styleId="aa">
    <w:name w:val="Strong"/>
    <w:basedOn w:val="a0"/>
    <w:uiPriority w:val="22"/>
    <w:qFormat/>
    <w:rsid w:val="00CB51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5858">
              <w:marLeft w:val="-129"/>
              <w:marRight w:val="0"/>
              <w:marTop w:val="0"/>
              <w:marBottom w:val="12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2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07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8485">
              <w:marLeft w:val="-129"/>
              <w:marRight w:val="0"/>
              <w:marTop w:val="0"/>
              <w:marBottom w:val="12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dic.academic.ru/dic.nsf/ruwiki/616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57B4A"/>
    <w:rsid w:val="00157B4A"/>
    <w:rsid w:val="006A1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A67FC0714134F059EC9566712106E69">
    <w:name w:val="7A67FC0714134F059EC9566712106E69"/>
    <w:rsid w:val="00157B4A"/>
  </w:style>
  <w:style w:type="paragraph" w:customStyle="1" w:styleId="B85D9C2B33AF4D1DBB4286B24FB1A660">
    <w:name w:val="B85D9C2B33AF4D1DBB4286B24FB1A660"/>
    <w:rsid w:val="00157B4A"/>
  </w:style>
  <w:style w:type="paragraph" w:customStyle="1" w:styleId="7CF3C68D9D1D4C63ABEBA298E7E697BC">
    <w:name w:val="7CF3C68D9D1D4C63ABEBA298E7E697BC"/>
    <w:rsid w:val="00157B4A"/>
  </w:style>
  <w:style w:type="paragraph" w:customStyle="1" w:styleId="6AD0439B53C3434F81112C1D3932CC4F">
    <w:name w:val="6AD0439B53C3434F81112C1D3932CC4F"/>
    <w:rsid w:val="00157B4A"/>
  </w:style>
  <w:style w:type="paragraph" w:customStyle="1" w:styleId="E0391192BFCE4B83B8E0E9C80FCDA975">
    <w:name w:val="E0391192BFCE4B83B8E0E9C80FCDA975"/>
    <w:rsid w:val="00157B4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9</Pages>
  <Words>2963</Words>
  <Characters>16895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2017-04-17T05:22:00Z</dcterms:created>
  <dcterms:modified xsi:type="dcterms:W3CDTF">2017-04-17T19:52:00Z</dcterms:modified>
</cp:coreProperties>
</file>