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07" w:rsidRP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A"/>
          <w:sz w:val="28"/>
          <w:szCs w:val="28"/>
          <w:shd w:val="clear" w:color="auto" w:fill="FFFFFF"/>
        </w:rPr>
      </w:pPr>
      <w:r>
        <w:rPr>
          <w:bCs/>
          <w:color w:val="00000A"/>
          <w:sz w:val="28"/>
          <w:szCs w:val="28"/>
          <w:shd w:val="clear" w:color="auto" w:fill="FFFFFF"/>
        </w:rPr>
        <w:t>МБДОУ детский сад № 1 МО Каневской район</w:t>
      </w: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6"/>
          <w:szCs w:val="36"/>
          <w:shd w:val="clear" w:color="auto" w:fill="FFFFFF"/>
        </w:rPr>
      </w:pP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A"/>
          <w:sz w:val="36"/>
          <w:szCs w:val="36"/>
          <w:shd w:val="clear" w:color="auto" w:fill="FFFFFF"/>
        </w:rPr>
        <w:t>Педагогический проект</w:t>
      </w: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2"/>
          <w:szCs w:val="32"/>
          <w:shd w:val="clear" w:color="auto" w:fill="FFFFFF"/>
        </w:rPr>
      </w:pPr>
      <w:r>
        <w:rPr>
          <w:b/>
          <w:bCs/>
          <w:color w:val="00000A"/>
          <w:sz w:val="32"/>
          <w:szCs w:val="32"/>
          <w:shd w:val="clear" w:color="auto" w:fill="FFFFFF"/>
        </w:rPr>
        <w:t>«</w:t>
      </w:r>
      <w:r w:rsidR="00C80907">
        <w:rPr>
          <w:b/>
          <w:bCs/>
          <w:color w:val="00000A"/>
          <w:sz w:val="32"/>
          <w:szCs w:val="32"/>
          <w:shd w:val="clear" w:color="auto" w:fill="FFFFFF"/>
        </w:rPr>
        <w:t>Читающая мама-читающая страна</w:t>
      </w:r>
      <w:r>
        <w:rPr>
          <w:b/>
          <w:bCs/>
          <w:color w:val="00000A"/>
          <w:sz w:val="32"/>
          <w:szCs w:val="32"/>
          <w:shd w:val="clear" w:color="auto" w:fill="FFFFFF"/>
        </w:rPr>
        <w:t>»</w:t>
      </w: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A"/>
          <w:sz w:val="32"/>
          <w:szCs w:val="32"/>
          <w:shd w:val="clear" w:color="auto" w:fill="FFFFFF"/>
        </w:rPr>
      </w:pPr>
    </w:p>
    <w:p w:rsidR="00C37761" w:rsidRPr="00C37761" w:rsidRDefault="00C37761" w:rsidP="00C37761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A"/>
          <w:sz w:val="28"/>
          <w:szCs w:val="28"/>
          <w:shd w:val="clear" w:color="auto" w:fill="FFFFFF"/>
        </w:rPr>
      </w:pPr>
      <w:r w:rsidRPr="00C37761">
        <w:rPr>
          <w:bCs/>
          <w:color w:val="00000A"/>
          <w:sz w:val="28"/>
          <w:szCs w:val="28"/>
          <w:shd w:val="clear" w:color="auto" w:fill="FFFFFF"/>
        </w:rPr>
        <w:t>Подготовили: Алексеева О.В.</w:t>
      </w:r>
    </w:p>
    <w:p w:rsidR="00C37761" w:rsidRPr="00C37761" w:rsidRDefault="00C37761" w:rsidP="00C37761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A"/>
          <w:sz w:val="28"/>
          <w:szCs w:val="28"/>
          <w:shd w:val="clear" w:color="auto" w:fill="FFFFFF"/>
        </w:rPr>
      </w:pPr>
      <w:r w:rsidRPr="00C37761">
        <w:rPr>
          <w:bCs/>
          <w:color w:val="00000A"/>
          <w:sz w:val="28"/>
          <w:szCs w:val="28"/>
          <w:shd w:val="clear" w:color="auto" w:fill="FFFFFF"/>
        </w:rPr>
        <w:t>Марковская Н.И.</w:t>
      </w:r>
    </w:p>
    <w:p w:rsidR="00C37761" w:rsidRPr="00C37761" w:rsidRDefault="00C37761" w:rsidP="00C37761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37761">
        <w:rPr>
          <w:bCs/>
          <w:color w:val="00000A"/>
          <w:sz w:val="28"/>
          <w:szCs w:val="28"/>
          <w:shd w:val="clear" w:color="auto" w:fill="FFFFFF"/>
        </w:rPr>
        <w:t>Елисеева С.И.</w:t>
      </w: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Ст. Каневская</w:t>
      </w:r>
    </w:p>
    <w:p w:rsidR="00C80907" w:rsidRPr="00C80907" w:rsidRDefault="00C80907" w:rsidP="00C3776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2019г</w:t>
      </w: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80907" w:rsidRDefault="00C80907" w:rsidP="00C3776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16D1A" w:rsidRPr="00C80907" w:rsidRDefault="00C80907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80907">
        <w:rPr>
          <w:color w:val="000000"/>
          <w:sz w:val="28"/>
          <w:szCs w:val="28"/>
        </w:rPr>
        <w:t>ПОЯСНИТЕЛЬНАЯ ЗАПИСКА</w:t>
      </w:r>
    </w:p>
    <w:p w:rsidR="00C80907" w:rsidRPr="00C80907" w:rsidRDefault="00C80907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A"/>
          <w:sz w:val="28"/>
          <w:szCs w:val="28"/>
          <w:shd w:val="clear" w:color="auto" w:fill="FFFFFF"/>
        </w:rPr>
      </w:pP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C37761">
        <w:rPr>
          <w:i/>
          <w:iCs/>
          <w:color w:val="00000A"/>
          <w:sz w:val="28"/>
          <w:szCs w:val="28"/>
          <w:shd w:val="clear" w:color="auto" w:fill="FFFFFF"/>
        </w:rPr>
        <w:t>«</w:t>
      </w:r>
      <w:r w:rsidRPr="00C37761">
        <w:rPr>
          <w:bCs/>
          <w:i/>
          <w:iCs/>
          <w:color w:val="00000A"/>
          <w:sz w:val="28"/>
          <w:szCs w:val="28"/>
          <w:shd w:val="clear" w:color="auto" w:fill="FFFFFF"/>
        </w:rPr>
        <w:t>Если с детства у ребенка не воспитана</w:t>
      </w: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C37761">
        <w:rPr>
          <w:color w:val="00000A"/>
          <w:sz w:val="28"/>
          <w:szCs w:val="28"/>
          <w:shd w:val="clear" w:color="auto" w:fill="FFFFFF"/>
        </w:rPr>
        <w:t> </w:t>
      </w:r>
      <w:r w:rsidRPr="00C37761">
        <w:rPr>
          <w:bCs/>
          <w:i/>
          <w:iCs/>
          <w:color w:val="00000A"/>
          <w:sz w:val="28"/>
          <w:szCs w:val="28"/>
          <w:shd w:val="clear" w:color="auto" w:fill="FFFFFF"/>
        </w:rPr>
        <w:t>любовь к книге, если чтение не стало его</w:t>
      </w: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C37761">
        <w:rPr>
          <w:bCs/>
          <w:i/>
          <w:iCs/>
          <w:color w:val="00000A"/>
          <w:sz w:val="28"/>
          <w:szCs w:val="28"/>
          <w:shd w:val="clear" w:color="auto" w:fill="FFFFFF"/>
        </w:rPr>
        <w:t>духовной потребностью на всю жизнь - </w:t>
      </w: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C37761">
        <w:rPr>
          <w:bCs/>
          <w:i/>
          <w:iCs/>
          <w:color w:val="00000A"/>
          <w:sz w:val="28"/>
          <w:szCs w:val="28"/>
          <w:shd w:val="clear" w:color="auto" w:fill="FFFFFF"/>
        </w:rPr>
        <w:t>в годы отрочества душа подростка</w:t>
      </w: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 w:rsidRPr="00C37761">
        <w:rPr>
          <w:bCs/>
          <w:i/>
          <w:iCs/>
          <w:color w:val="00000A"/>
          <w:sz w:val="28"/>
          <w:szCs w:val="28"/>
          <w:shd w:val="clear" w:color="auto" w:fill="FFFFFF"/>
        </w:rPr>
        <w:t>будет пустой, на свет божий выползает, как будто неизвестно откуда взявшееся плохое»</w:t>
      </w: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</w:rPr>
      </w:pPr>
      <w:r w:rsidRPr="00C37761">
        <w:rPr>
          <w:bCs/>
          <w:i/>
          <w:color w:val="00000A"/>
          <w:sz w:val="28"/>
          <w:szCs w:val="28"/>
          <w:shd w:val="clear" w:color="auto" w:fill="FFFFFF"/>
        </w:rPr>
        <w:t>В</w:t>
      </w:r>
      <w:r w:rsidRPr="00C37761">
        <w:rPr>
          <w:i/>
          <w:color w:val="00000A"/>
          <w:sz w:val="28"/>
          <w:szCs w:val="28"/>
          <w:shd w:val="clear" w:color="auto" w:fill="FFFFFF"/>
        </w:rPr>
        <w:t>.А. Сухомлинский</w:t>
      </w:r>
    </w:p>
    <w:p w:rsidR="00C16D1A" w:rsidRPr="00C3776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</w:p>
    <w:p w:rsidR="00B12329" w:rsidRDefault="00B12329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>
        <w:rPr>
          <w:color w:val="00000A"/>
          <w:sz w:val="28"/>
          <w:szCs w:val="28"/>
          <w:shd w:val="clear" w:color="auto" w:fill="FFFFFF"/>
        </w:rPr>
        <w:t>Еще</w:t>
      </w:r>
      <w:r w:rsidR="00B945B3">
        <w:rPr>
          <w:color w:val="00000A"/>
          <w:sz w:val="28"/>
          <w:szCs w:val="28"/>
          <w:shd w:val="clear" w:color="auto" w:fill="FFFFFF"/>
        </w:rPr>
        <w:t xml:space="preserve"> в </w:t>
      </w:r>
      <w:r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дошкольном возрасте маленький читатель делает первые шаги в мир большой </w:t>
      </w:r>
      <w:r>
        <w:rPr>
          <w:color w:val="00000A"/>
          <w:sz w:val="28"/>
          <w:szCs w:val="28"/>
          <w:shd w:val="clear" w:color="auto" w:fill="FFFFFF"/>
        </w:rPr>
        <w:t xml:space="preserve">непознанной 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литературы. </w:t>
      </w:r>
      <w:r>
        <w:rPr>
          <w:color w:val="00000A"/>
          <w:sz w:val="28"/>
          <w:szCs w:val="28"/>
          <w:shd w:val="clear" w:color="auto" w:fill="FFFFFF"/>
        </w:rPr>
        <w:t>Наша задача стать п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роводниками для детей </w:t>
      </w:r>
      <w:r>
        <w:rPr>
          <w:color w:val="00000A"/>
          <w:sz w:val="28"/>
          <w:szCs w:val="28"/>
          <w:shd w:val="clear" w:color="auto" w:fill="FFFFFF"/>
        </w:rPr>
        <w:t>в этот прекрасный и великий мир</w:t>
      </w:r>
      <w:r w:rsidR="00C16D1A" w:rsidRPr="00C80907">
        <w:rPr>
          <w:color w:val="00000A"/>
          <w:sz w:val="28"/>
          <w:szCs w:val="28"/>
          <w:shd w:val="clear" w:color="auto" w:fill="FFFFFF"/>
        </w:rPr>
        <w:t>.</w:t>
      </w:r>
      <w:r>
        <w:rPr>
          <w:color w:val="00000A"/>
          <w:sz w:val="28"/>
          <w:szCs w:val="28"/>
          <w:shd w:val="clear" w:color="auto" w:fill="FFFFFF"/>
        </w:rPr>
        <w:t xml:space="preserve"> Если задаться вопросами</w:t>
      </w:r>
      <w:r w:rsidR="00C16D1A" w:rsidRPr="00C80907">
        <w:rPr>
          <w:color w:val="00000A"/>
          <w:sz w:val="28"/>
          <w:szCs w:val="28"/>
          <w:shd w:val="clear" w:color="auto" w:fill="FFFFFF"/>
        </w:rPr>
        <w:t>: «</w:t>
      </w:r>
      <w:r>
        <w:rPr>
          <w:color w:val="00000A"/>
          <w:sz w:val="28"/>
          <w:szCs w:val="28"/>
          <w:shd w:val="clear" w:color="auto" w:fill="FFFFFF"/>
        </w:rPr>
        <w:t>Правильно ли мы воспитываем своих детей?</w:t>
      </w:r>
      <w:r w:rsidR="00C16D1A" w:rsidRPr="00C80907">
        <w:rPr>
          <w:color w:val="00000A"/>
          <w:sz w:val="28"/>
          <w:szCs w:val="28"/>
          <w:shd w:val="clear" w:color="auto" w:fill="FFFFFF"/>
        </w:rPr>
        <w:t>»</w:t>
      </w:r>
      <w:r>
        <w:rPr>
          <w:color w:val="00000A"/>
          <w:sz w:val="28"/>
          <w:szCs w:val="28"/>
          <w:shd w:val="clear" w:color="auto" w:fill="FFFFFF"/>
        </w:rPr>
        <w:t xml:space="preserve"> и «Вырастет ли ребенок человеком?», то какой ответ мы получим? Все зависит от верного мировоззрения взрослых, окружающих маленького человека. Если такой взрослый не дружен с книгой, </w:t>
      </w:r>
      <w:r w:rsidR="007C01F8">
        <w:rPr>
          <w:color w:val="00000A"/>
          <w:sz w:val="28"/>
          <w:szCs w:val="28"/>
          <w:shd w:val="clear" w:color="auto" w:fill="FFFFFF"/>
        </w:rPr>
        <w:t>то мировоззрение ребенка будет таким же скудным, как и у окружающих его людей.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 xml:space="preserve"> От взрослого в большей степени зависит, станет ли ребенок настоящим читателем или встреча с книгой в дошкольном </w:t>
      </w:r>
      <w:r w:rsidR="007C01F8">
        <w:rPr>
          <w:color w:val="00000A"/>
          <w:sz w:val="28"/>
          <w:szCs w:val="28"/>
          <w:shd w:val="clear" w:color="auto" w:fill="FFFFFF"/>
        </w:rPr>
        <w:t>возрасте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 станет случайным, ничего не значащим эпизодом в его жизни.</w:t>
      </w:r>
      <w:r w:rsidR="008871EE">
        <w:rPr>
          <w:color w:val="00000A"/>
          <w:sz w:val="28"/>
          <w:szCs w:val="28"/>
          <w:shd w:val="clear" w:color="auto" w:fill="FFFFFF"/>
        </w:rPr>
        <w:t xml:space="preserve"> Ничто не может заменить книгу. Не могут этого и современные гаджеты, плотно внедрившиеся в нашу современную жизнь.</w:t>
      </w:r>
      <w:r w:rsidR="007C01F8">
        <w:rPr>
          <w:color w:val="00000A"/>
          <w:sz w:val="28"/>
          <w:szCs w:val="28"/>
          <w:shd w:val="clear" w:color="auto" w:fill="FFFFFF"/>
        </w:rPr>
        <w:t xml:space="preserve"> Проблема сегодняшних родителей такова, что гаджетами они стараются отмахнуться от детей, считая, что те заменят их и дадут больше, чем живое общение.</w:t>
      </w:r>
    </w:p>
    <w:p w:rsidR="00C16D1A" w:rsidRPr="00C80907" w:rsidRDefault="008871EE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  <w:shd w:val="clear" w:color="auto" w:fill="FFFFFF"/>
        </w:rPr>
        <w:t>Такая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социальная ситуация заставляет искать новые подходы к</w:t>
      </w:r>
      <w:r w:rsidR="00C80907">
        <w:rPr>
          <w:color w:val="00000A"/>
          <w:sz w:val="28"/>
          <w:szCs w:val="28"/>
          <w:shd w:val="clear" w:color="auto" w:fill="FFFFFF"/>
        </w:rPr>
        <w:t xml:space="preserve"> проблеме «</w:t>
      </w:r>
      <w:r w:rsidR="007C01F8">
        <w:rPr>
          <w:color w:val="00000A"/>
          <w:sz w:val="28"/>
          <w:szCs w:val="28"/>
          <w:shd w:val="clear" w:color="auto" w:fill="FFFFFF"/>
        </w:rPr>
        <w:t>Книга в современной семье</w:t>
      </w:r>
      <w:r w:rsidR="00C80907">
        <w:rPr>
          <w:color w:val="00000A"/>
          <w:sz w:val="28"/>
          <w:szCs w:val="28"/>
          <w:shd w:val="clear" w:color="auto" w:fill="FFFFFF"/>
        </w:rPr>
        <w:t>».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Особое значение для читательской судьбы ребёнка имеет </w:t>
      </w:r>
      <w:r w:rsidRPr="00C80907">
        <w:rPr>
          <w:bCs/>
          <w:color w:val="00000A"/>
          <w:sz w:val="28"/>
          <w:szCs w:val="28"/>
          <w:shd w:val="clear" w:color="auto" w:fill="FFFFFF"/>
        </w:rPr>
        <w:t>семейное чтение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. Слушая чтение </w:t>
      </w:r>
      <w:r w:rsidR="008871EE">
        <w:rPr>
          <w:color w:val="00000A"/>
          <w:sz w:val="28"/>
          <w:szCs w:val="28"/>
          <w:shd w:val="clear" w:color="auto" w:fill="FFFFFF"/>
        </w:rPr>
        <w:t>мамы перед сном</w:t>
      </w:r>
      <w:r w:rsidRPr="00C80907">
        <w:rPr>
          <w:color w:val="00000A"/>
          <w:sz w:val="28"/>
          <w:szCs w:val="28"/>
          <w:shd w:val="clear" w:color="auto" w:fill="FFFFFF"/>
        </w:rPr>
        <w:t>, рассматривая вместе с н</w:t>
      </w:r>
      <w:r w:rsidR="008871EE">
        <w:rPr>
          <w:color w:val="00000A"/>
          <w:sz w:val="28"/>
          <w:szCs w:val="28"/>
          <w:shd w:val="clear" w:color="auto" w:fill="FFFFFF"/>
        </w:rPr>
        <w:t xml:space="preserve">ей </w:t>
      </w:r>
      <w:r w:rsidRPr="00C80907">
        <w:rPr>
          <w:color w:val="00000A"/>
          <w:sz w:val="28"/>
          <w:szCs w:val="28"/>
          <w:shd w:val="clear" w:color="auto" w:fill="FFFFFF"/>
        </w:rPr>
        <w:t>книжные иллюстрации, ребёнок активно думает, переживает за героев, предвосхищает события, устанавливает связи своего опыта с опытом других</w:t>
      </w:r>
      <w:r w:rsidR="008871EE">
        <w:rPr>
          <w:color w:val="00000A"/>
          <w:sz w:val="28"/>
          <w:szCs w:val="28"/>
          <w:shd w:val="clear" w:color="auto" w:fill="FFFFFF"/>
        </w:rPr>
        <w:t>, пополняя тем самым свой жизненный опыт</w:t>
      </w:r>
      <w:r w:rsidRPr="00C80907">
        <w:rPr>
          <w:color w:val="00000A"/>
          <w:sz w:val="28"/>
          <w:szCs w:val="28"/>
          <w:shd w:val="clear" w:color="auto" w:fill="FFFFFF"/>
        </w:rPr>
        <w:t>. Совместное чтение сближает взрослых и детей, стимулирует и наполняет содержанием редкие и радостные минуты духовного общения, воспитывает в ребёнке доброе и любящее сердце.</w:t>
      </w:r>
    </w:p>
    <w:p w:rsidR="00C16D1A" w:rsidRPr="008871EE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Традиции семейного чтения - очень важная часть в системе семейного воспитания.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Семейное чтение - это не </w:t>
      </w:r>
      <w:r w:rsidR="008871EE">
        <w:rPr>
          <w:color w:val="00000A"/>
          <w:sz w:val="28"/>
          <w:szCs w:val="28"/>
          <w:shd w:val="clear" w:color="auto" w:fill="FFFFFF"/>
        </w:rPr>
        <w:t xml:space="preserve">только 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способ получить информацию, это важнейший и лучший способ общения и ненавязчивого воспитания, </w:t>
      </w:r>
      <w:r w:rsidRPr="008871EE">
        <w:rPr>
          <w:color w:val="00000A"/>
          <w:sz w:val="28"/>
          <w:szCs w:val="28"/>
          <w:shd w:val="clear" w:color="auto" w:fill="FFFFFF"/>
        </w:rPr>
        <w:t>которое и есть</w:t>
      </w:r>
      <w:r w:rsidR="007C01F8">
        <w:rPr>
          <w:color w:val="00000A"/>
          <w:sz w:val="28"/>
          <w:szCs w:val="28"/>
          <w:shd w:val="clear" w:color="auto" w:fill="FFFFFF"/>
        </w:rPr>
        <w:t>, пожалуй,</w:t>
      </w:r>
      <w:r w:rsidRPr="008871EE">
        <w:rPr>
          <w:color w:val="00000A"/>
          <w:sz w:val="28"/>
          <w:szCs w:val="28"/>
          <w:shd w:val="clear" w:color="auto" w:fill="FFFFFF"/>
        </w:rPr>
        <w:t xml:space="preserve"> самое действенное. Родители через семейное чтение помогают п</w:t>
      </w:r>
      <w:r w:rsidR="007C01F8">
        <w:rPr>
          <w:color w:val="00000A"/>
          <w:sz w:val="28"/>
          <w:szCs w:val="28"/>
          <w:shd w:val="clear" w:color="auto" w:fill="FFFFFF"/>
        </w:rPr>
        <w:t>ривить интерес к чтению у детей, развивают детский кругозор, пополняют жизненный опыт маленького дошкольника.</w:t>
      </w:r>
    </w:p>
    <w:p w:rsidR="008871EE" w:rsidRPr="008871EE" w:rsidRDefault="008871EE" w:rsidP="00C37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1EE">
        <w:rPr>
          <w:rFonts w:ascii="Times New Roman" w:hAnsi="Times New Roman" w:cs="Times New Roman"/>
          <w:color w:val="00000A"/>
          <w:sz w:val="28"/>
          <w:szCs w:val="28"/>
          <w:shd w:val="clear" w:color="auto" w:fill="FFFFFF"/>
        </w:rPr>
        <w:t xml:space="preserve">В связи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утратой 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 материнского чтения, возрождени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отечественных традиций семейно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чтения, как основы нравственного и 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атриотического воспитания детей, было решено организовать проект «Читающая мама – читающая страна».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871EE">
        <w:rPr>
          <w:color w:val="00000A"/>
          <w:sz w:val="28"/>
          <w:szCs w:val="28"/>
          <w:shd w:val="clear" w:color="auto" w:fill="FFFFFF"/>
        </w:rPr>
        <w:t>В проекте систематизирована деятельность работы дошкольного образовательного учреждения по формированию культуры чтения ребенка и его семьи</w:t>
      </w:r>
      <w:r w:rsidRPr="00C80907">
        <w:rPr>
          <w:color w:val="00000A"/>
          <w:sz w:val="28"/>
          <w:szCs w:val="28"/>
          <w:shd w:val="clear" w:color="auto" w:fill="FFFFFF"/>
        </w:rPr>
        <w:t>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Одна из особенностей проводимых различных видов деятельности состоит в том, что дети занимаются совместно с родителями. Это позволяет: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 родителям глубже понять своего ребенка</w:t>
      </w:r>
      <w:r w:rsidR="00ED7AE5">
        <w:rPr>
          <w:color w:val="00000A"/>
          <w:sz w:val="28"/>
          <w:szCs w:val="28"/>
          <w:shd w:val="clear" w:color="auto" w:fill="FFFFFF"/>
        </w:rPr>
        <w:t>,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 сплотить семью через чтение художественных произведений</w:t>
      </w:r>
      <w:r w:rsidR="00ED7AE5">
        <w:rPr>
          <w:color w:val="00000A"/>
          <w:sz w:val="28"/>
          <w:szCs w:val="28"/>
          <w:shd w:val="clear" w:color="auto" w:fill="FFFFFF"/>
        </w:rPr>
        <w:t>,</w:t>
      </w: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 w:rsidRPr="00C80907">
        <w:rPr>
          <w:color w:val="00000A"/>
          <w:sz w:val="28"/>
          <w:szCs w:val="28"/>
          <w:shd w:val="clear" w:color="auto" w:fill="FFFFFF"/>
        </w:rPr>
        <w:t>- вести индивидуальную работу с каждым ребенком и его семьей</w:t>
      </w:r>
      <w:r w:rsidR="00ED7AE5">
        <w:rPr>
          <w:color w:val="00000A"/>
          <w:sz w:val="28"/>
          <w:szCs w:val="28"/>
          <w:shd w:val="clear" w:color="auto" w:fill="FFFFFF"/>
        </w:rPr>
        <w:t>,</w:t>
      </w:r>
    </w:p>
    <w:p w:rsidR="00ED7AE5" w:rsidRPr="00C80907" w:rsidRDefault="00ED7AE5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  <w:shd w:val="clear" w:color="auto" w:fill="FFFFFF"/>
        </w:rPr>
        <w:t>- возродить семейные традиции.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i/>
          <w:iCs/>
          <w:color w:val="00000A"/>
          <w:sz w:val="28"/>
          <w:szCs w:val="28"/>
          <w:shd w:val="clear" w:color="auto" w:fill="FFFFFF"/>
        </w:rPr>
        <w:t>По составу участников</w:t>
      </w:r>
      <w:r w:rsidRPr="00C80907">
        <w:rPr>
          <w:color w:val="00000A"/>
          <w:sz w:val="28"/>
          <w:szCs w:val="28"/>
          <w:shd w:val="clear" w:color="auto" w:fill="FFFFFF"/>
        </w:rPr>
        <w:t>: групповой</w:t>
      </w:r>
      <w:r w:rsidR="00ED7AE5">
        <w:rPr>
          <w:color w:val="00000A"/>
          <w:sz w:val="28"/>
          <w:szCs w:val="28"/>
          <w:shd w:val="clear" w:color="auto" w:fill="FFFFFF"/>
        </w:rPr>
        <w:t>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i/>
          <w:iCs/>
          <w:color w:val="00000A"/>
          <w:sz w:val="28"/>
          <w:szCs w:val="28"/>
          <w:shd w:val="clear" w:color="auto" w:fill="FFFFFF"/>
        </w:rPr>
        <w:t>По срокам реализации</w:t>
      </w:r>
      <w:r w:rsidRPr="00C80907">
        <w:rPr>
          <w:color w:val="00000A"/>
          <w:sz w:val="28"/>
          <w:szCs w:val="28"/>
          <w:shd w:val="clear" w:color="auto" w:fill="FFFFFF"/>
        </w:rPr>
        <w:t>: долгосрочн</w:t>
      </w:r>
      <w:r w:rsidR="00C80907">
        <w:rPr>
          <w:color w:val="00000A"/>
          <w:sz w:val="28"/>
          <w:szCs w:val="28"/>
          <w:shd w:val="clear" w:color="auto" w:fill="FFFFFF"/>
        </w:rPr>
        <w:t>ый</w:t>
      </w:r>
      <w:r w:rsidR="00ED7AE5">
        <w:rPr>
          <w:color w:val="00000A"/>
          <w:sz w:val="28"/>
          <w:szCs w:val="28"/>
          <w:shd w:val="clear" w:color="auto" w:fill="FFFFFF"/>
        </w:rPr>
        <w:t>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i/>
          <w:iCs/>
          <w:color w:val="00000A"/>
          <w:sz w:val="28"/>
          <w:szCs w:val="28"/>
          <w:shd w:val="clear" w:color="auto" w:fill="FFFFFF"/>
        </w:rPr>
        <w:t>По целевой установке</w:t>
      </w:r>
      <w:r w:rsidRPr="00C80907">
        <w:rPr>
          <w:color w:val="00000A"/>
          <w:sz w:val="28"/>
          <w:szCs w:val="28"/>
          <w:shd w:val="clear" w:color="auto" w:fill="FFFFFF"/>
        </w:rPr>
        <w:t>: практико-ориентировочный</w:t>
      </w:r>
      <w:r w:rsidR="00ED7AE5">
        <w:rPr>
          <w:color w:val="00000A"/>
          <w:sz w:val="28"/>
          <w:szCs w:val="28"/>
          <w:shd w:val="clear" w:color="auto" w:fill="FFFFFF"/>
        </w:rPr>
        <w:t>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80907">
        <w:rPr>
          <w:b/>
          <w:bCs/>
          <w:color w:val="00000A"/>
          <w:sz w:val="28"/>
          <w:szCs w:val="28"/>
          <w:shd w:val="clear" w:color="auto" w:fill="FFFFFF"/>
        </w:rPr>
        <w:t>Цель проекта, основные задачи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i/>
          <w:iCs/>
          <w:color w:val="00000A"/>
          <w:sz w:val="28"/>
          <w:szCs w:val="28"/>
          <w:shd w:val="clear" w:color="auto" w:fill="FFFFFF"/>
        </w:rPr>
        <w:t>Цель: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 Помочь родителям осознать ценность детского чтения как эффективного средства образования и воспитания дошкольников, интеллектуального ресурса их развития личности, как залог их жизненного успеха; активизировать работу родителей по пропаганде и развитию детского чтения в семье, вовлечь каждого родителя в решение проблемы детского чтения и развития</w:t>
      </w:r>
      <w:r w:rsidR="00ED7AE5">
        <w:rPr>
          <w:color w:val="00000A"/>
          <w:sz w:val="28"/>
          <w:szCs w:val="28"/>
          <w:shd w:val="clear" w:color="auto" w:fill="FFFFFF"/>
        </w:rPr>
        <w:t>, возродить семейные традиции</w:t>
      </w:r>
      <w:r w:rsidRPr="00C80907">
        <w:rPr>
          <w:color w:val="00000A"/>
          <w:sz w:val="28"/>
          <w:szCs w:val="28"/>
          <w:shd w:val="clear" w:color="auto" w:fill="FFFFFF"/>
        </w:rPr>
        <w:t>. 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i/>
          <w:iCs/>
          <w:color w:val="00000A"/>
          <w:sz w:val="28"/>
          <w:szCs w:val="28"/>
          <w:shd w:val="clear" w:color="auto" w:fill="FFFFFF"/>
        </w:rPr>
        <w:t>Задачи:</w:t>
      </w:r>
    </w:p>
    <w:p w:rsidR="008243E3" w:rsidRPr="008871EE" w:rsidRDefault="008243E3" w:rsidP="00C37761">
      <w:pPr>
        <w:pStyle w:val="a9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положительного имиджа читающей семьи, повышение родительской компетенции в области детского чтения;</w:t>
      </w:r>
    </w:p>
    <w:p w:rsidR="008871EE" w:rsidRPr="008871EE" w:rsidRDefault="008871EE" w:rsidP="00C37761">
      <w:pPr>
        <w:pStyle w:val="a9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и поощрение </w:t>
      </w:r>
      <w:r w:rsidR="00ED7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семей,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 популяризирующих книгу</w:t>
      </w:r>
      <w:r w:rsidR="0088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чтение среди воспитанников и их семей;</w:t>
      </w:r>
    </w:p>
    <w:p w:rsidR="008871EE" w:rsidRPr="008871EE" w:rsidRDefault="008871EE" w:rsidP="00C37761">
      <w:pPr>
        <w:pStyle w:val="a9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</w:t>
      </w:r>
      <w:r w:rsidR="00ED7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и их родителей к чтению, восприятию художественной литературы и фольклора для формирования в ребенке предпосылок функционально грамотного читателя в будущем;</w:t>
      </w:r>
    </w:p>
    <w:p w:rsidR="008871EE" w:rsidRDefault="008871EE" w:rsidP="00C37761">
      <w:pPr>
        <w:pStyle w:val="a9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новых форм сотрудничества </w:t>
      </w:r>
      <w:r w:rsidR="00ED7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детского сада 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родительской обще</w:t>
      </w:r>
      <w:r w:rsidRPr="00887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ED7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ственностью;</w:t>
      </w:r>
    </w:p>
    <w:p w:rsidR="00ED7AE5" w:rsidRDefault="00ED7AE5" w:rsidP="00C37761">
      <w:pPr>
        <w:pStyle w:val="a9"/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возрождение традиций семейного чтения.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80907">
        <w:rPr>
          <w:b/>
          <w:bCs/>
          <w:color w:val="00000A"/>
          <w:sz w:val="28"/>
          <w:szCs w:val="28"/>
          <w:shd w:val="clear" w:color="auto" w:fill="FFFFFF"/>
        </w:rPr>
        <w:t>Ожидаемый результат</w:t>
      </w:r>
    </w:p>
    <w:p w:rsidR="00C16D1A" w:rsidRPr="00C80907" w:rsidRDefault="00C16D1A" w:rsidP="00C3776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Повышение интереса детей и родителей к художественной литературе.</w:t>
      </w:r>
    </w:p>
    <w:p w:rsidR="00C16D1A" w:rsidRPr="00C80907" w:rsidRDefault="00ED7AE5" w:rsidP="00C3776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  <w:shd w:val="clear" w:color="auto" w:fill="FFFFFF"/>
        </w:rPr>
        <w:t>Возрождение традиций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домашнего чтения.</w:t>
      </w:r>
    </w:p>
    <w:p w:rsidR="00C16D1A" w:rsidRPr="00C80907" w:rsidRDefault="00C16D1A" w:rsidP="00C3776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Обобщение и распространение  опыта семейного воспитания по приобщению детей к художественной литературе.</w:t>
      </w:r>
    </w:p>
    <w:p w:rsidR="00C16D1A" w:rsidRPr="00C80907" w:rsidRDefault="00C16D1A" w:rsidP="00C3776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Повышение компетентности членов семьи в вопросах воспитания грамотного читателя.</w:t>
      </w:r>
    </w:p>
    <w:p w:rsidR="007C01F8" w:rsidRDefault="007C01F8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7C01F8" w:rsidRDefault="007C01F8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80907">
        <w:rPr>
          <w:b/>
          <w:bCs/>
          <w:color w:val="00000A"/>
          <w:sz w:val="28"/>
          <w:szCs w:val="28"/>
          <w:shd w:val="clear" w:color="auto" w:fill="FFFFFF"/>
        </w:rPr>
        <w:lastRenderedPageBreak/>
        <w:t>Основное содержание проекта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Современная система дошкольного образования использует большое количество вариативных и альтернативных программ для обучения и воспитания детей. Подходы к процессу образования и воспитания дошкольников весьма разнообразны, но основной целью этих программ является воспитание доброго, умного, творческого человека, способного чутко относиться к людям, к окружающему миру, тот есть заложить основы настоящего человека.</w:t>
      </w:r>
    </w:p>
    <w:p w:rsidR="00C16D1A" w:rsidRPr="00C80907" w:rsidRDefault="00ED7AE5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  <w:shd w:val="clear" w:color="auto" w:fill="FFFFFF"/>
        </w:rPr>
        <w:t>Организация проекта систематизирована таким образом</w:t>
      </w:r>
      <w:r w:rsidR="00C16D1A" w:rsidRPr="00C80907">
        <w:rPr>
          <w:color w:val="00000A"/>
          <w:sz w:val="28"/>
          <w:szCs w:val="28"/>
          <w:shd w:val="clear" w:color="auto" w:fill="FFFFFF"/>
        </w:rPr>
        <w:t>, что в процессе его реализации родители способствуют: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 развитию личности ребенка, его творческих способностей;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 приобщению детей к общечеловеческим ценностям;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 формированию творческого воображения;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 развитию любознательности, как основа познавательной активности.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Для успешной реализации проекта определенны задачи, которые необходимо решать в семье и детском саду</w:t>
      </w:r>
      <w:r w:rsidR="00ED7AE5">
        <w:rPr>
          <w:color w:val="00000A"/>
          <w:sz w:val="28"/>
          <w:szCs w:val="28"/>
          <w:shd w:val="clear" w:color="auto" w:fill="FFFFFF"/>
        </w:rPr>
        <w:t>, а именно: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ежедневное чтение детям художественных произведений;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ежедневное чтение художественных произведений, проведение бесед по содержанию произведения, формирование у ребенка умения высказывать собственное мнение о прочитанном;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использовать в процессе домашнего чтения рукописные книги и журналы созданные детьми;</w:t>
      </w:r>
    </w:p>
    <w:p w:rsidR="00C16D1A" w:rsidRPr="008800A1" w:rsidRDefault="00C16D1A" w:rsidP="008800A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ввести в круг чтения детскую периодику;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контролировать процесс семейного чтения. Давать рекомендации родителям по организации семейного чтения;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следить за подбором детской литературы, беседовать о прочитанном, о литературе, о пользе чтения;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развивать у детей индивидуальные литературные предпочтения;</w:t>
      </w:r>
    </w:p>
    <w:p w:rsidR="00C16D1A" w:rsidRPr="00C80907" w:rsidRDefault="00C16D1A" w:rsidP="00C377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106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заинтересовать детей чтением с продолжением, побуждать удерживать в памяти содержание прочитанного;</w:t>
      </w:r>
    </w:p>
    <w:p w:rsidR="00C16D1A" w:rsidRPr="00C80907" w:rsidRDefault="00C16D1A" w:rsidP="00C37761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1134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привлекать детей к созданию собственных книг, рукописных журналов, использовать их в процессе группового чтения;</w:t>
      </w:r>
    </w:p>
    <w:p w:rsidR="00C16D1A" w:rsidRPr="00C80907" w:rsidRDefault="00C16D1A" w:rsidP="00C37761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1134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учить ребенка правильному обращению с книгой, концентрировать его внимание на том, кем создана книга, как называется, кто ее иллюстрировал;</w:t>
      </w:r>
    </w:p>
    <w:p w:rsidR="00C16D1A" w:rsidRPr="00C80907" w:rsidRDefault="00C16D1A" w:rsidP="00C37761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1134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активизировать работу библиотеки детского сада (обсуждение отдельных литературных произведений, выставки книг с иллюстрациями разных художников по одному литературному произведению);</w:t>
      </w:r>
    </w:p>
    <w:p w:rsidR="00C16D1A" w:rsidRPr="00C80907" w:rsidRDefault="00C16D1A" w:rsidP="00C37761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1134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создавать детскую</w:t>
      </w:r>
      <w:bookmarkStart w:id="0" w:name="_GoBack"/>
      <w:bookmarkEnd w:id="0"/>
      <w:r w:rsidRPr="00C80907">
        <w:rPr>
          <w:color w:val="00000A"/>
          <w:sz w:val="28"/>
          <w:szCs w:val="28"/>
          <w:shd w:val="clear" w:color="auto" w:fill="FFFFFF"/>
        </w:rPr>
        <w:t xml:space="preserve"> домашнюю библиотеку, учить пользоваться книжным и журнальным фондом публичной детской библиотеки;</w:t>
      </w:r>
    </w:p>
    <w:p w:rsidR="00C16D1A" w:rsidRPr="00C80907" w:rsidRDefault="00C16D1A" w:rsidP="00C37761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1134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вырабатывать потребность ежедневного общения с художественной литературой, учить детей уважать книгу, осознавать ее роль в человеческой жизни; </w:t>
      </w:r>
    </w:p>
    <w:p w:rsidR="008800A1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 w:rsidRPr="00C80907">
        <w:rPr>
          <w:color w:val="00000A"/>
          <w:sz w:val="28"/>
          <w:szCs w:val="28"/>
          <w:shd w:val="clear" w:color="auto" w:fill="FFFFFF"/>
        </w:rPr>
        <w:t>Круг чтения детей расширяется и усложняется</w:t>
      </w:r>
      <w:r w:rsidR="00ED7AE5">
        <w:rPr>
          <w:color w:val="00000A"/>
          <w:sz w:val="28"/>
          <w:szCs w:val="28"/>
          <w:shd w:val="clear" w:color="auto" w:fill="FFFFFF"/>
        </w:rPr>
        <w:t>.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ED7AE5">
        <w:rPr>
          <w:color w:val="00000A"/>
          <w:sz w:val="28"/>
          <w:szCs w:val="28"/>
          <w:shd w:val="clear" w:color="auto" w:fill="FFFFFF"/>
        </w:rPr>
        <w:t>Постепенно постоянным видом работы вводится такой вид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, как чтение «с </w:t>
      </w:r>
      <w:r w:rsidRPr="00C80907">
        <w:rPr>
          <w:color w:val="00000A"/>
          <w:sz w:val="28"/>
          <w:szCs w:val="28"/>
          <w:shd w:val="clear" w:color="auto" w:fill="FFFFFF"/>
        </w:rPr>
        <w:lastRenderedPageBreak/>
        <w:t>продолжением»</w:t>
      </w:r>
      <w:r w:rsidR="007C01F8">
        <w:rPr>
          <w:color w:val="00000A"/>
          <w:sz w:val="28"/>
          <w:szCs w:val="28"/>
          <w:shd w:val="clear" w:color="auto" w:fill="FFFFFF"/>
        </w:rPr>
        <w:t xml:space="preserve">. Педагог заинтересовывает ребенка художественным произведением, а окончание истории ребенок узнает дома в кругу семьи. </w:t>
      </w: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  <w:shd w:val="clear" w:color="auto" w:fill="FFFFFF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Проект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 предлагает разнообразные формы, методы и приёмы работы с детьми: подготовка к восприятию с помощью рассказа отдельных эпизодов из биографии писателя; пересказ занимательного эпизода, прерванного на самом интересном месте; выразительное чтение воспитателя (родителя); «письмо», якобы адресованное детям автором произведения; словесное рисование - цель которого: приблизить  к ребенку образы произведения, включить детское воображение, сконструировать возникшие представления.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Детям предлагается широкий спектр игр:</w:t>
      </w:r>
    </w:p>
    <w:p w:rsidR="00C16D1A" w:rsidRPr="00C80907" w:rsidRDefault="00C16D1A" w:rsidP="00C377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сюжетно - ролевые игры «Библиотека», «Книжный магазин», «</w:t>
      </w:r>
      <w:r w:rsidR="00ED7AE5">
        <w:rPr>
          <w:color w:val="00000A"/>
          <w:sz w:val="28"/>
          <w:szCs w:val="28"/>
          <w:shd w:val="clear" w:color="auto" w:fill="FFFFFF"/>
        </w:rPr>
        <w:t>Мастерская книжных дел</w:t>
      </w:r>
      <w:r w:rsidRPr="00C80907">
        <w:rPr>
          <w:color w:val="00000A"/>
          <w:sz w:val="28"/>
          <w:szCs w:val="28"/>
          <w:shd w:val="clear" w:color="auto" w:fill="FFFFFF"/>
        </w:rPr>
        <w:t>»</w:t>
      </w:r>
      <w:r w:rsidR="007C01F8">
        <w:rPr>
          <w:color w:val="00000A"/>
          <w:sz w:val="28"/>
          <w:szCs w:val="28"/>
          <w:shd w:val="clear" w:color="auto" w:fill="FFFFFF"/>
        </w:rPr>
        <w:t>, «В гостях у писателя», «</w:t>
      </w:r>
      <w:r w:rsidR="00923F8F">
        <w:rPr>
          <w:color w:val="00000A"/>
          <w:sz w:val="28"/>
          <w:szCs w:val="28"/>
          <w:shd w:val="clear" w:color="auto" w:fill="FFFFFF"/>
        </w:rPr>
        <w:t>Художник-иллюстратор</w:t>
      </w:r>
      <w:r w:rsidR="007C01F8">
        <w:rPr>
          <w:color w:val="00000A"/>
          <w:sz w:val="28"/>
          <w:szCs w:val="28"/>
          <w:shd w:val="clear" w:color="auto" w:fill="FFFFFF"/>
        </w:rPr>
        <w:t>»</w:t>
      </w:r>
      <w:r w:rsidRPr="00C80907">
        <w:rPr>
          <w:color w:val="00000A"/>
          <w:sz w:val="28"/>
          <w:szCs w:val="28"/>
          <w:shd w:val="clear" w:color="auto" w:fill="FFFFFF"/>
        </w:rPr>
        <w:t>;</w:t>
      </w:r>
    </w:p>
    <w:p w:rsidR="00C16D1A" w:rsidRPr="00C80907" w:rsidRDefault="00C16D1A" w:rsidP="00C377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игры по прочитанным книгам, викторины, кроссворды;</w:t>
      </w:r>
    </w:p>
    <w:p w:rsidR="00C16D1A" w:rsidRPr="00C80907" w:rsidRDefault="00C16D1A" w:rsidP="00C377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 xml:space="preserve">игры </w:t>
      </w:r>
      <w:r w:rsidR="00923F8F">
        <w:rPr>
          <w:color w:val="00000A"/>
          <w:sz w:val="28"/>
          <w:szCs w:val="28"/>
          <w:shd w:val="clear" w:color="auto" w:fill="FFFFFF"/>
        </w:rPr>
        <w:t>–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 драматизации</w:t>
      </w:r>
      <w:r w:rsidR="00923F8F">
        <w:rPr>
          <w:color w:val="00000A"/>
          <w:sz w:val="28"/>
          <w:szCs w:val="28"/>
          <w:shd w:val="clear" w:color="auto" w:fill="FFFFFF"/>
        </w:rPr>
        <w:t>, где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 ребенок, исполняя роль в качестве «артиста» самостоятельно создает образ с помощью комплекса средств вербальной и невербальной выразительности</w:t>
      </w:r>
      <w:r w:rsidR="00923F8F">
        <w:rPr>
          <w:color w:val="00000A"/>
          <w:sz w:val="28"/>
          <w:szCs w:val="28"/>
          <w:shd w:val="clear" w:color="auto" w:fill="FFFFFF"/>
        </w:rPr>
        <w:t xml:space="preserve">. </w:t>
      </w:r>
      <w:r w:rsidRPr="00C80907">
        <w:rPr>
          <w:color w:val="00000A"/>
          <w:sz w:val="28"/>
          <w:szCs w:val="28"/>
          <w:shd w:val="clear" w:color="auto" w:fill="FFFFFF"/>
        </w:rPr>
        <w:t>В данных играх разыгрываются готовые тексты;</w:t>
      </w:r>
    </w:p>
    <w:p w:rsidR="00C16D1A" w:rsidRPr="00C80907" w:rsidRDefault="00C16D1A" w:rsidP="00C377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театрализованные игры - драматизации воспитывают у детей выразительность движений и речи, воображение, фантазию, творческую самостоятельность, совершенствуется внимание детей, зрительное восприятие, подражательность, как основа самостоятельности.</w:t>
      </w:r>
      <w:r w:rsidR="00923F8F">
        <w:rPr>
          <w:color w:val="00000A"/>
          <w:sz w:val="28"/>
          <w:szCs w:val="28"/>
          <w:shd w:val="clear" w:color="auto" w:fill="FFFFFF"/>
        </w:rPr>
        <w:t xml:space="preserve"> Такие игры особенно по душе на тему русских народных сказок, таких как «Теремок», «Колобок», «Курочка ряба», «Репка» и др.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Кроме того, свои впечатления о прочитанных книг</w:t>
      </w:r>
      <w:r w:rsidR="00ED7AE5">
        <w:rPr>
          <w:color w:val="00000A"/>
          <w:sz w:val="28"/>
          <w:szCs w:val="28"/>
          <w:shd w:val="clear" w:color="auto" w:fill="FFFFFF"/>
        </w:rPr>
        <w:t>ах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 дети отображают в продуктивных видах</w:t>
      </w:r>
      <w:r w:rsidR="00ED7AE5">
        <w:rPr>
          <w:color w:val="00000A"/>
          <w:sz w:val="28"/>
          <w:szCs w:val="28"/>
          <w:shd w:val="clear" w:color="auto" w:fill="FFFFFF"/>
        </w:rPr>
        <w:t xml:space="preserve"> деятельности: лепке и рисовании, такие работы транслируются в виде тематических выставок</w:t>
      </w:r>
      <w:r w:rsidRPr="00C80907">
        <w:rPr>
          <w:color w:val="00000A"/>
          <w:sz w:val="28"/>
          <w:szCs w:val="28"/>
          <w:shd w:val="clear" w:color="auto" w:fill="FFFFFF"/>
        </w:rPr>
        <w:t>.</w:t>
      </w:r>
      <w:r w:rsidR="00923F8F">
        <w:rPr>
          <w:color w:val="00000A"/>
          <w:sz w:val="28"/>
          <w:szCs w:val="28"/>
          <w:shd w:val="clear" w:color="auto" w:fill="FFFFFF"/>
        </w:rPr>
        <w:t xml:space="preserve"> Подобные выставки организовываются в конце каждой недели.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Реализация проекта предполагает: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совместную деятельность родителей и детей;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 взаимодействия с родителями;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 взаимодействие с детьми;</w:t>
      </w: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 w:rsidRPr="00C80907">
        <w:rPr>
          <w:color w:val="00000A"/>
          <w:sz w:val="28"/>
          <w:szCs w:val="28"/>
          <w:shd w:val="clear" w:color="auto" w:fill="FFFFFF"/>
        </w:rPr>
        <w:t xml:space="preserve">-   взаимодействие всех субъектов образовательного процесса: педагоги- дети </w:t>
      </w:r>
      <w:r w:rsidR="00923F8F">
        <w:rPr>
          <w:color w:val="00000A"/>
          <w:sz w:val="28"/>
          <w:szCs w:val="28"/>
          <w:shd w:val="clear" w:color="auto" w:fill="FFFFFF"/>
        </w:rPr>
        <w:t>-</w:t>
      </w:r>
      <w:r w:rsidRPr="00C80907">
        <w:rPr>
          <w:color w:val="00000A"/>
          <w:sz w:val="28"/>
          <w:szCs w:val="28"/>
          <w:shd w:val="clear" w:color="auto" w:fill="FFFFFF"/>
        </w:rPr>
        <w:t xml:space="preserve"> родители</w:t>
      </w:r>
      <w:r w:rsidR="00ED7AE5">
        <w:rPr>
          <w:color w:val="00000A"/>
          <w:sz w:val="28"/>
          <w:szCs w:val="28"/>
          <w:shd w:val="clear" w:color="auto" w:fill="FFFFFF"/>
        </w:rPr>
        <w:t>;</w:t>
      </w:r>
    </w:p>
    <w:p w:rsidR="00ED7AE5" w:rsidRPr="00C80907" w:rsidRDefault="00ED7AE5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  <w:shd w:val="clear" w:color="auto" w:fill="FFFFFF"/>
        </w:rPr>
        <w:t xml:space="preserve">- взаимодействие с </w:t>
      </w:r>
      <w:r w:rsidR="00220CD3">
        <w:rPr>
          <w:color w:val="00000A"/>
          <w:sz w:val="28"/>
          <w:szCs w:val="28"/>
          <w:shd w:val="clear" w:color="auto" w:fill="FFFFFF"/>
        </w:rPr>
        <w:t>организациями в области культуры и образования.</w:t>
      </w:r>
    </w:p>
    <w:p w:rsidR="00C16D1A" w:rsidRPr="00C80907" w:rsidRDefault="00220CD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A"/>
          <w:sz w:val="28"/>
          <w:szCs w:val="28"/>
          <w:shd w:val="clear" w:color="auto" w:fill="FFFFFF"/>
        </w:rPr>
        <w:t xml:space="preserve">Все реализуемые в проекте формы и методы работы целесообразны и действенны. Работа ведется через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н</w:t>
      </w:r>
      <w:r>
        <w:rPr>
          <w:color w:val="00000A"/>
          <w:sz w:val="28"/>
          <w:szCs w:val="28"/>
          <w:shd w:val="clear" w:color="auto" w:fill="FFFFFF"/>
        </w:rPr>
        <w:t xml:space="preserve">епосредственно  образовательную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деятельность;</w:t>
      </w:r>
      <w:r>
        <w:rPr>
          <w:color w:val="00000A"/>
          <w:sz w:val="28"/>
          <w:szCs w:val="28"/>
          <w:shd w:val="clear" w:color="auto" w:fill="FFFFFF"/>
        </w:rPr>
        <w:t xml:space="preserve"> организацию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книжн</w:t>
      </w:r>
      <w:r>
        <w:rPr>
          <w:color w:val="00000A"/>
          <w:sz w:val="28"/>
          <w:szCs w:val="28"/>
          <w:shd w:val="clear" w:color="auto" w:fill="FFFFFF"/>
        </w:rPr>
        <w:t>ых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уголк</w:t>
      </w:r>
      <w:r>
        <w:rPr>
          <w:color w:val="00000A"/>
          <w:sz w:val="28"/>
          <w:szCs w:val="28"/>
          <w:shd w:val="clear" w:color="auto" w:fill="FFFFFF"/>
        </w:rPr>
        <w:t>ов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в группе;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утренние беседы «Рассказ о прочитанной дома книге» (ежедневно);игры-драматизации, театрализованные игры-драматизации; дидактические игры;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дневные литературные чтения;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создание книг-самоделок, книжные выставки;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тренинги,  ситуативное обучение;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мастерск</w:t>
      </w:r>
      <w:r>
        <w:rPr>
          <w:color w:val="00000A"/>
          <w:sz w:val="28"/>
          <w:szCs w:val="28"/>
          <w:shd w:val="clear" w:color="auto" w:fill="FFFFFF"/>
        </w:rPr>
        <w:t>ие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по изготовлению творческих работ</w:t>
      </w:r>
      <w:r>
        <w:rPr>
          <w:color w:val="00000A"/>
          <w:sz w:val="28"/>
          <w:szCs w:val="28"/>
          <w:shd w:val="clear" w:color="auto" w:fill="FFFFFF"/>
        </w:rPr>
        <w:t xml:space="preserve">. Действенной оказалась </w:t>
      </w:r>
      <w:r w:rsidR="00C16D1A" w:rsidRPr="00C80907">
        <w:rPr>
          <w:color w:val="00000A"/>
          <w:sz w:val="28"/>
          <w:szCs w:val="28"/>
          <w:shd w:val="clear" w:color="auto" w:fill="FFFFFF"/>
        </w:rPr>
        <w:t>традиция «Гость группы»</w:t>
      </w:r>
      <w:r>
        <w:rPr>
          <w:color w:val="00000A"/>
          <w:sz w:val="28"/>
          <w:szCs w:val="28"/>
          <w:shd w:val="clear" w:color="auto" w:fill="FFFFFF"/>
        </w:rPr>
        <w:t>, которая раскрыла талан</w:t>
      </w:r>
      <w:r w:rsidR="00B945B3">
        <w:rPr>
          <w:color w:val="00000A"/>
          <w:sz w:val="28"/>
          <w:szCs w:val="28"/>
          <w:shd w:val="clear" w:color="auto" w:fill="FFFFFF"/>
        </w:rPr>
        <w:t>ты многих родителей, познакомили</w:t>
      </w:r>
      <w:r>
        <w:rPr>
          <w:color w:val="00000A"/>
          <w:sz w:val="28"/>
          <w:szCs w:val="28"/>
          <w:shd w:val="clear" w:color="auto" w:fill="FFFFFF"/>
        </w:rPr>
        <w:t xml:space="preserve"> детей с земляками авторами книг </w:t>
      </w:r>
      <w:r>
        <w:rPr>
          <w:color w:val="00000A"/>
          <w:sz w:val="28"/>
          <w:szCs w:val="28"/>
          <w:shd w:val="clear" w:color="auto" w:fill="FFFFFF"/>
        </w:rPr>
        <w:lastRenderedPageBreak/>
        <w:t xml:space="preserve">Каневского района. Также действенными оказались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открытые мероприятия с участием родителей;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конкурс семейной рукописной книги;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арт-выставки «Вместе с  книгой я расту»;выставки детских  рисунков и поделок по прочитанным  произведениям;</w:t>
      </w:r>
      <w:r>
        <w:rPr>
          <w:color w:val="00000A"/>
          <w:sz w:val="28"/>
          <w:szCs w:val="28"/>
          <w:shd w:val="clear" w:color="auto" w:fill="FFFFFF"/>
        </w:rPr>
        <w:t xml:space="preserve"> экскурсии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в </w:t>
      </w:r>
      <w:r>
        <w:rPr>
          <w:color w:val="00000A"/>
          <w:sz w:val="28"/>
          <w:szCs w:val="28"/>
          <w:shd w:val="clear" w:color="auto" w:fill="FFFFFF"/>
        </w:rPr>
        <w:t>районную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детскую библиотеку;</w:t>
      </w:r>
      <w:r w:rsidR="008800A1">
        <w:rPr>
          <w:color w:val="00000A"/>
          <w:sz w:val="28"/>
          <w:szCs w:val="28"/>
          <w:shd w:val="clear" w:color="auto" w:fill="FFFFFF"/>
        </w:rPr>
        <w:t xml:space="preserve"> </w:t>
      </w:r>
      <w:r w:rsidR="00C16D1A" w:rsidRPr="00C80907">
        <w:rPr>
          <w:color w:val="00000A"/>
          <w:sz w:val="28"/>
          <w:szCs w:val="28"/>
          <w:shd w:val="clear" w:color="auto" w:fill="FFFFFF"/>
        </w:rPr>
        <w:t>книжные выставки «</w:t>
      </w:r>
      <w:r>
        <w:rPr>
          <w:color w:val="00000A"/>
          <w:sz w:val="28"/>
          <w:szCs w:val="28"/>
          <w:shd w:val="clear" w:color="auto" w:fill="FFFFFF"/>
        </w:rPr>
        <w:t>Книга в гостях у</w:t>
      </w:r>
      <w:r w:rsidR="00C16D1A" w:rsidRPr="00C80907">
        <w:rPr>
          <w:color w:val="00000A"/>
          <w:sz w:val="28"/>
          <w:szCs w:val="28"/>
          <w:shd w:val="clear" w:color="auto" w:fill="FFFFFF"/>
        </w:rPr>
        <w:t xml:space="preserve"> дошколят»;литературный КВН</w:t>
      </w:r>
      <w:r w:rsidR="00C37761">
        <w:rPr>
          <w:color w:val="00000A"/>
          <w:sz w:val="28"/>
          <w:szCs w:val="28"/>
          <w:shd w:val="clear" w:color="auto" w:fill="FFFFFF"/>
        </w:rPr>
        <w:t xml:space="preserve"> «С книгой с детства я дружу»</w:t>
      </w:r>
      <w:r w:rsidR="00C16D1A" w:rsidRPr="00C80907">
        <w:rPr>
          <w:color w:val="00000A"/>
          <w:sz w:val="28"/>
          <w:szCs w:val="28"/>
          <w:shd w:val="clear" w:color="auto" w:fill="FFFFFF"/>
        </w:rPr>
        <w:t>, конкурс «</w:t>
      </w:r>
      <w:r w:rsidR="00C37761">
        <w:rPr>
          <w:color w:val="00000A"/>
          <w:sz w:val="28"/>
          <w:szCs w:val="28"/>
          <w:shd w:val="clear" w:color="auto" w:fill="FFFFFF"/>
        </w:rPr>
        <w:t>Самая читающая семья года</w:t>
      </w:r>
      <w:r w:rsidR="00C16D1A" w:rsidRPr="00C80907">
        <w:rPr>
          <w:color w:val="00000A"/>
          <w:sz w:val="28"/>
          <w:szCs w:val="28"/>
          <w:shd w:val="clear" w:color="auto" w:fill="FFFFFF"/>
        </w:rPr>
        <w:t>»</w:t>
      </w:r>
      <w:r>
        <w:rPr>
          <w:color w:val="00000A"/>
          <w:sz w:val="28"/>
          <w:szCs w:val="28"/>
          <w:shd w:val="clear" w:color="auto" w:fill="FFFFFF"/>
        </w:rPr>
        <w:t>.</w:t>
      </w:r>
    </w:p>
    <w:p w:rsidR="00220CD3" w:rsidRPr="00220CD3" w:rsidRDefault="00220CD3" w:rsidP="00923F8F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20CD3">
        <w:rPr>
          <w:color w:val="000000"/>
          <w:sz w:val="28"/>
          <w:szCs w:val="28"/>
        </w:rPr>
        <w:t xml:space="preserve">Проект действует с сентября 2018 года. В апреле 2019 года подведены итоги проекта. По опросам родителей было выявлено, что на 47%  </w:t>
      </w:r>
      <w:r w:rsidRPr="00220CD3">
        <w:rPr>
          <w:color w:val="00000A"/>
          <w:sz w:val="28"/>
          <w:szCs w:val="28"/>
          <w:shd w:val="clear" w:color="auto" w:fill="FFFFFF"/>
        </w:rPr>
        <w:t xml:space="preserve">повысился интереса детей и родителей к художественной литературе, 15 семей возродили традиции домашнего чтения, на 62% </w:t>
      </w:r>
      <w:r>
        <w:rPr>
          <w:color w:val="00000A"/>
          <w:sz w:val="28"/>
          <w:szCs w:val="28"/>
          <w:shd w:val="clear" w:color="auto" w:fill="FFFFFF"/>
        </w:rPr>
        <w:t>п</w:t>
      </w:r>
      <w:r w:rsidRPr="00220CD3">
        <w:rPr>
          <w:color w:val="00000A"/>
          <w:sz w:val="28"/>
          <w:szCs w:val="28"/>
          <w:shd w:val="clear" w:color="auto" w:fill="FFFFFF"/>
        </w:rPr>
        <w:t>овы</w:t>
      </w:r>
      <w:r>
        <w:rPr>
          <w:color w:val="00000A"/>
          <w:sz w:val="28"/>
          <w:szCs w:val="28"/>
          <w:shd w:val="clear" w:color="auto" w:fill="FFFFFF"/>
        </w:rPr>
        <w:t>сился уровень</w:t>
      </w:r>
      <w:r w:rsidRPr="00220CD3">
        <w:rPr>
          <w:color w:val="00000A"/>
          <w:sz w:val="28"/>
          <w:szCs w:val="28"/>
          <w:shd w:val="clear" w:color="auto" w:fill="FFFFFF"/>
        </w:rPr>
        <w:t xml:space="preserve"> компетентности членов семьи в вопросах воспитания грамотного читателя.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6D1A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37761" w:rsidRDefault="00C37761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945B3" w:rsidRDefault="00B945B3" w:rsidP="00C377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8800A1" w:rsidRDefault="008800A1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A"/>
          <w:sz w:val="28"/>
          <w:szCs w:val="28"/>
          <w:shd w:val="clear" w:color="auto" w:fill="FFFFFF"/>
        </w:rPr>
      </w:pP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80907">
        <w:rPr>
          <w:b/>
          <w:bCs/>
          <w:color w:val="00000A"/>
          <w:sz w:val="28"/>
          <w:szCs w:val="28"/>
          <w:shd w:val="clear" w:color="auto" w:fill="FFFFFF"/>
        </w:rPr>
        <w:lastRenderedPageBreak/>
        <w:t>Литература</w:t>
      </w:r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Нежданова Л. И., Киченко Е. А. Работа с семьей и продвижение семейного чтения - М.: Просвещение, 1996 г.</w:t>
      </w:r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Праздник книги и чтения. Сборник сценариев по привлечению детей к чтению и умению работать с информацией. Российская государственная детская библиотека .-М: Школьная библиотека Программа поддержки чтения.</w:t>
      </w:r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Пименова И. П., Сластникова Л. А. Семейное чтение: Целевая программа на 2008-2010 г.</w:t>
      </w:r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Руденко Т., Мелик - Пашаева М. Книги хорошие, книги плохие. Ж.: Дошкольное образование. 2010. - №6.</w:t>
      </w:r>
    </w:p>
    <w:p w:rsidR="00C16D1A" w:rsidRPr="00C37761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Рубан Н., Семёнова В., Смоляк АС днем рождения, писатель! Составители: сотрудники российской государственной детской библиотеки. Ж.: Дошкольное образование. 2010. - №1</w:t>
      </w:r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15. Ушакова О.С. «Знакомим с литературой детей 5-7 лет» -М.: -2010 г.</w:t>
      </w:r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 xml:space="preserve"> Материалы Интернет-сайтов</w:t>
      </w:r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</w:t>
      </w:r>
      <w:hyperlink r:id="rId7" w:history="1">
        <w:r w:rsidRPr="00C80907">
          <w:rPr>
            <w:rStyle w:val="a4"/>
            <w:sz w:val="28"/>
            <w:szCs w:val="28"/>
            <w:shd w:val="clear" w:color="auto" w:fill="FFFFFF"/>
          </w:rPr>
          <w:t>http://nsportal.ru</w:t>
        </w:r>
      </w:hyperlink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</w:t>
      </w:r>
      <w:hyperlink r:id="rId8" w:history="1">
        <w:r w:rsidRPr="00C80907">
          <w:rPr>
            <w:rStyle w:val="a4"/>
            <w:sz w:val="28"/>
            <w:szCs w:val="28"/>
            <w:shd w:val="clear" w:color="auto" w:fill="FFFFFF"/>
          </w:rPr>
          <w:t>http://www.ivalex.vistcom.ru</w:t>
        </w:r>
      </w:hyperlink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</w:t>
      </w:r>
      <w:hyperlink r:id="rId9" w:history="1">
        <w:r w:rsidRPr="00C80907">
          <w:rPr>
            <w:rStyle w:val="a4"/>
            <w:sz w:val="28"/>
            <w:szCs w:val="28"/>
            <w:shd w:val="clear" w:color="auto" w:fill="FFFFFF"/>
          </w:rPr>
          <w:t>http://vospitatel.com.ua/</w:t>
        </w:r>
      </w:hyperlink>
    </w:p>
    <w:p w:rsidR="00C16D1A" w:rsidRPr="00C80907" w:rsidRDefault="00C16D1A" w:rsidP="00C377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993"/>
        <w:jc w:val="both"/>
        <w:rPr>
          <w:color w:val="000000"/>
          <w:sz w:val="28"/>
          <w:szCs w:val="28"/>
        </w:rPr>
      </w:pPr>
      <w:r w:rsidRPr="00C80907">
        <w:rPr>
          <w:color w:val="00000A"/>
          <w:sz w:val="28"/>
          <w:szCs w:val="28"/>
          <w:shd w:val="clear" w:color="auto" w:fill="FFFFFF"/>
        </w:rPr>
        <w:t>- </w:t>
      </w:r>
      <w:hyperlink r:id="rId10" w:history="1">
        <w:r w:rsidRPr="00C80907">
          <w:rPr>
            <w:rStyle w:val="a4"/>
            <w:sz w:val="28"/>
            <w:szCs w:val="28"/>
            <w:shd w:val="clear" w:color="auto" w:fill="FFFFFF"/>
          </w:rPr>
          <w:t>http://dovosp.ru/</w:t>
        </w:r>
      </w:hyperlink>
    </w:p>
    <w:p w:rsidR="00C16D1A" w:rsidRPr="00C80907" w:rsidRDefault="00C16D1A" w:rsidP="00C37761">
      <w:pPr>
        <w:pStyle w:val="a3"/>
        <w:shd w:val="clear" w:color="auto" w:fill="FFFFFF"/>
        <w:spacing w:before="0" w:beforeAutospacing="0" w:after="0" w:afterAutospacing="0"/>
        <w:ind w:left="993" w:firstLine="709"/>
        <w:jc w:val="both"/>
        <w:rPr>
          <w:color w:val="000000"/>
          <w:sz w:val="28"/>
          <w:szCs w:val="28"/>
        </w:rPr>
      </w:pPr>
    </w:p>
    <w:p w:rsidR="00E23D01" w:rsidRPr="00C80907" w:rsidRDefault="00E23D01" w:rsidP="00C37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3D01" w:rsidRPr="00C80907" w:rsidSect="0033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A11" w:rsidRDefault="00B70A11" w:rsidP="00C80907">
      <w:pPr>
        <w:spacing w:after="0" w:line="240" w:lineRule="auto"/>
      </w:pPr>
      <w:r>
        <w:separator/>
      </w:r>
    </w:p>
  </w:endnote>
  <w:endnote w:type="continuationSeparator" w:id="1">
    <w:p w:rsidR="00B70A11" w:rsidRDefault="00B70A11" w:rsidP="00C80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A11" w:rsidRDefault="00B70A11" w:rsidP="00C80907">
      <w:pPr>
        <w:spacing w:after="0" w:line="240" w:lineRule="auto"/>
      </w:pPr>
      <w:r>
        <w:separator/>
      </w:r>
    </w:p>
  </w:footnote>
  <w:footnote w:type="continuationSeparator" w:id="1">
    <w:p w:rsidR="00B70A11" w:rsidRDefault="00B70A11" w:rsidP="00C80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3599"/>
    <w:multiLevelType w:val="multilevel"/>
    <w:tmpl w:val="B730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02CD2"/>
    <w:multiLevelType w:val="multilevel"/>
    <w:tmpl w:val="3DA69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52A1D"/>
    <w:multiLevelType w:val="multilevel"/>
    <w:tmpl w:val="BF5C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067AF4"/>
    <w:multiLevelType w:val="multilevel"/>
    <w:tmpl w:val="4D64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46A58"/>
    <w:multiLevelType w:val="hybridMultilevel"/>
    <w:tmpl w:val="E24290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3BD7F26"/>
    <w:multiLevelType w:val="multilevel"/>
    <w:tmpl w:val="5BE2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EC7493"/>
    <w:multiLevelType w:val="multilevel"/>
    <w:tmpl w:val="E494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71020"/>
    <w:multiLevelType w:val="multilevel"/>
    <w:tmpl w:val="B246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874E31"/>
    <w:multiLevelType w:val="multilevel"/>
    <w:tmpl w:val="F0C0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DB2DBB"/>
    <w:multiLevelType w:val="multilevel"/>
    <w:tmpl w:val="1938E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745046"/>
    <w:multiLevelType w:val="hybridMultilevel"/>
    <w:tmpl w:val="A89C05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8AF1635"/>
    <w:multiLevelType w:val="multilevel"/>
    <w:tmpl w:val="2618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B33689"/>
    <w:multiLevelType w:val="multilevel"/>
    <w:tmpl w:val="B64C3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4E4111"/>
    <w:multiLevelType w:val="hybridMultilevel"/>
    <w:tmpl w:val="C6449F8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2"/>
  </w:num>
  <w:num w:numId="8">
    <w:abstractNumId w:val="9"/>
  </w:num>
  <w:num w:numId="9">
    <w:abstractNumId w:val="0"/>
  </w:num>
  <w:num w:numId="10">
    <w:abstractNumId w:val="8"/>
  </w:num>
  <w:num w:numId="11">
    <w:abstractNumId w:val="1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CBB"/>
    <w:rsid w:val="00191C46"/>
    <w:rsid w:val="00220CD3"/>
    <w:rsid w:val="003307BC"/>
    <w:rsid w:val="005767A7"/>
    <w:rsid w:val="007314FE"/>
    <w:rsid w:val="007C01F8"/>
    <w:rsid w:val="00815E97"/>
    <w:rsid w:val="008243E3"/>
    <w:rsid w:val="008800A1"/>
    <w:rsid w:val="008871EE"/>
    <w:rsid w:val="00923F8F"/>
    <w:rsid w:val="00945E38"/>
    <w:rsid w:val="009F2CBB"/>
    <w:rsid w:val="00B12329"/>
    <w:rsid w:val="00B70A11"/>
    <w:rsid w:val="00B945B3"/>
    <w:rsid w:val="00C16D1A"/>
    <w:rsid w:val="00C37761"/>
    <w:rsid w:val="00C80907"/>
    <w:rsid w:val="00E23D01"/>
    <w:rsid w:val="00ED7AE5"/>
    <w:rsid w:val="00EF0C9F"/>
    <w:rsid w:val="00F7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16D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80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0907"/>
  </w:style>
  <w:style w:type="paragraph" w:styleId="a7">
    <w:name w:val="footer"/>
    <w:basedOn w:val="a"/>
    <w:link w:val="a8"/>
    <w:uiPriority w:val="99"/>
    <w:unhideWhenUsed/>
    <w:rsid w:val="00C80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0907"/>
  </w:style>
  <w:style w:type="paragraph" w:styleId="a9">
    <w:name w:val="List Paragraph"/>
    <w:basedOn w:val="a"/>
    <w:uiPriority w:val="34"/>
    <w:qFormat/>
    <w:rsid w:val="008243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16D1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80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0907"/>
  </w:style>
  <w:style w:type="paragraph" w:styleId="a7">
    <w:name w:val="footer"/>
    <w:basedOn w:val="a"/>
    <w:link w:val="a8"/>
    <w:uiPriority w:val="99"/>
    <w:unhideWhenUsed/>
    <w:rsid w:val="00C80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0907"/>
  </w:style>
  <w:style w:type="paragraph" w:styleId="a9">
    <w:name w:val="List Paragraph"/>
    <w:basedOn w:val="a"/>
    <w:uiPriority w:val="34"/>
    <w:qFormat/>
    <w:rsid w:val="00824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ivalex.vistcom.ru%2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nsportal.ru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infourok.ru/go.html?href=http%3A%2F%2Fdovosp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vospitatel.com.ua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</cp:lastModifiedBy>
  <cp:revision>8</cp:revision>
  <cp:lastPrinted>2019-04-23T06:39:00Z</cp:lastPrinted>
  <dcterms:created xsi:type="dcterms:W3CDTF">2019-04-21T17:30:00Z</dcterms:created>
  <dcterms:modified xsi:type="dcterms:W3CDTF">2019-04-23T06:43:00Z</dcterms:modified>
</cp:coreProperties>
</file>