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2EE3" w:rsidRPr="00000CA4" w:rsidRDefault="000D658D" w:rsidP="00000CA4">
      <w:pPr>
        <w:pStyle w:val="2"/>
        <w:spacing w:before="0" w:after="0"/>
        <w:jc w:val="center"/>
        <w:rPr>
          <w:rFonts w:ascii="Times New Roman" w:hAnsi="Times New Roman"/>
          <w:b w:val="0"/>
          <w:i w:val="0"/>
        </w:rPr>
      </w:pPr>
      <w:r w:rsidRPr="00000CA4">
        <w:rPr>
          <w:rFonts w:ascii="Times New Roman" w:hAnsi="Times New Roman"/>
          <w:b w:val="0"/>
          <w:i w:val="0"/>
        </w:rPr>
        <w:t>Областное государственное бюджетное  профессиональное</w:t>
      </w:r>
      <w:r w:rsidR="00532EE3" w:rsidRPr="00000CA4">
        <w:rPr>
          <w:rFonts w:ascii="Times New Roman" w:hAnsi="Times New Roman"/>
          <w:b w:val="0"/>
          <w:i w:val="0"/>
        </w:rPr>
        <w:t xml:space="preserve"> </w:t>
      </w:r>
      <w:r w:rsidRPr="00000CA4">
        <w:rPr>
          <w:rFonts w:ascii="Times New Roman" w:hAnsi="Times New Roman"/>
          <w:b w:val="0"/>
          <w:i w:val="0"/>
        </w:rPr>
        <w:t>образовательное</w:t>
      </w:r>
    </w:p>
    <w:p w:rsidR="00532EE3" w:rsidRPr="00000CA4" w:rsidRDefault="000D658D" w:rsidP="00000CA4">
      <w:pPr>
        <w:pStyle w:val="2"/>
        <w:spacing w:before="0" w:after="0"/>
        <w:jc w:val="center"/>
        <w:rPr>
          <w:rFonts w:ascii="Times New Roman" w:hAnsi="Times New Roman"/>
          <w:b w:val="0"/>
          <w:i w:val="0"/>
        </w:rPr>
      </w:pPr>
      <w:r w:rsidRPr="00000CA4">
        <w:rPr>
          <w:rFonts w:ascii="Times New Roman" w:hAnsi="Times New Roman"/>
          <w:b w:val="0"/>
          <w:i w:val="0"/>
        </w:rPr>
        <w:t>учреждение</w:t>
      </w:r>
      <w:r w:rsidR="00532EE3" w:rsidRPr="00000CA4">
        <w:rPr>
          <w:rFonts w:ascii="Times New Roman" w:hAnsi="Times New Roman"/>
          <w:b w:val="0"/>
          <w:i w:val="0"/>
        </w:rPr>
        <w:t xml:space="preserve">  </w:t>
      </w:r>
      <w:r w:rsidR="00A565BF" w:rsidRPr="00000CA4">
        <w:rPr>
          <w:rFonts w:ascii="Times New Roman" w:hAnsi="Times New Roman"/>
          <w:b w:val="0"/>
          <w:i w:val="0"/>
        </w:rPr>
        <w:t>«</w:t>
      </w:r>
      <w:r w:rsidR="00532EE3" w:rsidRPr="00000CA4">
        <w:rPr>
          <w:rFonts w:ascii="Times New Roman" w:hAnsi="Times New Roman"/>
          <w:b w:val="0"/>
          <w:i w:val="0"/>
        </w:rPr>
        <w:t>Ульяновский колледж культуры и искусства"</w:t>
      </w:r>
    </w:p>
    <w:p w:rsidR="000D658D" w:rsidRPr="00000CA4" w:rsidRDefault="000D658D" w:rsidP="00000CA4">
      <w:pPr>
        <w:pStyle w:val="a3"/>
        <w:spacing w:line="276" w:lineRule="auto"/>
        <w:jc w:val="center"/>
        <w:rPr>
          <w:rFonts w:ascii="Times New Roman" w:eastAsia="Times New Roman" w:hAnsi="Times New Roman"/>
          <w:bCs/>
          <w:sz w:val="28"/>
          <w:szCs w:val="28"/>
        </w:rPr>
      </w:pPr>
    </w:p>
    <w:p w:rsidR="00532EE3" w:rsidRPr="00000CA4" w:rsidRDefault="00532EE3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2EE3" w:rsidRPr="00000CA4" w:rsidRDefault="00532EE3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2EE3" w:rsidRPr="00000CA4" w:rsidRDefault="00532EE3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2EE3" w:rsidRPr="00000CA4" w:rsidRDefault="00532EE3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2EE3" w:rsidRPr="00000CA4" w:rsidRDefault="00532EE3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6411" w:rsidRPr="00000CA4" w:rsidRDefault="001A6411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32EE3" w:rsidRDefault="00532EE3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F0DAE" w:rsidRPr="00000CA4" w:rsidRDefault="009F0DAE" w:rsidP="00000CA4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D2CC9" w:rsidRDefault="003D72F9" w:rsidP="00000CA4">
      <w:pPr>
        <w:autoSpaceDE w:val="0"/>
        <w:autoSpaceDN w:val="0"/>
        <w:adjustRightInd w:val="0"/>
        <w:spacing w:after="0" w:line="360" w:lineRule="auto"/>
        <w:jc w:val="center"/>
        <w:rPr>
          <w:rStyle w:val="aa"/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00CA4">
        <w:rPr>
          <w:rStyle w:val="aa"/>
          <w:rFonts w:ascii="Times New Roman" w:hAnsi="Times New Roman" w:cs="Times New Roman"/>
          <w:sz w:val="28"/>
          <w:szCs w:val="28"/>
          <w:shd w:val="clear" w:color="auto" w:fill="FFFFFF"/>
        </w:rPr>
        <w:t xml:space="preserve">Методические рекомендации для студентов по выполнению </w:t>
      </w:r>
    </w:p>
    <w:p w:rsidR="00532EE3" w:rsidRPr="00000CA4" w:rsidRDefault="003D72F9" w:rsidP="00000CA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0CA4">
        <w:rPr>
          <w:rStyle w:val="aa"/>
          <w:rFonts w:ascii="Times New Roman" w:hAnsi="Times New Roman" w:cs="Times New Roman"/>
          <w:sz w:val="28"/>
          <w:szCs w:val="28"/>
          <w:shd w:val="clear" w:color="auto" w:fill="FFFFFF"/>
        </w:rPr>
        <w:t>самостоятельного контроля знаний   </w:t>
      </w:r>
      <w:r w:rsidR="00532EE3" w:rsidRPr="00000CA4">
        <w:rPr>
          <w:rFonts w:ascii="Times New Roman" w:hAnsi="Times New Roman" w:cs="Times New Roman"/>
          <w:b/>
          <w:sz w:val="28"/>
          <w:szCs w:val="28"/>
        </w:rPr>
        <w:t>по учебной дисциплине</w:t>
      </w:r>
    </w:p>
    <w:p w:rsidR="00532EE3" w:rsidRPr="00000CA4" w:rsidRDefault="00532EE3" w:rsidP="00000CA4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00CA4">
        <w:rPr>
          <w:rFonts w:ascii="Times New Roman" w:hAnsi="Times New Roman" w:cs="Times New Roman"/>
          <w:b/>
          <w:sz w:val="28"/>
          <w:szCs w:val="28"/>
        </w:rPr>
        <w:t>«МИРОВАЯ ХУДОЖЕСТВЕННАЯ КУЛЬТУРА»</w:t>
      </w:r>
    </w:p>
    <w:p w:rsidR="002505C6" w:rsidRPr="00381AA0" w:rsidRDefault="002505C6" w:rsidP="00000CA4">
      <w:pPr>
        <w:pStyle w:val="a3"/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381AA0">
        <w:rPr>
          <w:rFonts w:ascii="Times New Roman" w:eastAsia="Times New Roman" w:hAnsi="Times New Roman"/>
          <w:bCs/>
          <w:sz w:val="28"/>
          <w:szCs w:val="28"/>
        </w:rPr>
        <w:t xml:space="preserve">по </w:t>
      </w:r>
      <w:r w:rsidRPr="00381AA0">
        <w:rPr>
          <w:rFonts w:ascii="Times New Roman" w:hAnsi="Times New Roman"/>
          <w:sz w:val="28"/>
          <w:szCs w:val="28"/>
        </w:rPr>
        <w:t>специальностям:</w:t>
      </w:r>
    </w:p>
    <w:p w:rsidR="002505C6" w:rsidRPr="00381AA0" w:rsidRDefault="002505C6" w:rsidP="00000CA4">
      <w:pPr>
        <w:pStyle w:val="a3"/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381AA0">
        <w:rPr>
          <w:rFonts w:ascii="Times New Roman" w:hAnsi="Times New Roman"/>
          <w:sz w:val="28"/>
          <w:szCs w:val="28"/>
        </w:rPr>
        <w:t>44.02.03.</w:t>
      </w:r>
      <w:r w:rsidR="000C3051" w:rsidRPr="00381AA0">
        <w:rPr>
          <w:rFonts w:ascii="Times New Roman" w:hAnsi="Times New Roman"/>
          <w:sz w:val="28"/>
          <w:szCs w:val="28"/>
        </w:rPr>
        <w:t xml:space="preserve"> </w:t>
      </w:r>
      <w:r w:rsidRPr="00381AA0">
        <w:rPr>
          <w:rFonts w:ascii="Times New Roman" w:hAnsi="Times New Roman"/>
          <w:sz w:val="28"/>
          <w:szCs w:val="28"/>
        </w:rPr>
        <w:t>Педагогика дополнительного образования;</w:t>
      </w:r>
    </w:p>
    <w:p w:rsidR="002505C6" w:rsidRPr="00381AA0" w:rsidRDefault="002505C6" w:rsidP="00000CA4">
      <w:pPr>
        <w:pStyle w:val="a3"/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381AA0">
        <w:rPr>
          <w:rFonts w:ascii="Times New Roman" w:hAnsi="Times New Roman"/>
          <w:sz w:val="28"/>
          <w:szCs w:val="28"/>
        </w:rPr>
        <w:t>53.02.01. Музыкальное образование.</w:t>
      </w:r>
    </w:p>
    <w:p w:rsidR="000D658D" w:rsidRPr="00381AA0" w:rsidRDefault="000D658D" w:rsidP="00000CA4">
      <w:pPr>
        <w:jc w:val="center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532EE3" w:rsidRPr="00000CA4" w:rsidRDefault="00532EE3" w:rsidP="00000CA4">
      <w:pPr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015FCF" w:rsidRDefault="00381AA0" w:rsidP="00381AA0">
      <w:pPr>
        <w:tabs>
          <w:tab w:val="left" w:pos="720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</w:t>
      </w:r>
      <w:proofErr w:type="spellStart"/>
      <w:r w:rsidR="00015FCF" w:rsidRPr="00000CA4">
        <w:rPr>
          <w:rFonts w:ascii="Times New Roman" w:hAnsi="Times New Roman"/>
          <w:sz w:val="28"/>
          <w:szCs w:val="28"/>
        </w:rPr>
        <w:t>Разработчик</w:t>
      </w:r>
      <w:proofErr w:type="gramStart"/>
      <w:r w:rsidR="00015FCF" w:rsidRPr="00000CA4">
        <w:rPr>
          <w:rFonts w:ascii="Times New Roman" w:hAnsi="Times New Roman"/>
          <w:sz w:val="28"/>
          <w:szCs w:val="28"/>
        </w:rPr>
        <w:t>:п</w:t>
      </w:r>
      <w:proofErr w:type="gramEnd"/>
      <w:r w:rsidR="00015FCF" w:rsidRPr="00000CA4">
        <w:rPr>
          <w:rFonts w:ascii="Times New Roman" w:hAnsi="Times New Roman"/>
          <w:sz w:val="28"/>
          <w:szCs w:val="28"/>
        </w:rPr>
        <w:t>реподаватель</w:t>
      </w:r>
      <w:proofErr w:type="spellEnd"/>
    </w:p>
    <w:p w:rsidR="00015FCF" w:rsidRDefault="00381AA0" w:rsidP="00381AA0">
      <w:pPr>
        <w:tabs>
          <w:tab w:val="left" w:pos="720"/>
        </w:tabs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</w:t>
      </w:r>
      <w:r w:rsidR="00015FCF" w:rsidRPr="00000CA4">
        <w:rPr>
          <w:rFonts w:ascii="Times New Roman" w:hAnsi="Times New Roman"/>
          <w:sz w:val="28"/>
          <w:szCs w:val="28"/>
        </w:rPr>
        <w:t>музыкально-теоретических</w:t>
      </w:r>
    </w:p>
    <w:p w:rsidR="00015FCF" w:rsidRDefault="00381AA0" w:rsidP="00381AA0">
      <w:pPr>
        <w:tabs>
          <w:tab w:val="left" w:pos="720"/>
        </w:tabs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</w:t>
      </w:r>
      <w:r w:rsidR="00015FCF" w:rsidRPr="00000CA4">
        <w:rPr>
          <w:rFonts w:ascii="Times New Roman" w:hAnsi="Times New Roman"/>
          <w:sz w:val="28"/>
          <w:szCs w:val="28"/>
        </w:rPr>
        <w:t xml:space="preserve">дисциплин </w:t>
      </w:r>
      <w:r w:rsidR="00015FCF" w:rsidRPr="00000CA4">
        <w:rPr>
          <w:rFonts w:ascii="Times New Roman" w:eastAsia="Times New Roman" w:hAnsi="Times New Roman" w:cs="Times New Roman"/>
          <w:sz w:val="28"/>
          <w:szCs w:val="28"/>
        </w:rPr>
        <w:t>высшей категории</w:t>
      </w:r>
    </w:p>
    <w:p w:rsidR="00015FCF" w:rsidRPr="00000CA4" w:rsidRDefault="00381AA0" w:rsidP="00381AA0">
      <w:pPr>
        <w:tabs>
          <w:tab w:val="left" w:pos="720"/>
        </w:tabs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</w:t>
      </w:r>
      <w:proofErr w:type="spellStart"/>
      <w:r w:rsidR="00015FCF" w:rsidRPr="00000CA4">
        <w:rPr>
          <w:rFonts w:ascii="Times New Roman" w:hAnsi="Times New Roman"/>
          <w:sz w:val="28"/>
          <w:szCs w:val="28"/>
        </w:rPr>
        <w:t>Камаева</w:t>
      </w:r>
      <w:proofErr w:type="spellEnd"/>
      <w:r w:rsidR="00015FCF" w:rsidRPr="00000CA4">
        <w:rPr>
          <w:rFonts w:ascii="Times New Roman" w:hAnsi="Times New Roman"/>
          <w:sz w:val="28"/>
          <w:szCs w:val="28"/>
        </w:rPr>
        <w:t xml:space="preserve">  </w:t>
      </w:r>
      <w:proofErr w:type="spellStart"/>
      <w:r w:rsidR="00015FCF" w:rsidRPr="00000CA4">
        <w:rPr>
          <w:rFonts w:ascii="Times New Roman" w:hAnsi="Times New Roman"/>
          <w:sz w:val="28"/>
          <w:szCs w:val="28"/>
        </w:rPr>
        <w:t>Альфия</w:t>
      </w:r>
      <w:proofErr w:type="spellEnd"/>
      <w:r w:rsidR="00015FCF" w:rsidRPr="00000CA4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015FCF" w:rsidRPr="00000CA4">
        <w:rPr>
          <w:rFonts w:ascii="Times New Roman" w:hAnsi="Times New Roman"/>
          <w:sz w:val="28"/>
          <w:szCs w:val="28"/>
        </w:rPr>
        <w:t>Хайдярьевна</w:t>
      </w:r>
      <w:proofErr w:type="spellEnd"/>
      <w:r w:rsidR="00015FCF" w:rsidRPr="00000CA4">
        <w:rPr>
          <w:rFonts w:ascii="Times New Roman" w:hAnsi="Times New Roman"/>
          <w:sz w:val="28"/>
          <w:szCs w:val="28"/>
        </w:rPr>
        <w:t>.</w:t>
      </w:r>
    </w:p>
    <w:p w:rsidR="00015FCF" w:rsidRPr="00000CA4" w:rsidRDefault="00015FCF" w:rsidP="00015FCF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532EE3" w:rsidRPr="00000CA4" w:rsidRDefault="00532EE3" w:rsidP="00000CA4">
      <w:pPr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4115C0" w:rsidRPr="00000CA4" w:rsidRDefault="004115C0" w:rsidP="00000CA4">
      <w:pPr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4115C0" w:rsidRDefault="004115C0" w:rsidP="00000CA4">
      <w:pPr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532EE3" w:rsidRPr="00000CA4" w:rsidRDefault="00532EE3" w:rsidP="00000CA4">
      <w:pPr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</w:p>
    <w:p w:rsidR="00532EE3" w:rsidRPr="00000CA4" w:rsidRDefault="00532EE3" w:rsidP="00000CA4">
      <w:pPr>
        <w:jc w:val="center"/>
        <w:rPr>
          <w:rFonts w:ascii="Times New Roman" w:eastAsia="Times New Roman" w:hAnsi="Times New Roman"/>
          <w:bCs/>
          <w:sz w:val="28"/>
          <w:szCs w:val="28"/>
        </w:rPr>
      </w:pPr>
      <w:r w:rsidRPr="00000CA4">
        <w:rPr>
          <w:rFonts w:ascii="Times New Roman" w:eastAsia="Times New Roman" w:hAnsi="Times New Roman"/>
          <w:bCs/>
          <w:sz w:val="28"/>
          <w:szCs w:val="28"/>
        </w:rPr>
        <w:t>Ульяновск</w:t>
      </w:r>
    </w:p>
    <w:p w:rsidR="00532EE3" w:rsidRPr="00000CA4" w:rsidRDefault="00532EE3" w:rsidP="00000CA4">
      <w:pPr>
        <w:jc w:val="center"/>
        <w:rPr>
          <w:rFonts w:ascii="Times New Roman" w:eastAsia="Times New Roman" w:hAnsi="Times New Roman"/>
          <w:bCs/>
          <w:sz w:val="28"/>
          <w:szCs w:val="28"/>
        </w:rPr>
      </w:pPr>
      <w:r w:rsidRPr="00000CA4">
        <w:rPr>
          <w:rFonts w:ascii="Times New Roman" w:eastAsia="Times New Roman" w:hAnsi="Times New Roman"/>
          <w:bCs/>
          <w:sz w:val="28"/>
          <w:szCs w:val="28"/>
        </w:rPr>
        <w:t>2018</w:t>
      </w:r>
    </w:p>
    <w:p w:rsidR="001A6411" w:rsidRPr="00917D2D" w:rsidRDefault="001A6411" w:rsidP="00015FCF">
      <w:pPr>
        <w:tabs>
          <w:tab w:val="left" w:pos="6521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lastRenderedPageBreak/>
        <w:t>РАССМОТРЕНО</w:t>
      </w:r>
      <w:r w:rsidR="00310374" w:rsidRPr="00917D2D">
        <w:rPr>
          <w:rFonts w:ascii="Times New Roman" w:hAnsi="Times New Roman"/>
          <w:sz w:val="24"/>
          <w:szCs w:val="24"/>
        </w:rPr>
        <w:t xml:space="preserve">           </w:t>
      </w:r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УТВЕРЖДЕНО   </w:t>
      </w:r>
      <w:r w:rsidR="00310374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</w:t>
      </w:r>
    </w:p>
    <w:p w:rsidR="001A6411" w:rsidRPr="00917D2D" w:rsidRDefault="001A6411" w:rsidP="00015FCF">
      <w:pPr>
        <w:tabs>
          <w:tab w:val="left" w:pos="6521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proofErr w:type="gramStart"/>
      <w:r w:rsidRPr="00917D2D">
        <w:rPr>
          <w:rFonts w:ascii="Times New Roman" w:hAnsi="Times New Roman"/>
          <w:sz w:val="24"/>
          <w:szCs w:val="24"/>
        </w:rPr>
        <w:t>Предметно-цикловой</w:t>
      </w:r>
      <w:proofErr w:type="gramEnd"/>
      <w:r w:rsidRPr="00917D2D">
        <w:rPr>
          <w:rFonts w:ascii="Times New Roman" w:hAnsi="Times New Roman"/>
          <w:sz w:val="24"/>
          <w:szCs w:val="24"/>
        </w:rPr>
        <w:t xml:space="preserve">     </w:t>
      </w:r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Методическим советом</w:t>
      </w:r>
      <w:r w:rsidRPr="00917D2D">
        <w:rPr>
          <w:rFonts w:ascii="Times New Roman" w:hAnsi="Times New Roman"/>
          <w:sz w:val="24"/>
          <w:szCs w:val="24"/>
        </w:rPr>
        <w:t xml:space="preserve">                                     </w:t>
      </w:r>
    </w:p>
    <w:p w:rsidR="001A6411" w:rsidRPr="00917D2D" w:rsidRDefault="001A6411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t xml:space="preserve">комиссией  </w:t>
      </w:r>
      <w:proofErr w:type="spellStart"/>
      <w:r w:rsidRPr="00917D2D">
        <w:rPr>
          <w:rFonts w:ascii="Times New Roman" w:hAnsi="Times New Roman"/>
          <w:sz w:val="24"/>
          <w:szCs w:val="24"/>
        </w:rPr>
        <w:t>психолого</w:t>
      </w:r>
      <w:proofErr w:type="spellEnd"/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ОГБПОУ </w:t>
      </w:r>
      <w:proofErr w:type="spellStart"/>
      <w:r w:rsidR="00917D2D" w:rsidRPr="00917D2D">
        <w:rPr>
          <w:rFonts w:ascii="Times New Roman" w:hAnsi="Times New Roman"/>
          <w:sz w:val="24"/>
          <w:szCs w:val="24"/>
        </w:rPr>
        <w:t>УККиИ</w:t>
      </w:r>
      <w:proofErr w:type="spellEnd"/>
      <w:r w:rsidR="00917D2D" w:rsidRPr="00917D2D">
        <w:rPr>
          <w:rFonts w:ascii="Times New Roman" w:hAnsi="Times New Roman"/>
          <w:sz w:val="24"/>
          <w:szCs w:val="24"/>
        </w:rPr>
        <w:t xml:space="preserve"> </w:t>
      </w:r>
      <w:r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</w:t>
      </w:r>
    </w:p>
    <w:p w:rsidR="001A6411" w:rsidRPr="00917D2D" w:rsidRDefault="001A6411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17D2D">
        <w:rPr>
          <w:rFonts w:ascii="Times New Roman" w:hAnsi="Times New Roman" w:cs="Times New Roman"/>
          <w:sz w:val="24"/>
          <w:szCs w:val="24"/>
        </w:rPr>
        <w:t>-педагогических дисциплин</w:t>
      </w:r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Протокол заседания № ___</w:t>
      </w:r>
      <w:r w:rsidR="00917D2D" w:rsidRPr="00917D2D">
        <w:rPr>
          <w:rFonts w:ascii="Times New Roman" w:hAnsi="Times New Roman"/>
          <w:sz w:val="24"/>
          <w:szCs w:val="24"/>
          <w:u w:val="single"/>
        </w:rPr>
        <w:t xml:space="preserve"> </w:t>
      </w:r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</w:t>
      </w:r>
    </w:p>
    <w:p w:rsidR="001A6411" w:rsidRPr="00917D2D" w:rsidRDefault="001A6411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t xml:space="preserve">Протокол </w:t>
      </w:r>
      <w:r w:rsidR="00917D2D" w:rsidRPr="00917D2D">
        <w:rPr>
          <w:rFonts w:ascii="Times New Roman" w:hAnsi="Times New Roman"/>
          <w:sz w:val="24"/>
          <w:szCs w:val="24"/>
        </w:rPr>
        <w:t xml:space="preserve">заседания </w:t>
      </w:r>
      <w:r w:rsidRPr="00917D2D">
        <w:rPr>
          <w:rFonts w:ascii="Times New Roman" w:hAnsi="Times New Roman"/>
          <w:sz w:val="24"/>
          <w:szCs w:val="24"/>
        </w:rPr>
        <w:t>№</w:t>
      </w:r>
      <w:r w:rsidR="00917D2D" w:rsidRPr="00917D2D">
        <w:rPr>
          <w:rFonts w:ascii="Times New Roman" w:hAnsi="Times New Roman"/>
          <w:sz w:val="24"/>
          <w:szCs w:val="24"/>
        </w:rPr>
        <w:t xml:space="preserve">5                                                                                от «___»  ________20____г.                                                 </w:t>
      </w:r>
      <w:r w:rsidRPr="00917D2D">
        <w:rPr>
          <w:rFonts w:ascii="Times New Roman" w:hAnsi="Times New Roman"/>
          <w:sz w:val="24"/>
          <w:szCs w:val="24"/>
        </w:rPr>
        <w:t xml:space="preserve"> </w:t>
      </w:r>
      <w:r w:rsidRPr="00917D2D">
        <w:rPr>
          <w:rFonts w:ascii="Times New Roman" w:hAnsi="Times New Roman"/>
          <w:sz w:val="24"/>
          <w:szCs w:val="24"/>
          <w:u w:val="single"/>
        </w:rPr>
        <w:t xml:space="preserve"> </w:t>
      </w:r>
    </w:p>
    <w:p w:rsidR="001A6411" w:rsidRPr="00917D2D" w:rsidRDefault="00917D2D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t>от «___</w:t>
      </w:r>
      <w:r w:rsidR="001A6411" w:rsidRPr="00917D2D">
        <w:rPr>
          <w:rFonts w:ascii="Times New Roman" w:hAnsi="Times New Roman"/>
          <w:sz w:val="24"/>
          <w:szCs w:val="24"/>
        </w:rPr>
        <w:t>»  ________20</w:t>
      </w:r>
      <w:r w:rsidRPr="00917D2D">
        <w:rPr>
          <w:rFonts w:ascii="Times New Roman" w:hAnsi="Times New Roman"/>
          <w:sz w:val="24"/>
          <w:szCs w:val="24"/>
        </w:rPr>
        <w:t>_</w:t>
      </w:r>
      <w:r w:rsidR="001A6411" w:rsidRPr="00917D2D">
        <w:rPr>
          <w:rFonts w:ascii="Times New Roman" w:hAnsi="Times New Roman"/>
          <w:sz w:val="24"/>
          <w:szCs w:val="24"/>
        </w:rPr>
        <w:t xml:space="preserve">___г. </w:t>
      </w:r>
      <w:r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</w:t>
      </w:r>
      <w:r w:rsidR="00015FCF">
        <w:rPr>
          <w:rFonts w:ascii="Times New Roman" w:eastAsia="Times New Roman" w:hAnsi="Times New Roman" w:cs="Times New Roman"/>
          <w:sz w:val="24"/>
          <w:szCs w:val="24"/>
        </w:rPr>
        <w:t>Председатель</w:t>
      </w:r>
    </w:p>
    <w:p w:rsidR="001A6411" w:rsidRPr="00917D2D" w:rsidRDefault="001A6411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t>Председатель</w:t>
      </w:r>
      <w:r w:rsidR="00310374" w:rsidRPr="00917D2D">
        <w:rPr>
          <w:rFonts w:ascii="Times New Roman" w:hAnsi="Times New Roman"/>
          <w:sz w:val="24"/>
          <w:szCs w:val="24"/>
        </w:rPr>
        <w:t xml:space="preserve"> ПЦК</w:t>
      </w:r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______________ О.А.Кущ                                                                                            </w:t>
      </w:r>
    </w:p>
    <w:p w:rsidR="001A6411" w:rsidRPr="00917D2D" w:rsidRDefault="001A6411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t>_____________</w:t>
      </w:r>
      <w:r w:rsidR="00917D2D" w:rsidRPr="00917D2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917D2D" w:rsidRPr="00917D2D">
        <w:rPr>
          <w:rFonts w:ascii="Times New Roman" w:hAnsi="Times New Roman"/>
          <w:sz w:val="24"/>
          <w:szCs w:val="24"/>
        </w:rPr>
        <w:t>А.Х.Камаева</w:t>
      </w:r>
      <w:proofErr w:type="spellEnd"/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(подпись)</w:t>
      </w:r>
    </w:p>
    <w:p w:rsidR="001A6411" w:rsidRPr="00917D2D" w:rsidRDefault="001A6411" w:rsidP="00015FCF">
      <w:pPr>
        <w:tabs>
          <w:tab w:val="left" w:pos="6521"/>
        </w:tabs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17D2D">
        <w:rPr>
          <w:rFonts w:ascii="Times New Roman" w:hAnsi="Times New Roman"/>
          <w:sz w:val="24"/>
          <w:szCs w:val="24"/>
        </w:rPr>
        <w:t xml:space="preserve">       (подпись) </w:t>
      </w:r>
      <w:r w:rsidR="00917D2D" w:rsidRPr="00917D2D">
        <w:rPr>
          <w:rFonts w:ascii="Times New Roman" w:hAnsi="Times New Roman"/>
          <w:sz w:val="24"/>
          <w:szCs w:val="24"/>
        </w:rPr>
        <w:t xml:space="preserve">                                                                           </w:t>
      </w:r>
    </w:p>
    <w:p w:rsidR="001A6411" w:rsidRPr="00000CA4" w:rsidRDefault="001A6411" w:rsidP="00015FCF">
      <w:pPr>
        <w:tabs>
          <w:tab w:val="left" w:pos="72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917D2D" w:rsidRDefault="00917D2D" w:rsidP="00000CA4">
      <w:pPr>
        <w:tabs>
          <w:tab w:val="left" w:pos="720"/>
        </w:tabs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A6411" w:rsidRPr="00000CA4" w:rsidRDefault="001A6411" w:rsidP="00000CA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17D2D" w:rsidRDefault="00917D2D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15FCF" w:rsidRDefault="00015FCF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0D658D" w:rsidRPr="00000CA4" w:rsidRDefault="000D658D" w:rsidP="005A060C">
      <w:pPr>
        <w:spacing w:after="0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b/>
          <w:sz w:val="28"/>
          <w:szCs w:val="28"/>
        </w:rPr>
        <w:t>Пояснительная записка</w:t>
      </w:r>
    </w:p>
    <w:p w:rsidR="00422B0D" w:rsidRPr="00000CA4" w:rsidRDefault="00422B0D" w:rsidP="00000CA4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3D72F9" w:rsidRPr="00000CA4" w:rsidRDefault="003D72F9" w:rsidP="005A060C">
      <w:pPr>
        <w:pStyle w:val="a3"/>
        <w:spacing w:line="360" w:lineRule="auto"/>
        <w:ind w:firstLine="567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000CA4">
        <w:rPr>
          <w:rFonts w:ascii="Times New Roman" w:hAnsi="Times New Roman"/>
          <w:sz w:val="28"/>
          <w:szCs w:val="28"/>
        </w:rPr>
        <w:t>Изучение дисциплины «Мировая художественная культура» является неотъемлемой частью профессиональной подготовки студентов, обучающихся  по специальностям</w:t>
      </w:r>
      <w:r w:rsidR="000C3051" w:rsidRPr="00000CA4">
        <w:rPr>
          <w:rFonts w:ascii="Times New Roman" w:hAnsi="Times New Roman"/>
          <w:sz w:val="28"/>
          <w:szCs w:val="28"/>
        </w:rPr>
        <w:t>:</w:t>
      </w:r>
      <w:r w:rsidRPr="00000CA4">
        <w:rPr>
          <w:rFonts w:ascii="Times New Roman" w:hAnsi="Times New Roman"/>
          <w:sz w:val="28"/>
          <w:szCs w:val="28"/>
        </w:rPr>
        <w:t xml:space="preserve">  </w:t>
      </w:r>
      <w:r w:rsidRPr="00000CA4">
        <w:rPr>
          <w:rFonts w:ascii="Times New Roman" w:eastAsia="Times New Roman" w:hAnsi="Times New Roman"/>
          <w:sz w:val="28"/>
          <w:szCs w:val="28"/>
        </w:rPr>
        <w:t xml:space="preserve">53.02.01.  </w:t>
      </w:r>
      <w:r w:rsidRPr="00000CA4">
        <w:rPr>
          <w:rFonts w:ascii="Times New Roman" w:hAnsi="Times New Roman"/>
          <w:sz w:val="28"/>
          <w:szCs w:val="28"/>
        </w:rPr>
        <w:t>Музыкальное образование; 44.02.03.</w:t>
      </w:r>
      <w:r w:rsidR="000C3051" w:rsidRPr="00000CA4">
        <w:rPr>
          <w:rFonts w:ascii="Times New Roman" w:hAnsi="Times New Roman"/>
          <w:sz w:val="28"/>
          <w:szCs w:val="28"/>
        </w:rPr>
        <w:t xml:space="preserve"> </w:t>
      </w:r>
      <w:r w:rsidRPr="00000CA4">
        <w:rPr>
          <w:rFonts w:ascii="Times New Roman" w:hAnsi="Times New Roman"/>
          <w:sz w:val="28"/>
          <w:szCs w:val="28"/>
        </w:rPr>
        <w:t>Педагог</w:t>
      </w:r>
      <w:r w:rsidR="00D76915" w:rsidRPr="00000CA4">
        <w:rPr>
          <w:rFonts w:ascii="Times New Roman" w:hAnsi="Times New Roman"/>
          <w:sz w:val="28"/>
          <w:szCs w:val="28"/>
        </w:rPr>
        <w:t xml:space="preserve">ика дополнительного образования. </w:t>
      </w:r>
      <w:r w:rsidRPr="00000CA4">
        <w:rPr>
          <w:rFonts w:ascii="Times New Roman" w:hAnsi="Times New Roman"/>
          <w:sz w:val="28"/>
          <w:szCs w:val="28"/>
        </w:rPr>
        <w:t>Этот курс направлен на формирование понятийной и информационной основы, на которую будет опираться в своей будущей деятельности специалист данного профиля.</w:t>
      </w:r>
      <w:r w:rsidR="00D76915" w:rsidRPr="00000CA4">
        <w:rPr>
          <w:rFonts w:ascii="Times New Roman" w:hAnsi="Times New Roman"/>
          <w:sz w:val="28"/>
          <w:szCs w:val="28"/>
        </w:rPr>
        <w:t xml:space="preserve"> </w:t>
      </w:r>
      <w:r w:rsidRPr="00000CA4">
        <w:rPr>
          <w:rFonts w:ascii="Times New Roman" w:hAnsi="Times New Roman"/>
          <w:sz w:val="28"/>
          <w:szCs w:val="28"/>
        </w:rPr>
        <w:t xml:space="preserve"> Деятельность учителя музыки в школе, а также музыкального руководителя детского сада разнообразна и многогранна. Для ее плодотворного осуществления необходимы глубокие знания, в том числе и знания об основных</w:t>
      </w:r>
      <w:r w:rsidRPr="00000CA4">
        <w:rPr>
          <w:rFonts w:ascii="Times New Roman" w:eastAsia="Times New Roman" w:hAnsi="Times New Roman"/>
          <w:sz w:val="28"/>
          <w:szCs w:val="28"/>
          <w:lang w:eastAsia="ru-RU"/>
        </w:rPr>
        <w:t xml:space="preserve"> видах и жанрах искусства, направлениях и стилях мировой художественной культуры. </w:t>
      </w:r>
    </w:p>
    <w:p w:rsidR="00F418C6" w:rsidRDefault="00D76915" w:rsidP="00F418C6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000CA4">
        <w:rPr>
          <w:sz w:val="28"/>
          <w:szCs w:val="28"/>
        </w:rPr>
        <w:t xml:space="preserve">Дисциплина «Мировая художественная культура»  направлена на формирование у студентов общей культуры, мировоззрения, базовых компетентностей,  на решение воспитательных и развивающих задач общего образования;  предусматривает виды деятельности, которые помогали бы студентам более тонко воспринимать произведения искусства, интерпретировать и давать эстетическую оценку явлениям и процессам художественной культуры, накапливать опыт исследовательской и творческой деятельности.  </w:t>
      </w:r>
    </w:p>
    <w:p w:rsidR="00D76915" w:rsidRPr="00000CA4" w:rsidRDefault="00D76915" w:rsidP="00F418C6">
      <w:pPr>
        <w:pStyle w:val="a5"/>
        <w:shd w:val="clear" w:color="auto" w:fill="FFFFFF"/>
        <w:spacing w:before="0" w:beforeAutospacing="0" w:after="0" w:afterAutospacing="0" w:line="360" w:lineRule="auto"/>
        <w:ind w:firstLine="567"/>
        <w:jc w:val="both"/>
        <w:rPr>
          <w:sz w:val="28"/>
          <w:szCs w:val="28"/>
        </w:rPr>
      </w:pPr>
      <w:r w:rsidRPr="00000CA4">
        <w:rPr>
          <w:sz w:val="28"/>
          <w:szCs w:val="28"/>
        </w:rPr>
        <w:t xml:space="preserve">Изучение мировой художественной культуры направлено на развитие чувств, эмоций, образно-ассоциативного мышления и художественно-творческих способностей студентов; воспитание художественно-эстетического вкуса; освоение знаний о стилях и направлениях в мировой художественной культуре, их характерных особенностях; на овладение студентами умением анализировать произведения искусства, оценивать их художественные особенности, высказывать о них собственное суждение; использование приобретенных знаний и умений для расширения кругозора, осознанного формирования собственной культурной среды. </w:t>
      </w:r>
    </w:p>
    <w:p w:rsidR="000C3051" w:rsidRPr="00000CA4" w:rsidRDefault="000C3051" w:rsidP="00000CA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В результате освоения учебной дисциплины «Мировая художественная культура» </w:t>
      </w:r>
      <w:proofErr w:type="gramStart"/>
      <w:r w:rsidRPr="00000CA4">
        <w:rPr>
          <w:rFonts w:ascii="Times New Roman" w:eastAsia="Times New Roman" w:hAnsi="Times New Roman" w:cs="Times New Roman"/>
          <w:sz w:val="28"/>
          <w:szCs w:val="28"/>
        </w:rPr>
        <w:t>обучающийся</w:t>
      </w:r>
      <w:proofErr w:type="gramEnd"/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 должен:</w:t>
      </w:r>
    </w:p>
    <w:p w:rsidR="000C3051" w:rsidRPr="00000CA4" w:rsidRDefault="000C3051" w:rsidP="00000C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bCs/>
          <w:sz w:val="28"/>
          <w:szCs w:val="28"/>
        </w:rPr>
        <w:t>знать/понимать</w:t>
      </w:r>
    </w:p>
    <w:p w:rsidR="000C3051" w:rsidRPr="00000CA4" w:rsidRDefault="000C3051" w:rsidP="00B326E4">
      <w:pPr>
        <w:numPr>
          <w:ilvl w:val="1"/>
          <w:numId w:val="3"/>
        </w:numPr>
        <w:shd w:val="clear" w:color="auto" w:fill="FFFFFF"/>
        <w:tabs>
          <w:tab w:val="clear" w:pos="1440"/>
          <w:tab w:val="num" w:pos="284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 основные виды и жанры искусства;</w:t>
      </w:r>
    </w:p>
    <w:p w:rsidR="000C3051" w:rsidRPr="00000CA4" w:rsidRDefault="000C3051" w:rsidP="00B326E4">
      <w:pPr>
        <w:numPr>
          <w:ilvl w:val="1"/>
          <w:numId w:val="3"/>
        </w:numPr>
        <w:shd w:val="clear" w:color="auto" w:fill="FFFFFF"/>
        <w:tabs>
          <w:tab w:val="clear" w:pos="1440"/>
          <w:tab w:val="num" w:pos="426"/>
        </w:tabs>
        <w:spacing w:before="100" w:beforeAutospacing="1" w:after="100" w:afterAutospacing="1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>изученные направления и стили мировой художественной культуры;</w:t>
      </w:r>
    </w:p>
    <w:p w:rsidR="000C3051" w:rsidRPr="00000CA4" w:rsidRDefault="000C3051" w:rsidP="00B326E4">
      <w:pPr>
        <w:numPr>
          <w:ilvl w:val="1"/>
          <w:numId w:val="3"/>
        </w:numPr>
        <w:shd w:val="clear" w:color="auto" w:fill="FFFFFF"/>
        <w:tabs>
          <w:tab w:val="clear" w:pos="1440"/>
          <w:tab w:val="num" w:pos="426"/>
        </w:tabs>
        <w:spacing w:before="100" w:beforeAutospacing="1" w:after="100" w:afterAutospacing="1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>шедевры мировой художественной культуры;</w:t>
      </w:r>
    </w:p>
    <w:p w:rsidR="000C3051" w:rsidRPr="00000CA4" w:rsidRDefault="000C3051" w:rsidP="00B326E4">
      <w:pPr>
        <w:numPr>
          <w:ilvl w:val="1"/>
          <w:numId w:val="3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>особенности языка различных видов искусства;</w:t>
      </w:r>
    </w:p>
    <w:p w:rsidR="000C3051" w:rsidRPr="00000CA4" w:rsidRDefault="000C3051" w:rsidP="00000CA4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bCs/>
          <w:sz w:val="28"/>
          <w:szCs w:val="28"/>
        </w:rPr>
        <w:t>уметь</w:t>
      </w:r>
    </w:p>
    <w:p w:rsidR="000C3051" w:rsidRPr="00000CA4" w:rsidRDefault="000C3051" w:rsidP="00B326E4">
      <w:pPr>
        <w:numPr>
          <w:ilvl w:val="1"/>
          <w:numId w:val="4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>узнавать изученные произведения и соотносить их с определенной     эпохой, стилем, направлением;</w:t>
      </w:r>
    </w:p>
    <w:p w:rsidR="000C3051" w:rsidRPr="00000CA4" w:rsidRDefault="000C3051" w:rsidP="00B326E4">
      <w:pPr>
        <w:numPr>
          <w:ilvl w:val="1"/>
          <w:numId w:val="4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устанавливать стилевые и сюжетные связи между произведениями  </w:t>
      </w:r>
    </w:p>
    <w:p w:rsidR="000C3051" w:rsidRPr="00000CA4" w:rsidRDefault="000C3051" w:rsidP="00000CA4">
      <w:pPr>
        <w:shd w:val="clear" w:color="auto" w:fill="FFFFFF"/>
        <w:tabs>
          <w:tab w:val="num" w:pos="426"/>
        </w:tabs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     разных видов искусства;</w:t>
      </w:r>
    </w:p>
    <w:p w:rsidR="000C3051" w:rsidRPr="00000CA4" w:rsidRDefault="000C3051" w:rsidP="00B326E4">
      <w:pPr>
        <w:numPr>
          <w:ilvl w:val="1"/>
          <w:numId w:val="4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>пользоваться различными источниками информации о мировой художественной культуре;</w:t>
      </w:r>
    </w:p>
    <w:p w:rsidR="000C3051" w:rsidRPr="00000CA4" w:rsidRDefault="000C3051" w:rsidP="00B326E4">
      <w:pPr>
        <w:numPr>
          <w:ilvl w:val="1"/>
          <w:numId w:val="4"/>
        </w:numPr>
        <w:shd w:val="clear" w:color="auto" w:fill="FFFFFF"/>
        <w:tabs>
          <w:tab w:val="clear" w:pos="1440"/>
          <w:tab w:val="num" w:pos="426"/>
        </w:tabs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000CA4">
        <w:rPr>
          <w:rFonts w:ascii="Times New Roman" w:eastAsia="Times New Roman" w:hAnsi="Times New Roman" w:cs="Times New Roman"/>
          <w:sz w:val="28"/>
          <w:szCs w:val="28"/>
        </w:rPr>
        <w:t>выполнять учебные и творческ</w:t>
      </w:r>
      <w:r w:rsidR="00B04309" w:rsidRPr="00000CA4">
        <w:rPr>
          <w:rFonts w:ascii="Times New Roman" w:eastAsia="Times New Roman" w:hAnsi="Times New Roman" w:cs="Times New Roman"/>
          <w:sz w:val="28"/>
          <w:szCs w:val="28"/>
        </w:rPr>
        <w:t>ие задания (доклады, сообщения).</w:t>
      </w:r>
    </w:p>
    <w:p w:rsidR="00FA44D4" w:rsidRPr="00000CA4" w:rsidRDefault="00FA44D4" w:rsidP="00F418C6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Развитие мотивации студента к саморазвитию и самостоятельному контролю своей деятельности, поступков является одной из основных задач современного образования. Умение </w:t>
      </w:r>
      <w:r w:rsidR="00337E35"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самостоятельно управлять учебной деятельностью, контролировать и оценивать ее результаты, позвол</w:t>
      </w:r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яе</w:t>
      </w:r>
      <w:r w:rsidR="00337E35"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т студенту эффективно управлять процессом овладения знаниями в процессе обучения.</w:t>
      </w:r>
    </w:p>
    <w:p w:rsidR="00557E72" w:rsidRPr="00000CA4" w:rsidRDefault="00FA44D4" w:rsidP="00F418C6">
      <w:pPr>
        <w:tabs>
          <w:tab w:val="left" w:pos="567"/>
        </w:tabs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Весомый вклад в исследование взаимосвязи между эффективностью усвоения знаний и самоконтролем, определение стадий формирования навыков самоконтроля, в течение которых растет самостоятельность студента, осуществил известный педагог и психолог П. П. </w:t>
      </w:r>
      <w:proofErr w:type="spellStart"/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Блонский</w:t>
      </w:r>
      <w:proofErr w:type="spellEnd"/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F418C6">
        <w:rPr>
          <w:rFonts w:ascii="Times New Roman" w:hAnsi="Times New Roman" w:cs="Times New Roman"/>
          <w:sz w:val="28"/>
          <w:szCs w:val="28"/>
          <w:shd w:val="clear" w:color="auto" w:fill="FFFFFF"/>
        </w:rPr>
        <w:t>Он</w:t>
      </w:r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показал зависимость развития самоконтроля от изменений, происходящих в соотношении между такими психическими процессами, как память и мышление</w:t>
      </w:r>
      <w:r w:rsidR="00F418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F418C6" w:rsidRPr="00F418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F418C6"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П. П. </w:t>
      </w:r>
      <w:proofErr w:type="spellStart"/>
      <w:r w:rsidR="00F418C6"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Блонский</w:t>
      </w:r>
      <w:proofErr w:type="spellEnd"/>
      <w:r w:rsidR="00F418C6"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>подчеркивал всевозрастающую роль мышления в развитии и совершенствовании самоконтроля и в процессе усвоения знаний. Вывод им формулируется так: «Усвоение без проверки — простая, безотчетно происходящая работа памяти; усвоение, контролируемое самопроверкой,— память, работающая под контролем мышления»</w:t>
      </w:r>
      <w:r w:rsidR="00F418C6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Pr="00000CA4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  мнению ученого самоконтроль является важным учебным умением, специфика которого заключается в том, чтобы самостоятельно находить ошибки, неточности, замечать способы устранения найденных пробелов. </w:t>
      </w:r>
      <w:r w:rsidRPr="00000CA4">
        <w:rPr>
          <w:rFonts w:ascii="Times New Roman" w:hAnsi="Times New Roman" w:cs="Times New Roman"/>
          <w:sz w:val="28"/>
          <w:szCs w:val="28"/>
        </w:rPr>
        <w:br/>
      </w:r>
      <w:r w:rsidR="00F418C6">
        <w:rPr>
          <w:rFonts w:ascii="Times New Roman" w:hAnsi="Times New Roman" w:cs="Times New Roman"/>
          <w:sz w:val="28"/>
          <w:szCs w:val="28"/>
        </w:rPr>
        <w:t xml:space="preserve">       </w:t>
      </w:r>
      <w:r w:rsidR="002B14CF" w:rsidRPr="00000CA4">
        <w:rPr>
          <w:rFonts w:ascii="Times New Roman" w:hAnsi="Times New Roman" w:cs="Times New Roman"/>
          <w:sz w:val="28"/>
          <w:szCs w:val="28"/>
        </w:rPr>
        <w:t>Таким образом, о</w:t>
      </w:r>
      <w:r w:rsidR="00D76915" w:rsidRPr="00000CA4">
        <w:rPr>
          <w:rFonts w:ascii="Times New Roman" w:hAnsi="Times New Roman" w:cs="Times New Roman"/>
          <w:sz w:val="28"/>
          <w:szCs w:val="28"/>
        </w:rPr>
        <w:t xml:space="preserve">дним из важнейших условий успешного обучения и развития </w:t>
      </w:r>
      <w:r w:rsidR="00D76915" w:rsidRPr="00000CA4">
        <w:rPr>
          <w:rFonts w:ascii="Times New Roman" w:hAnsi="Times New Roman" w:cs="Times New Roman"/>
          <w:sz w:val="28"/>
          <w:szCs w:val="28"/>
        </w:rPr>
        <w:lastRenderedPageBreak/>
        <w:t xml:space="preserve">мыслительной активности обучающихся является хорошо продуманная организация их самостоятельной работы.  </w:t>
      </w:r>
      <w:r w:rsidR="00557E72" w:rsidRPr="00000CA4">
        <w:rPr>
          <w:rFonts w:ascii="Times New Roman" w:hAnsi="Times New Roman" w:cs="Times New Roman"/>
          <w:sz w:val="28"/>
          <w:szCs w:val="28"/>
        </w:rPr>
        <w:t xml:space="preserve">    Работа студентов вне аудитории служит логическим продолжением аудиторных занятий. Выполнение  внеаудиторных заданий способствует формированию таких необходимых качеств личности, как добросовестность, аккуратность, инициативность. </w:t>
      </w:r>
    </w:p>
    <w:p w:rsidR="00D76915" w:rsidRPr="00000CA4" w:rsidRDefault="00D76915" w:rsidP="00000CA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>Самостоятельная внеаудиторная работа по МХК проводится с целью:</w:t>
      </w:r>
    </w:p>
    <w:p w:rsidR="00D76915" w:rsidRPr="00000CA4" w:rsidRDefault="00D76915" w:rsidP="00000CA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>- систематизации и закрепления полученных теоретических знаний и практических умений студентов;</w:t>
      </w:r>
    </w:p>
    <w:p w:rsidR="00D76915" w:rsidRPr="00000CA4" w:rsidRDefault="00D76915" w:rsidP="00000CA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>-развития познавательных способностей и активности студентов, самостоятельности, ответственности и организованности;</w:t>
      </w:r>
    </w:p>
    <w:p w:rsidR="00D76915" w:rsidRPr="00000CA4" w:rsidRDefault="00D76915" w:rsidP="00000CA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>- формирования самостоятельности мышления, способностей к саморазвитию, самосовершенствованию и самореализации.</w:t>
      </w:r>
    </w:p>
    <w:p w:rsidR="00D76915" w:rsidRPr="00000CA4" w:rsidRDefault="00D76915" w:rsidP="0040488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 xml:space="preserve">Внеаудиторная самостоятельная работа выполняется студентом по заданию преподавателя, но без его непосредственного участия. Перед выполнением студентами внеаудиторной самостоятельной работы преподаватель проводит инструктаж по выполнению задания, который включает в себя цель задания, его содержание, сроки выполнения, ориентировочный объем работы, основные требования к результатам работы, критерии оценки. В процессе инструктажа преподаватель предупреждает студентов о возможных типичных ошибках, встречающихся </w:t>
      </w:r>
      <w:proofErr w:type="gramStart"/>
      <w:r w:rsidRPr="00000CA4">
        <w:rPr>
          <w:rFonts w:ascii="Times New Roman" w:hAnsi="Times New Roman" w:cs="Times New Roman"/>
          <w:sz w:val="28"/>
          <w:szCs w:val="28"/>
        </w:rPr>
        <w:t>при</w:t>
      </w:r>
      <w:proofErr w:type="gramEnd"/>
      <w:r w:rsidRPr="00000CA4">
        <w:rPr>
          <w:rFonts w:ascii="Times New Roman" w:hAnsi="Times New Roman" w:cs="Times New Roman"/>
          <w:sz w:val="28"/>
          <w:szCs w:val="28"/>
        </w:rPr>
        <w:t xml:space="preserve"> выполнения задания.</w:t>
      </w:r>
    </w:p>
    <w:p w:rsidR="00200D62" w:rsidRPr="00000CA4" w:rsidRDefault="00557E72" w:rsidP="00000CA4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 xml:space="preserve">Целью методических рекомендаций является реализация требований к результатам освоения  учебной дисциплины «Мировая художественная культура», оказание помощи студентам в планировании и организации самостоятельной работы при изучении материала. </w:t>
      </w:r>
      <w:r w:rsidR="003D72F9" w:rsidRPr="00000CA4">
        <w:rPr>
          <w:rFonts w:ascii="Times New Roman" w:hAnsi="Times New Roman" w:cs="Times New Roman"/>
          <w:sz w:val="28"/>
          <w:szCs w:val="28"/>
        </w:rPr>
        <w:t xml:space="preserve">Данные «Методические рекомендации» предназначены для внеаудиторной работы студентов </w:t>
      </w:r>
      <w:r w:rsidR="00D76915" w:rsidRPr="00000CA4">
        <w:rPr>
          <w:rStyle w:val="aa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>по выполнению самостоятельного контроля знаний</w:t>
      </w:r>
      <w:r w:rsidR="00D76915" w:rsidRPr="00000CA4">
        <w:rPr>
          <w:rFonts w:ascii="Times New Roman" w:hAnsi="Times New Roman" w:cs="Times New Roman"/>
          <w:sz w:val="28"/>
          <w:szCs w:val="28"/>
        </w:rPr>
        <w:t>. </w:t>
      </w:r>
      <w:r w:rsidR="009936DE" w:rsidRPr="00000CA4">
        <w:rPr>
          <w:rFonts w:ascii="Times New Roman" w:hAnsi="Times New Roman" w:cs="Times New Roman"/>
          <w:sz w:val="28"/>
          <w:szCs w:val="28"/>
        </w:rPr>
        <w:t>С</w:t>
      </w:r>
      <w:r w:rsidR="00F61BAE" w:rsidRPr="00000CA4">
        <w:rPr>
          <w:rStyle w:val="aa"/>
          <w:rFonts w:ascii="Times New Roman" w:hAnsi="Times New Roman" w:cs="Times New Roman"/>
          <w:b w:val="0"/>
          <w:sz w:val="28"/>
          <w:szCs w:val="28"/>
          <w:shd w:val="clear" w:color="auto" w:fill="FFFFFF"/>
        </w:rPr>
        <w:t xml:space="preserve">амостоятельный контроль знаний </w:t>
      </w:r>
      <w:r w:rsidR="00F61BAE" w:rsidRPr="00000CA4">
        <w:rPr>
          <w:rFonts w:ascii="Times New Roman" w:hAnsi="Times New Roman" w:cs="Times New Roman"/>
          <w:sz w:val="28"/>
          <w:szCs w:val="28"/>
        </w:rPr>
        <w:t xml:space="preserve">позволяет расширить и дополнить арсенал средств, активизирующих процесс изучения и освоения </w:t>
      </w:r>
      <w:r w:rsidR="009936DE" w:rsidRPr="00000CA4">
        <w:rPr>
          <w:rFonts w:ascii="Times New Roman" w:hAnsi="Times New Roman" w:cs="Times New Roman"/>
          <w:sz w:val="28"/>
          <w:szCs w:val="28"/>
        </w:rPr>
        <w:t xml:space="preserve">студентами </w:t>
      </w:r>
      <w:r w:rsidR="00F61BAE" w:rsidRPr="00000CA4">
        <w:rPr>
          <w:rFonts w:ascii="Times New Roman" w:hAnsi="Times New Roman" w:cs="Times New Roman"/>
          <w:sz w:val="28"/>
          <w:szCs w:val="28"/>
        </w:rPr>
        <w:t xml:space="preserve">основных принципов, терминов и категорий </w:t>
      </w:r>
      <w:r w:rsidR="009936DE" w:rsidRPr="00000CA4">
        <w:rPr>
          <w:rFonts w:ascii="Times New Roman" w:hAnsi="Times New Roman" w:cs="Times New Roman"/>
          <w:sz w:val="28"/>
          <w:szCs w:val="28"/>
        </w:rPr>
        <w:t xml:space="preserve">разных видов </w:t>
      </w:r>
      <w:r w:rsidR="00F61BAE" w:rsidRPr="00000CA4">
        <w:rPr>
          <w:rFonts w:ascii="Times New Roman" w:hAnsi="Times New Roman" w:cs="Times New Roman"/>
          <w:sz w:val="28"/>
          <w:szCs w:val="28"/>
        </w:rPr>
        <w:t>искусств, жизни и творчества великих мастеров, шедевров мировой культуры.</w:t>
      </w:r>
      <w:r w:rsidR="009936DE" w:rsidRPr="00000CA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76915" w:rsidRPr="00000CA4" w:rsidRDefault="00200D62" w:rsidP="00404880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sz w:val="28"/>
          <w:szCs w:val="28"/>
        </w:rPr>
        <w:t>Формировани</w:t>
      </w:r>
      <w:r w:rsidR="002B14CF" w:rsidRPr="00000CA4">
        <w:rPr>
          <w:rFonts w:ascii="Times New Roman" w:hAnsi="Times New Roman" w:cs="Times New Roman"/>
          <w:sz w:val="28"/>
          <w:szCs w:val="28"/>
        </w:rPr>
        <w:t>е</w:t>
      </w:r>
      <w:r w:rsidRPr="00000CA4">
        <w:rPr>
          <w:rFonts w:ascii="Times New Roman" w:hAnsi="Times New Roman" w:cs="Times New Roman"/>
          <w:sz w:val="28"/>
          <w:szCs w:val="28"/>
        </w:rPr>
        <w:t xml:space="preserve"> </w:t>
      </w:r>
      <w:r w:rsidR="002B14CF" w:rsidRPr="00000CA4">
        <w:rPr>
          <w:rFonts w:ascii="Times New Roman" w:hAnsi="Times New Roman" w:cs="Times New Roman"/>
          <w:sz w:val="28"/>
          <w:szCs w:val="28"/>
        </w:rPr>
        <w:t>с</w:t>
      </w:r>
      <w:r w:rsidRPr="00000CA4">
        <w:rPr>
          <w:rFonts w:ascii="Times New Roman" w:hAnsi="Times New Roman" w:cs="Times New Roman"/>
          <w:sz w:val="28"/>
          <w:szCs w:val="28"/>
        </w:rPr>
        <w:t xml:space="preserve">амоконтроля, когда  </w:t>
      </w:r>
      <w:r w:rsidR="002B14CF" w:rsidRPr="00000CA4">
        <w:rPr>
          <w:rFonts w:ascii="Times New Roman" w:hAnsi="Times New Roman" w:cs="Times New Roman"/>
          <w:sz w:val="28"/>
          <w:szCs w:val="28"/>
        </w:rPr>
        <w:t xml:space="preserve">студентом </w:t>
      </w:r>
      <w:r w:rsidRPr="00000CA4">
        <w:rPr>
          <w:rFonts w:ascii="Times New Roman" w:hAnsi="Times New Roman" w:cs="Times New Roman"/>
          <w:sz w:val="28"/>
          <w:szCs w:val="28"/>
        </w:rPr>
        <w:t xml:space="preserve">осуществляется </w:t>
      </w:r>
      <w:r w:rsidR="002B14CF" w:rsidRPr="00000CA4">
        <w:rPr>
          <w:rFonts w:ascii="Times New Roman" w:hAnsi="Times New Roman" w:cs="Times New Roman"/>
          <w:sz w:val="28"/>
          <w:szCs w:val="28"/>
        </w:rPr>
        <w:t xml:space="preserve"> контроль </w:t>
      </w:r>
      <w:r w:rsidRPr="00000CA4">
        <w:rPr>
          <w:rFonts w:ascii="Times New Roman" w:hAnsi="Times New Roman" w:cs="Times New Roman"/>
          <w:sz w:val="28"/>
          <w:szCs w:val="28"/>
        </w:rPr>
        <w:t xml:space="preserve"> над собственной деятельностью</w:t>
      </w:r>
      <w:r w:rsidR="004143AA">
        <w:rPr>
          <w:rFonts w:ascii="Times New Roman" w:hAnsi="Times New Roman" w:cs="Times New Roman"/>
          <w:sz w:val="28"/>
          <w:szCs w:val="28"/>
        </w:rPr>
        <w:t>,</w:t>
      </w:r>
      <w:r w:rsidR="002B14CF" w:rsidRPr="00000CA4">
        <w:rPr>
          <w:rFonts w:ascii="Times New Roman" w:hAnsi="Times New Roman" w:cs="Times New Roman"/>
          <w:sz w:val="28"/>
          <w:szCs w:val="28"/>
        </w:rPr>
        <w:t xml:space="preserve"> </w:t>
      </w:r>
      <w:r w:rsidRPr="00000CA4">
        <w:rPr>
          <w:rFonts w:ascii="Times New Roman" w:hAnsi="Times New Roman" w:cs="Times New Roman"/>
          <w:sz w:val="28"/>
          <w:szCs w:val="28"/>
        </w:rPr>
        <w:t xml:space="preserve">порождает  удовлетворенность своими занятиями, </w:t>
      </w:r>
      <w:r w:rsidRPr="00000CA4">
        <w:rPr>
          <w:rFonts w:ascii="Times New Roman" w:hAnsi="Times New Roman" w:cs="Times New Roman"/>
          <w:sz w:val="28"/>
          <w:szCs w:val="28"/>
        </w:rPr>
        <w:lastRenderedPageBreak/>
        <w:t>своей работой, позволяет поверить в себя, в свои познавательные способности, открывает простор для творческой инициативы и самостоятельности</w:t>
      </w:r>
      <w:r w:rsidR="002B14CF" w:rsidRPr="00000CA4">
        <w:rPr>
          <w:rFonts w:ascii="Times New Roman" w:hAnsi="Times New Roman" w:cs="Times New Roman"/>
          <w:sz w:val="28"/>
          <w:szCs w:val="28"/>
        </w:rPr>
        <w:t xml:space="preserve">; </w:t>
      </w:r>
      <w:r w:rsidRPr="00000CA4">
        <w:rPr>
          <w:rFonts w:ascii="Times New Roman" w:hAnsi="Times New Roman" w:cs="Times New Roman"/>
          <w:sz w:val="28"/>
          <w:szCs w:val="28"/>
        </w:rPr>
        <w:t xml:space="preserve"> приводит к повышению заинтересованности в изучении предмета, </w:t>
      </w:r>
      <w:r w:rsidR="00404880" w:rsidRPr="00000CA4">
        <w:rPr>
          <w:rFonts w:ascii="Times New Roman" w:hAnsi="Times New Roman" w:cs="Times New Roman"/>
          <w:sz w:val="28"/>
          <w:szCs w:val="28"/>
        </w:rPr>
        <w:t>вследствие</w:t>
      </w:r>
      <w:r w:rsidRPr="00000CA4">
        <w:rPr>
          <w:rFonts w:ascii="Times New Roman" w:hAnsi="Times New Roman" w:cs="Times New Roman"/>
          <w:sz w:val="28"/>
          <w:szCs w:val="28"/>
        </w:rPr>
        <w:t xml:space="preserve"> которого будет повышаться степень усвоения необходимых теоретических знаний и практических навыков «вхождения» в культуру, которые будут способствовать трансформации образовательного процесса в процесс усвоения историко-культурного наследия, воспитания «человека культуры».</w:t>
      </w:r>
    </w:p>
    <w:p w:rsidR="00DD2CC9" w:rsidRPr="004F74E2" w:rsidRDefault="00DD2CC9" w:rsidP="00DD2CC9">
      <w:pPr>
        <w:spacing w:after="0" w:line="360" w:lineRule="auto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4F74E2">
        <w:rPr>
          <w:rFonts w:ascii="Times New Roman" w:eastAsia="Times New Roman" w:hAnsi="Times New Roman" w:cs="Times New Roman"/>
          <w:sz w:val="28"/>
          <w:szCs w:val="28"/>
        </w:rPr>
        <w:t xml:space="preserve">Учебный материал охватывает следующие разделы: </w:t>
      </w:r>
    </w:p>
    <w:p w:rsidR="00DD2CC9" w:rsidRPr="00587A10" w:rsidRDefault="00DD2CC9" w:rsidP="00DD2CC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«</w:t>
      </w:r>
      <w:r w:rsidRPr="00587A10">
        <w:rPr>
          <w:rFonts w:ascii="Times New Roman" w:hAnsi="Times New Roman"/>
          <w:sz w:val="28"/>
          <w:szCs w:val="28"/>
        </w:rPr>
        <w:t>Художественная культура первобытного мира</w:t>
      </w:r>
      <w:r>
        <w:rPr>
          <w:rFonts w:ascii="Times New Roman" w:hAnsi="Times New Roman"/>
          <w:sz w:val="28"/>
          <w:szCs w:val="28"/>
        </w:rPr>
        <w:t>»</w:t>
      </w:r>
    </w:p>
    <w:p w:rsidR="00DD2CC9" w:rsidRPr="00587A10" w:rsidRDefault="00DD2CC9" w:rsidP="00DD2CC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«</w:t>
      </w:r>
      <w:r w:rsidRPr="00587A10">
        <w:rPr>
          <w:rFonts w:ascii="Times New Roman" w:hAnsi="Times New Roman"/>
          <w:sz w:val="28"/>
          <w:szCs w:val="28"/>
        </w:rPr>
        <w:t>Художественная культура Древнего мира</w:t>
      </w:r>
      <w:r>
        <w:rPr>
          <w:rFonts w:ascii="Times New Roman" w:hAnsi="Times New Roman"/>
          <w:sz w:val="28"/>
          <w:szCs w:val="28"/>
        </w:rPr>
        <w:t>»</w:t>
      </w:r>
    </w:p>
    <w:p w:rsidR="00DD2CC9" w:rsidRDefault="00DD2CC9" w:rsidP="00DD2CC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«А</w:t>
      </w:r>
      <w:r w:rsidRPr="00587A10">
        <w:rPr>
          <w:rFonts w:ascii="Times New Roman" w:hAnsi="Times New Roman"/>
          <w:sz w:val="28"/>
          <w:szCs w:val="28"/>
        </w:rPr>
        <w:t>нтичн</w:t>
      </w:r>
      <w:r>
        <w:rPr>
          <w:rFonts w:ascii="Times New Roman" w:hAnsi="Times New Roman"/>
          <w:sz w:val="28"/>
          <w:szCs w:val="28"/>
        </w:rPr>
        <w:t>ая культура»</w:t>
      </w:r>
    </w:p>
    <w:p w:rsidR="00DD2CC9" w:rsidRPr="00587A10" w:rsidRDefault="00DD2CC9" w:rsidP="00DD2CC9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«Художественная к</w:t>
      </w:r>
      <w:r w:rsidRPr="00587A10">
        <w:rPr>
          <w:rFonts w:ascii="Times New Roman" w:hAnsi="Times New Roman"/>
          <w:sz w:val="28"/>
          <w:szCs w:val="28"/>
        </w:rPr>
        <w:t>ультура Средних веков</w:t>
      </w:r>
      <w:r>
        <w:rPr>
          <w:rFonts w:ascii="Times New Roman" w:hAnsi="Times New Roman"/>
          <w:sz w:val="28"/>
          <w:szCs w:val="28"/>
        </w:rPr>
        <w:t>»</w:t>
      </w:r>
    </w:p>
    <w:p w:rsidR="00522F6D" w:rsidRPr="00522F6D" w:rsidRDefault="00522F6D" w:rsidP="00522F6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Pr="00522F6D">
        <w:rPr>
          <w:rFonts w:ascii="Times New Roman" w:eastAsia="Times New Roman" w:hAnsi="Times New Roman" w:cs="Times New Roman"/>
          <w:sz w:val="28"/>
          <w:szCs w:val="28"/>
        </w:rPr>
        <w:t xml:space="preserve">«Новое искусство – </w:t>
      </w:r>
      <w:proofErr w:type="spellStart"/>
      <w:r w:rsidRPr="00522F6D">
        <w:rPr>
          <w:rFonts w:ascii="Times New Roman" w:eastAsia="Times New Roman" w:hAnsi="Times New Roman" w:cs="Times New Roman"/>
          <w:sz w:val="28"/>
          <w:szCs w:val="28"/>
        </w:rPr>
        <w:t>Арс</w:t>
      </w:r>
      <w:proofErr w:type="spellEnd"/>
      <w:r w:rsidRPr="00522F6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522F6D">
        <w:rPr>
          <w:rFonts w:ascii="Times New Roman" w:eastAsia="Times New Roman" w:hAnsi="Times New Roman" w:cs="Times New Roman"/>
          <w:sz w:val="28"/>
          <w:szCs w:val="28"/>
        </w:rPr>
        <w:t>Нова</w:t>
      </w:r>
      <w:proofErr w:type="gramEnd"/>
      <w:r w:rsidRPr="00522F6D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522F6D" w:rsidRPr="00522F6D" w:rsidRDefault="00522F6D" w:rsidP="00522F6D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22F6D">
        <w:rPr>
          <w:rFonts w:ascii="Times New Roman" w:hAnsi="Times New Roman" w:cs="Times New Roman"/>
          <w:sz w:val="28"/>
          <w:szCs w:val="28"/>
        </w:rPr>
        <w:t>- «Художественная культура эпохи Возрождения»</w:t>
      </w:r>
      <w:r w:rsidRPr="00522F6D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0A331D" w:rsidRPr="00404880" w:rsidRDefault="00DD2CC9" w:rsidP="00DD2CC9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73F4B">
        <w:rPr>
          <w:rFonts w:ascii="Times New Roman" w:eastAsia="Times New Roman" w:hAnsi="Times New Roman" w:cs="Times New Roman"/>
          <w:sz w:val="28"/>
          <w:szCs w:val="28"/>
        </w:rPr>
        <w:t>Использование представленных материалов  при изучении дисциплины</w:t>
      </w:r>
      <w:r w:rsidRPr="00F73F4B">
        <w:rPr>
          <w:rFonts w:ascii="Times New Roman" w:hAnsi="Times New Roman" w:cs="Times New Roman"/>
          <w:sz w:val="28"/>
          <w:szCs w:val="28"/>
        </w:rPr>
        <w:t xml:space="preserve"> </w:t>
      </w:r>
      <w:r w:rsidRPr="00F73F4B">
        <w:rPr>
          <w:rFonts w:ascii="Times New Roman" w:eastAsia="Times New Roman" w:hAnsi="Times New Roman" w:cs="Times New Roman"/>
          <w:sz w:val="28"/>
          <w:szCs w:val="28"/>
        </w:rPr>
        <w:t xml:space="preserve">студентами ОГБПОУ </w:t>
      </w:r>
      <w:r w:rsidRPr="00F73F4B">
        <w:rPr>
          <w:rFonts w:ascii="Times New Roman" w:eastAsia="Times New Roman" w:hAnsi="Times New Roman"/>
          <w:b/>
          <w:i/>
          <w:sz w:val="28"/>
          <w:szCs w:val="28"/>
        </w:rPr>
        <w:t xml:space="preserve"> «</w:t>
      </w:r>
      <w:r w:rsidRPr="00F73F4B">
        <w:rPr>
          <w:rFonts w:ascii="Times New Roman" w:hAnsi="Times New Roman" w:cs="Times New Roman"/>
          <w:sz w:val="28"/>
          <w:szCs w:val="28"/>
        </w:rPr>
        <w:t>Ульяновский колледж культуры и искусства" </w:t>
      </w:r>
      <w:r w:rsidRPr="00F73F4B">
        <w:rPr>
          <w:rFonts w:ascii="Times New Roman" w:eastAsia="Times New Roman" w:hAnsi="Times New Roman" w:cs="Times New Roman"/>
          <w:sz w:val="28"/>
          <w:szCs w:val="28"/>
        </w:rPr>
        <w:t xml:space="preserve">по специальностям  </w:t>
      </w:r>
      <w:r w:rsidRPr="00F73F4B">
        <w:rPr>
          <w:rFonts w:ascii="Times New Roman" w:hAnsi="Times New Roman"/>
          <w:sz w:val="28"/>
          <w:szCs w:val="28"/>
        </w:rPr>
        <w:t xml:space="preserve">44.02.03.Педагогика дополнительного образования; 53.02.01. Музыкальное образование апробировано в течение 3-х лет и может быть рекомендовано к использованию в учебных организациях </w:t>
      </w:r>
      <w:r w:rsidRPr="00F73F4B">
        <w:rPr>
          <w:rFonts w:ascii="Times New Roman" w:eastAsia="Times New Roman" w:hAnsi="Times New Roman"/>
          <w:sz w:val="28"/>
          <w:szCs w:val="28"/>
        </w:rPr>
        <w:t xml:space="preserve">СПО. </w:t>
      </w:r>
    </w:p>
    <w:p w:rsidR="00422B0D" w:rsidRDefault="00422B0D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015FCF" w:rsidRDefault="00015FCF" w:rsidP="00000CA4">
      <w:pPr>
        <w:jc w:val="both"/>
        <w:rPr>
          <w:sz w:val="28"/>
          <w:szCs w:val="28"/>
        </w:rPr>
      </w:pPr>
    </w:p>
    <w:p w:rsidR="002939C0" w:rsidRPr="00000CA4" w:rsidRDefault="002939C0" w:rsidP="00000CA4">
      <w:pPr>
        <w:jc w:val="both"/>
        <w:rPr>
          <w:sz w:val="28"/>
          <w:szCs w:val="28"/>
        </w:rPr>
      </w:pPr>
    </w:p>
    <w:p w:rsidR="00404880" w:rsidRPr="0094512C" w:rsidRDefault="00404880" w:rsidP="00D56A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512C">
        <w:rPr>
          <w:rFonts w:ascii="Times New Roman" w:hAnsi="Times New Roman" w:cs="Times New Roman"/>
          <w:b/>
          <w:sz w:val="28"/>
          <w:szCs w:val="28"/>
        </w:rPr>
        <w:lastRenderedPageBreak/>
        <w:t>Самостоятельная работа 1.</w:t>
      </w:r>
    </w:p>
    <w:p w:rsidR="00C13B46" w:rsidRPr="00000CA4" w:rsidRDefault="00C13B46" w:rsidP="00C13B46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00CA4">
        <w:rPr>
          <w:rFonts w:ascii="Times New Roman" w:hAnsi="Times New Roman" w:cs="Times New Roman"/>
          <w:b/>
          <w:sz w:val="28"/>
          <w:szCs w:val="28"/>
        </w:rPr>
        <w:t xml:space="preserve">Раздел </w:t>
      </w:r>
      <w:r>
        <w:rPr>
          <w:rFonts w:ascii="Times New Roman" w:hAnsi="Times New Roman" w:cs="Times New Roman"/>
          <w:b/>
          <w:sz w:val="28"/>
          <w:szCs w:val="28"/>
        </w:rPr>
        <w:t>«</w:t>
      </w:r>
      <w:r w:rsidRPr="00000CA4">
        <w:rPr>
          <w:rFonts w:ascii="Times New Roman" w:hAnsi="Times New Roman" w:cs="Times New Roman"/>
          <w:b/>
          <w:sz w:val="28"/>
          <w:szCs w:val="28"/>
        </w:rPr>
        <w:t xml:space="preserve"> Художественная культура первобытного мира</w:t>
      </w:r>
      <w:r>
        <w:rPr>
          <w:rFonts w:ascii="Times New Roman" w:hAnsi="Times New Roman" w:cs="Times New Roman"/>
          <w:b/>
          <w:sz w:val="28"/>
          <w:szCs w:val="28"/>
        </w:rPr>
        <w:t>»</w:t>
      </w:r>
      <w:r w:rsidRPr="00000CA4">
        <w:rPr>
          <w:rFonts w:ascii="Times New Roman" w:hAnsi="Times New Roman" w:cs="Times New Roman"/>
          <w:b/>
          <w:sz w:val="28"/>
          <w:szCs w:val="28"/>
        </w:rPr>
        <w:t>.</w:t>
      </w:r>
    </w:p>
    <w:p w:rsidR="00E7105E" w:rsidRPr="00015FCF" w:rsidRDefault="00C13B46" w:rsidP="00E7105E">
      <w:pPr>
        <w:shd w:val="clear" w:color="auto" w:fill="FFFFFF"/>
        <w:spacing w:after="0"/>
        <w:jc w:val="both"/>
        <w:outlineLvl w:val="1"/>
        <w:rPr>
          <w:rFonts w:ascii="Calibri" w:eastAsia="Times New Roman" w:hAnsi="Calibri" w:cs="Times New Roman"/>
          <w:b/>
          <w:u w:val="single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ТЕСТОВАЯ РАБОТА.</w:t>
      </w:r>
      <w:r w:rsidR="004143A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7105E" w:rsidRPr="00015FCF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Выполните тест самостоятельно. Проверьте правильность ответов с ключами.</w:t>
      </w:r>
    </w:p>
    <w:p w:rsidR="00C13B46" w:rsidRPr="00AD1FB3" w:rsidRDefault="00C13B46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ЧАСТЬ А.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Cs/>
          <w:sz w:val="28"/>
          <w:szCs w:val="28"/>
        </w:rPr>
        <w:t>Выберите только один правильный ответ из предложенных вариантов.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1.Как называются мифы о сотворении мира: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А- 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политические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.Б</w:t>
      </w:r>
      <w:proofErr w:type="spellEnd"/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реалистические.В</w:t>
      </w:r>
      <w:proofErr w:type="spell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фантастические.Г</w:t>
      </w:r>
      <w:proofErr w:type="spellEnd"/>
      <w:r w:rsidRPr="00AD1FB3">
        <w:rPr>
          <w:rFonts w:ascii="Times New Roman" w:eastAsia="Times New Roman" w:hAnsi="Times New Roman" w:cs="Times New Roman"/>
          <w:sz w:val="28"/>
          <w:szCs w:val="28"/>
        </w:rPr>
        <w:t>- космогонические.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2.Какой вид искусства появился раньше всех остальных: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живопись.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мифология.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магия. Г - архитектура.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3.Какие цифры стали магическими в соответствии с представлениями первобытного человека о мире: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А- 7 и 3. Б-1 и 4. В- 3 и 4. Г- 5 и 7.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4.Что не является символом вертикальной модели мира: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 А-змея.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орёл. В-олень. Г-корова.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 xml:space="preserve">5.Несколько магических действий, которые происходят в определённом  порядке и в определённое время называются:      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  А-магия.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обряд. В-заклинание. Г-колдовство.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 xml:space="preserve">6.Что не совершалось во время славянских земледельческих обрядов:         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А-плач и рыдания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по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умершим.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поминовение усопших. В-разбрасывание останков по полям.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фарсовые похороны.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7.Какой славянский земледельческий обряд совершался на кладбище: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А-Масленица.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Троица. В-Ивана Купала. Г-Святки.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 xml:space="preserve">8.В какую эпоху главной целью человека стала забота о пропитании и       продолжении рода: 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А-мезолит.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неолит. В-палеолит.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 xml:space="preserve">9.Где находится пещера </w:t>
      </w:r>
      <w:proofErr w:type="spellStart"/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Ласко</w:t>
      </w:r>
      <w:proofErr w:type="spellEnd"/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А-Англия.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Италия. В-Испания. Г-Франция.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10.Самый примечательный образ наскальной живописи: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А-бык.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корова. В-змея.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олень.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11.</w:t>
      </w:r>
      <w:r w:rsidR="00AD1FB3"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В эпоху мезолита на стенах не изображали: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А-охотников.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воинов. В-сборщиков мёда. Г-землепашцев.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12.</w:t>
      </w:r>
      <w:r w:rsidR="00AD1FB3"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Какой геометрической фигуры не было в эпоху неолита: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  А-треугольник. Б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-к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>руг. В-квадрат. Г-ромб.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13.</w:t>
      </w:r>
      <w:r w:rsidR="00AD1FB3"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В эпоху мезолита символом плодородия считалась: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 А-пчела.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корова. В-бык.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олень.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14.</w:t>
      </w:r>
      <w:r w:rsidR="00AD1FB3"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В эпоху неолита спираль – это символ: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 А-непрерывности жизни.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огня. В-источника энергии. Г-жизни и воды.</w:t>
      </w:r>
    </w:p>
    <w:p w:rsid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15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="00AD1FB3" w:rsidRPr="00AD1FB3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Мегалитическое сооружение кромлех – это: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большой каменный </w:t>
      </w:r>
    </w:p>
    <w:p w:rsidR="00AD1FB3" w:rsidRDefault="00AD1FB3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ящик, накрытый плоской плитой.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вертикальный камень, врытый в </w:t>
      </w:r>
    </w:p>
    <w:p w:rsidR="00AD1FB3" w:rsidRDefault="00AD1FB3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землю.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В-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круговая ограда из огромных камней.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каменные столбы с </w:t>
      </w:r>
    </w:p>
    <w:p w:rsidR="00C13B46" w:rsidRPr="00AD1FB3" w:rsidRDefault="00AD1FB3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перекладинами в виде подковы.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lastRenderedPageBreak/>
        <w:t>16.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Мегалит Стоунхендж – это первое доисторическое архитектурное  сооружение, посвящённое: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А-солнцу.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луне. В - земле.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воде.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17.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Какова высота мегалита Стоунхендж: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      А-5 метров. Б-1 метр. В-3 метра. Г-7 метров.</w:t>
      </w:r>
    </w:p>
    <w:p w:rsidR="00C13B46" w:rsidRP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18.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В образе Богини – матери как символе «вместилища» отсутствовали: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А-живот.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ноги. В - руки. Г - грудь.</w:t>
      </w:r>
    </w:p>
    <w:p w:rsidR="00AD1FB3" w:rsidRDefault="00C13B46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19.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Горизонтальная модель мира НЕ включает в себя: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</w:t>
      </w:r>
      <w:r w:rsidR="00AD1FB3">
        <w:rPr>
          <w:rFonts w:ascii="Times New Roman" w:eastAsia="Times New Roman" w:hAnsi="Times New Roman" w:cs="Times New Roman"/>
          <w:sz w:val="28"/>
          <w:szCs w:val="28"/>
        </w:rPr>
        <w:t xml:space="preserve">    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А – времена года.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– части суток. В – стороны света. Г – уровни </w:t>
      </w:r>
      <w:r w:rsidR="00AD1FB3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</w:p>
    <w:p w:rsidR="00AD1FB3" w:rsidRDefault="00AD1FB3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размещения животного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мира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.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br/>
        <w:t>20.</w:t>
      </w:r>
      <w:proofErr w:type="gramStart"/>
      <w:r w:rsidR="00C13B46" w:rsidRPr="00AD1FB3">
        <w:rPr>
          <w:rFonts w:ascii="Times New Roman" w:eastAsia="Times New Roman" w:hAnsi="Times New Roman" w:cs="Times New Roman"/>
          <w:b/>
          <w:sz w:val="28"/>
          <w:szCs w:val="28"/>
        </w:rPr>
        <w:t>Какого</w:t>
      </w:r>
      <w:proofErr w:type="gramEnd"/>
      <w:r w:rsidR="00C13B46" w:rsidRPr="00AD1FB3">
        <w:rPr>
          <w:rFonts w:ascii="Times New Roman" w:eastAsia="Times New Roman" w:hAnsi="Times New Roman" w:cs="Times New Roman"/>
          <w:b/>
          <w:sz w:val="28"/>
          <w:szCs w:val="28"/>
        </w:rPr>
        <w:t xml:space="preserve"> цвета были стены в пещере </w:t>
      </w:r>
      <w:proofErr w:type="spellStart"/>
      <w:r w:rsidR="00C13B46" w:rsidRPr="00AD1FB3">
        <w:rPr>
          <w:rFonts w:ascii="Times New Roman" w:eastAsia="Times New Roman" w:hAnsi="Times New Roman" w:cs="Times New Roman"/>
          <w:b/>
          <w:sz w:val="28"/>
          <w:szCs w:val="28"/>
        </w:rPr>
        <w:t>Ласко</w:t>
      </w:r>
      <w:proofErr w:type="spellEnd"/>
      <w:r w:rsidR="00C13B46" w:rsidRPr="00AD1FB3">
        <w:rPr>
          <w:rFonts w:ascii="Times New Roman" w:eastAsia="Times New Roman" w:hAnsi="Times New Roman" w:cs="Times New Roman"/>
          <w:b/>
          <w:sz w:val="28"/>
          <w:szCs w:val="28"/>
        </w:rPr>
        <w:t>: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чёрного и белого.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чёрного и красного. </w:t>
      </w:r>
      <w:proofErr w:type="gramStart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В-</w:t>
      </w:r>
      <w:proofErr w:type="gramEnd"/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 xml:space="preserve"> чёрного и зелёного. Г- </w:t>
      </w:r>
    </w:p>
    <w:p w:rsidR="00C13B46" w:rsidRPr="00AD1FB3" w:rsidRDefault="00AD1FB3" w:rsidP="00AD1FB3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</w:t>
      </w:r>
      <w:r w:rsidR="00C13B46" w:rsidRPr="00AD1FB3">
        <w:rPr>
          <w:rFonts w:ascii="Times New Roman" w:eastAsia="Times New Roman" w:hAnsi="Times New Roman" w:cs="Times New Roman"/>
          <w:sz w:val="28"/>
          <w:szCs w:val="28"/>
        </w:rPr>
        <w:t>чёрного  и синего.</w:t>
      </w:r>
    </w:p>
    <w:p w:rsidR="008123DE" w:rsidRDefault="008123DE" w:rsidP="00AD1FB3">
      <w:pPr>
        <w:shd w:val="clear" w:color="auto" w:fill="FFFFFF"/>
        <w:spacing w:after="0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</w:p>
    <w:p w:rsidR="00C13B46" w:rsidRPr="00AD1FB3" w:rsidRDefault="00C13B46" w:rsidP="00AD1FB3">
      <w:pPr>
        <w:shd w:val="clear" w:color="auto" w:fill="FFFFFF"/>
        <w:spacing w:after="0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ЧАСТЬ В.</w:t>
      </w:r>
    </w:p>
    <w:p w:rsidR="008123DE" w:rsidRDefault="00C13B46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b/>
          <w:bCs/>
          <w:sz w:val="28"/>
          <w:szCs w:val="28"/>
        </w:rPr>
        <w:t>Восстановите последовательность предложенных явлений, событий, фактов.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t>1.Расположи эпохи зарождения наскальной живописи по порядку:</w:t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А-мезолит.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палеолит. В-неолит.  </w:t>
      </w:r>
    </w:p>
    <w:p w:rsidR="00C13B46" w:rsidRPr="00AD1FB3" w:rsidRDefault="00C13B46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t>2.Расположи виды появления искусства в первобытном мире по порядку:</w:t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А-архитектура.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миф. В-магия. Г-живопись.</w:t>
      </w:r>
      <w:r w:rsidRPr="00AD1FB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13B46" w:rsidRPr="00AD1FB3" w:rsidRDefault="00C13B46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3.</w:t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t xml:space="preserve">Расположи животных, олицетворяющих вертикальную модель мира сверху вниз: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олень.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змея. В-орёл.</w:t>
      </w:r>
      <w:r w:rsidRPr="00AD1FB3"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C13B46" w:rsidRPr="00AD1FB3" w:rsidRDefault="00C13B46" w:rsidP="00AD1FB3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4.</w:t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t>Расположи славянские земледельческие обряды по месяцам соответственно</w:t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br/>
        <w:t>(а - декабрь, б - февраль, в - май, г-июнь):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А-Троица.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Святки. В-Масленица. Г–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Ив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>ан Купала</w:t>
      </w:r>
    </w:p>
    <w:p w:rsidR="00C13B46" w:rsidRPr="00AD1FB3" w:rsidRDefault="00C13B46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5.</w:t>
      </w:r>
      <w:r w:rsidRPr="008123DE">
        <w:rPr>
          <w:rFonts w:ascii="Times New Roman" w:eastAsia="Times New Roman" w:hAnsi="Times New Roman" w:cs="Times New Roman"/>
          <w:b/>
          <w:sz w:val="28"/>
          <w:szCs w:val="28"/>
        </w:rPr>
        <w:t>Расположи сооружения внутри Стоунхенджа от краёв к центру: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А-алтарь.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пять мощных проходов с перекладинами в виде подковы. В-ров.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каменные столбы , соединённые каменными балками.   </w:t>
      </w:r>
    </w:p>
    <w:p w:rsidR="00C13B46" w:rsidRDefault="00C13B46" w:rsidP="00AD1FB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E7105E" w:rsidRPr="00015FCF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015FCF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 к тестам (ключи):</w:t>
      </w:r>
    </w:p>
    <w:p w:rsidR="00AD1FB3" w:rsidRPr="00AD1FB3" w:rsidRDefault="00AD1FB3" w:rsidP="00AD1FB3">
      <w:pPr>
        <w:shd w:val="clear" w:color="auto" w:fill="FFFFFF"/>
        <w:spacing w:after="0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ЧАСТЬ А.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i/>
          <w:sz w:val="28"/>
          <w:szCs w:val="28"/>
          <w:u w:val="single"/>
        </w:rPr>
      </w:pP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t>1.Как называются мифы о сотворении мира:</w:t>
      </w:r>
      <w:r w:rsidRPr="00AD1FB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А- 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политические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.Б</w:t>
      </w:r>
      <w:proofErr w:type="spellEnd"/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реалистические.В</w:t>
      </w:r>
      <w:proofErr w:type="spell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фантастические.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Г</w:t>
      </w:r>
      <w:proofErr w:type="spellEnd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- космогонические.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2.Какой вид искусства появился раньше всех остальных: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живопись.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- мифология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В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магия. Г - архитектура.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3.Какие цифры стали магическими в соответствии с представлениями первобытного человека о мире: А- 7 и 3. Б-1 и 4.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В-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3 и 4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Г- 5 и 7.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4.Что не является символом вертикальной модели мира: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  А-змея.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орёл. В-олень.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Г-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корова.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5.Несколько магических действий, которые происходят в определённом  порядке и в определённое время называются:      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         А-магия.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Б-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обряд.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В-заклинание. Г-колдовство.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6.Что не совершалось во время славянских земледельческих обрядов:                                    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А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-плач и рыдания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по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умершим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поминовение усопших. В-разбрасывание останков по полям.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фарсовые похороны.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7.Какой славянский земледельческий обряд совершался на кладбище: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А-Масленица.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Троица.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В-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Ивана Купала</w:t>
      </w:r>
      <w:r w:rsidRPr="00AD1FB3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Г-Святки.</w:t>
      </w:r>
    </w:p>
    <w:p w:rsidR="00AD1FB3" w:rsidRPr="00127BC4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8.В какую эпоху главной целью человека стала забота о пропитании и       продолжении рода:   А-мезолит.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неолит.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В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-палеолит.</w:t>
      </w:r>
    </w:p>
    <w:p w:rsidR="00AD1FB3" w:rsidRPr="00127BC4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9.Где находится пещера 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Ласко</w:t>
      </w:r>
      <w:proofErr w:type="spellEnd"/>
      <w:r w:rsidRPr="00AD1FB3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А-Англия.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Италия. В-Испания.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Г-Франция.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10.Самый примечательный образ наскальной живописи: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 А-бык.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Б-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корова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. В-змея.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олень.</w:t>
      </w:r>
    </w:p>
    <w:p w:rsidR="00AD1FB3" w:rsidRPr="00127BC4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11.В эпоху мезолита на стенах не изображали: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 А-охотников.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воинов. В-сборщиков мёда.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Г-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землепашцев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AD1FB3" w:rsidRPr="00127BC4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12.Какой геометрической фигуры не было в эпоху неолита: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  А-треугольник. Б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-к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руг. В-квадрат.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Г-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ромб.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13.В эпоху мезолита символом плодородия считалась: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А-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пчела.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корова. В-бык.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олень.</w:t>
      </w:r>
    </w:p>
    <w:p w:rsidR="00AD1FB3" w:rsidRPr="00127BC4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14.В эпоху неолита спираль – это символ: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   А-непрерывности жизни.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огня. В-источника энергии.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Г-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жизни и воды.</w:t>
      </w:r>
    </w:p>
    <w:p w:rsidR="00127BC4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15.Мегалитическое сооружение кромлех – это: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большой каменный ящик, накрытый плоской плитой.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вертикальный камень, врытый в землю.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В-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круговая ограда из огромных камней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каменные столбы с перекладинами в виде подковы.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16.Мегалит Стоунхендж – это первое доисторическое архитектурное  сооружение, посвящённое: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А-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солнцу</w:t>
      </w:r>
      <w:r w:rsidRPr="00AD1FB3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луне. В - земле.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воде.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17.Какова высота мегалита Стоунхендж: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А-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5 метров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>. Б-1 метр. В-3 метра. Г-7 метров.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18.В образе Богини – матери как символе «вместилища» отсутствовали: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    А-живот.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- ноги.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В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- руки</w:t>
      </w:r>
      <w:r w:rsidRPr="00AD1FB3">
        <w:rPr>
          <w:rFonts w:ascii="Times New Roman" w:eastAsia="Times New Roman" w:hAnsi="Times New Roman" w:cs="Times New Roman"/>
          <w:sz w:val="28"/>
          <w:szCs w:val="28"/>
          <w:u w:val="single"/>
        </w:rPr>
        <w:t>.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Г - грудь.</w:t>
      </w:r>
    </w:p>
    <w:p w:rsidR="00AD1FB3" w:rsidRPr="00AD1FB3" w:rsidRDefault="00AD1FB3" w:rsidP="00127BC4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19.Горизонтальная модель мира НЕ включает в себя: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А – времена года.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Б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– части суток. В – стороны света.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Г – уровни размещения животного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мира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.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br/>
      </w:r>
      <w:r w:rsidRPr="00AD1FB3">
        <w:rPr>
          <w:rFonts w:ascii="Times New Roman" w:eastAsia="Times New Roman" w:hAnsi="Times New Roman" w:cs="Times New Roman"/>
          <w:sz w:val="28"/>
          <w:szCs w:val="28"/>
        </w:rPr>
        <w:t>20.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Какого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цвета были стены в пещере </w:t>
      </w:r>
      <w:proofErr w:type="spellStart"/>
      <w:r w:rsidRPr="00AD1FB3">
        <w:rPr>
          <w:rFonts w:ascii="Times New Roman" w:eastAsia="Times New Roman" w:hAnsi="Times New Roman" w:cs="Times New Roman"/>
          <w:sz w:val="28"/>
          <w:szCs w:val="28"/>
        </w:rPr>
        <w:t>Ласко</w:t>
      </w:r>
      <w:proofErr w:type="spellEnd"/>
      <w:r w:rsidRPr="00AD1FB3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br/>
        <w:t xml:space="preserve">  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А-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чёрного и белого.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Б-</w:t>
      </w:r>
      <w:proofErr w:type="gramEnd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чёрного и красного</w:t>
      </w:r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В-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чёрного и зелёного. </w:t>
      </w:r>
      <w:proofErr w:type="gramStart"/>
      <w:r w:rsidRPr="00AD1FB3">
        <w:rPr>
          <w:rFonts w:ascii="Times New Roman" w:eastAsia="Times New Roman" w:hAnsi="Times New Roman" w:cs="Times New Roman"/>
          <w:sz w:val="28"/>
          <w:szCs w:val="28"/>
        </w:rPr>
        <w:t>Г-</w:t>
      </w:r>
      <w:proofErr w:type="gramEnd"/>
      <w:r w:rsidRPr="00AD1FB3">
        <w:rPr>
          <w:rFonts w:ascii="Times New Roman" w:eastAsia="Times New Roman" w:hAnsi="Times New Roman" w:cs="Times New Roman"/>
          <w:sz w:val="28"/>
          <w:szCs w:val="28"/>
        </w:rPr>
        <w:t xml:space="preserve"> чёрного  и синего.</w:t>
      </w:r>
    </w:p>
    <w:p w:rsidR="00127BC4" w:rsidRDefault="00127BC4" w:rsidP="00AD1FB3">
      <w:pPr>
        <w:shd w:val="clear" w:color="auto" w:fill="FFFFFF"/>
        <w:spacing w:after="0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</w:p>
    <w:p w:rsidR="00AD1FB3" w:rsidRPr="00AD1FB3" w:rsidRDefault="00AD1FB3" w:rsidP="00AD1FB3">
      <w:pPr>
        <w:shd w:val="clear" w:color="auto" w:fill="FFFFFF"/>
        <w:spacing w:after="0"/>
        <w:jc w:val="both"/>
        <w:outlineLvl w:val="2"/>
        <w:rPr>
          <w:rFonts w:ascii="Times New Roman" w:eastAsia="Times New Roman" w:hAnsi="Times New Roman" w:cs="Times New Roman"/>
          <w:sz w:val="28"/>
          <w:szCs w:val="28"/>
        </w:rPr>
      </w:pPr>
      <w:r w:rsidRPr="00AD1FB3">
        <w:rPr>
          <w:rFonts w:ascii="Times New Roman" w:eastAsia="Times New Roman" w:hAnsi="Times New Roman" w:cs="Times New Roman"/>
          <w:sz w:val="28"/>
          <w:szCs w:val="28"/>
        </w:rPr>
        <w:t>ЧАСТЬ В.</w:t>
      </w:r>
    </w:p>
    <w:p w:rsidR="00AD1FB3" w:rsidRPr="00127BC4" w:rsidRDefault="00AD1FB3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1. </w:t>
      </w:r>
      <w:proofErr w:type="gramStart"/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Б</w:t>
      </w:r>
      <w:proofErr w:type="gramEnd"/>
      <w:r w:rsidR="00127BC4"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А</w:t>
      </w:r>
      <w:r w:rsidR="00127BC4"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В</w:t>
      </w:r>
    </w:p>
    <w:p w:rsidR="00AD1FB3" w:rsidRPr="00127BC4" w:rsidRDefault="00AD1FB3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2.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gramStart"/>
      <w:r w:rsidRPr="00127BC4">
        <w:rPr>
          <w:rFonts w:ascii="Times New Roman" w:eastAsia="Calibri" w:hAnsi="Times New Roman" w:cs="Times New Roman"/>
          <w:b/>
          <w:sz w:val="28"/>
          <w:szCs w:val="28"/>
        </w:rPr>
        <w:t>Б</w:t>
      </w:r>
      <w:proofErr w:type="gramEnd"/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В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Г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А</w:t>
      </w:r>
    </w:p>
    <w:p w:rsidR="00AD1FB3" w:rsidRPr="00127BC4" w:rsidRDefault="00AD1FB3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3.</w:t>
      </w:r>
      <w:r w:rsidRPr="00127BC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В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А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Б</w:t>
      </w:r>
    </w:p>
    <w:p w:rsidR="00AD1FB3" w:rsidRPr="00127BC4" w:rsidRDefault="00AD1FB3" w:rsidP="00AD1FB3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4.</w:t>
      </w:r>
      <w:r w:rsidR="00127BC4"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а </w:t>
      </w:r>
      <w:proofErr w:type="gramStart"/>
      <w:r w:rsidRPr="00127BC4">
        <w:rPr>
          <w:rFonts w:ascii="Times New Roman" w:eastAsia="Calibri" w:hAnsi="Times New Roman" w:cs="Times New Roman"/>
          <w:b/>
          <w:sz w:val="28"/>
          <w:szCs w:val="28"/>
        </w:rPr>
        <w:t>-Б</w:t>
      </w:r>
      <w:proofErr w:type="gramEnd"/>
      <w:r w:rsidRPr="00127BC4">
        <w:rPr>
          <w:rFonts w:ascii="Times New Roman" w:eastAsia="Calibri" w:hAnsi="Times New Roman" w:cs="Times New Roman"/>
          <w:b/>
          <w:sz w:val="28"/>
          <w:szCs w:val="28"/>
        </w:rPr>
        <w:t>, б – В, в – А, г – Г</w:t>
      </w:r>
    </w:p>
    <w:p w:rsidR="00AD1FB3" w:rsidRPr="00127BC4" w:rsidRDefault="00AD1FB3" w:rsidP="00AD1FB3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127BC4">
        <w:rPr>
          <w:rFonts w:ascii="Times New Roman" w:eastAsia="Times New Roman" w:hAnsi="Times New Roman" w:cs="Times New Roman"/>
          <w:b/>
          <w:sz w:val="28"/>
          <w:szCs w:val="28"/>
        </w:rPr>
        <w:t>5.</w:t>
      </w:r>
      <w:r w:rsidR="00127BC4" w:rsidRPr="00127BC4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В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Г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Б</w:t>
      </w:r>
      <w:r w:rsidR="00127BC4" w:rsidRPr="00127BC4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Pr="00127BC4">
        <w:rPr>
          <w:rFonts w:ascii="Times New Roman" w:eastAsia="Calibri" w:hAnsi="Times New Roman" w:cs="Times New Roman"/>
          <w:b/>
          <w:sz w:val="28"/>
          <w:szCs w:val="28"/>
        </w:rPr>
        <w:t>А</w:t>
      </w:r>
    </w:p>
    <w:p w:rsidR="00AD1FB3" w:rsidRDefault="00AD1FB3" w:rsidP="00AD1FB3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15FCF" w:rsidRDefault="00015FCF" w:rsidP="00F20D1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F20D1B" w:rsidRPr="00B6738F" w:rsidRDefault="00F20D1B" w:rsidP="00F20D1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6738F">
        <w:rPr>
          <w:rFonts w:ascii="Times New Roman" w:hAnsi="Times New Roman" w:cs="Times New Roman"/>
          <w:b/>
          <w:sz w:val="28"/>
          <w:szCs w:val="28"/>
        </w:rPr>
        <w:t>Самостоятельная работа 2.</w:t>
      </w:r>
    </w:p>
    <w:p w:rsidR="00404880" w:rsidRPr="0094512C" w:rsidRDefault="00000CA4" w:rsidP="00F20D1B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hAnsi="Times New Roman" w:cs="Times New Roman"/>
          <w:b/>
          <w:sz w:val="28"/>
          <w:szCs w:val="28"/>
        </w:rPr>
        <w:t xml:space="preserve">Раздел. </w:t>
      </w:r>
      <w:r w:rsidR="00404880" w:rsidRPr="0094512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04880" w:rsidRPr="0094512C">
        <w:rPr>
          <w:rFonts w:ascii="Times New Roman" w:eastAsia="Times New Roman" w:hAnsi="Times New Roman" w:cs="Times New Roman"/>
          <w:b/>
          <w:sz w:val="28"/>
          <w:szCs w:val="28"/>
        </w:rPr>
        <w:t>«Художественная культура древнего мира</w:t>
      </w:r>
      <w:r w:rsidR="00404880" w:rsidRPr="0094512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404880"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(Месопотамия, Древний </w:t>
      </w:r>
      <w:r w:rsidR="00404880" w:rsidRPr="0094512C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404880" w:rsidRPr="0094512C">
        <w:rPr>
          <w:rFonts w:ascii="Times New Roman" w:eastAsia="Times New Roman" w:hAnsi="Times New Roman" w:cs="Times New Roman"/>
          <w:b/>
          <w:sz w:val="28"/>
          <w:szCs w:val="28"/>
        </w:rPr>
        <w:t>Египет, Древняя Индия, Древняя Америка)</w:t>
      </w:r>
      <w:r w:rsidR="00404880" w:rsidRPr="0094512C">
        <w:rPr>
          <w:rFonts w:ascii="Times New Roman" w:hAnsi="Times New Roman" w:cs="Times New Roman"/>
          <w:b/>
          <w:sz w:val="28"/>
          <w:szCs w:val="28"/>
        </w:rPr>
        <w:tab/>
      </w:r>
    </w:p>
    <w:p w:rsidR="00015FCF" w:rsidRDefault="00015FCF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404880" w:rsidRPr="00E7105E" w:rsidRDefault="004143AA" w:rsidP="00E7105E">
      <w:pPr>
        <w:shd w:val="clear" w:color="auto" w:fill="FFFFFF"/>
        <w:spacing w:after="0"/>
        <w:jc w:val="both"/>
        <w:outlineLvl w:val="1"/>
        <w:rPr>
          <w:rFonts w:ascii="Calibri" w:eastAsia="Times New Roman" w:hAnsi="Calibri" w:cs="Times New Roman"/>
          <w:b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Выполните тест самостоятельно. Проверьте правильность ответов </w:t>
      </w:r>
      <w:r w:rsidR="00E7105E"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с ключами.</w:t>
      </w:r>
    </w:p>
    <w:p w:rsidR="00404880" w:rsidRPr="0094512C" w:rsidRDefault="00404880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proofErr w:type="gramStart"/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 xml:space="preserve">. </w:t>
      </w:r>
      <w:r w:rsidR="005F17EF" w:rsidRPr="0094512C">
        <w:rPr>
          <w:rFonts w:ascii="Times New Roman" w:eastAsia="Times New Roman" w:hAnsi="Times New Roman" w:cs="Times New Roman"/>
          <w:i/>
          <w:sz w:val="28"/>
          <w:szCs w:val="28"/>
        </w:rPr>
        <w:t>Терминологическая часть работы.</w:t>
      </w:r>
      <w:proofErr w:type="gramEnd"/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1. Дайте, пожалуйста, определения следующих понятий: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А) барельеф – это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Б) кромлех – это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стереобат – это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Г) хиазм – это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2. Внимательно прочитайте следующие определения и назовите термин: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А) живопись по сырой штукатурке красками, разведёнными на воде – это…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Б) вид скульптуры, в котором изображение является выпуклым или углублённым по отношению к плоскости фона – это…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прямоугольная плита, положенная сверху на капитель – это…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Г) сооружение в виде большого каменного ящика, накрытого плоской плитой – это…</w:t>
      </w:r>
    </w:p>
    <w:p w:rsidR="00404880" w:rsidRPr="0094512C" w:rsidRDefault="00404880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II</w:t>
      </w:r>
      <w:r w:rsidR="0094512C" w:rsidRPr="0094512C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="0094512C" w:rsidRPr="0094512C">
        <w:rPr>
          <w:rFonts w:ascii="Times New Roman" w:eastAsia="Times New Roman" w:hAnsi="Times New Roman" w:cs="Times New Roman"/>
          <w:i/>
          <w:sz w:val="28"/>
          <w:szCs w:val="28"/>
        </w:rPr>
        <w:t xml:space="preserve">Задания 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с выбором ответа</w:t>
      </w:r>
      <w:r w:rsidR="0094512C" w:rsidRPr="0094512C">
        <w:rPr>
          <w:rFonts w:ascii="Times New Roman" w:eastAsia="Times New Roman" w:hAnsi="Times New Roman" w:cs="Times New Roman"/>
          <w:i/>
          <w:sz w:val="28"/>
          <w:szCs w:val="28"/>
        </w:rPr>
        <w:t>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3. </w:t>
      </w:r>
      <w:proofErr w:type="spellStart"/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Зиккурат</w:t>
      </w:r>
      <w:proofErr w:type="spellEnd"/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Этеменанки</w:t>
      </w:r>
      <w:proofErr w:type="spellEnd"/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 – храм бога солнца Мардука был возведён: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А) в Ассирии;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Б) </w:t>
      </w:r>
      <w:proofErr w:type="gramStart"/>
      <w:r w:rsidRPr="0094512C">
        <w:rPr>
          <w:rFonts w:ascii="Times New Roman" w:eastAsia="Times New Roman" w:hAnsi="Times New Roman" w:cs="Times New Roman"/>
          <w:sz w:val="28"/>
          <w:szCs w:val="28"/>
        </w:rPr>
        <w:t>Новом</w:t>
      </w:r>
      <w:proofErr w:type="gram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Вавилоне;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в Уре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4. Египетские некрополи  всегда располагались: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А) на западном берегу Нила;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Б) на восточном берегу Нила;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не существовало строгого канона.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5. Одной из самых красочных и богатых по выбору сюжетов является: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А) гробница принцессы</w:t>
      </w:r>
      <w:proofErr w:type="gramStart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proofErr w:type="gram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дут в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Саккаре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Б) гробница Рамсеса </w:t>
      </w:r>
      <w:r w:rsidRPr="0094512C">
        <w:rPr>
          <w:rFonts w:ascii="Times New Roman" w:eastAsia="Times New Roman" w:hAnsi="Times New Roman" w:cs="Times New Roman"/>
          <w:sz w:val="28"/>
          <w:szCs w:val="28"/>
          <w:lang w:val="en-US"/>
        </w:rPr>
        <w:t>IX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в Долине царей;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В) гробница царицы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Нефертити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404880" w:rsidRPr="0094512C" w:rsidRDefault="00404880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III</w:t>
      </w:r>
      <w:r w:rsidR="0094512C" w:rsidRPr="0094512C">
        <w:rPr>
          <w:rFonts w:ascii="Times New Roman" w:eastAsia="Times New Roman" w:hAnsi="Times New Roman" w:cs="Times New Roman"/>
          <w:i/>
          <w:sz w:val="28"/>
          <w:szCs w:val="28"/>
        </w:rPr>
        <w:t>. Творческо-аналитические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 xml:space="preserve"> задани</w:t>
      </w:r>
      <w:r w:rsidR="0094512C" w:rsidRPr="0094512C">
        <w:rPr>
          <w:rFonts w:ascii="Times New Roman" w:eastAsia="Times New Roman" w:hAnsi="Times New Roman" w:cs="Times New Roman"/>
          <w:i/>
          <w:sz w:val="28"/>
          <w:szCs w:val="28"/>
        </w:rPr>
        <w:t>я.</w:t>
      </w:r>
      <w:r w:rsidR="006B7003" w:rsidRPr="0094512C">
        <w:rPr>
          <w:rFonts w:ascii="Times New Roman" w:hAnsi="Times New Roman" w:cs="Times New Roman"/>
          <w:i/>
          <w:sz w:val="28"/>
          <w:szCs w:val="28"/>
        </w:rPr>
        <w:t xml:space="preserve">   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6. Прочитайте описание памятника искусства. Определите, к какой культуре он относится, дайте название памятника.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lastRenderedPageBreak/>
        <w:t>«Гладкую поверхность … эффектно оттеняет ограда из песчаника красного цвета. Она очерчивает пространство ритуального обхода и как бы воспроизводит движение звёзд и солнца вокруг мировой горы. Ворота состоят из двух квадратных столбов и трёх изогнутых горизонтальных балок, которые соединяются скульптурами или плитами. Шпиль увенчан тремя зонтиками, символизирующими небесные сферы и три ценности…»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7. Прочитайте описание рельефной росписи, назовите памятник искусства, которому оно соответствует,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«В росписях этих рельефных изображений преобладают бытовые сцены, которые как бы перетекают одна в другую, представляя зрителям цепь жизненных явлений. </w:t>
      </w:r>
    </w:p>
    <w:p w:rsidR="00404880" w:rsidRPr="0094512C" w:rsidRDefault="00404880" w:rsidP="00D56ABE">
      <w:pPr>
        <w:spacing w:after="0"/>
        <w:ind w:firstLine="198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94512C">
        <w:rPr>
          <w:rFonts w:ascii="Times New Roman" w:eastAsia="Times New Roman" w:hAnsi="Times New Roman" w:cs="Times New Roman"/>
          <w:sz w:val="28"/>
          <w:szCs w:val="28"/>
        </w:rPr>
        <w:t>К любви зовущими, и томными, и ждущими ответа,</w:t>
      </w:r>
      <w:proofErr w:type="gramEnd"/>
    </w:p>
    <w:p w:rsidR="00404880" w:rsidRPr="0094512C" w:rsidRDefault="00404880" w:rsidP="00D56ABE">
      <w:pPr>
        <w:spacing w:after="0"/>
        <w:ind w:firstLine="19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В </w:t>
      </w:r>
      <w:proofErr w:type="gramStart"/>
      <w:r w:rsidRPr="0094512C">
        <w:rPr>
          <w:rFonts w:ascii="Times New Roman" w:eastAsia="Times New Roman" w:hAnsi="Times New Roman" w:cs="Times New Roman"/>
          <w:sz w:val="28"/>
          <w:szCs w:val="28"/>
        </w:rPr>
        <w:t>полон</w:t>
      </w:r>
      <w:proofErr w:type="gram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берущими, глядящими то искоса, то прямо,</w:t>
      </w:r>
    </w:p>
    <w:p w:rsidR="00404880" w:rsidRPr="0094512C" w:rsidRDefault="00404880" w:rsidP="00D56ABE">
      <w:pPr>
        <w:spacing w:after="0"/>
        <w:ind w:firstLine="19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Вовек не лгущими, огромными и нежными глазами,</w:t>
      </w:r>
    </w:p>
    <w:p w:rsidR="00404880" w:rsidRPr="0094512C" w:rsidRDefault="00404880" w:rsidP="00D56ABE">
      <w:pPr>
        <w:spacing w:after="0"/>
        <w:ind w:firstLine="198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94512C">
        <w:rPr>
          <w:rFonts w:ascii="Times New Roman" w:eastAsia="Times New Roman" w:hAnsi="Times New Roman" w:cs="Times New Roman"/>
          <w:sz w:val="28"/>
          <w:szCs w:val="28"/>
        </w:rPr>
        <w:t>О</w:t>
      </w:r>
      <w:proofErr w:type="gram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простодушная, о скромная, кому в глаза ты глянешь»</w:t>
      </w:r>
    </w:p>
    <w:p w:rsidR="00404880" w:rsidRPr="0094512C" w:rsidRDefault="0094512C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proofErr w:type="gramStart"/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</w:t>
      </w:r>
      <w:r w:rsidR="00404880"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Y</w:t>
      </w:r>
      <w:r w:rsidR="00404880" w:rsidRPr="0094512C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proofErr w:type="gramEnd"/>
      <w:r w:rsidR="00404880" w:rsidRPr="0094512C">
        <w:rPr>
          <w:rFonts w:ascii="Times New Roman" w:eastAsia="Times New Roman" w:hAnsi="Times New Roman" w:cs="Times New Roman"/>
          <w:i/>
          <w:sz w:val="28"/>
          <w:szCs w:val="28"/>
        </w:rPr>
        <w:t xml:space="preserve"> 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Л</w:t>
      </w:r>
      <w:r w:rsidR="00404880" w:rsidRPr="0094512C">
        <w:rPr>
          <w:rFonts w:ascii="Times New Roman" w:eastAsia="Times New Roman" w:hAnsi="Times New Roman" w:cs="Times New Roman"/>
          <w:i/>
          <w:sz w:val="28"/>
          <w:szCs w:val="28"/>
        </w:rPr>
        <w:t>огически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е задания.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8. Определите принцип построения «цепочки»,  исключите «лишнее», объясните свой выбор: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Осирис – Ра –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Энки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– Анубис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9. Составьте пропорцию, соединив понятия (или памятник искусства) с определённой культурой Древнего мира: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Храм Амона-Ра в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Карнаке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Месопотамия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Саркофаг принца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Именемипета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Древний Египет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Зиккурат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Этеменнигуру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в Уре                                 Месопотамия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Дворец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Ашшурнасирпала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Древний Египет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E7105E" w:rsidRPr="00015FCF" w:rsidRDefault="00404880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015FC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E7105E" w:rsidRPr="00015FCF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 к тестам (ключи):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</w:p>
    <w:p w:rsidR="0094512C" w:rsidRPr="0094512C" w:rsidRDefault="0094512C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proofErr w:type="gramStart"/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. Терминологическая часть работы.</w:t>
      </w:r>
      <w:proofErr w:type="gramEnd"/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1. 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>А) барельеф – это низкий рельеф, в котором выпуклое изображение выступает над плоскостью фона менее чем на половину объёма;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Б) кромлех – это круговая ограда из огромных камней;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стереобат – это ступенчатое основание колоннады античного храма;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Г) хиазм – это крестообразное расположение в виде греческой буквы «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хи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>»; в изобразительном искусстве поза стоящего человека. Когда правое плечо поднято, то правое бедро опущено, и наоборот.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2. 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>А) живопись по сырой штукатурке красками, разведёнными на воде – это фреска;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Б) вид скульптуры, в котором изображение является выпуклым или углублённым по отношению к плоскости фона – это рельеф;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прямоугольная плита, положенная сверху на капитель – это абак;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lastRenderedPageBreak/>
        <w:t>Г) сооружение в виде большого каменного ящика, накрытого плоской плитой – это дольмен</w:t>
      </w:r>
    </w:p>
    <w:p w:rsidR="0094512C" w:rsidRPr="0094512C" w:rsidRDefault="0094512C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II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. Задания с выбором ответа.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3. 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>А) в Ассирии;</w:t>
      </w:r>
    </w:p>
    <w:p w:rsidR="00404880" w:rsidRPr="0094512C" w:rsidRDefault="006B7003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404880"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Б) </w:t>
      </w:r>
      <w:proofErr w:type="gramStart"/>
      <w:r w:rsidR="00404880" w:rsidRPr="0094512C">
        <w:rPr>
          <w:rFonts w:ascii="Times New Roman" w:eastAsia="Times New Roman" w:hAnsi="Times New Roman" w:cs="Times New Roman"/>
          <w:b/>
          <w:sz w:val="28"/>
          <w:szCs w:val="28"/>
        </w:rPr>
        <w:t>Новом</w:t>
      </w:r>
      <w:proofErr w:type="gramEnd"/>
      <w:r w:rsidR="00404880"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 Вавилоне;</w:t>
      </w:r>
    </w:p>
    <w:p w:rsidR="00404880" w:rsidRPr="0094512C" w:rsidRDefault="006B7003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hAnsi="Times New Roman" w:cs="Times New Roman"/>
          <w:sz w:val="28"/>
          <w:szCs w:val="28"/>
        </w:rPr>
        <w:t xml:space="preserve">    </w:t>
      </w:r>
      <w:r w:rsidR="00404880" w:rsidRPr="0094512C">
        <w:rPr>
          <w:rFonts w:ascii="Times New Roman" w:eastAsia="Times New Roman" w:hAnsi="Times New Roman" w:cs="Times New Roman"/>
          <w:sz w:val="28"/>
          <w:szCs w:val="28"/>
        </w:rPr>
        <w:t>В) в Уре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4.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Египетские некрополи  всегда располагались: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А) на западном берегу Нила;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Б) на восточном берегу Нила;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В) не существовало строгого канона.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5.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Одной из самых красочных и богатых по выбору сюжетов является: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>А) гробница принцессы</w:t>
      </w:r>
      <w:proofErr w:type="gramStart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И</w:t>
      </w:r>
      <w:proofErr w:type="gram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дут в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Саккаре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>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Б) гробница Рамсеса </w:t>
      </w:r>
      <w:r w:rsidRPr="0094512C">
        <w:rPr>
          <w:rFonts w:ascii="Times New Roman" w:eastAsia="Times New Roman" w:hAnsi="Times New Roman" w:cs="Times New Roman"/>
          <w:b/>
          <w:sz w:val="28"/>
          <w:szCs w:val="28"/>
          <w:lang w:val="en-US"/>
        </w:rPr>
        <w:t>IX</w:t>
      </w: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 xml:space="preserve"> в Долине царей;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В) гробница царицы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Нефертити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94512C" w:rsidRPr="0094512C" w:rsidRDefault="0094512C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III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. Творческо-аналитические задания.</w:t>
      </w:r>
      <w:r w:rsidRPr="0094512C">
        <w:rPr>
          <w:rFonts w:ascii="Times New Roman" w:hAnsi="Times New Roman" w:cs="Times New Roman"/>
          <w:i/>
          <w:sz w:val="28"/>
          <w:szCs w:val="28"/>
        </w:rPr>
        <w:t xml:space="preserve">   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6.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Большая ступа в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Санчи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(культура Древней Индии)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7.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Пещерная роспись в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Аджанте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(культура Древней Индии)</w:t>
      </w:r>
    </w:p>
    <w:p w:rsidR="0094512C" w:rsidRPr="0094512C" w:rsidRDefault="0094512C" w:rsidP="00D56ABE">
      <w:pPr>
        <w:spacing w:after="0"/>
        <w:rPr>
          <w:rFonts w:ascii="Times New Roman" w:eastAsia="Times New Roman" w:hAnsi="Times New Roman" w:cs="Times New Roman"/>
          <w:i/>
          <w:sz w:val="28"/>
          <w:szCs w:val="28"/>
        </w:rPr>
      </w:pPr>
      <w:proofErr w:type="gramStart"/>
      <w:r w:rsidRPr="0094512C">
        <w:rPr>
          <w:rFonts w:ascii="Times New Roman" w:eastAsia="Times New Roman" w:hAnsi="Times New Roman" w:cs="Times New Roman"/>
          <w:i/>
          <w:sz w:val="28"/>
          <w:szCs w:val="28"/>
          <w:lang w:val="en-US"/>
        </w:rPr>
        <w:t>IY</w:t>
      </w:r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>.</w:t>
      </w:r>
      <w:proofErr w:type="gramEnd"/>
      <w:r w:rsidRPr="0094512C">
        <w:rPr>
          <w:rFonts w:ascii="Times New Roman" w:eastAsia="Times New Roman" w:hAnsi="Times New Roman" w:cs="Times New Roman"/>
          <w:i/>
          <w:sz w:val="28"/>
          <w:szCs w:val="28"/>
        </w:rPr>
        <w:t xml:space="preserve"> Логические задания.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8.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Принцип построения – даны собственные имена богов Древнего мира; «лишний» -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Энки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, т.к. это владыка воды и мудрости, судья богов и людей в Месопотамии, а все остальные соотносятся с культурой Древнего Египта 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9.</w:t>
      </w: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Храм Амона-Ра в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Карнаке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Древний Египет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Саркофаг принца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Именемипета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Древний Египет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Зиккурат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Этеменнигуру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в Уре                                 Месопотамия</w:t>
      </w:r>
    </w:p>
    <w:p w:rsidR="00404880" w:rsidRPr="0094512C" w:rsidRDefault="00404880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Дворец </w:t>
      </w:r>
      <w:proofErr w:type="spellStart"/>
      <w:r w:rsidRPr="0094512C">
        <w:rPr>
          <w:rFonts w:ascii="Times New Roman" w:eastAsia="Times New Roman" w:hAnsi="Times New Roman" w:cs="Times New Roman"/>
          <w:sz w:val="28"/>
          <w:szCs w:val="28"/>
        </w:rPr>
        <w:t>Ашшурнасирпала</w:t>
      </w:r>
      <w:proofErr w:type="spellEnd"/>
      <w:r w:rsidRPr="0094512C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Месопотамия</w:t>
      </w:r>
    </w:p>
    <w:p w:rsidR="00404880" w:rsidRPr="0094512C" w:rsidRDefault="00404880" w:rsidP="0094512C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B77FA2" w:rsidRPr="00B6738F" w:rsidRDefault="00B77FA2" w:rsidP="00B77FA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6738F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hAnsi="Times New Roman" w:cs="Times New Roman"/>
          <w:b/>
          <w:sz w:val="28"/>
          <w:szCs w:val="28"/>
        </w:rPr>
        <w:t>3</w:t>
      </w:r>
      <w:r w:rsidRPr="00B6738F">
        <w:rPr>
          <w:rFonts w:ascii="Times New Roman" w:hAnsi="Times New Roman" w:cs="Times New Roman"/>
          <w:b/>
          <w:sz w:val="28"/>
          <w:szCs w:val="28"/>
        </w:rPr>
        <w:t>.</w:t>
      </w:r>
    </w:p>
    <w:p w:rsidR="00B77FA2" w:rsidRDefault="00B77FA2" w:rsidP="00B77FA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512C">
        <w:rPr>
          <w:rFonts w:ascii="Times New Roman" w:hAnsi="Times New Roman" w:cs="Times New Roman"/>
          <w:b/>
          <w:sz w:val="28"/>
          <w:szCs w:val="28"/>
        </w:rPr>
        <w:t xml:space="preserve">Раздел.  </w:t>
      </w:r>
      <w:r w:rsidRPr="0094512C">
        <w:rPr>
          <w:rFonts w:ascii="Times New Roman" w:eastAsia="Times New Roman" w:hAnsi="Times New Roman" w:cs="Times New Roman"/>
          <w:b/>
          <w:sz w:val="28"/>
          <w:szCs w:val="28"/>
        </w:rPr>
        <w:t>«Художественная культура древнего мира</w:t>
      </w:r>
      <w:r>
        <w:rPr>
          <w:rFonts w:ascii="Times New Roman" w:hAnsi="Times New Roman" w:cs="Times New Roman"/>
          <w:b/>
          <w:sz w:val="28"/>
          <w:szCs w:val="28"/>
        </w:rPr>
        <w:t xml:space="preserve">. Крито-микенская культура» </w:t>
      </w:r>
    </w:p>
    <w:p w:rsidR="00E7105E" w:rsidRPr="00E7105E" w:rsidRDefault="00E7105E" w:rsidP="00E7105E">
      <w:pPr>
        <w:shd w:val="clear" w:color="auto" w:fill="FFFFFF"/>
        <w:spacing w:after="0"/>
        <w:jc w:val="both"/>
        <w:outlineLvl w:val="1"/>
        <w:rPr>
          <w:rFonts w:ascii="Calibri" w:eastAsia="Times New Roman" w:hAnsi="Calibri" w:cs="Times New Roman"/>
          <w:b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Выполните тест самостоятельно. Проверьте правильность ответов с ключами.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1.  Один из виднейших центров крито-микенской культуры располагался на полуострове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1) Юкатан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 xml:space="preserve">2) </w:t>
      </w:r>
      <w:proofErr w:type="spellStart"/>
      <w:r w:rsidRPr="002E37DF">
        <w:rPr>
          <w:rFonts w:ascii="Times New Roman" w:hAnsi="Times New Roman" w:cs="Times New Roman"/>
          <w:sz w:val="28"/>
          <w:szCs w:val="28"/>
        </w:rPr>
        <w:t>Перон</w:t>
      </w:r>
      <w:proofErr w:type="spellEnd"/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3) Пелопоннес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4) Апшерон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 xml:space="preserve">2. Критские дворцы были предназначены </w:t>
      </w:r>
      <w:proofErr w:type="gramStart"/>
      <w:r w:rsidRPr="002E37DF">
        <w:rPr>
          <w:rFonts w:ascii="Times New Roman" w:hAnsi="Times New Roman" w:cs="Times New Roman"/>
          <w:b/>
          <w:sz w:val="28"/>
          <w:szCs w:val="28"/>
        </w:rPr>
        <w:t>для</w:t>
      </w:r>
      <w:proofErr w:type="gramEnd"/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1) религиозных надобностей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2) резиденции царей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3) для религиозных и светских нужд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lastRenderedPageBreak/>
        <w:t>4) для светских и военных нужд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 xml:space="preserve">3. </w:t>
      </w:r>
      <w:proofErr w:type="spellStart"/>
      <w:r w:rsidRPr="002E37DF">
        <w:rPr>
          <w:rFonts w:ascii="Times New Roman" w:hAnsi="Times New Roman" w:cs="Times New Roman"/>
          <w:b/>
          <w:sz w:val="28"/>
          <w:szCs w:val="28"/>
        </w:rPr>
        <w:t>Лабрис</w:t>
      </w:r>
      <w:proofErr w:type="spellEnd"/>
      <w:r w:rsidRPr="002E37DF">
        <w:rPr>
          <w:rFonts w:ascii="Times New Roman" w:hAnsi="Times New Roman" w:cs="Times New Roman"/>
          <w:b/>
          <w:sz w:val="28"/>
          <w:szCs w:val="28"/>
        </w:rPr>
        <w:t xml:space="preserve"> – это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1) двойная секира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2) название лабиринта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3) божество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4) имя священного быка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4. Соотнесите название фрески с центрами крито-микенской культуры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1) «Орфей»                                                                        А) Микены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2) «</w:t>
      </w:r>
      <w:proofErr w:type="spellStart"/>
      <w:r w:rsidRPr="002E37DF">
        <w:rPr>
          <w:rFonts w:ascii="Times New Roman" w:hAnsi="Times New Roman" w:cs="Times New Roman"/>
          <w:sz w:val="28"/>
          <w:szCs w:val="28"/>
        </w:rPr>
        <w:t>Таврокатапсия</w:t>
      </w:r>
      <w:proofErr w:type="spellEnd"/>
      <w:r w:rsidRPr="002E37DF">
        <w:rPr>
          <w:rFonts w:ascii="Times New Roman" w:hAnsi="Times New Roman" w:cs="Times New Roman"/>
          <w:sz w:val="28"/>
          <w:szCs w:val="28"/>
        </w:rPr>
        <w:t>»                                                           Б) Крит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3) «Собиратель шафрана»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 xml:space="preserve">4) «Парижанка»                                                                  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5) «</w:t>
      </w:r>
      <w:proofErr w:type="spellStart"/>
      <w:r w:rsidRPr="002E37DF">
        <w:rPr>
          <w:rFonts w:ascii="Times New Roman" w:hAnsi="Times New Roman" w:cs="Times New Roman"/>
          <w:sz w:val="28"/>
          <w:szCs w:val="28"/>
        </w:rPr>
        <w:t>Тиринфянка</w:t>
      </w:r>
      <w:proofErr w:type="spellEnd"/>
      <w:r w:rsidRPr="002E37DF">
        <w:rPr>
          <w:rFonts w:ascii="Times New Roman" w:hAnsi="Times New Roman" w:cs="Times New Roman"/>
          <w:sz w:val="28"/>
          <w:szCs w:val="28"/>
        </w:rPr>
        <w:t>»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5. Пифосы – это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1) маленькие чашечки с тонкими, почти прозрачными стенками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2) громадные глиняные яйцевидные сосуды для хранения зерна, воды, вина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 xml:space="preserve">3) изящные вазы 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4) вазоны</w:t>
      </w:r>
    </w:p>
    <w:p w:rsidR="00B77FA2" w:rsidRPr="002E37DF" w:rsidRDefault="00B77FA2" w:rsidP="005C65D3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6. Для критского искусства характерно   (выберите и укажите все возможные варианты)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1) застывшие позы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2) верно схваченное движение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3) самоуглубленность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4) «двойная перспектива»</w:t>
      </w:r>
    </w:p>
    <w:p w:rsidR="00B77FA2" w:rsidRPr="002E37DF" w:rsidRDefault="00B77FA2" w:rsidP="005C65D3">
      <w:pPr>
        <w:spacing w:after="0"/>
        <w:contextualSpacing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5) остановившиеся взгляды</w:t>
      </w:r>
    </w:p>
    <w:p w:rsidR="00B77FA2" w:rsidRPr="002E37DF" w:rsidRDefault="00B77FA2" w:rsidP="004143AA">
      <w:pPr>
        <w:spacing w:after="0"/>
        <w:rPr>
          <w:rFonts w:ascii="Times New Roman" w:hAnsi="Times New Roman" w:cs="Times New Roman"/>
          <w:sz w:val="28"/>
          <w:szCs w:val="28"/>
        </w:rPr>
      </w:pPr>
      <w:r w:rsidRPr="002E37DF">
        <w:rPr>
          <w:rFonts w:ascii="Times New Roman" w:hAnsi="Times New Roman" w:cs="Times New Roman"/>
          <w:sz w:val="28"/>
          <w:szCs w:val="28"/>
        </w:rPr>
        <w:t>6) трепет настоящего</w:t>
      </w:r>
    </w:p>
    <w:p w:rsidR="00B77FA2" w:rsidRPr="002E37DF" w:rsidRDefault="004143AA" w:rsidP="004143AA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4604385</wp:posOffset>
            </wp:positionH>
            <wp:positionV relativeFrom="paragraph">
              <wp:posOffset>92075</wp:posOffset>
            </wp:positionV>
            <wp:extent cx="1454150" cy="1714500"/>
            <wp:effectExtent l="19050" t="0" r="0" b="0"/>
            <wp:wrapThrough wrapText="bothSides">
              <wp:wrapPolygon edited="0">
                <wp:start x="-283" y="0"/>
                <wp:lineTo x="-283" y="21360"/>
                <wp:lineTo x="21506" y="21360"/>
                <wp:lineTo x="21506" y="0"/>
                <wp:lineTo x="-283" y="0"/>
              </wp:wrapPolygon>
            </wp:wrapThrough>
            <wp:docPr id="1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4150" cy="1714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77FA2" w:rsidRPr="002E37DF">
        <w:rPr>
          <w:rFonts w:ascii="Times New Roman" w:hAnsi="Times New Roman" w:cs="Times New Roman"/>
          <w:b/>
          <w:sz w:val="28"/>
          <w:szCs w:val="28"/>
        </w:rPr>
        <w:t>7. Подпишите иллюстрации.</w:t>
      </w:r>
    </w:p>
    <w:p w:rsidR="00B77FA2" w:rsidRPr="007C0CC3" w:rsidRDefault="004143AA" w:rsidP="004143AA">
      <w:pPr>
        <w:spacing w:after="0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238760</wp:posOffset>
            </wp:positionH>
            <wp:positionV relativeFrom="paragraph">
              <wp:posOffset>161925</wp:posOffset>
            </wp:positionV>
            <wp:extent cx="3282950" cy="1765300"/>
            <wp:effectExtent l="19050" t="0" r="0" b="0"/>
            <wp:wrapThrough wrapText="bothSides">
              <wp:wrapPolygon edited="0">
                <wp:start x="-125" y="0"/>
                <wp:lineTo x="-125" y="21445"/>
                <wp:lineTo x="21558" y="21445"/>
                <wp:lineTo x="21558" y="0"/>
                <wp:lineTo x="-125" y="0"/>
              </wp:wrapPolygon>
            </wp:wrapThrough>
            <wp:docPr id="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82950" cy="176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7FA2">
        <w:rPr>
          <w:rFonts w:ascii="Times New Roman" w:hAnsi="Times New Roman" w:cs="Times New Roman"/>
          <w:b/>
        </w:rPr>
        <w:t>1.                                                                                                            2.</w:t>
      </w:r>
    </w:p>
    <w:p w:rsidR="00B77FA2" w:rsidRDefault="00B77FA2" w:rsidP="00B77FA2">
      <w:r>
        <w:t xml:space="preserve">                  </w:t>
      </w:r>
    </w:p>
    <w:p w:rsidR="005C65D3" w:rsidRDefault="00B77FA2" w:rsidP="00B77FA2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                                         </w:t>
      </w:r>
    </w:p>
    <w:p w:rsidR="005C65D3" w:rsidRDefault="005C65D3" w:rsidP="00B77FA2">
      <w:pPr>
        <w:rPr>
          <w:rFonts w:ascii="Times New Roman" w:hAnsi="Times New Roman" w:cs="Times New Roman"/>
          <w:b/>
        </w:rPr>
      </w:pPr>
    </w:p>
    <w:p w:rsidR="005C65D3" w:rsidRDefault="005C65D3" w:rsidP="00B77FA2">
      <w:pPr>
        <w:rPr>
          <w:rFonts w:ascii="Times New Roman" w:hAnsi="Times New Roman" w:cs="Times New Roman"/>
          <w:b/>
        </w:rPr>
      </w:pPr>
    </w:p>
    <w:p w:rsidR="005C65D3" w:rsidRDefault="005C65D3" w:rsidP="00B77FA2">
      <w:pPr>
        <w:rPr>
          <w:rFonts w:ascii="Times New Roman" w:hAnsi="Times New Roman" w:cs="Times New Roman"/>
          <w:b/>
        </w:rPr>
      </w:pPr>
    </w:p>
    <w:p w:rsidR="004143AA" w:rsidRDefault="004143AA" w:rsidP="00B77FA2">
      <w:pPr>
        <w:rPr>
          <w:rFonts w:ascii="Times New Roman" w:hAnsi="Times New Roman" w:cs="Times New Roman"/>
          <w:b/>
        </w:rPr>
      </w:pPr>
    </w:p>
    <w:p w:rsidR="004143AA" w:rsidRDefault="004143AA" w:rsidP="00B77FA2">
      <w:pPr>
        <w:rPr>
          <w:rFonts w:ascii="Times New Roman" w:hAnsi="Times New Roman" w:cs="Times New Roman"/>
          <w:b/>
        </w:rPr>
      </w:pPr>
    </w:p>
    <w:p w:rsidR="00B77FA2" w:rsidRPr="00335B58" w:rsidRDefault="004143AA" w:rsidP="00B77FA2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899160</wp:posOffset>
            </wp:positionH>
            <wp:positionV relativeFrom="paragraph">
              <wp:posOffset>-17145</wp:posOffset>
            </wp:positionV>
            <wp:extent cx="3321050" cy="1727200"/>
            <wp:effectExtent l="19050" t="0" r="0" b="0"/>
            <wp:wrapThrough wrapText="bothSides">
              <wp:wrapPolygon edited="0">
                <wp:start x="-124" y="0"/>
                <wp:lineTo x="-124" y="21441"/>
                <wp:lineTo x="21559" y="21441"/>
                <wp:lineTo x="21559" y="0"/>
                <wp:lineTo x="-124" y="0"/>
              </wp:wrapPolygon>
            </wp:wrapThrough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21050" cy="172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7FA2">
        <w:rPr>
          <w:rFonts w:ascii="Times New Roman" w:hAnsi="Times New Roman" w:cs="Times New Roman"/>
          <w:b/>
        </w:rPr>
        <w:t>3</w:t>
      </w:r>
      <w:r w:rsidR="00B77FA2" w:rsidRPr="00335B58">
        <w:rPr>
          <w:rFonts w:ascii="Times New Roman" w:hAnsi="Times New Roman" w:cs="Times New Roman"/>
          <w:b/>
        </w:rPr>
        <w:t>.</w:t>
      </w:r>
    </w:p>
    <w:p w:rsidR="00B77FA2" w:rsidRDefault="00B77FA2" w:rsidP="00B77FA2">
      <w:r>
        <w:t xml:space="preserve">                                           </w:t>
      </w:r>
    </w:p>
    <w:p w:rsidR="00B77FA2" w:rsidRDefault="00B77FA2" w:rsidP="00B77FA2">
      <w:pPr>
        <w:rPr>
          <w:rFonts w:ascii="Times New Roman" w:hAnsi="Times New Roman" w:cs="Times New Roman"/>
          <w:b/>
        </w:rPr>
      </w:pPr>
    </w:p>
    <w:p w:rsidR="00B77FA2" w:rsidRDefault="00B77FA2" w:rsidP="00B77FA2">
      <w:pPr>
        <w:rPr>
          <w:rFonts w:ascii="Times New Roman" w:hAnsi="Times New Roman" w:cs="Times New Roman"/>
          <w:b/>
        </w:rPr>
      </w:pPr>
    </w:p>
    <w:p w:rsidR="00B77FA2" w:rsidRPr="00335B58" w:rsidRDefault="004143AA" w:rsidP="00B77FA2">
      <w:pPr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3521710</wp:posOffset>
            </wp:positionH>
            <wp:positionV relativeFrom="paragraph">
              <wp:posOffset>227965</wp:posOffset>
            </wp:positionV>
            <wp:extent cx="1835150" cy="1930400"/>
            <wp:effectExtent l="19050" t="0" r="0" b="0"/>
            <wp:wrapThrough wrapText="bothSides">
              <wp:wrapPolygon edited="0">
                <wp:start x="-224" y="0"/>
                <wp:lineTo x="-224" y="21316"/>
                <wp:lineTo x="21525" y="21316"/>
                <wp:lineTo x="21525" y="0"/>
                <wp:lineTo x="-224" y="0"/>
              </wp:wrapPolygon>
            </wp:wrapThrough>
            <wp:docPr id="2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5150" cy="1930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353060</wp:posOffset>
            </wp:positionH>
            <wp:positionV relativeFrom="paragraph">
              <wp:posOffset>227965</wp:posOffset>
            </wp:positionV>
            <wp:extent cx="2178050" cy="2108200"/>
            <wp:effectExtent l="19050" t="0" r="0" b="0"/>
            <wp:wrapThrough wrapText="bothSides">
              <wp:wrapPolygon edited="0">
                <wp:start x="-189" y="0"/>
                <wp:lineTo x="-189" y="21470"/>
                <wp:lineTo x="21537" y="21470"/>
                <wp:lineTo x="21537" y="0"/>
                <wp:lineTo x="-189" y="0"/>
              </wp:wrapPolygon>
            </wp:wrapThrough>
            <wp:docPr id="17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78050" cy="2108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77FA2" w:rsidRPr="00335B58">
        <w:rPr>
          <w:rFonts w:ascii="Times New Roman" w:hAnsi="Times New Roman" w:cs="Times New Roman"/>
          <w:b/>
        </w:rPr>
        <w:t>4.</w:t>
      </w:r>
      <w:r w:rsidR="00B77FA2">
        <w:rPr>
          <w:rFonts w:ascii="Times New Roman" w:hAnsi="Times New Roman" w:cs="Times New Roman"/>
          <w:b/>
        </w:rPr>
        <w:t xml:space="preserve">                                                                                                              5.</w:t>
      </w:r>
      <w:bookmarkStart w:id="0" w:name="_GoBack"/>
      <w:r w:rsidR="00A87935" w:rsidRPr="00A87935">
        <w:rPr>
          <w:noProof/>
        </w:rPr>
        <w:t xml:space="preserve"> </w:t>
      </w:r>
      <w:bookmarkEnd w:id="0"/>
    </w:p>
    <w:p w:rsidR="00B77FA2" w:rsidRDefault="00B77FA2" w:rsidP="00B77FA2">
      <w:r>
        <w:t xml:space="preserve">                     </w:t>
      </w:r>
    </w:p>
    <w:p w:rsidR="00A87935" w:rsidRDefault="00A87935" w:rsidP="00B77FA2">
      <w:pPr>
        <w:rPr>
          <w:rFonts w:ascii="Times New Roman" w:hAnsi="Times New Roman" w:cs="Times New Roman"/>
          <w:b/>
          <w:sz w:val="28"/>
          <w:szCs w:val="28"/>
        </w:rPr>
      </w:pPr>
    </w:p>
    <w:p w:rsidR="00A87935" w:rsidRDefault="00A87935" w:rsidP="00B77FA2">
      <w:pPr>
        <w:rPr>
          <w:rFonts w:ascii="Times New Roman" w:hAnsi="Times New Roman" w:cs="Times New Roman"/>
          <w:b/>
          <w:sz w:val="28"/>
          <w:szCs w:val="28"/>
        </w:rPr>
      </w:pPr>
    </w:p>
    <w:p w:rsidR="00A87935" w:rsidRDefault="00A87935" w:rsidP="00B77FA2">
      <w:pPr>
        <w:rPr>
          <w:rFonts w:ascii="Times New Roman" w:hAnsi="Times New Roman" w:cs="Times New Roman"/>
          <w:b/>
          <w:sz w:val="28"/>
          <w:szCs w:val="28"/>
        </w:rPr>
      </w:pPr>
    </w:p>
    <w:p w:rsidR="00A87935" w:rsidRDefault="00A87935" w:rsidP="00B77FA2">
      <w:pPr>
        <w:rPr>
          <w:rFonts w:ascii="Times New Roman" w:hAnsi="Times New Roman" w:cs="Times New Roman"/>
          <w:b/>
          <w:sz w:val="28"/>
          <w:szCs w:val="28"/>
        </w:rPr>
      </w:pPr>
    </w:p>
    <w:p w:rsidR="005C65D3" w:rsidRDefault="005C65D3" w:rsidP="00B77FA2">
      <w:pPr>
        <w:rPr>
          <w:rFonts w:ascii="Times New Roman" w:hAnsi="Times New Roman" w:cs="Times New Roman"/>
          <w:b/>
          <w:sz w:val="28"/>
          <w:szCs w:val="28"/>
        </w:rPr>
      </w:pPr>
    </w:p>
    <w:p w:rsidR="00E7105E" w:rsidRPr="00015FCF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015FCF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 к тестам (ключи):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 xml:space="preserve">1 -3; 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 xml:space="preserve">2 -3; 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 xml:space="preserve">3 - 1; 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4 - А – 15; Б – 234;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5 – 2;</w:t>
      </w:r>
    </w:p>
    <w:p w:rsidR="005C65D3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6 – 2</w:t>
      </w:r>
      <w:r w:rsidR="005C65D3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2E37DF">
        <w:rPr>
          <w:rFonts w:ascii="Times New Roman" w:hAnsi="Times New Roman" w:cs="Times New Roman"/>
          <w:b/>
          <w:sz w:val="28"/>
          <w:szCs w:val="28"/>
        </w:rPr>
        <w:t>4</w:t>
      </w:r>
      <w:r w:rsidR="005C65D3">
        <w:rPr>
          <w:rFonts w:ascii="Times New Roman" w:hAnsi="Times New Roman" w:cs="Times New Roman"/>
          <w:b/>
          <w:sz w:val="28"/>
          <w:szCs w:val="28"/>
        </w:rPr>
        <w:t xml:space="preserve">, </w:t>
      </w:r>
      <w:r w:rsidRPr="002E37DF">
        <w:rPr>
          <w:rFonts w:ascii="Times New Roman" w:hAnsi="Times New Roman" w:cs="Times New Roman"/>
          <w:b/>
          <w:sz w:val="28"/>
          <w:szCs w:val="28"/>
        </w:rPr>
        <w:t>6;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2E37DF">
        <w:rPr>
          <w:rFonts w:ascii="Times New Roman" w:hAnsi="Times New Roman" w:cs="Times New Roman"/>
          <w:b/>
          <w:sz w:val="28"/>
          <w:szCs w:val="28"/>
        </w:rPr>
        <w:t>7 – 1 – «</w:t>
      </w:r>
      <w:proofErr w:type="spellStart"/>
      <w:r w:rsidRPr="002E37DF">
        <w:rPr>
          <w:rFonts w:ascii="Times New Roman" w:hAnsi="Times New Roman" w:cs="Times New Roman"/>
          <w:b/>
          <w:sz w:val="28"/>
          <w:szCs w:val="28"/>
        </w:rPr>
        <w:t>Таврокатапсия</w:t>
      </w:r>
      <w:proofErr w:type="spellEnd"/>
      <w:r w:rsidRPr="002E37DF">
        <w:rPr>
          <w:rFonts w:ascii="Times New Roman" w:hAnsi="Times New Roman" w:cs="Times New Roman"/>
          <w:b/>
          <w:sz w:val="28"/>
          <w:szCs w:val="28"/>
        </w:rPr>
        <w:t xml:space="preserve">»; 2 – </w:t>
      </w:r>
      <w:proofErr w:type="spellStart"/>
      <w:r w:rsidRPr="002E37DF">
        <w:rPr>
          <w:rFonts w:ascii="Times New Roman" w:hAnsi="Times New Roman" w:cs="Times New Roman"/>
          <w:b/>
          <w:sz w:val="28"/>
          <w:szCs w:val="28"/>
        </w:rPr>
        <w:t>лабрис</w:t>
      </w:r>
      <w:proofErr w:type="spellEnd"/>
      <w:r w:rsidRPr="002E37DF">
        <w:rPr>
          <w:rFonts w:ascii="Times New Roman" w:hAnsi="Times New Roman" w:cs="Times New Roman"/>
          <w:b/>
          <w:sz w:val="28"/>
          <w:szCs w:val="28"/>
        </w:rPr>
        <w:t>; 3 – пифосы; 4 – «</w:t>
      </w:r>
      <w:proofErr w:type="spellStart"/>
      <w:r w:rsidRPr="002E37DF">
        <w:rPr>
          <w:rFonts w:ascii="Times New Roman" w:hAnsi="Times New Roman" w:cs="Times New Roman"/>
          <w:b/>
          <w:sz w:val="28"/>
          <w:szCs w:val="28"/>
        </w:rPr>
        <w:t>Тиринфянка</w:t>
      </w:r>
      <w:proofErr w:type="spellEnd"/>
      <w:r w:rsidRPr="002E37DF">
        <w:rPr>
          <w:rFonts w:ascii="Times New Roman" w:hAnsi="Times New Roman" w:cs="Times New Roman"/>
          <w:b/>
          <w:sz w:val="28"/>
          <w:szCs w:val="28"/>
        </w:rPr>
        <w:t>»; 5 – «Парижанка»</w:t>
      </w:r>
    </w:p>
    <w:p w:rsidR="00B77FA2" w:rsidRPr="002E37DF" w:rsidRDefault="00B77FA2" w:rsidP="00784210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F17EF" w:rsidRPr="00D56ABE" w:rsidRDefault="005F17EF" w:rsidP="00D56ABE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  <w:r w:rsidR="00784210">
        <w:rPr>
          <w:rFonts w:ascii="Times New Roman" w:hAnsi="Times New Roman" w:cs="Times New Roman"/>
          <w:b/>
          <w:sz w:val="28"/>
          <w:szCs w:val="28"/>
        </w:rPr>
        <w:t>4</w:t>
      </w:r>
      <w:r w:rsidRPr="00D56ABE">
        <w:rPr>
          <w:rFonts w:ascii="Times New Roman" w:hAnsi="Times New Roman" w:cs="Times New Roman"/>
          <w:b/>
          <w:sz w:val="28"/>
          <w:szCs w:val="28"/>
        </w:rPr>
        <w:t>.</w:t>
      </w:r>
    </w:p>
    <w:p w:rsidR="005F17EF" w:rsidRDefault="005F17EF" w:rsidP="00D56ABE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Раздел. 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«Античная культура. Древняя Греция»</w:t>
      </w:r>
    </w:p>
    <w:p w:rsidR="00E7105E" w:rsidRPr="00E7105E" w:rsidRDefault="00E7105E" w:rsidP="00E7105E">
      <w:pPr>
        <w:shd w:val="clear" w:color="auto" w:fill="FFFFFF"/>
        <w:spacing w:after="0"/>
        <w:jc w:val="both"/>
        <w:outlineLvl w:val="1"/>
        <w:rPr>
          <w:rFonts w:ascii="Calibri" w:eastAsia="Times New Roman" w:hAnsi="Calibri" w:cs="Times New Roman"/>
          <w:b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Выполните тест самостоятельно. Проверьте правильность ответов с ключами.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1. Акцентируя внимание на антропоморфизме греческой культуры, один из древнегреческих философов утверждал: «Человек – мера всех вещей». Кто этот философ?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- Платон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- Протагор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Демокрит</w:t>
      </w:r>
      <w:proofErr w:type="spellEnd"/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2. Известно, что пропорции древнегреческого здания определял архитектурный ордер. Соотнесите архитектурный ордер с чертами, присущими данному ордеру: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i/>
          <w:sz w:val="28"/>
          <w:szCs w:val="28"/>
        </w:rPr>
        <w:t>Дорический ордер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– чрезвычайно нарядный, даже вычурный; далёкий от гармоничной ясности.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i/>
          <w:sz w:val="28"/>
          <w:szCs w:val="28"/>
        </w:rPr>
        <w:t>Ионический ордер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 - чёткость геометрических линий, некоторая тяжеловесность форм и подчёркнутая мужественность.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i/>
          <w:sz w:val="28"/>
          <w:szCs w:val="28"/>
        </w:rPr>
        <w:t>Коринфский ордер –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отличается особой живописностью, декоративностью, подчёркнутой стройности, граничащей с женственностью.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lastRenderedPageBreak/>
        <w:t>3. Выберите из следующего ряда терминов только те, которые составляют антаблемент греческого храма: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D56ABE">
        <w:rPr>
          <w:rFonts w:ascii="Times New Roman" w:eastAsia="Times New Roman" w:hAnsi="Times New Roman" w:cs="Times New Roman"/>
          <w:sz w:val="28"/>
          <w:szCs w:val="28"/>
        </w:rPr>
        <w:t>Триглифах</w:t>
      </w:r>
      <w:proofErr w:type="gramEnd"/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целла</w:t>
      </w:r>
      <w:proofErr w:type="spellEnd"/>
      <w:r w:rsidRPr="00D56ABE">
        <w:rPr>
          <w:rFonts w:ascii="Times New Roman" w:eastAsia="Times New Roman" w:hAnsi="Times New Roman" w:cs="Times New Roman"/>
          <w:sz w:val="28"/>
          <w:szCs w:val="28"/>
        </w:rPr>
        <w:t>, фриз, стереобат, триглиф, карниз, архитрав, фронтон</w:t>
      </w:r>
    </w:p>
    <w:p w:rsidR="005F17EF" w:rsidRPr="00D56ABE" w:rsidRDefault="005F17EF" w:rsidP="00D56ABE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4. Заполните пропуски в таблице, составленной на соответствии скульптурного произведения и его автора: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248"/>
        <w:gridCol w:w="4500"/>
      </w:tblGrid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Поликлет</w:t>
            </w:r>
            <w:proofErr w:type="spellEnd"/>
          </w:p>
        </w:tc>
        <w:tc>
          <w:tcPr>
            <w:tcW w:w="4500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?</w:t>
            </w:r>
          </w:p>
        </w:tc>
      </w:tr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?</w:t>
            </w:r>
          </w:p>
        </w:tc>
        <w:tc>
          <w:tcPr>
            <w:tcW w:w="4500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Статуя Афины в Парфеноне. 447-438 гг. </w:t>
            </w:r>
            <w:proofErr w:type="gram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до</w:t>
            </w:r>
            <w:proofErr w:type="gramEnd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н.э.</w:t>
            </w:r>
          </w:p>
        </w:tc>
      </w:tr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Скопас</w:t>
            </w:r>
            <w:proofErr w:type="spellEnd"/>
          </w:p>
        </w:tc>
        <w:tc>
          <w:tcPr>
            <w:tcW w:w="4500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?</w:t>
            </w:r>
          </w:p>
        </w:tc>
      </w:tr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4500" w:type="dxa"/>
          </w:tcPr>
          <w:p w:rsidR="005F17EF" w:rsidRPr="00D56ABE" w:rsidRDefault="005F17EF" w:rsidP="00D56ABE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Венера </w:t>
            </w: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Милосская</w:t>
            </w:r>
            <w:proofErr w:type="spellEnd"/>
          </w:p>
        </w:tc>
      </w:tr>
    </w:tbl>
    <w:p w:rsidR="005F17EF" w:rsidRPr="00D56ABE" w:rsidRDefault="005F17EF" w:rsidP="00D56ABE">
      <w:pPr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5. Узнайте памятник  (рельеф) по его описанию: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«Эта идея – торжество афинской демократии. Её воплощает запечатлённое Фидием величавое шествие жителей Афин от рыночной площади Агоры в праздник Великих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Панафиней</w:t>
      </w:r>
      <w:proofErr w:type="spellEnd"/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»  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6. Назовите основной признак, отличающий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куроса</w:t>
      </w:r>
      <w:proofErr w:type="spellEnd"/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от коры.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7. Вставьте пропущенное слово в стихотворной строчке поэта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Феогнида</w:t>
      </w:r>
      <w:proofErr w:type="spellEnd"/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из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Мегар</w:t>
      </w:r>
      <w:proofErr w:type="spellEnd"/>
      <w:r w:rsidRPr="00D56ABE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«Не выдавай лишь…, что несчастье тебя удручает»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8. Терминологическая «зарядка».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Определи термин по его описанию: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Завершающий этап в развитии древнегреческой культуры – …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Плита, заполняющая пустоты между триглифами в древнегреческом храме – …</w:t>
      </w:r>
    </w:p>
    <w:p w:rsidR="005F17EF" w:rsidRPr="00D56ABE" w:rsidRDefault="005F17EF" w:rsidP="0032248D">
      <w:pPr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Вид верхней одежды из шерстяной ткани, обычно надеваемой поверх хитона - …</w:t>
      </w:r>
    </w:p>
    <w:p w:rsidR="005F17EF" w:rsidRPr="00D56ABE" w:rsidRDefault="005F17EF" w:rsidP="0032248D">
      <w:pPr>
        <w:spacing w:after="0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:rsidR="00E7105E" w:rsidRDefault="00E7105E" w:rsidP="00E7105E">
      <w:pPr>
        <w:shd w:val="clear" w:color="auto" w:fill="FFFFFF"/>
        <w:spacing w:after="0"/>
        <w:jc w:val="both"/>
        <w:outlineLvl w:val="1"/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</w:pP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 к тестам (ключи):</w:t>
      </w:r>
    </w:p>
    <w:p w:rsidR="00964D52" w:rsidRPr="00964D52" w:rsidRDefault="00964D52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</w:p>
    <w:p w:rsidR="005F17EF" w:rsidRPr="00D56ABE" w:rsidRDefault="00964D52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1. </w:t>
      </w:r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>- Платон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Протагор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-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Демокрит</w:t>
      </w:r>
      <w:proofErr w:type="spellEnd"/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2. Известно, что пропорции древнегреческого здания определял архитектурный ордер. Соотнесите архитектурный ордер с чертами, присущими данному ордеру: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48D">
        <w:rPr>
          <w:rFonts w:ascii="Times New Roman" w:eastAsia="Times New Roman" w:hAnsi="Times New Roman" w:cs="Times New Roman"/>
          <w:i/>
          <w:sz w:val="28"/>
          <w:szCs w:val="28"/>
        </w:rPr>
        <w:t>Дорический ордер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– чёткость геометрических линий, некоторая тяжеловесность форм и подчёркнутая мужественность.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48D">
        <w:rPr>
          <w:rFonts w:ascii="Times New Roman" w:eastAsia="Times New Roman" w:hAnsi="Times New Roman" w:cs="Times New Roman"/>
          <w:i/>
          <w:sz w:val="28"/>
          <w:szCs w:val="28"/>
        </w:rPr>
        <w:t>Ионический ордер  -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отличается особой живописностью, декоративностью, подчёркнутой стройности, граничащей с женственностью.  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2248D">
        <w:rPr>
          <w:rFonts w:ascii="Times New Roman" w:eastAsia="Times New Roman" w:hAnsi="Times New Roman" w:cs="Times New Roman"/>
          <w:i/>
          <w:sz w:val="28"/>
          <w:szCs w:val="28"/>
        </w:rPr>
        <w:t>Коринфский ордер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 – чрезвычайно нарядный, даже вычурный; далёкий от гармоничной ясности.</w:t>
      </w:r>
    </w:p>
    <w:p w:rsidR="005F17EF" w:rsidRPr="00D56ABE" w:rsidRDefault="00964D52" w:rsidP="00D56ABE">
      <w:pPr>
        <w:tabs>
          <w:tab w:val="left" w:pos="142"/>
        </w:tabs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3.  </w:t>
      </w:r>
      <w:proofErr w:type="gramStart"/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>Триглифах</w:t>
      </w:r>
      <w:proofErr w:type="gramEnd"/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proofErr w:type="spellStart"/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>целла</w:t>
      </w:r>
      <w:proofErr w:type="spellEnd"/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 xml:space="preserve">, </w:t>
      </w:r>
      <w:r w:rsidR="005F17EF" w:rsidRPr="00D56ABE">
        <w:rPr>
          <w:rFonts w:ascii="Times New Roman" w:eastAsia="Times New Roman" w:hAnsi="Times New Roman" w:cs="Times New Roman"/>
          <w:b/>
          <w:sz w:val="28"/>
          <w:szCs w:val="28"/>
        </w:rPr>
        <w:t>фриз</w:t>
      </w:r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 xml:space="preserve">, стереобат, триглиф, </w:t>
      </w:r>
      <w:r w:rsidR="005F17EF" w:rsidRPr="00D56ABE">
        <w:rPr>
          <w:rFonts w:ascii="Times New Roman" w:eastAsia="Times New Roman" w:hAnsi="Times New Roman" w:cs="Times New Roman"/>
          <w:b/>
          <w:sz w:val="28"/>
          <w:szCs w:val="28"/>
        </w:rPr>
        <w:t>карниз, архитрав</w:t>
      </w:r>
      <w:r w:rsidR="005F17EF" w:rsidRPr="00D56ABE">
        <w:rPr>
          <w:rFonts w:ascii="Times New Roman" w:eastAsia="Times New Roman" w:hAnsi="Times New Roman" w:cs="Times New Roman"/>
          <w:sz w:val="28"/>
          <w:szCs w:val="28"/>
        </w:rPr>
        <w:t>, фронтон</w:t>
      </w:r>
    </w:p>
    <w:p w:rsidR="005F17EF" w:rsidRDefault="005F17EF" w:rsidP="00D56ABE">
      <w:pPr>
        <w:tabs>
          <w:tab w:val="left" w:pos="142"/>
        </w:tabs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4.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248"/>
        <w:gridCol w:w="4500"/>
      </w:tblGrid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Поликлет</w:t>
            </w:r>
            <w:proofErr w:type="spellEnd"/>
          </w:p>
        </w:tc>
        <w:tc>
          <w:tcPr>
            <w:tcW w:w="4500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Дорифор</w:t>
            </w:r>
            <w:proofErr w:type="spellEnd"/>
          </w:p>
        </w:tc>
      </w:tr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Фидий</w:t>
            </w:r>
          </w:p>
        </w:tc>
        <w:tc>
          <w:tcPr>
            <w:tcW w:w="4500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Статуя Афины в Парфеноне. 447-438 гг. </w:t>
            </w:r>
            <w:proofErr w:type="gram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до</w:t>
            </w:r>
            <w:proofErr w:type="gramEnd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н.э.</w:t>
            </w:r>
          </w:p>
        </w:tc>
      </w:tr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Скопас</w:t>
            </w:r>
            <w:proofErr w:type="spellEnd"/>
          </w:p>
        </w:tc>
        <w:tc>
          <w:tcPr>
            <w:tcW w:w="4500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Менада</w:t>
            </w:r>
          </w:p>
        </w:tc>
      </w:tr>
      <w:tr w:rsidR="005F17EF" w:rsidRPr="00D56ABE" w:rsidTr="00784210">
        <w:tc>
          <w:tcPr>
            <w:tcW w:w="4248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Агесандр</w:t>
            </w:r>
            <w:proofErr w:type="spellEnd"/>
          </w:p>
        </w:tc>
        <w:tc>
          <w:tcPr>
            <w:tcW w:w="4500" w:type="dxa"/>
          </w:tcPr>
          <w:p w:rsidR="005F17EF" w:rsidRPr="00D56ABE" w:rsidRDefault="005F17EF" w:rsidP="00D56ABE">
            <w:pPr>
              <w:tabs>
                <w:tab w:val="left" w:pos="142"/>
              </w:tabs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Венера </w:t>
            </w:r>
            <w:proofErr w:type="spellStart"/>
            <w:r w:rsidRPr="00D56ABE">
              <w:rPr>
                <w:rFonts w:ascii="Times New Roman" w:eastAsia="Times New Roman" w:hAnsi="Times New Roman" w:cs="Times New Roman"/>
                <w:sz w:val="28"/>
                <w:szCs w:val="28"/>
              </w:rPr>
              <w:t>Милосская</w:t>
            </w:r>
            <w:proofErr w:type="spellEnd"/>
          </w:p>
        </w:tc>
      </w:tr>
    </w:tbl>
    <w:p w:rsidR="005F17EF" w:rsidRPr="00D56ABE" w:rsidRDefault="005F17EF" w:rsidP="00D56ABE">
      <w:pPr>
        <w:tabs>
          <w:tab w:val="left" w:pos="142"/>
        </w:tabs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964D52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5. 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«Эта идея – торжество афинской демократии. Её воплощает запечатлённое Фидием величавое шествие жителей Афин от рыночной площади Агоры в праздник Великих </w:t>
      </w:r>
      <w:proofErr w:type="spellStart"/>
      <w:r w:rsidRPr="00D56ABE">
        <w:rPr>
          <w:rFonts w:ascii="Times New Roman" w:eastAsia="Times New Roman" w:hAnsi="Times New Roman" w:cs="Times New Roman"/>
          <w:sz w:val="28"/>
          <w:szCs w:val="28"/>
        </w:rPr>
        <w:t>Панафиней</w:t>
      </w:r>
      <w:proofErr w:type="spellEnd"/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» 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(рельеф ионического фриза Парфенона)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6. </w:t>
      </w:r>
      <w:proofErr w:type="spellStart"/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гендерный</w:t>
      </w:r>
      <w:proofErr w:type="spellEnd"/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 xml:space="preserve"> признак: кора – девушка; </w:t>
      </w:r>
      <w:proofErr w:type="spellStart"/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курос-юноша</w:t>
      </w:r>
      <w:proofErr w:type="spellEnd"/>
      <w:r w:rsidR="00964D52">
        <w:rPr>
          <w:rFonts w:ascii="Times New Roman" w:eastAsia="Times New Roman" w:hAnsi="Times New Roman" w:cs="Times New Roman"/>
          <w:b/>
          <w:sz w:val="28"/>
          <w:szCs w:val="28"/>
        </w:rPr>
        <w:t>.</w:t>
      </w:r>
    </w:p>
    <w:p w:rsidR="005F17EF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7. 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«Не выдавай лишь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лицом</w:t>
      </w:r>
      <w:r w:rsidRPr="00D56ABE">
        <w:rPr>
          <w:rFonts w:ascii="Times New Roman" w:eastAsia="Times New Roman" w:hAnsi="Times New Roman" w:cs="Times New Roman"/>
          <w:sz w:val="28"/>
          <w:szCs w:val="28"/>
        </w:rPr>
        <w:t>, что несчастье тебя удручает»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>8. Терминологическая «зарядка».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Завершающий этап в развитии древнегреческой культуры –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эллинизм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Плита, заполняющая пустоты между триглифами в древнегреческом храме –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метоп</w:t>
      </w:r>
    </w:p>
    <w:p w:rsidR="005F17EF" w:rsidRPr="00D56ABE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eastAsia="Times New Roman" w:hAnsi="Times New Roman" w:cs="Times New Roman"/>
          <w:sz w:val="28"/>
          <w:szCs w:val="28"/>
        </w:rPr>
        <w:t xml:space="preserve">Вид верхней одежды из шерстяной ткани, обычно надеваемой поверх хитона - </w:t>
      </w:r>
      <w:proofErr w:type="spellStart"/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пеплос</w:t>
      </w:r>
      <w:proofErr w:type="spellEnd"/>
    </w:p>
    <w:p w:rsidR="005F17EF" w:rsidRPr="0094512C" w:rsidRDefault="005F17EF" w:rsidP="0032248D">
      <w:pPr>
        <w:tabs>
          <w:tab w:val="left" w:pos="142"/>
        </w:tabs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F17EF" w:rsidRPr="0094512C" w:rsidRDefault="005F17EF" w:rsidP="0032248D">
      <w:pPr>
        <w:tabs>
          <w:tab w:val="left" w:pos="142"/>
        </w:tabs>
        <w:spacing w:after="0"/>
        <w:rPr>
          <w:rFonts w:ascii="Times New Roman" w:eastAsia="Times New Roman" w:hAnsi="Times New Roman" w:cs="Times New Roman"/>
          <w:sz w:val="28"/>
          <w:szCs w:val="28"/>
        </w:rPr>
      </w:pPr>
    </w:p>
    <w:p w:rsidR="00784210" w:rsidRPr="00D56ABE" w:rsidRDefault="00784210" w:rsidP="00784210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  <w:r w:rsidR="0059547B">
        <w:rPr>
          <w:rFonts w:ascii="Times New Roman" w:hAnsi="Times New Roman" w:cs="Times New Roman"/>
          <w:b/>
          <w:sz w:val="28"/>
          <w:szCs w:val="28"/>
        </w:rPr>
        <w:t>5</w:t>
      </w:r>
      <w:r w:rsidRPr="00D56ABE">
        <w:rPr>
          <w:rFonts w:ascii="Times New Roman" w:hAnsi="Times New Roman" w:cs="Times New Roman"/>
          <w:b/>
          <w:sz w:val="28"/>
          <w:szCs w:val="28"/>
        </w:rPr>
        <w:t>.</w:t>
      </w:r>
    </w:p>
    <w:p w:rsidR="00784210" w:rsidRDefault="00784210" w:rsidP="00784210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Раздел. 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Художественная культура средних веков. Византия и Древняя     </w:t>
      </w:r>
    </w:p>
    <w:p w:rsidR="00784210" w:rsidRPr="00D56ABE" w:rsidRDefault="00784210" w:rsidP="00784210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Русь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BC142B" w:rsidRPr="00000CA4" w:rsidRDefault="00BC142B" w:rsidP="00000CA4">
      <w:pPr>
        <w:spacing w:after="0" w:line="240" w:lineRule="auto"/>
        <w:jc w:val="both"/>
        <w:rPr>
          <w:sz w:val="28"/>
          <w:szCs w:val="28"/>
        </w:rPr>
        <w:sectPr w:rsidR="00BC142B" w:rsidRPr="00000CA4" w:rsidSect="00865D1F">
          <w:footerReference w:type="default" r:id="rId13"/>
          <w:type w:val="continuous"/>
          <w:pgSz w:w="11906" w:h="16838"/>
          <w:pgMar w:top="567" w:right="567" w:bottom="1134" w:left="1134" w:header="708" w:footer="708" w:gutter="0"/>
          <w:cols w:space="708"/>
          <w:titlePg/>
          <w:docGrid w:linePitch="360"/>
        </w:sectPr>
      </w:pPr>
    </w:p>
    <w:p w:rsidR="00E7105E" w:rsidRPr="00E7105E" w:rsidRDefault="00E7105E" w:rsidP="00E7105E">
      <w:pPr>
        <w:shd w:val="clear" w:color="auto" w:fill="FFFFFF"/>
        <w:spacing w:after="0"/>
        <w:jc w:val="both"/>
        <w:outlineLvl w:val="1"/>
        <w:rPr>
          <w:rFonts w:ascii="Calibri" w:eastAsia="Times New Roman" w:hAnsi="Calibri" w:cs="Times New Roman"/>
          <w:b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lastRenderedPageBreak/>
        <w:t>Выполните тест самостоятельно. Проверьте правильность ответов с ключами.</w:t>
      </w:r>
    </w:p>
    <w:p w:rsidR="00964D52" w:rsidRDefault="00964D52" w:rsidP="00784210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</w:p>
    <w:p w:rsidR="005525A6" w:rsidRPr="00784210" w:rsidRDefault="005525A6" w:rsidP="00784210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Тест</w:t>
      </w:r>
      <w:r w:rsidR="00784210"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овое задание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.</w:t>
      </w:r>
    </w:p>
    <w:p w:rsidR="008F7641" w:rsidRPr="00784210" w:rsidRDefault="008F7641" w:rsidP="0078421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1.  Основное влияние на искусство Древней Руси оказало: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искусство Западной Европы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б) искусство Древнего Востока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в) искусство Византии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t xml:space="preserve">                                                                                         </w:t>
      </w:r>
    </w:p>
    <w:p w:rsidR="008F7641" w:rsidRPr="00784210" w:rsidRDefault="008F7641" w:rsidP="0078421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2. Какое из данных ниже высказыван</w:t>
      </w:r>
      <w:r w:rsid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и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й является верным: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а) "Повесть временных лет" была </w:t>
      </w:r>
      <w:proofErr w:type="spellStart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написанна</w:t>
      </w:r>
      <w:proofErr w:type="spellEnd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в 862 году;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б) "Повесть..." была </w:t>
      </w:r>
      <w:proofErr w:type="spellStart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написанна</w:t>
      </w:r>
      <w:proofErr w:type="spellEnd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в 12 веке, на основани</w:t>
      </w:r>
      <w:proofErr w:type="gramStart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е</w:t>
      </w:r>
      <w:proofErr w:type="gramEnd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нескольких, более древних источников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lastRenderedPageBreak/>
        <w:t>в) "Повесть временных лет" не более чем красивая поэтическая выдумка монаха Нестора</w:t>
      </w:r>
    </w:p>
    <w:p w:rsidR="008F7641" w:rsidRPr="00784210" w:rsidRDefault="008F7641" w:rsidP="00784210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3. «Слово о полку Игореве» было написано: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в Х веке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б) в </w:t>
      </w:r>
      <w:proofErr w:type="gramStart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Х</w:t>
      </w:r>
      <w:proofErr w:type="gramEnd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II веке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в) в ХVIII веке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t> </w:t>
      </w:r>
    </w:p>
    <w:p w:rsidR="008F7641" w:rsidRPr="00784210" w:rsidRDefault="008F7641" w:rsidP="0078421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4.   Наиболее значительным видом искусства в Древней Руси было: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музыка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б) литература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в) храмовое зодчество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t xml:space="preserve">          </w:t>
      </w:r>
    </w:p>
    <w:p w:rsidR="00784210" w:rsidRPr="00784210" w:rsidRDefault="00784210" w:rsidP="00784210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5. Храм Василия Блаженного был построен в честь победы 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над шведами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б) над немцами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в) над татарами  </w:t>
      </w:r>
    </w:p>
    <w:p w:rsidR="00784210" w:rsidRPr="00784210" w:rsidRDefault="00784210" w:rsidP="0078421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6.  Икона "Владимирской божьей матери" была написана: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Андреем Рублёвым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б) неизвестным греческим живописцем на рубеже 11-12 веков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</w:t>
      </w:r>
      <w:proofErr w:type="gramStart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)Ф</w:t>
      </w:r>
      <w:proofErr w:type="gramEnd"/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еофаном Греком</w:t>
      </w:r>
    </w:p>
    <w:p w:rsidR="00784210" w:rsidRPr="00784210" w:rsidRDefault="00784210" w:rsidP="00784210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784210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7.  Московский Кремль был построен с помощью:</w:t>
      </w:r>
      <w:r w:rsidRPr="00784210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немцев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б) французов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в) итальянцев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t>                                                                                                      </w:t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                                                                                                        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784210" w:rsidRPr="00784210" w:rsidRDefault="00784210" w:rsidP="00784210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5C65D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8. Знаменитый Софийский собор, построенный в Киеве в 1037 году имел _______ куполов</w:t>
      </w:r>
      <w:proofErr w:type="gramStart"/>
      <w:r w:rsidRPr="005C65D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.</w:t>
      </w:r>
      <w:proofErr w:type="gramEnd"/>
      <w:r w:rsidRPr="00784210">
        <w:rPr>
          <w:rFonts w:ascii="Times New Roman" w:eastAsia="Times New Roman" w:hAnsi="Times New Roman" w:cs="Times New Roman"/>
          <w:sz w:val="28"/>
          <w:szCs w:val="28"/>
        </w:rPr>
        <w:t> </w:t>
      </w:r>
      <w:r w:rsidR="005C65D3"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t>(</w:t>
      </w:r>
      <w:proofErr w:type="gramStart"/>
      <w:r w:rsidRPr="00784210">
        <w:rPr>
          <w:rFonts w:ascii="Times New Roman" w:eastAsia="Times New Roman" w:hAnsi="Times New Roman" w:cs="Times New Roman"/>
          <w:sz w:val="28"/>
          <w:szCs w:val="28"/>
        </w:rPr>
        <w:t>с</w:t>
      </w:r>
      <w:proofErr w:type="gramEnd"/>
      <w:r w:rsidRPr="00784210">
        <w:rPr>
          <w:rFonts w:ascii="Times New Roman" w:eastAsia="Times New Roman" w:hAnsi="Times New Roman" w:cs="Times New Roman"/>
          <w:sz w:val="28"/>
          <w:szCs w:val="28"/>
        </w:rPr>
        <w:t>колько?)</w:t>
      </w:r>
    </w:p>
    <w:p w:rsidR="00784210" w:rsidRPr="00784210" w:rsidRDefault="00784210" w:rsidP="00784210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5C65D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9. Этот вид художественного изображения людей был наиболее слабо развит на Руси, одна из причин - негативное отношение церкви, видевшей схожесть между этими изображениями и языческими идолами. И только в 18 веке этот вид искусства станет активно развиваться. А речь идёт о...:</w:t>
      </w:r>
      <w:r w:rsidRPr="005C65D3">
        <w:rPr>
          <w:rFonts w:ascii="Times New Roman" w:eastAsia="Times New Roman" w:hAnsi="Times New Roman" w:cs="Times New Roman"/>
          <w:b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а) портретной живописи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б) скульптуре</w:t>
      </w:r>
      <w:r w:rsidRPr="00784210">
        <w:rPr>
          <w:rFonts w:ascii="Times New Roman" w:eastAsia="Times New Roman" w:hAnsi="Times New Roman" w:cs="Times New Roman"/>
          <w:sz w:val="28"/>
          <w:szCs w:val="28"/>
        </w:rPr>
        <w:br/>
      </w:r>
      <w:r w:rsidRPr="00784210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в) иллюстрации в книгах    </w:t>
      </w:r>
    </w:p>
    <w:p w:rsidR="00784210" w:rsidRPr="005C65D3" w:rsidRDefault="005C65D3" w:rsidP="00784210">
      <w:pPr>
        <w:spacing w:after="0"/>
        <w:rPr>
          <w:rFonts w:ascii="Times New Roman" w:eastAsia="Times New Roman" w:hAnsi="Times New Roman" w:cs="Times New Roman"/>
          <w:b/>
          <w:sz w:val="28"/>
          <w:szCs w:val="28"/>
        </w:rPr>
      </w:pPr>
      <w:r w:rsidRPr="005C65D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10. Расцвет каменного зодчества в 12 веке св</w:t>
      </w:r>
      <w:r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язан с именем князя _____</w:t>
      </w:r>
      <w:r w:rsidRPr="005C65D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>?</w:t>
      </w:r>
      <w:r w:rsidR="00784210" w:rsidRPr="005C65D3">
        <w:rPr>
          <w:rFonts w:ascii="Times New Roman" w:eastAsia="Times New Roman" w:hAnsi="Times New Roman" w:cs="Times New Roman"/>
          <w:b/>
          <w:sz w:val="28"/>
          <w:szCs w:val="28"/>
          <w:shd w:val="clear" w:color="auto" w:fill="FFFFFF"/>
        </w:rPr>
        <w:t xml:space="preserve">                                                                              </w:t>
      </w:r>
    </w:p>
    <w:p w:rsidR="00784210" w:rsidRPr="00784210" w:rsidRDefault="00784210" w:rsidP="00784210">
      <w:pPr>
        <w:shd w:val="clear" w:color="auto" w:fill="FFFFFF"/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</w:p>
    <w:p w:rsidR="00E7105E" w:rsidRPr="00964D52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 к тестам (ключи):</w:t>
      </w:r>
    </w:p>
    <w:p w:rsidR="005C65D3" w:rsidRPr="00000CA4" w:rsidRDefault="005C65D3" w:rsidP="005C65D3">
      <w:pP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1-в</w:t>
      </w:r>
      <w:proofErr w:type="gramStart"/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)</w:t>
      </w:r>
      <w:proofErr w:type="gramEnd"/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искусство Византии</w:t>
      </w:r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                                                                                         </w:t>
      </w:r>
    </w:p>
    <w:p w:rsidR="005C65D3" w:rsidRPr="00000CA4" w:rsidRDefault="005C65D3" w:rsidP="005C65D3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2-б)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"Повесть..." была написанна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я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в 12 веке, на основани</w:t>
      </w:r>
      <w:proofErr w:type="gramStart"/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е</w:t>
      </w:r>
      <w:proofErr w:type="gramEnd"/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нескольких, более древних источников</w:t>
      </w:r>
      <w:r w:rsidRPr="00000CA4">
        <w:rPr>
          <w:rFonts w:ascii="Times New Roman" w:eastAsia="Times New Roman" w:hAnsi="Times New Roman" w:cs="Times New Roman"/>
          <w:sz w:val="28"/>
          <w:szCs w:val="28"/>
        </w:rPr>
        <w:br/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3- б)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в ХII веке</w:t>
      </w:r>
    </w:p>
    <w:p w:rsidR="005C65D3" w:rsidRPr="00000CA4" w:rsidRDefault="005C65D3" w:rsidP="005C65D3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lastRenderedPageBreak/>
        <w:t xml:space="preserve"> </w:t>
      </w: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4-в)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храмовое зодчество</w:t>
      </w:r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         </w:t>
      </w:r>
      <w:proofErr w:type="gramEnd"/>
    </w:p>
    <w:p w:rsidR="005C65D3" w:rsidRPr="00000CA4" w:rsidRDefault="005C65D3" w:rsidP="005C65D3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5-в)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над татарами                                                                                                 </w:t>
      </w:r>
      <w:proofErr w:type="gramEnd"/>
    </w:p>
    <w:p w:rsidR="005C65D3" w:rsidRPr="00000CA4" w:rsidRDefault="005C65D3" w:rsidP="005C65D3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6-б)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неизвестным греческим живописцем на рубеже 11-12 веков</w:t>
      </w:r>
      <w:proofErr w:type="gramEnd"/>
    </w:p>
    <w:p w:rsidR="005C65D3" w:rsidRPr="00000CA4" w:rsidRDefault="005C65D3" w:rsidP="005C65D3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proofErr w:type="gramStart"/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7-в)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итальянцев</w:t>
      </w:r>
      <w:r w:rsidRPr="00000CA4">
        <w:rPr>
          <w:rFonts w:ascii="Times New Roman" w:eastAsia="Times New Roman" w:hAnsi="Times New Roman" w:cs="Times New Roman"/>
          <w:sz w:val="28"/>
          <w:szCs w:val="28"/>
        </w:rPr>
        <w:t xml:space="preserve">   </w:t>
      </w:r>
      <w:proofErr w:type="gramEnd"/>
    </w:p>
    <w:p w:rsidR="005C65D3" w:rsidRPr="00000CA4" w:rsidRDefault="005C65D3" w:rsidP="005C65D3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8- </w:t>
      </w: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 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"13";</w:t>
      </w:r>
    </w:p>
    <w:p w:rsidR="005C65D3" w:rsidRPr="00000CA4" w:rsidRDefault="005C65D3" w:rsidP="005C65D3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9 – б)</w:t>
      </w: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 скульптуре</w:t>
      </w:r>
    </w:p>
    <w:p w:rsidR="005C65D3" w:rsidRPr="00000CA4" w:rsidRDefault="005C65D3" w:rsidP="005C65D3">
      <w:pPr>
        <w:spacing w:after="0"/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</w:pPr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 xml:space="preserve">10 - Андрея </w:t>
      </w:r>
      <w:proofErr w:type="spellStart"/>
      <w:r w:rsidRPr="00000CA4">
        <w:rPr>
          <w:rFonts w:ascii="Times New Roman" w:eastAsia="Times New Roman" w:hAnsi="Times New Roman" w:cs="Times New Roman"/>
          <w:sz w:val="28"/>
          <w:szCs w:val="28"/>
          <w:shd w:val="clear" w:color="auto" w:fill="FFFFFF"/>
        </w:rPr>
        <w:t>Боголюбского</w:t>
      </w:r>
      <w:proofErr w:type="spellEnd"/>
      <w:r w:rsidRPr="00000CA4">
        <w:rPr>
          <w:rFonts w:ascii="Times New Roman" w:eastAsia="Times New Roman" w:hAnsi="Times New Roman" w:cs="Times New Roman"/>
          <w:sz w:val="28"/>
          <w:szCs w:val="28"/>
        </w:rPr>
        <w:br/>
      </w:r>
    </w:p>
    <w:p w:rsidR="0059547B" w:rsidRPr="00D56ABE" w:rsidRDefault="0059547B" w:rsidP="0059547B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hAnsi="Times New Roman" w:cs="Times New Roman"/>
          <w:b/>
          <w:sz w:val="28"/>
          <w:szCs w:val="28"/>
        </w:rPr>
        <w:t>6</w:t>
      </w:r>
      <w:r w:rsidRPr="00D56ABE">
        <w:rPr>
          <w:rFonts w:ascii="Times New Roman" w:hAnsi="Times New Roman" w:cs="Times New Roman"/>
          <w:b/>
          <w:sz w:val="28"/>
          <w:szCs w:val="28"/>
        </w:rPr>
        <w:t>.</w:t>
      </w:r>
    </w:p>
    <w:p w:rsidR="0059547B" w:rsidRDefault="0059547B" w:rsidP="0059547B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Раздел. 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Художественная культура средних веков. Византия и Древняя     </w:t>
      </w:r>
    </w:p>
    <w:p w:rsidR="0059547B" w:rsidRPr="00D56ABE" w:rsidRDefault="0059547B" w:rsidP="0059547B">
      <w:pPr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Русь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»</w:t>
      </w:r>
    </w:p>
    <w:p w:rsidR="004143AA" w:rsidRPr="00E7105E" w:rsidRDefault="004143AA" w:rsidP="004143AA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Выполните </w:t>
      </w:r>
      <w:r w:rsidRPr="00E7105E">
        <w:rPr>
          <w:rFonts w:ascii="Times New Roman" w:hAnsi="Times New Roman" w:cs="Times New Roman"/>
          <w:b/>
          <w:sz w:val="28"/>
          <w:szCs w:val="28"/>
          <w:u w:val="single"/>
        </w:rPr>
        <w:t>практическое   задание</w:t>
      </w: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самостоятельно. Проверьте правильность ответов с ключ</w:t>
      </w:r>
      <w:r w:rsidR="00E7105E"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>ами.</w:t>
      </w:r>
    </w:p>
    <w:p w:rsidR="0059547B" w:rsidRPr="00000CA4" w:rsidRDefault="0059547B" w:rsidP="0059547B">
      <w:pPr>
        <w:spacing w:after="0" w:line="240" w:lineRule="auto"/>
        <w:jc w:val="both"/>
        <w:rPr>
          <w:sz w:val="28"/>
          <w:szCs w:val="28"/>
        </w:rPr>
        <w:sectPr w:rsidR="0059547B" w:rsidRPr="00000CA4" w:rsidSect="005C65D3">
          <w:footerReference w:type="default" r:id="rId14"/>
          <w:type w:val="continuous"/>
          <w:pgSz w:w="11906" w:h="16838"/>
          <w:pgMar w:top="1134" w:right="567" w:bottom="1134" w:left="1134" w:header="708" w:footer="708" w:gutter="0"/>
          <w:cols w:space="708"/>
          <w:docGrid w:linePitch="360"/>
        </w:sectPr>
      </w:pPr>
    </w:p>
    <w:p w:rsidR="005525A6" w:rsidRPr="0059547B" w:rsidRDefault="008F7641" w:rsidP="00000CA4">
      <w:pPr>
        <w:pStyle w:val="a5"/>
        <w:shd w:val="clear" w:color="auto" w:fill="FFFFFF"/>
        <w:jc w:val="both"/>
        <w:rPr>
          <w:sz w:val="28"/>
          <w:szCs w:val="28"/>
        </w:rPr>
      </w:pPr>
      <w:r w:rsidRPr="0059547B">
        <w:rPr>
          <w:sz w:val="28"/>
          <w:szCs w:val="28"/>
        </w:rPr>
        <w:t>Практическое   задание.</w:t>
      </w:r>
      <w:r w:rsidR="005525A6" w:rsidRPr="0059547B">
        <w:rPr>
          <w:sz w:val="28"/>
          <w:szCs w:val="28"/>
        </w:rPr>
        <w:t xml:space="preserve"> </w:t>
      </w:r>
      <w:r w:rsidR="0059547B" w:rsidRPr="0059547B">
        <w:rPr>
          <w:sz w:val="28"/>
          <w:szCs w:val="28"/>
        </w:rPr>
        <w:t xml:space="preserve">Определите, что изображено на картинке. Дайте </w:t>
      </w:r>
      <w:r w:rsidR="00964D52">
        <w:rPr>
          <w:sz w:val="28"/>
          <w:szCs w:val="28"/>
        </w:rPr>
        <w:t xml:space="preserve">подробное </w:t>
      </w:r>
      <w:r w:rsidR="0059547B" w:rsidRPr="0059547B">
        <w:rPr>
          <w:sz w:val="28"/>
          <w:szCs w:val="28"/>
        </w:rPr>
        <w:t>описание.</w:t>
      </w:r>
    </w:p>
    <w:p w:rsidR="00616FE7" w:rsidRDefault="00616FE7" w:rsidP="00616FE7">
      <w:pPr>
        <w:pStyle w:val="a5"/>
        <w:shd w:val="clear" w:color="auto" w:fill="FFFFFF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4813935</wp:posOffset>
            </wp:positionH>
            <wp:positionV relativeFrom="paragraph">
              <wp:posOffset>-24765</wp:posOffset>
            </wp:positionV>
            <wp:extent cx="1444625" cy="2257425"/>
            <wp:effectExtent l="19050" t="0" r="3175" b="0"/>
            <wp:wrapThrough wrapText="bothSides">
              <wp:wrapPolygon edited="0">
                <wp:start x="-285" y="0"/>
                <wp:lineTo x="-285" y="21509"/>
                <wp:lineTo x="21647" y="21509"/>
                <wp:lineTo x="21647" y="0"/>
                <wp:lineTo x="-285" y="0"/>
              </wp:wrapPolygon>
            </wp:wrapThrough>
            <wp:docPr id="80" name="Рисунок 84" descr="http://www.moeobrazovanie.ru/data/prof_tests/test_311/exercise_5788/exercise_pic.jpg">
              <a:hlinkClick xmlns:a="http://schemas.openxmlformats.org/drawingml/2006/main" r:id="rId1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www.moeobrazovanie.ru/data/prof_tests/test_311/exercise_5788/exercise_pic.jpg">
                      <a:hlinkClick r:id="rId1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462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280035</wp:posOffset>
            </wp:positionH>
            <wp:positionV relativeFrom="paragraph">
              <wp:posOffset>241935</wp:posOffset>
            </wp:positionV>
            <wp:extent cx="1520825" cy="1866900"/>
            <wp:effectExtent l="19050" t="0" r="3175" b="0"/>
            <wp:wrapThrough wrapText="bothSides">
              <wp:wrapPolygon edited="0">
                <wp:start x="-271" y="0"/>
                <wp:lineTo x="-271" y="21380"/>
                <wp:lineTo x="21645" y="21380"/>
                <wp:lineTo x="21645" y="0"/>
                <wp:lineTo x="-271" y="0"/>
              </wp:wrapPolygon>
            </wp:wrapThrough>
            <wp:docPr id="23" name="Рисунок 62" descr="http://www.moeobrazovanie.ru/data/prof_tests/test_311/exercise_5787/exercise_pic.jpg">
              <a:hlinkClick xmlns:a="http://schemas.openxmlformats.org/drawingml/2006/main" r:id="rId1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www.moeobrazovanie.ru/data/prof_tests/test_311/exercise_5787/exercise_pic.jpg">
                      <a:hlinkClick r:id="rId1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0825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9547B">
        <w:rPr>
          <w:sz w:val="28"/>
          <w:szCs w:val="28"/>
        </w:rPr>
        <w:t xml:space="preserve">1.                       </w:t>
      </w:r>
      <w:r>
        <w:rPr>
          <w:sz w:val="28"/>
          <w:szCs w:val="28"/>
        </w:rPr>
        <w:t xml:space="preserve">                 2.                                               3.</w:t>
      </w:r>
    </w:p>
    <w:p w:rsidR="0059547B" w:rsidRDefault="00F95192" w:rsidP="00000CA4">
      <w:pPr>
        <w:pStyle w:val="a5"/>
        <w:shd w:val="clear" w:color="auto" w:fill="FFFFFF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2127885</wp:posOffset>
            </wp:positionH>
            <wp:positionV relativeFrom="paragraph">
              <wp:posOffset>88265</wp:posOffset>
            </wp:positionV>
            <wp:extent cx="2381250" cy="1323975"/>
            <wp:effectExtent l="19050" t="0" r="0" b="0"/>
            <wp:wrapThrough wrapText="bothSides">
              <wp:wrapPolygon edited="0">
                <wp:start x="-173" y="0"/>
                <wp:lineTo x="-173" y="21445"/>
                <wp:lineTo x="21600" y="21445"/>
                <wp:lineTo x="21600" y="0"/>
                <wp:lineTo x="-173" y="0"/>
              </wp:wrapPolygon>
            </wp:wrapThrough>
            <wp:docPr id="82" name="Рисунок 106" descr="http://www.moeobrazovanie.ru/data/prof_tests/test_311/exercise_5789/exercise_pic.jpg">
              <a:hlinkClick xmlns:a="http://schemas.openxmlformats.org/drawingml/2006/main" r:id="rId1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www.moeobrazovanie.ru/data/prof_tests/test_311/exercise_5789/exercise_pic.jpg">
                      <a:hlinkClick r:id="rId1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547B" w:rsidRDefault="0059547B" w:rsidP="00000CA4">
      <w:pPr>
        <w:pStyle w:val="a5"/>
        <w:shd w:val="clear" w:color="auto" w:fill="FFFFFF"/>
        <w:jc w:val="both"/>
        <w:rPr>
          <w:sz w:val="28"/>
          <w:szCs w:val="28"/>
        </w:rPr>
      </w:pPr>
    </w:p>
    <w:p w:rsidR="0059547B" w:rsidRDefault="0059547B" w:rsidP="00000CA4">
      <w:pPr>
        <w:pStyle w:val="a5"/>
        <w:shd w:val="clear" w:color="auto" w:fill="FFFFFF"/>
        <w:jc w:val="both"/>
        <w:rPr>
          <w:sz w:val="28"/>
          <w:szCs w:val="28"/>
        </w:rPr>
      </w:pPr>
    </w:p>
    <w:p w:rsidR="0059547B" w:rsidRDefault="0059547B" w:rsidP="00000CA4">
      <w:pPr>
        <w:pStyle w:val="a5"/>
        <w:shd w:val="clear" w:color="auto" w:fill="FFFFFF"/>
        <w:jc w:val="both"/>
        <w:rPr>
          <w:sz w:val="28"/>
          <w:szCs w:val="28"/>
        </w:rPr>
      </w:pPr>
    </w:p>
    <w:p w:rsidR="00D93D41" w:rsidRDefault="00D93D41" w:rsidP="00000CA4">
      <w:pPr>
        <w:pStyle w:val="a5"/>
        <w:shd w:val="clear" w:color="auto" w:fill="FFFFFF"/>
        <w:jc w:val="both"/>
        <w:rPr>
          <w:sz w:val="28"/>
          <w:szCs w:val="28"/>
        </w:rPr>
      </w:pPr>
    </w:p>
    <w:p w:rsidR="00986B8B" w:rsidRDefault="00986B8B" w:rsidP="00F9519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86B8B" w:rsidRDefault="00986B8B" w:rsidP="00F9519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86B8B" w:rsidRPr="00964D52" w:rsidRDefault="00986B8B" w:rsidP="00986B8B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</w:t>
      </w:r>
      <w:r w:rsidRPr="00964D5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</w:t>
      </w: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(ключи):</w:t>
      </w:r>
    </w:p>
    <w:p w:rsidR="00616FE7" w:rsidRPr="00F95192" w:rsidRDefault="00A901DA" w:rsidP="00F95192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5192">
        <w:rPr>
          <w:rFonts w:ascii="Times New Roman" w:hAnsi="Times New Roman" w:cs="Times New Roman"/>
          <w:sz w:val="28"/>
          <w:szCs w:val="28"/>
        </w:rPr>
        <w:t xml:space="preserve">1. </w:t>
      </w:r>
      <w:r w:rsidR="00616FE7" w:rsidRPr="00F95192">
        <w:rPr>
          <w:rFonts w:ascii="Times New Roman" w:eastAsia="Times New Roman" w:hAnsi="Times New Roman" w:cs="Times New Roman"/>
          <w:sz w:val="28"/>
          <w:szCs w:val="28"/>
        </w:rPr>
        <w:t>«Троица» Андрея Рублева.</w:t>
      </w:r>
    </w:p>
    <w:p w:rsidR="00F95192" w:rsidRDefault="00616FE7" w:rsidP="00F95192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5192">
        <w:rPr>
          <w:rFonts w:ascii="Times New Roman" w:eastAsia="Times New Roman" w:hAnsi="Times New Roman" w:cs="Times New Roman"/>
          <w:sz w:val="28"/>
          <w:szCs w:val="28"/>
        </w:rPr>
        <w:t xml:space="preserve">Самой знаменитой храмовой иконой на Руси является «Троица» (1420-е), написанная Андреем Рублевым для Троицкого собора Троице-Сергиевой </w:t>
      </w:r>
      <w:proofErr w:type="spellStart"/>
      <w:r w:rsidRPr="00F95192">
        <w:rPr>
          <w:rFonts w:ascii="Times New Roman" w:eastAsia="Times New Roman" w:hAnsi="Times New Roman" w:cs="Times New Roman"/>
          <w:sz w:val="28"/>
          <w:szCs w:val="28"/>
        </w:rPr>
        <w:t>лавры</w:t>
      </w:r>
      <w:proofErr w:type="gramStart"/>
      <w:r w:rsidRPr="00F95192">
        <w:rPr>
          <w:rFonts w:ascii="Times New Roman" w:eastAsia="Times New Roman" w:hAnsi="Times New Roman" w:cs="Times New Roman"/>
          <w:sz w:val="28"/>
          <w:szCs w:val="28"/>
        </w:rPr>
        <w:t>.</w:t>
      </w:r>
      <w:r w:rsidR="00A901DA" w:rsidRPr="00F95192">
        <w:rPr>
          <w:rFonts w:ascii="Times New Roman" w:hAnsi="Times New Roman" w:cs="Times New Roman"/>
          <w:sz w:val="28"/>
          <w:szCs w:val="28"/>
        </w:rPr>
        <w:t>Ц</w:t>
      </w:r>
      <w:proofErr w:type="gramEnd"/>
      <w:r w:rsidR="00A901DA" w:rsidRPr="00F95192">
        <w:rPr>
          <w:rFonts w:ascii="Times New Roman" w:hAnsi="Times New Roman" w:cs="Times New Roman"/>
          <w:sz w:val="28"/>
          <w:szCs w:val="28"/>
        </w:rPr>
        <w:t>ерковь</w:t>
      </w:r>
      <w:proofErr w:type="spellEnd"/>
      <w:r w:rsidR="00A901DA" w:rsidRPr="00F95192">
        <w:rPr>
          <w:rFonts w:ascii="Times New Roman" w:hAnsi="Times New Roman" w:cs="Times New Roman"/>
          <w:sz w:val="28"/>
          <w:szCs w:val="28"/>
        </w:rPr>
        <w:t xml:space="preserve"> имеет много различных изображений Святой Троицы. Но та икона, которой определяется самый праздник Троицы, неизменно одна – это изображение Троицы в образе трех ангелов. Прообразом этой иконы было таинственное явление Святой Троицы в образе трех путников праотцам Аврааму и </w:t>
      </w:r>
      <w:proofErr w:type="spellStart"/>
      <w:r w:rsidR="00A901DA" w:rsidRPr="00F95192">
        <w:rPr>
          <w:rFonts w:ascii="Times New Roman" w:hAnsi="Times New Roman" w:cs="Times New Roman"/>
          <w:sz w:val="28"/>
          <w:szCs w:val="28"/>
        </w:rPr>
        <w:t>Сарре</w:t>
      </w:r>
      <w:proofErr w:type="spellEnd"/>
      <w:r w:rsidR="00A901DA" w:rsidRPr="00F95192">
        <w:rPr>
          <w:rFonts w:ascii="Times New Roman" w:hAnsi="Times New Roman" w:cs="Times New Roman"/>
          <w:sz w:val="28"/>
          <w:szCs w:val="28"/>
        </w:rPr>
        <w:t xml:space="preserve"> под дубом </w:t>
      </w:r>
      <w:proofErr w:type="spellStart"/>
      <w:r w:rsidR="00A901DA" w:rsidRPr="00F95192">
        <w:rPr>
          <w:rFonts w:ascii="Times New Roman" w:hAnsi="Times New Roman" w:cs="Times New Roman"/>
          <w:sz w:val="28"/>
          <w:szCs w:val="28"/>
        </w:rPr>
        <w:t>Мамврийским</w:t>
      </w:r>
      <w:proofErr w:type="spellEnd"/>
      <w:r w:rsidR="00A901DA" w:rsidRPr="00F95192">
        <w:rPr>
          <w:rFonts w:ascii="Times New Roman" w:hAnsi="Times New Roman" w:cs="Times New Roman"/>
          <w:sz w:val="28"/>
          <w:szCs w:val="28"/>
        </w:rPr>
        <w:t xml:space="preserve">. Церковь избрала именно эту икону, а не какую-либо иную, не случайно, а потому, что она наиболее полно выражает догмат о Пресвятой Троице: </w:t>
      </w:r>
      <w:r w:rsidR="00A901DA" w:rsidRPr="00F95192">
        <w:rPr>
          <w:rFonts w:ascii="Times New Roman" w:hAnsi="Times New Roman" w:cs="Times New Roman"/>
          <w:sz w:val="28"/>
          <w:szCs w:val="28"/>
        </w:rPr>
        <w:lastRenderedPageBreak/>
        <w:t>три ангела изображаются в совершенно равном достоинстве, символизируя</w:t>
      </w:r>
      <w:r w:rsidRPr="00F95192">
        <w:rPr>
          <w:rFonts w:ascii="Times New Roman" w:hAnsi="Times New Roman" w:cs="Times New Roman"/>
          <w:sz w:val="28"/>
          <w:szCs w:val="28"/>
        </w:rPr>
        <w:t xml:space="preserve"> </w:t>
      </w:r>
      <w:r w:rsidR="00A901DA" w:rsidRPr="00F95192">
        <w:rPr>
          <w:rStyle w:val="af"/>
          <w:rFonts w:ascii="Times New Roman" w:hAnsi="Times New Roman" w:cs="Times New Roman"/>
          <w:sz w:val="28"/>
          <w:szCs w:val="28"/>
        </w:rPr>
        <w:t xml:space="preserve">триединство и </w:t>
      </w:r>
      <w:proofErr w:type="spellStart"/>
      <w:r w:rsidR="00A901DA" w:rsidRPr="00F95192">
        <w:rPr>
          <w:rStyle w:val="af"/>
          <w:rFonts w:ascii="Times New Roman" w:hAnsi="Times New Roman" w:cs="Times New Roman"/>
          <w:sz w:val="28"/>
          <w:szCs w:val="28"/>
        </w:rPr>
        <w:t>равночестность</w:t>
      </w:r>
      <w:proofErr w:type="spellEnd"/>
      <w:r w:rsidR="00A901DA" w:rsidRPr="00F95192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="00A901DA" w:rsidRPr="00F95192">
        <w:rPr>
          <w:rFonts w:ascii="Times New Roman" w:hAnsi="Times New Roman" w:cs="Times New Roman"/>
          <w:sz w:val="28"/>
          <w:szCs w:val="28"/>
        </w:rPr>
        <w:t>всех трех Лиц.</w:t>
      </w:r>
    </w:p>
    <w:p w:rsidR="00A901DA" w:rsidRPr="00F95192" w:rsidRDefault="00A901DA" w:rsidP="00F95192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F9519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95192" w:rsidRDefault="00A901DA" w:rsidP="00F95192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5192">
        <w:rPr>
          <w:rFonts w:ascii="Times New Roman" w:hAnsi="Times New Roman" w:cs="Times New Roman"/>
          <w:sz w:val="28"/>
          <w:szCs w:val="28"/>
        </w:rPr>
        <w:t xml:space="preserve">2. </w:t>
      </w:r>
      <w:r w:rsidR="00F95192" w:rsidRPr="00F95192">
        <w:rPr>
          <w:rFonts w:ascii="Times New Roman" w:eastAsia="Times New Roman" w:hAnsi="Times New Roman" w:cs="Times New Roman"/>
          <w:sz w:val="28"/>
          <w:szCs w:val="28"/>
        </w:rPr>
        <w:t>Творчество скоморохов</w:t>
      </w:r>
      <w:r w:rsidR="00F9519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F95192" w:rsidRPr="00F95192" w:rsidRDefault="00F95192" w:rsidP="00F95192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5192">
        <w:rPr>
          <w:rFonts w:ascii="Times New Roman" w:eastAsia="Times New Roman" w:hAnsi="Times New Roman" w:cs="Times New Roman"/>
          <w:sz w:val="28"/>
          <w:szCs w:val="28"/>
        </w:rPr>
        <w:t xml:space="preserve">Скоморохи – бродячие актёры, певцы и музыканты, выходцы из народной среды, были носителями демократических тенденций в искусстве. Народные мотивы легли в основу замечательного песенного и музыкального творчества «вещего </w:t>
      </w:r>
      <w:proofErr w:type="spellStart"/>
      <w:r w:rsidRPr="00F95192">
        <w:rPr>
          <w:rFonts w:ascii="Times New Roman" w:eastAsia="Times New Roman" w:hAnsi="Times New Roman" w:cs="Times New Roman"/>
          <w:sz w:val="28"/>
          <w:szCs w:val="28"/>
        </w:rPr>
        <w:t>Бояна</w:t>
      </w:r>
      <w:proofErr w:type="spellEnd"/>
      <w:r w:rsidRPr="00F95192">
        <w:rPr>
          <w:rFonts w:ascii="Times New Roman" w:eastAsia="Times New Roman" w:hAnsi="Times New Roman" w:cs="Times New Roman"/>
          <w:sz w:val="28"/>
          <w:szCs w:val="28"/>
        </w:rPr>
        <w:t>», которого автор «Слова о полку Игореве» называет «соловьём старого времени». Исторические песни и предания широко использовались летописцами, которые подчиняли фольклорный материал своей идейно-политической тенденции.</w:t>
      </w:r>
    </w:p>
    <w:p w:rsidR="00F95192" w:rsidRDefault="00F95192" w:rsidP="00F95192">
      <w:pPr>
        <w:shd w:val="clear" w:color="auto" w:fill="FFFFFF"/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D93D41" w:rsidRPr="00F95192" w:rsidRDefault="00F95192" w:rsidP="00F95192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F95192">
        <w:rPr>
          <w:rFonts w:ascii="Times New Roman" w:hAnsi="Times New Roman" w:cs="Times New Roman"/>
          <w:sz w:val="28"/>
          <w:szCs w:val="28"/>
        </w:rPr>
        <w:t xml:space="preserve">3. </w:t>
      </w:r>
      <w:r w:rsidR="00A901DA" w:rsidRPr="00F95192">
        <w:rPr>
          <w:rFonts w:ascii="Times New Roman" w:hAnsi="Times New Roman" w:cs="Times New Roman"/>
          <w:sz w:val="28"/>
          <w:szCs w:val="28"/>
        </w:rPr>
        <w:t xml:space="preserve">Храм Василия Блаженного был построен на Красной площади в 1555-1561 годах. Этот собор по праву считается одним из главных символов не только Москвы, но и всей России. И дело даже не только в том, что он построен в самом центре столицы и в память об очень важном событии. Храм Василия Блаженного еще и просто необыкновенно красив. </w:t>
      </w:r>
      <w:r w:rsidR="00616FE7" w:rsidRPr="00F95192">
        <w:rPr>
          <w:rFonts w:ascii="Times New Roman" w:hAnsi="Times New Roman" w:cs="Times New Roman"/>
          <w:sz w:val="28"/>
          <w:szCs w:val="28"/>
        </w:rPr>
        <w:t xml:space="preserve">Есть у него и другое название - </w:t>
      </w:r>
      <w:r w:rsidR="00D93D41" w:rsidRPr="00F95192">
        <w:rPr>
          <w:rFonts w:ascii="Times New Roman" w:eastAsia="Times New Roman" w:hAnsi="Times New Roman" w:cs="Times New Roman"/>
          <w:sz w:val="28"/>
          <w:szCs w:val="28"/>
        </w:rPr>
        <w:t xml:space="preserve"> Покровский.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</w:t>
      </w:r>
      <w:r w:rsidR="00D93D41" w:rsidRPr="00F95192">
        <w:rPr>
          <w:rFonts w:ascii="Times New Roman" w:eastAsia="Times New Roman" w:hAnsi="Times New Roman" w:cs="Times New Roman"/>
          <w:sz w:val="28"/>
          <w:szCs w:val="28"/>
        </w:rPr>
        <w:t xml:space="preserve">Храм был построен на Красной площади в конце 16 века при Иване Грозном в честь взятия Казани. Он считается одним из главных символов не только Москвы, но и России. Храм состоит из 9 церквей на одном фундаменте. Центральный – Покровский. Именно в праздник Покрова была одержана решающая победа и взята Казань. Позже в храм перенесли мощи похороненного неподалёку московского Христа ради юродивого Василия, обладавшего даром ясновидения, и храм стал называться в народе по имени этого почитаемого москвичами святого. Все его купола и барабаны – разные по цвету и форме отделки. У храма есть интересная особенность. С какой стороны к нему ни подойдёшь, кажется, что эта сторона и есть главная. Уходя из Москвы в 1812 году, французы заминировали собор, но взорвать не смогли. </w:t>
      </w:r>
      <w:proofErr w:type="gramStart"/>
      <w:r w:rsidR="00D93D41" w:rsidRPr="00F95192">
        <w:rPr>
          <w:rFonts w:ascii="Times New Roman" w:eastAsia="Times New Roman" w:hAnsi="Times New Roman" w:cs="Times New Roman"/>
          <w:sz w:val="28"/>
          <w:szCs w:val="28"/>
        </w:rPr>
        <w:t>Второй раз планировали убрать его, чтобы не мешал, большевики в 1936 году, но храм сохранился и по прежнему радует нас.</w:t>
      </w:r>
      <w:proofErr w:type="gramEnd"/>
    </w:p>
    <w:p w:rsidR="005525A6" w:rsidRPr="00000CA4" w:rsidRDefault="005525A6" w:rsidP="00F95192">
      <w:pPr>
        <w:pStyle w:val="ab"/>
        <w:shd w:val="clear" w:color="auto" w:fill="FFFFFF"/>
        <w:spacing w:after="0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95192" w:rsidRPr="00D56ABE" w:rsidRDefault="00F95192" w:rsidP="00F95192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hAnsi="Times New Roman" w:cs="Times New Roman"/>
          <w:b/>
          <w:sz w:val="28"/>
          <w:szCs w:val="28"/>
        </w:rPr>
        <w:t>7</w:t>
      </w:r>
      <w:r w:rsidRPr="00D56ABE">
        <w:rPr>
          <w:rFonts w:ascii="Times New Roman" w:hAnsi="Times New Roman" w:cs="Times New Roman"/>
          <w:b/>
          <w:sz w:val="28"/>
          <w:szCs w:val="28"/>
        </w:rPr>
        <w:t>.</w:t>
      </w:r>
    </w:p>
    <w:p w:rsidR="00C85B33" w:rsidRDefault="00F95192" w:rsidP="00C85B33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Раздел.  </w:t>
      </w:r>
      <w:r w:rsidRPr="00D56ABE">
        <w:rPr>
          <w:rFonts w:ascii="Times New Roman" w:eastAsia="Times New Roman" w:hAnsi="Times New Roman" w:cs="Times New Roman"/>
          <w:b/>
          <w:sz w:val="28"/>
          <w:szCs w:val="28"/>
        </w:rPr>
        <w:t>«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Новое искусство – </w:t>
      </w:r>
      <w:proofErr w:type="spellStart"/>
      <w:r>
        <w:rPr>
          <w:rFonts w:ascii="Times New Roman" w:eastAsia="Times New Roman" w:hAnsi="Times New Roman" w:cs="Times New Roman"/>
          <w:b/>
          <w:sz w:val="28"/>
          <w:szCs w:val="28"/>
        </w:rPr>
        <w:t>Арс</w:t>
      </w:r>
      <w:proofErr w:type="spellEnd"/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b/>
          <w:sz w:val="28"/>
          <w:szCs w:val="28"/>
        </w:rPr>
        <w:t>Нова</w:t>
      </w:r>
      <w:proofErr w:type="gramEnd"/>
      <w:r>
        <w:rPr>
          <w:rFonts w:ascii="Times New Roman" w:eastAsia="Times New Roman" w:hAnsi="Times New Roman" w:cs="Times New Roman"/>
          <w:b/>
          <w:sz w:val="28"/>
          <w:szCs w:val="28"/>
        </w:rPr>
        <w:t>».</w:t>
      </w:r>
      <w:r w:rsidR="00C85B33" w:rsidRPr="00C85B33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E7105E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</w:p>
    <w:p w:rsidR="00E7105E" w:rsidRPr="00E7105E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Выполните </w:t>
      </w:r>
      <w:r w:rsidRPr="00E7105E">
        <w:rPr>
          <w:rFonts w:ascii="Times New Roman" w:hAnsi="Times New Roman" w:cs="Times New Roman"/>
          <w:b/>
          <w:sz w:val="28"/>
          <w:szCs w:val="28"/>
          <w:u w:val="single"/>
        </w:rPr>
        <w:t>практическое   задание</w:t>
      </w: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самостоятельно. Проверьте правильность ответов с ключами.</w:t>
      </w:r>
    </w:p>
    <w:p w:rsidR="00F95192" w:rsidRPr="0059547B" w:rsidRDefault="00F95192" w:rsidP="00F95192">
      <w:pPr>
        <w:pStyle w:val="a5"/>
        <w:shd w:val="clear" w:color="auto" w:fill="FFFFFF"/>
        <w:jc w:val="both"/>
        <w:rPr>
          <w:sz w:val="28"/>
          <w:szCs w:val="28"/>
        </w:rPr>
      </w:pPr>
      <w:r w:rsidRPr="0059547B">
        <w:rPr>
          <w:sz w:val="28"/>
          <w:szCs w:val="28"/>
        </w:rPr>
        <w:t>Практическое   задание. О</w:t>
      </w:r>
      <w:r>
        <w:rPr>
          <w:sz w:val="28"/>
          <w:szCs w:val="28"/>
        </w:rPr>
        <w:t>тветьте на вопросы.</w:t>
      </w:r>
    </w:p>
    <w:p w:rsidR="0059547B" w:rsidRPr="00F95192" w:rsidRDefault="00F95192" w:rsidP="00F95192">
      <w:pPr>
        <w:pStyle w:val="ab"/>
        <w:shd w:val="clear" w:color="auto" w:fill="FFFFFF"/>
        <w:tabs>
          <w:tab w:val="left" w:pos="142"/>
        </w:tabs>
        <w:spacing w:after="0" w:line="360" w:lineRule="atLeast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Какое время получило название Проторенессанс или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Арс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нова</w:t>
      </w:r>
      <w:proofErr w:type="gram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? </w:t>
      </w:r>
    </w:p>
    <w:p w:rsidR="0059547B" w:rsidRPr="00F95192" w:rsidRDefault="00F95192" w:rsidP="00F95192">
      <w:pPr>
        <w:pStyle w:val="ab"/>
        <w:tabs>
          <w:tab w:val="left" w:pos="142"/>
        </w:tabs>
        <w:spacing w:after="0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="0059547B" w:rsidRPr="00F95192">
        <w:rPr>
          <w:rFonts w:ascii="Times New Roman" w:hAnsi="Times New Roman" w:cs="Times New Roman"/>
          <w:sz w:val="28"/>
          <w:szCs w:val="28"/>
        </w:rPr>
        <w:t xml:space="preserve">На какие века </w:t>
      </w:r>
      <w:proofErr w:type="gram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приходится так называемая эпоха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арс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нова</w:t>
      </w:r>
      <w:proofErr w:type="gram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59547B" w:rsidRPr="00F95192" w:rsidRDefault="00F95192" w:rsidP="00F95192">
      <w:pPr>
        <w:pStyle w:val="ab"/>
        <w:tabs>
          <w:tab w:val="left" w:pos="142"/>
        </w:tabs>
        <w:spacing w:after="0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3.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Какие слова стали девизом эпохи?</w:t>
      </w:r>
    </w:p>
    <w:p w:rsidR="00F95192" w:rsidRDefault="00F95192" w:rsidP="00F95192">
      <w:pPr>
        <w:pStyle w:val="ab"/>
        <w:shd w:val="clear" w:color="auto" w:fill="FFFFFF"/>
        <w:tabs>
          <w:tab w:val="left" w:pos="142"/>
        </w:tabs>
        <w:spacing w:after="0" w:line="360" w:lineRule="atLeast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Какого поэта называют последним поэтом </w:t>
      </w:r>
      <w:hyperlink r:id="rId21" w:tooltip="Введение. Лики средневековья" w:history="1">
        <w:r w:rsidR="0059547B" w:rsidRPr="00F9519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Средних веков</w:t>
        </w:r>
      </w:hyperlink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и первым поэтом </w:t>
      </w:r>
    </w:p>
    <w:p w:rsidR="0059547B" w:rsidRPr="00F95192" w:rsidRDefault="00F95192" w:rsidP="00F95192">
      <w:pPr>
        <w:pStyle w:val="ab"/>
        <w:shd w:val="clear" w:color="auto" w:fill="FFFFFF"/>
        <w:tabs>
          <w:tab w:val="left" w:pos="142"/>
        </w:tabs>
        <w:spacing w:after="0" w:line="360" w:lineRule="atLeast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н</w:t>
      </w:r>
      <w:proofErr w:type="gram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вoгo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вpeмени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?  (полное имя)</w:t>
      </w:r>
    </w:p>
    <w:p w:rsidR="0059547B" w:rsidRPr="00F95192" w:rsidRDefault="00F95192" w:rsidP="00F95192">
      <w:pPr>
        <w:pStyle w:val="ab"/>
        <w:tabs>
          <w:tab w:val="left" w:pos="142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 </w:t>
      </w:r>
      <w:r w:rsidR="0059547B" w:rsidRPr="00F95192">
        <w:rPr>
          <w:rFonts w:ascii="Times New Roman" w:hAnsi="Times New Roman" w:cs="Times New Roman"/>
          <w:sz w:val="28"/>
          <w:szCs w:val="28"/>
        </w:rPr>
        <w:t>В чем проявилась д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войственность в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proofErr w:type="gram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«Божественной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кoмeдии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»?</w:t>
      </w:r>
    </w:p>
    <w:p w:rsidR="00F95192" w:rsidRDefault="00F95192" w:rsidP="00F95192">
      <w:pPr>
        <w:pStyle w:val="ab"/>
        <w:tabs>
          <w:tab w:val="left" w:pos="142"/>
          <w:tab w:val="left" w:pos="1020"/>
        </w:tabs>
        <w:spacing w:after="0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Кого в качестве наставника и руководителя в путешествии по загробному миру </w:t>
      </w:r>
    </w:p>
    <w:p w:rsidR="0059547B" w:rsidRPr="00F95192" w:rsidRDefault="00F95192" w:rsidP="00F95192">
      <w:pPr>
        <w:pStyle w:val="ab"/>
        <w:tabs>
          <w:tab w:val="left" w:pos="142"/>
          <w:tab w:val="left" w:pos="1020"/>
        </w:tabs>
        <w:spacing w:after="0"/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избрал Данте?</w:t>
      </w:r>
    </w:p>
    <w:p w:rsidR="00F95192" w:rsidRDefault="00F95192" w:rsidP="00F95192">
      <w:pPr>
        <w:pStyle w:val="ab"/>
        <w:tabs>
          <w:tab w:val="left" w:pos="142"/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Кто такой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Джотто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ДИ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Бондоне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? Какой античный принцип он претворил в своем </w:t>
      </w:r>
    </w:p>
    <w:p w:rsidR="00F95192" w:rsidRDefault="00F95192" w:rsidP="00F95192">
      <w:pPr>
        <w:pStyle w:val="ab"/>
        <w:tabs>
          <w:tab w:val="left" w:pos="142"/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proofErr w:type="gram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творчестве</w:t>
      </w:r>
      <w:proofErr w:type="gram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F95192" w:rsidRDefault="00F95192" w:rsidP="00F95192">
      <w:pPr>
        <w:pStyle w:val="ab"/>
        <w:tabs>
          <w:tab w:val="left" w:pos="142"/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192">
        <w:rPr>
          <w:rFonts w:ascii="Times New Roman" w:hAnsi="Times New Roman" w:cs="Times New Roman"/>
          <w:sz w:val="28"/>
          <w:szCs w:val="28"/>
        </w:rPr>
        <w:t xml:space="preserve">8. </w:t>
      </w:r>
      <w:r w:rsidR="0059547B" w:rsidRPr="00F95192">
        <w:rPr>
          <w:rFonts w:ascii="Times New Roman" w:hAnsi="Times New Roman" w:cs="Times New Roman"/>
          <w:sz w:val="28"/>
          <w:szCs w:val="28"/>
        </w:rPr>
        <w:t xml:space="preserve">Назови церковь в </w:t>
      </w:r>
      <w:r w:rsidR="0059547B" w:rsidRPr="00F95192">
        <w:rPr>
          <w:rFonts w:ascii="Times New Roman" w:hAnsi="Times New Roman" w:cs="Times New Roman"/>
          <w:sz w:val="28"/>
          <w:szCs w:val="28"/>
          <w:shd w:val="clear" w:color="auto" w:fill="FFFFFF"/>
        </w:rPr>
        <w:t>Италии</w:t>
      </w:r>
      <w:r w:rsidR="0059547B" w:rsidRPr="00F95192">
        <w:rPr>
          <w:rFonts w:ascii="Times New Roman" w:hAnsi="Times New Roman" w:cs="Times New Roman"/>
          <w:sz w:val="28"/>
          <w:szCs w:val="28"/>
        </w:rPr>
        <w:t xml:space="preserve">, которая </w:t>
      </w:r>
      <w:r w:rsidR="0059547B" w:rsidRPr="00F95192">
        <w:rPr>
          <w:rFonts w:ascii="Times New Roman" w:hAnsi="Times New Roman" w:cs="Times New Roman"/>
          <w:sz w:val="28"/>
          <w:szCs w:val="28"/>
          <w:shd w:val="clear" w:color="auto" w:fill="FFFFFF"/>
        </w:rPr>
        <w:t>прославилась благодаря фресковому</w:t>
      </w:r>
      <w:r w:rsidR="0059547B" w:rsidRPr="00F9519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59547B" w:rsidRPr="00F95192">
        <w:rPr>
          <w:rFonts w:ascii="Times New Roman" w:hAnsi="Times New Roman" w:cs="Times New Roman"/>
          <w:sz w:val="28"/>
          <w:szCs w:val="28"/>
          <w:shd w:val="clear" w:color="auto" w:fill="FFFFFF"/>
        </w:rPr>
        <w:t>циклу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9547B" w:rsidRPr="00F95192" w:rsidRDefault="00F95192" w:rsidP="00F95192">
      <w:pPr>
        <w:pStyle w:val="ab"/>
        <w:tabs>
          <w:tab w:val="left" w:pos="142"/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Джотто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ди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Бондоне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95192" w:rsidRDefault="00F95192" w:rsidP="00F95192">
      <w:pPr>
        <w:pStyle w:val="ab"/>
        <w:tabs>
          <w:tab w:val="left" w:pos="142"/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9.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В чем суть античной иллюзионистической </w:t>
      </w:r>
      <w:hyperlink r:id="rId22" w:tooltip="Живопись — искусство цвета" w:history="1">
        <w:r w:rsidR="0059547B" w:rsidRPr="00F9519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живописи</w:t>
        </w:r>
      </w:hyperlink>
      <w:r w:rsidR="0059547B" w:rsidRPr="00F95192">
        <w:rPr>
          <w:rFonts w:ascii="Times New Roman" w:hAnsi="Times New Roman" w:cs="Times New Roman"/>
          <w:sz w:val="28"/>
          <w:szCs w:val="28"/>
        </w:rPr>
        <w:t xml:space="preserve">, приемы которой </w:t>
      </w:r>
      <w:proofErr w:type="spellStart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Джотто</w:t>
      </w:r>
      <w:proofErr w:type="spellEnd"/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59547B" w:rsidRPr="00F95192" w:rsidRDefault="00F95192" w:rsidP="00F95192">
      <w:pPr>
        <w:pStyle w:val="ab"/>
        <w:tabs>
          <w:tab w:val="left" w:pos="142"/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59547B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воскресил в своих фресках?</w:t>
      </w:r>
    </w:p>
    <w:p w:rsidR="00F95192" w:rsidRDefault="00F95192" w:rsidP="00F95192">
      <w:pPr>
        <w:pStyle w:val="ab"/>
        <w:tabs>
          <w:tab w:val="left" w:pos="142"/>
        </w:tabs>
        <w:ind w:left="0"/>
        <w:rPr>
          <w:rFonts w:ascii="Times New Roman" w:hAnsi="Times New Roman" w:cs="Times New Roman"/>
          <w:sz w:val="28"/>
          <w:szCs w:val="28"/>
        </w:rPr>
      </w:pPr>
      <w:r w:rsidRPr="00F95192">
        <w:rPr>
          <w:rFonts w:ascii="Times New Roman" w:hAnsi="Times New Roman" w:cs="Times New Roman"/>
          <w:sz w:val="28"/>
          <w:szCs w:val="28"/>
        </w:rPr>
        <w:t xml:space="preserve">10. </w:t>
      </w:r>
      <w:r w:rsidR="0059547B" w:rsidRPr="00F95192">
        <w:rPr>
          <w:rFonts w:ascii="Times New Roman" w:hAnsi="Times New Roman" w:cs="Times New Roman"/>
          <w:sz w:val="28"/>
          <w:szCs w:val="28"/>
        </w:rPr>
        <w:t xml:space="preserve">Назовите  композиторов, представителей </w:t>
      </w:r>
      <w:r w:rsidR="000A7755">
        <w:rPr>
          <w:rFonts w:ascii="Times New Roman" w:hAnsi="Times New Roman" w:cs="Times New Roman"/>
          <w:sz w:val="28"/>
          <w:szCs w:val="28"/>
        </w:rPr>
        <w:t>музыкального стиля </w:t>
      </w:r>
      <w:proofErr w:type="spellStart"/>
      <w:r w:rsidR="000A7755">
        <w:rPr>
          <w:rFonts w:ascii="Times New Roman" w:hAnsi="Times New Roman" w:cs="Times New Roman"/>
          <w:sz w:val="28"/>
          <w:szCs w:val="28"/>
        </w:rPr>
        <w:t>Арс</w:t>
      </w:r>
      <w:proofErr w:type="spellEnd"/>
      <w:r w:rsidR="000A775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0A7755">
        <w:rPr>
          <w:rFonts w:ascii="Times New Roman" w:hAnsi="Times New Roman" w:cs="Times New Roman"/>
          <w:sz w:val="28"/>
          <w:szCs w:val="28"/>
        </w:rPr>
        <w:t>нова</w:t>
      </w:r>
      <w:proofErr w:type="gramEnd"/>
      <w:r w:rsidR="0059547B" w:rsidRPr="00F95192">
        <w:rPr>
          <w:rFonts w:ascii="Times New Roman" w:hAnsi="Times New Roman" w:cs="Times New Roman"/>
          <w:sz w:val="28"/>
          <w:szCs w:val="28"/>
        </w:rPr>
        <w:t xml:space="preserve"> в </w:t>
      </w:r>
    </w:p>
    <w:p w:rsidR="0059547B" w:rsidRPr="00F95192" w:rsidRDefault="00F95192" w:rsidP="00F95192">
      <w:pPr>
        <w:pStyle w:val="ab"/>
        <w:tabs>
          <w:tab w:val="left" w:pos="142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59547B" w:rsidRPr="00F95192">
        <w:rPr>
          <w:rFonts w:ascii="Times New Roman" w:hAnsi="Times New Roman" w:cs="Times New Roman"/>
          <w:sz w:val="28"/>
          <w:szCs w:val="28"/>
        </w:rPr>
        <w:t>Италии.</w:t>
      </w:r>
    </w:p>
    <w:p w:rsidR="00E7105E" w:rsidRPr="00E7105E" w:rsidRDefault="00E7105E" w:rsidP="00E7105E">
      <w:pPr>
        <w:pStyle w:val="ab"/>
        <w:shd w:val="clear" w:color="auto" w:fill="FFFFFF"/>
        <w:spacing w:after="0"/>
        <w:jc w:val="both"/>
        <w:outlineLvl w:val="1"/>
        <w:rPr>
          <w:rStyle w:val="aa"/>
          <w:rFonts w:ascii="Times New Roman" w:eastAsia="Times New Roman" w:hAnsi="Times New Roman" w:cs="Times New Roman"/>
          <w:b w:val="0"/>
          <w:bCs w:val="0"/>
          <w:sz w:val="28"/>
          <w:szCs w:val="28"/>
          <w:u w:val="single"/>
        </w:rPr>
      </w:pPr>
    </w:p>
    <w:p w:rsidR="00E7105E" w:rsidRPr="00964D52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</w:t>
      </w:r>
      <w:r w:rsidRPr="00964D5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</w:t>
      </w: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(ключи):</w:t>
      </w:r>
    </w:p>
    <w:p w:rsidR="00F95192" w:rsidRPr="00F95192" w:rsidRDefault="00F95192" w:rsidP="00B326E4">
      <w:pPr>
        <w:pStyle w:val="ab"/>
        <w:numPr>
          <w:ilvl w:val="0"/>
          <w:numId w:val="7"/>
        </w:numPr>
        <w:shd w:val="clear" w:color="auto" w:fill="FFFFFF"/>
        <w:spacing w:after="0" w:line="360" w:lineRule="atLeast"/>
        <w:ind w:left="0" w:firstLine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Какое время получило название Проторенессанс или </w:t>
      </w:r>
      <w:proofErr w:type="spell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Арс</w:t>
      </w:r>
      <w:proofErr w:type="spell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gram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нова</w:t>
      </w:r>
      <w:proofErr w:type="gram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 </w:t>
      </w:r>
    </w:p>
    <w:p w:rsidR="00F95192" w:rsidRPr="00F95192" w:rsidRDefault="00AB5131" w:rsidP="000A7755">
      <w:pPr>
        <w:pStyle w:val="ab"/>
        <w:shd w:val="clear" w:color="auto" w:fill="FFFFFF"/>
        <w:spacing w:after="0" w:line="360" w:lineRule="atLeast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hyperlink r:id="rId23" w:tooltip="Время. Сутки. Часы." w:history="1">
        <w:r w:rsidR="00F95192" w:rsidRPr="00F9519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Время</w:t>
        </w:r>
      </w:hyperlink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когда ломались старые вековые устои и зарождались новые социальные и художественные идеи, </w:t>
      </w:r>
    </w:p>
    <w:p w:rsidR="00F95192" w:rsidRPr="00F95192" w:rsidRDefault="00F95192" w:rsidP="00B326E4">
      <w:pPr>
        <w:pStyle w:val="ab"/>
        <w:numPr>
          <w:ilvl w:val="0"/>
          <w:numId w:val="7"/>
        </w:numPr>
        <w:spacing w:after="0"/>
        <w:ind w:left="0" w:firstLine="0"/>
        <w:rPr>
          <w:rFonts w:ascii="Times New Roman" w:hAnsi="Times New Roman" w:cs="Times New Roman"/>
          <w:b/>
          <w:sz w:val="28"/>
          <w:szCs w:val="28"/>
        </w:rPr>
      </w:pPr>
      <w:r w:rsidRPr="00F95192">
        <w:rPr>
          <w:rFonts w:ascii="Times New Roman" w:hAnsi="Times New Roman" w:cs="Times New Roman"/>
          <w:b/>
          <w:sz w:val="28"/>
          <w:szCs w:val="28"/>
        </w:rPr>
        <w:t xml:space="preserve">На какие века </w:t>
      </w:r>
      <w:proofErr w:type="gram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приходится так называемая эпоха </w:t>
      </w:r>
      <w:proofErr w:type="spell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арс</w:t>
      </w:r>
      <w:proofErr w:type="spell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нова</w:t>
      </w:r>
      <w:proofErr w:type="gram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F95192" w:rsidRPr="00F95192" w:rsidRDefault="00F95192" w:rsidP="000A7755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F95192">
        <w:rPr>
          <w:rFonts w:ascii="Times New Roman" w:eastAsia="Times New Roman" w:hAnsi="Times New Roman" w:cs="Times New Roman"/>
          <w:sz w:val="28"/>
          <w:szCs w:val="28"/>
        </w:rPr>
        <w:t xml:space="preserve">на последние десятилетия </w:t>
      </w:r>
      <w:proofErr w:type="spellStart"/>
      <w:proofErr w:type="gramStart"/>
      <w:r w:rsidRPr="00F95192">
        <w:rPr>
          <w:rFonts w:ascii="Times New Roman" w:eastAsia="Times New Roman" w:hAnsi="Times New Roman" w:cs="Times New Roman"/>
          <w:sz w:val="28"/>
          <w:szCs w:val="28"/>
        </w:rPr>
        <w:t>Х</w:t>
      </w:r>
      <w:proofErr w:type="gramEnd"/>
      <w:r w:rsidRPr="00F95192">
        <w:rPr>
          <w:rFonts w:ascii="Times New Roman" w:eastAsia="Times New Roman" w:hAnsi="Times New Roman" w:cs="Times New Roman"/>
          <w:sz w:val="28"/>
          <w:szCs w:val="28"/>
        </w:rPr>
        <w:t>lll</w:t>
      </w:r>
      <w:proofErr w:type="spellEnd"/>
      <w:r w:rsidRPr="00F95192">
        <w:rPr>
          <w:rFonts w:ascii="Times New Roman" w:eastAsia="Times New Roman" w:hAnsi="Times New Roman" w:cs="Times New Roman"/>
          <w:sz w:val="28"/>
          <w:szCs w:val="28"/>
        </w:rPr>
        <w:t xml:space="preserve"> –начало XIV в.</w:t>
      </w:r>
    </w:p>
    <w:p w:rsidR="00F95192" w:rsidRPr="00F95192" w:rsidRDefault="00F95192" w:rsidP="00B326E4">
      <w:pPr>
        <w:pStyle w:val="ab"/>
        <w:numPr>
          <w:ilvl w:val="0"/>
          <w:numId w:val="7"/>
        </w:numPr>
        <w:spacing w:after="0"/>
        <w:ind w:left="0" w:firstLine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Какие слова стали девизом эпохи?</w:t>
      </w:r>
    </w:p>
    <w:p w:rsidR="00F95192" w:rsidRPr="00F95192" w:rsidRDefault="00F95192" w:rsidP="000A7755">
      <w:pPr>
        <w:spacing w:after="0"/>
        <w:rPr>
          <w:rFonts w:ascii="Times New Roman" w:eastAsia="Times New Roman" w:hAnsi="Times New Roman" w:cs="Times New Roman"/>
          <w:sz w:val="28"/>
          <w:szCs w:val="28"/>
        </w:rPr>
      </w:pPr>
      <w:r w:rsidRPr="00F95192">
        <w:rPr>
          <w:rFonts w:ascii="Times New Roman" w:eastAsia="Times New Roman" w:hAnsi="Times New Roman" w:cs="Times New Roman"/>
          <w:sz w:val="28"/>
          <w:szCs w:val="28"/>
        </w:rPr>
        <w:t xml:space="preserve"> «Воздух городов делает людей свободными» </w:t>
      </w:r>
    </w:p>
    <w:p w:rsidR="00F95192" w:rsidRPr="00F95192" w:rsidRDefault="00F95192" w:rsidP="00B326E4">
      <w:pPr>
        <w:pStyle w:val="ab"/>
        <w:numPr>
          <w:ilvl w:val="0"/>
          <w:numId w:val="7"/>
        </w:numPr>
        <w:shd w:val="clear" w:color="auto" w:fill="FFFFFF"/>
        <w:spacing w:after="0" w:line="360" w:lineRule="atLeast"/>
        <w:ind w:left="0" w:firstLine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Какого поэта называют последним поэтом </w:t>
      </w:r>
      <w:hyperlink r:id="rId24" w:tooltip="Введение. Лики средневековья" w:history="1">
        <w:r w:rsidRPr="00F95192">
          <w:rPr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Средних веков</w:t>
        </w:r>
      </w:hyperlink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 и первым поэтом </w:t>
      </w:r>
      <w:proofErr w:type="spell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</w:t>
      </w:r>
      <w:proofErr w:type="gram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o</w:t>
      </w:r>
      <w:proofErr w:type="gram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вoгo</w:t>
      </w:r>
      <w:proofErr w:type="spell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вpeмени</w:t>
      </w:r>
      <w:proofErr w:type="spell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(полное имя)</w:t>
      </w:r>
    </w:p>
    <w:p w:rsidR="00F95192" w:rsidRPr="00F95192" w:rsidRDefault="00F95192" w:rsidP="000A7755">
      <w:pPr>
        <w:pStyle w:val="ab"/>
        <w:shd w:val="clear" w:color="auto" w:fill="FFFFFF"/>
        <w:spacing w:after="0" w:line="360" w:lineRule="atLeast"/>
        <w:ind w:left="0"/>
        <w:rPr>
          <w:rFonts w:ascii="Times New Roman" w:hAnsi="Times New Roman" w:cs="Times New Roman"/>
          <w:sz w:val="28"/>
          <w:szCs w:val="28"/>
        </w:rPr>
      </w:pP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  <w:r w:rsidRPr="00F9519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Данте Алигьери</w:t>
      </w: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(1265–1321) </w:t>
      </w:r>
    </w:p>
    <w:p w:rsidR="00F95192" w:rsidRPr="00F95192" w:rsidRDefault="00F95192" w:rsidP="00B326E4">
      <w:pPr>
        <w:pStyle w:val="ab"/>
        <w:numPr>
          <w:ilvl w:val="0"/>
          <w:numId w:val="7"/>
        </w:numPr>
        <w:ind w:left="0" w:firstLine="0"/>
        <w:rPr>
          <w:rFonts w:ascii="Times New Roman" w:hAnsi="Times New Roman" w:cs="Times New Roman"/>
          <w:b/>
          <w:sz w:val="28"/>
          <w:szCs w:val="28"/>
        </w:rPr>
      </w:pPr>
      <w:r w:rsidRPr="00F95192">
        <w:rPr>
          <w:rFonts w:ascii="Times New Roman" w:hAnsi="Times New Roman" w:cs="Times New Roman"/>
          <w:b/>
          <w:sz w:val="28"/>
          <w:szCs w:val="28"/>
        </w:rPr>
        <w:t>В чем проявилась д</w:t>
      </w:r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войственность в </w:t>
      </w:r>
      <w:proofErr w:type="spell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e</w:t>
      </w:r>
      <w:proofErr w:type="gram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</w:t>
      </w:r>
      <w:proofErr w:type="gram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o</w:t>
      </w:r>
      <w:proofErr w:type="spell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«Божественной </w:t>
      </w:r>
      <w:proofErr w:type="spellStart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кoмeдии</w:t>
      </w:r>
      <w:proofErr w:type="spellEnd"/>
      <w:r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»?</w:t>
      </w:r>
    </w:p>
    <w:p w:rsidR="00F95192" w:rsidRPr="00F95192" w:rsidRDefault="00F95192" w:rsidP="000A7755">
      <w:pPr>
        <w:pStyle w:val="ab"/>
        <w:shd w:val="clear" w:color="auto" w:fill="FFFFFF"/>
        <w:spacing w:after="0" w:line="360" w:lineRule="atLeast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а) Она  относится к жанру средневековых поэм о загробных видениях, но написана не на латыни, а на тосканском наречии.</w:t>
      </w:r>
    </w:p>
    <w:p w:rsidR="00F95192" w:rsidRPr="00F95192" w:rsidRDefault="00F95192" w:rsidP="000A7755">
      <w:pPr>
        <w:pStyle w:val="ab"/>
        <w:shd w:val="clear" w:color="auto" w:fill="FFFFFF"/>
        <w:spacing w:after="0" w:line="360" w:lineRule="atLeast"/>
        <w:ind w:left="0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б) в сочетании мистической </w:t>
      </w:r>
      <w:proofErr w:type="spellStart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к</w:t>
      </w:r>
      <w:proofErr w:type="gramStart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gramEnd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нцепции</w:t>
      </w:r>
      <w:proofErr w:type="spellEnd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мироздания (ад, чистилище, </w:t>
      </w:r>
      <w:hyperlink r:id="rId25" w:tooltip="Образ мусульманского рая в архитектуре дворцов Альгамбра в Гранаде" w:history="1">
        <w:r w:rsidRPr="00F95192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рай</w:t>
        </w:r>
      </w:hyperlink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 соответствуют подземному миру, земле и небесам) с реальной жизнью (историческими событиями и персонажами – участниками этих событий и просто современниками Данте).</w:t>
      </w:r>
    </w:p>
    <w:p w:rsidR="00F95192" w:rsidRPr="00F95192" w:rsidRDefault="00F95192" w:rsidP="000A775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95192">
        <w:rPr>
          <w:rFonts w:ascii="Times New Roman" w:hAnsi="Times New Roman" w:cs="Times New Roman"/>
          <w:sz w:val="28"/>
          <w:szCs w:val="28"/>
        </w:rPr>
        <w:t>в)</w:t>
      </w:r>
      <w:r w:rsidRPr="00F95192">
        <w:rPr>
          <w:rFonts w:ascii="Times New Roman" w:eastAsia="Times New Roman" w:hAnsi="Times New Roman" w:cs="Times New Roman"/>
          <w:color w:val="FF0000"/>
          <w:sz w:val="28"/>
          <w:szCs w:val="28"/>
        </w:rPr>
        <w:t xml:space="preserve"> </w:t>
      </w:r>
      <w:r w:rsidRPr="00F95192">
        <w:rPr>
          <w:rFonts w:ascii="Times New Roman" w:eastAsia="Times New Roman" w:hAnsi="Times New Roman" w:cs="Times New Roman"/>
          <w:sz w:val="28"/>
          <w:szCs w:val="28"/>
        </w:rPr>
        <w:t>хотя пребывание грешников в аду, кающихся в чистилище, добродетельных в раю является якобы результатом божественного правосудия, но на деле не Бог, а Данте вершит суд над историей и человечеством</w:t>
      </w:r>
    </w:p>
    <w:p w:rsidR="00F95192" w:rsidRPr="00F95192" w:rsidRDefault="000A7755" w:rsidP="000A7755">
      <w:pPr>
        <w:pStyle w:val="ab"/>
        <w:tabs>
          <w:tab w:val="left" w:pos="1020"/>
        </w:tabs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6.  </w:t>
      </w:r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Кого в качестве наставника и руководителя в путешествии по загробному миру избрал Данте?</w:t>
      </w:r>
    </w:p>
    <w:p w:rsidR="00F95192" w:rsidRPr="00F95192" w:rsidRDefault="00F95192" w:rsidP="000A7755">
      <w:pPr>
        <w:pStyle w:val="ab"/>
        <w:tabs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Языческого  поэта Вергилия, </w:t>
      </w:r>
      <w:proofErr w:type="spellStart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e</w:t>
      </w:r>
      <w:proofErr w:type="gramStart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г</w:t>
      </w:r>
      <w:proofErr w:type="gramEnd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o</w:t>
      </w:r>
      <w:proofErr w:type="spellEnd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возлюбленную </w:t>
      </w:r>
      <w:proofErr w:type="spellStart"/>
      <w:r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Беатриче</w:t>
      </w:r>
      <w:proofErr w:type="spellEnd"/>
    </w:p>
    <w:p w:rsidR="000A7755" w:rsidRDefault="000A7755" w:rsidP="000A7755">
      <w:pPr>
        <w:pStyle w:val="ab"/>
        <w:tabs>
          <w:tab w:val="left" w:pos="102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7.  </w:t>
      </w:r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Кто такой </w:t>
      </w:r>
      <w:proofErr w:type="spellStart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Джотто</w:t>
      </w:r>
      <w:proofErr w:type="spellEnd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ДИ </w:t>
      </w:r>
      <w:proofErr w:type="spellStart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Бондоне</w:t>
      </w:r>
      <w:proofErr w:type="spellEnd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? Какой античный принцип он претворил в своем творчестве?                                                                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F95192" w:rsidRPr="00F95192" w:rsidRDefault="000A7755" w:rsidP="000A7755">
      <w:pPr>
        <w:pStyle w:val="ab"/>
        <w:tabs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флорентийский</w:t>
      </w:r>
      <w:r w:rsidR="00F95192" w:rsidRPr="00F95192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художник, принцип «подражание  природе».</w:t>
      </w:r>
    </w:p>
    <w:p w:rsidR="000A7755" w:rsidRDefault="000A7755" w:rsidP="000A7755">
      <w:pPr>
        <w:pStyle w:val="ab"/>
        <w:tabs>
          <w:tab w:val="left" w:pos="1020"/>
        </w:tabs>
        <w:ind w:left="0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8.  </w:t>
      </w:r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Назови церковь в </w:t>
      </w:r>
      <w:r w:rsidR="00F95192"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Италии</w:t>
      </w:r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, которая </w:t>
      </w:r>
      <w:r w:rsidR="00F95192" w:rsidRPr="00F9519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прославилась </w:t>
      </w:r>
      <w:proofErr w:type="gramStart"/>
      <w:r w:rsidR="00F95192" w:rsidRPr="00F9519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благодаря</w:t>
      </w:r>
      <w:proofErr w:type="gramEnd"/>
      <w:r w:rsidR="00F95192" w:rsidRPr="00F9519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</w:p>
    <w:p w:rsidR="00F95192" w:rsidRPr="00F95192" w:rsidRDefault="000A7755" w:rsidP="000A7755">
      <w:pPr>
        <w:pStyle w:val="ab"/>
        <w:tabs>
          <w:tab w:val="left" w:pos="1020"/>
        </w:tabs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    </w:t>
      </w:r>
      <w:r w:rsidR="00F95192"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фресковому</w:t>
      </w:r>
      <w:r w:rsidR="00F95192" w:rsidRPr="00F95192">
        <w:rPr>
          <w:rStyle w:val="apple-converted-space"/>
          <w:rFonts w:ascii="Times New Roman" w:hAnsi="Times New Roman" w:cs="Times New Roman"/>
          <w:b/>
          <w:sz w:val="28"/>
          <w:szCs w:val="28"/>
          <w:shd w:val="clear" w:color="auto" w:fill="FFFFFF"/>
        </w:rPr>
        <w:t> </w:t>
      </w:r>
      <w:r w:rsidR="00F95192" w:rsidRPr="00F95192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циклу</w:t>
      </w:r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Джотто</w:t>
      </w:r>
      <w:proofErr w:type="spellEnd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ди</w:t>
      </w:r>
      <w:proofErr w:type="spellEnd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spellStart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Бондоне</w:t>
      </w:r>
      <w:proofErr w:type="spellEnd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0A7755" w:rsidRDefault="000A7755" w:rsidP="000A7755">
      <w:pPr>
        <w:pStyle w:val="ab"/>
        <w:tabs>
          <w:tab w:val="left" w:pos="102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      </w:t>
      </w:r>
      <w:r w:rsidR="00F95192" w:rsidRPr="00F9519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 xml:space="preserve">Капелла </w:t>
      </w:r>
      <w:proofErr w:type="spellStart"/>
      <w:r w:rsidR="00F95192" w:rsidRPr="00F95192">
        <w:rPr>
          <w:rFonts w:ascii="Times New Roman" w:hAnsi="Times New Roman" w:cs="Times New Roman"/>
          <w:bCs/>
          <w:sz w:val="28"/>
          <w:szCs w:val="28"/>
          <w:shd w:val="clear" w:color="auto" w:fill="FFFFFF"/>
        </w:rPr>
        <w:t>Скровеньи</w:t>
      </w:r>
      <w:proofErr w:type="spellEnd"/>
      <w:r w:rsidR="00F95192" w:rsidRPr="00F9519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F95192" w:rsidRPr="00F9519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(Капелла </w:t>
      </w:r>
      <w:proofErr w:type="spellStart"/>
      <w:r w:rsidR="00F95192" w:rsidRPr="00F9519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>дель</w:t>
      </w:r>
      <w:proofErr w:type="spellEnd"/>
      <w:r w:rsidR="00F95192" w:rsidRPr="00F95192">
        <w:rPr>
          <w:rFonts w:ascii="Times New Roman" w:hAnsi="Times New Roman" w:cs="Times New Roman"/>
          <w:i/>
          <w:iCs/>
          <w:sz w:val="28"/>
          <w:szCs w:val="28"/>
          <w:shd w:val="clear" w:color="auto" w:fill="FFFFFF"/>
        </w:rPr>
        <w:t xml:space="preserve"> Арена)</w:t>
      </w:r>
      <w:r w:rsidR="00F95192" w:rsidRPr="00F9519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F95192" w:rsidRPr="00F95192">
        <w:rPr>
          <w:rFonts w:ascii="Times New Roman" w:hAnsi="Times New Roman" w:cs="Times New Roman"/>
          <w:sz w:val="28"/>
          <w:szCs w:val="28"/>
          <w:shd w:val="clear" w:color="auto" w:fill="FFFFFF"/>
        </w:rPr>
        <w:t>в</w:t>
      </w:r>
      <w:r w:rsidR="00F95192" w:rsidRPr="00F9519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F95192"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Падуе</w:t>
      </w:r>
      <w:r w:rsidR="00F95192" w:rsidRPr="00F95192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</w:p>
    <w:p w:rsidR="00F95192" w:rsidRPr="000A7755" w:rsidRDefault="000A7755" w:rsidP="000A7755">
      <w:pPr>
        <w:pStyle w:val="ab"/>
        <w:tabs>
          <w:tab w:val="left" w:pos="1020"/>
        </w:tabs>
        <w:ind w:left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 </w:t>
      </w:r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 чем суть античной иллюзионистической </w:t>
      </w:r>
      <w:hyperlink r:id="rId26" w:tooltip="Живопись — искусство цвета" w:history="1">
        <w:r w:rsidR="00F95192" w:rsidRPr="00F95192">
          <w:rPr>
            <w:rFonts w:ascii="Times New Roman" w:eastAsia="Times New Roman" w:hAnsi="Times New Roman" w:cs="Times New Roman"/>
            <w:b/>
            <w:sz w:val="28"/>
            <w:szCs w:val="28"/>
            <w:lang w:eastAsia="ru-RU"/>
          </w:rPr>
          <w:t>живописи</w:t>
        </w:r>
      </w:hyperlink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, приемы которой </w:t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proofErr w:type="spellStart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Джотто</w:t>
      </w:r>
      <w:proofErr w:type="spellEnd"/>
      <w:r w:rsidR="00F95192" w:rsidRPr="00F9519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воскресил в своих фресках?</w:t>
      </w:r>
    </w:p>
    <w:p w:rsidR="00F95192" w:rsidRPr="00F95192" w:rsidRDefault="000A7755" w:rsidP="000A7755">
      <w:pPr>
        <w:pStyle w:val="ab"/>
        <w:tabs>
          <w:tab w:val="left" w:pos="1020"/>
        </w:tabs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</w:t>
      </w:r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Суть состоит в передаче </w:t>
      </w:r>
      <w:proofErr w:type="spellStart"/>
      <w:proofErr w:type="gramStart"/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proofErr w:type="gramEnd"/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>pexмepнoгo</w:t>
      </w:r>
      <w:proofErr w:type="spellEnd"/>
      <w:r w:rsidR="00F95192" w:rsidRPr="00F9519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пространства и объема.</w:t>
      </w:r>
    </w:p>
    <w:p w:rsidR="000A7755" w:rsidRDefault="000A7755" w:rsidP="000A7755">
      <w:pPr>
        <w:pStyle w:val="ab"/>
        <w:ind w:left="0"/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  </w:t>
      </w:r>
      <w:r w:rsidR="00F95192" w:rsidRPr="00F9519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Иллюзионистическая живопись предполагает наличие световоздушной среды и </w:t>
      </w: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  </w:t>
      </w:r>
    </w:p>
    <w:p w:rsidR="00F95192" w:rsidRPr="00F95192" w:rsidRDefault="000A7755" w:rsidP="000A7755">
      <w:pPr>
        <w:pStyle w:val="ab"/>
        <w:ind w:left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 xml:space="preserve">    </w:t>
      </w:r>
      <w:r w:rsidR="00F95192" w:rsidRPr="00F95192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точную передачу объекта вплоть до мельчайших деталей</w:t>
      </w:r>
    </w:p>
    <w:p w:rsidR="00F95192" w:rsidRPr="00F95192" w:rsidRDefault="000A7755" w:rsidP="000A7755">
      <w:pPr>
        <w:pStyle w:val="ab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10. </w:t>
      </w:r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 Назовите  композиторов, представителей музыкального стиля </w:t>
      </w:r>
      <w:proofErr w:type="spellStart"/>
      <w:r w:rsidR="00F95192" w:rsidRPr="00F95192">
        <w:rPr>
          <w:rFonts w:ascii="Times New Roman" w:hAnsi="Times New Roman" w:cs="Times New Roman"/>
          <w:b/>
          <w:sz w:val="28"/>
          <w:szCs w:val="28"/>
        </w:rPr>
        <w:t>Арс</w:t>
      </w:r>
      <w:proofErr w:type="spellEnd"/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 нова</w:t>
      </w:r>
      <w:proofErr w:type="gramStart"/>
      <w:r w:rsidR="00F95192" w:rsidRPr="00F95192">
        <w:rPr>
          <w:rFonts w:ascii="Times New Roman" w:hAnsi="Times New Roman" w:cs="Times New Roman"/>
          <w:b/>
          <w:sz w:val="28"/>
          <w:szCs w:val="28"/>
        </w:rPr>
        <w:t>.</w:t>
      </w:r>
      <w:proofErr w:type="gramEnd"/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  </w:t>
      </w:r>
      <w:proofErr w:type="gramStart"/>
      <w:r w:rsidR="00F95192" w:rsidRPr="00F95192">
        <w:rPr>
          <w:rFonts w:ascii="Times New Roman" w:hAnsi="Times New Roman" w:cs="Times New Roman"/>
          <w:b/>
          <w:sz w:val="28"/>
          <w:szCs w:val="28"/>
        </w:rPr>
        <w:t>в</w:t>
      </w:r>
      <w:proofErr w:type="gramEnd"/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 Италии.</w:t>
      </w:r>
    </w:p>
    <w:p w:rsidR="00F95192" w:rsidRPr="00F95192" w:rsidRDefault="000A7755" w:rsidP="000A7755">
      <w:pPr>
        <w:pStyle w:val="ab"/>
        <w:ind w:left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proofErr w:type="spellStart"/>
      <w:r w:rsidR="00F95192" w:rsidRPr="00F95192">
        <w:rPr>
          <w:rFonts w:ascii="Times New Roman" w:hAnsi="Times New Roman" w:cs="Times New Roman"/>
          <w:sz w:val="28"/>
          <w:szCs w:val="28"/>
        </w:rPr>
        <w:t>Пьетро</w:t>
      </w:r>
      <w:proofErr w:type="spellEnd"/>
      <w:r w:rsidR="00F95192" w:rsidRPr="00F9519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95192" w:rsidRPr="00F95192">
        <w:rPr>
          <w:rFonts w:ascii="Times New Roman" w:hAnsi="Times New Roman" w:cs="Times New Roman"/>
          <w:sz w:val="28"/>
          <w:szCs w:val="28"/>
        </w:rPr>
        <w:t>К</w:t>
      </w:r>
      <w:proofErr w:type="gramStart"/>
      <w:r w:rsidR="00F95192" w:rsidRPr="00F95192">
        <w:rPr>
          <w:rFonts w:ascii="Times New Roman" w:hAnsi="Times New Roman" w:cs="Times New Roman"/>
          <w:sz w:val="28"/>
          <w:szCs w:val="28"/>
        </w:rPr>
        <w:t>a</w:t>
      </w:r>
      <w:proofErr w:type="gramEnd"/>
      <w:r w:rsidR="00F95192" w:rsidRPr="00F95192">
        <w:rPr>
          <w:rFonts w:ascii="Times New Roman" w:hAnsi="Times New Roman" w:cs="Times New Roman"/>
          <w:sz w:val="28"/>
          <w:szCs w:val="28"/>
        </w:rPr>
        <w:t>зелла</w:t>
      </w:r>
      <w:proofErr w:type="spellEnd"/>
      <w:r w:rsidR="00F95192" w:rsidRPr="00F9519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F95192" w:rsidRPr="00F95192">
        <w:rPr>
          <w:rFonts w:ascii="Times New Roman" w:hAnsi="Times New Roman" w:cs="Times New Roman"/>
          <w:sz w:val="28"/>
          <w:szCs w:val="28"/>
        </w:rPr>
        <w:t>Франческо</w:t>
      </w:r>
      <w:proofErr w:type="spellEnd"/>
      <w:r w:rsidR="00F95192" w:rsidRPr="00F95192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F95192" w:rsidRPr="00F95192">
        <w:rPr>
          <w:rFonts w:ascii="Times New Roman" w:hAnsi="Times New Roman" w:cs="Times New Roman"/>
          <w:sz w:val="28"/>
          <w:szCs w:val="28"/>
        </w:rPr>
        <w:t>Ландини</w:t>
      </w:r>
      <w:proofErr w:type="spellEnd"/>
      <w:r w:rsidR="00F95192" w:rsidRPr="00F95192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F95192" w:rsidRPr="00F95192">
        <w:rPr>
          <w:rFonts w:ascii="Times New Roman" w:hAnsi="Times New Roman" w:cs="Times New Roman"/>
          <w:sz w:val="28"/>
          <w:szCs w:val="28"/>
        </w:rPr>
        <w:t>Гирарделло</w:t>
      </w:r>
      <w:proofErr w:type="spellEnd"/>
      <w:r w:rsidR="00F95192" w:rsidRPr="00F95192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F95192" w:rsidRPr="00F95192" w:rsidRDefault="00F95192" w:rsidP="00F95192">
      <w:pPr>
        <w:rPr>
          <w:rFonts w:ascii="Times New Roman" w:hAnsi="Times New Roman" w:cs="Times New Roman"/>
          <w:sz w:val="28"/>
          <w:szCs w:val="28"/>
        </w:rPr>
      </w:pPr>
    </w:p>
    <w:p w:rsidR="000A7755" w:rsidRPr="00D56ABE" w:rsidRDefault="000A7755" w:rsidP="000A7755">
      <w:pPr>
        <w:spacing w:after="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Самостоятельная работа </w:t>
      </w:r>
      <w:r>
        <w:rPr>
          <w:rFonts w:ascii="Times New Roman" w:hAnsi="Times New Roman" w:cs="Times New Roman"/>
          <w:b/>
          <w:sz w:val="28"/>
          <w:szCs w:val="28"/>
        </w:rPr>
        <w:t>8</w:t>
      </w:r>
      <w:r w:rsidRPr="00D56ABE">
        <w:rPr>
          <w:rFonts w:ascii="Times New Roman" w:hAnsi="Times New Roman" w:cs="Times New Roman"/>
          <w:b/>
          <w:sz w:val="28"/>
          <w:szCs w:val="28"/>
        </w:rPr>
        <w:t>.</w:t>
      </w:r>
    </w:p>
    <w:p w:rsidR="00C85B33" w:rsidRDefault="000A7755" w:rsidP="00C85B33">
      <w:pPr>
        <w:shd w:val="clear" w:color="auto" w:fill="FFFFFF"/>
        <w:spacing w:after="0"/>
        <w:jc w:val="both"/>
        <w:outlineLvl w:val="1"/>
        <w:rPr>
          <w:rFonts w:ascii="Times New Roman" w:hAnsi="Times New Roman" w:cs="Times New Roman"/>
          <w:b/>
          <w:sz w:val="28"/>
          <w:szCs w:val="28"/>
        </w:rPr>
      </w:pPr>
      <w:r w:rsidRPr="00D56ABE">
        <w:rPr>
          <w:rFonts w:ascii="Times New Roman" w:hAnsi="Times New Roman" w:cs="Times New Roman"/>
          <w:b/>
          <w:sz w:val="28"/>
          <w:szCs w:val="28"/>
        </w:rPr>
        <w:t xml:space="preserve">Раздел.  </w:t>
      </w:r>
      <w:r w:rsidRPr="000A7755">
        <w:rPr>
          <w:rFonts w:ascii="Times New Roman" w:hAnsi="Times New Roman" w:cs="Times New Roman"/>
          <w:b/>
          <w:sz w:val="28"/>
          <w:szCs w:val="28"/>
        </w:rPr>
        <w:t>«Художественная культура эпохи Возрождения.  Титаны Высокого</w:t>
      </w:r>
      <w:r>
        <w:rPr>
          <w:rFonts w:ascii="Times New Roman" w:hAnsi="Times New Roman" w:cs="Times New Roman"/>
          <w:b/>
          <w:sz w:val="28"/>
          <w:szCs w:val="28"/>
        </w:rPr>
        <w:t xml:space="preserve"> Возрождения</w:t>
      </w:r>
      <w:r w:rsidRPr="000A7755">
        <w:rPr>
          <w:rFonts w:ascii="Times New Roman" w:hAnsi="Times New Roman" w:cs="Times New Roman"/>
          <w:b/>
          <w:sz w:val="28"/>
          <w:szCs w:val="28"/>
        </w:rPr>
        <w:t>»</w:t>
      </w:r>
    </w:p>
    <w:p w:rsidR="00E7105E" w:rsidRPr="00E7105E" w:rsidRDefault="00E7105E" w:rsidP="00E7105E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u w:val="single"/>
        </w:rPr>
      </w:pP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Выполните </w:t>
      </w:r>
      <w:r w:rsidRPr="00E7105E">
        <w:rPr>
          <w:rFonts w:ascii="Times New Roman" w:hAnsi="Times New Roman" w:cs="Times New Roman"/>
          <w:b/>
          <w:sz w:val="28"/>
          <w:szCs w:val="28"/>
          <w:u w:val="single"/>
        </w:rPr>
        <w:t>практическое   задание</w:t>
      </w:r>
      <w:r w:rsidRPr="00E7105E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самостоятельно. Проверьте правильность ответов с ключами.</w:t>
      </w:r>
    </w:p>
    <w:p w:rsidR="000A7755" w:rsidRPr="0059547B" w:rsidRDefault="000A7755" w:rsidP="000A7755">
      <w:pPr>
        <w:pStyle w:val="a5"/>
        <w:shd w:val="clear" w:color="auto" w:fill="FFFFFF"/>
        <w:jc w:val="both"/>
        <w:rPr>
          <w:sz w:val="28"/>
          <w:szCs w:val="28"/>
        </w:rPr>
      </w:pPr>
      <w:r w:rsidRPr="0059547B">
        <w:rPr>
          <w:sz w:val="28"/>
          <w:szCs w:val="28"/>
        </w:rPr>
        <w:t>Практическое   задание. О</w:t>
      </w:r>
      <w:r>
        <w:rPr>
          <w:sz w:val="28"/>
          <w:szCs w:val="28"/>
        </w:rPr>
        <w:t>тветьте на вопросы.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t>Леонардо не имел фамилии в современном смысле. Что означает «да Винчи»?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t>У какого художника обучался Леонардо в 1467 – 1472 гг.?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t xml:space="preserve">Что собой представляют лоджии Рафаэля? 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t>Почему в «споре искусств» Леонардо да Винчи отдаёт пальму первенства живописи?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Как называется мраморная статуя Микеланджело, созданная им во Флоренции в 1501 – 1504 гг., являющая собой бессмертный образец Высокого Возрождения и  ставшая на многие века эталоном изображения человеческого тела? Какова высота статуи? 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362393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«Дама с горностаем», «Мадонна в зелени», «Мадонна в скалах», «</w:t>
      </w:r>
      <w:proofErr w:type="spellStart"/>
      <w:r w:rsidRPr="00362393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Мона</w:t>
      </w:r>
      <w:proofErr w:type="spellEnd"/>
      <w:r w:rsidRPr="00362393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Лиза», «Мадонна с цветком» («Мадонна Бенуа»). Какая из перечисленных картин не принадлежит кисти Леонардо да Винчи? Кто является её автором?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62393">
        <w:rPr>
          <w:rFonts w:ascii="Times New Roman" w:hAnsi="Times New Roman" w:cs="Times New Roman"/>
          <w:sz w:val="28"/>
          <w:szCs w:val="28"/>
        </w:rPr>
        <w:t xml:space="preserve">Чью могилу украшает мраморная статуя мадонны с надписью «Здесь покоится великий {…}, при жизни которого великая природа боялась быть побежденной, а после его смерти она боялась умереть»? </w:t>
      </w:r>
      <w:proofErr w:type="gramEnd"/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lastRenderedPageBreak/>
        <w:t>Что такое «</w:t>
      </w:r>
      <w:proofErr w:type="spellStart"/>
      <w:r w:rsidRPr="00362393">
        <w:rPr>
          <w:rFonts w:ascii="Times New Roman" w:hAnsi="Times New Roman" w:cs="Times New Roman"/>
          <w:sz w:val="28"/>
          <w:szCs w:val="28"/>
        </w:rPr>
        <w:t>витрувианский</w:t>
      </w:r>
      <w:proofErr w:type="spellEnd"/>
      <w:r w:rsidRPr="00362393">
        <w:rPr>
          <w:rFonts w:ascii="Times New Roman" w:hAnsi="Times New Roman" w:cs="Times New Roman"/>
          <w:sz w:val="28"/>
          <w:szCs w:val="28"/>
        </w:rPr>
        <w:t xml:space="preserve"> человек»? 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t>Рафаэля заслуженно именовали « мастером мадонн». Какая из перечисленных мадонн не принадлежит его кисти: «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Мадонна </w:t>
      </w:r>
      <w:proofErr w:type="spellStart"/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Грандука</w:t>
      </w:r>
      <w:proofErr w:type="spellEnd"/>
      <w:r w:rsidRPr="00362393">
        <w:rPr>
          <w:rFonts w:ascii="Times New Roman" w:hAnsi="Times New Roman" w:cs="Times New Roman"/>
          <w:sz w:val="28"/>
          <w:szCs w:val="28"/>
        </w:rPr>
        <w:t>», «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Мадонна </w:t>
      </w:r>
      <w:proofErr w:type="gramStart"/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с</w:t>
      </w:r>
      <w:proofErr w:type="gramEnd"/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щегленком», «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Святое Семейство (Мадонна с безбородым Иосифом)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», </w:t>
      </w:r>
      <w:r w:rsidRPr="00362393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«Мадонна </w:t>
      </w:r>
      <w:proofErr w:type="spellStart"/>
      <w:r w:rsidRPr="00362393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Литта</w:t>
      </w:r>
      <w:proofErr w:type="spellEnd"/>
      <w:r w:rsidRPr="00362393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», 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«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Мадонна Альба</w:t>
      </w:r>
      <w:r w:rsidRPr="00362393">
        <w:rPr>
          <w:rFonts w:ascii="Times New Roman" w:hAnsi="Times New Roman" w:cs="Times New Roman"/>
          <w:sz w:val="28"/>
          <w:szCs w:val="28"/>
        </w:rPr>
        <w:t>»?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Как называется монументальная роспись работы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Леонардо да Винчи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 созданная им в 1495—1498 гг. в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доминиканском монастыре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proofErr w:type="spellStart"/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Санта-Мария-делле-Грацие</w:t>
      </w:r>
      <w:proofErr w:type="spellEnd"/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в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Милане</w:t>
      </w:r>
      <w:r w:rsidRPr="00362393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и 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изображающая сцену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последнего ужина Христа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со своими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учениками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? 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Кто по заказу папы Юлия II  в 1508—1512гг. выполнил роспись потолка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Сикстинской капеллы,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представляющую библейскую историю от сотворения мира до потопа и включающую более 300 фигур, а в 1534—1541 годах в той же Сикстинской капелле для папы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Павла III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исполнил грандиозную, полную драматизма фреску</w:t>
      </w:r>
      <w:r w:rsidRPr="00362393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362393">
        <w:rPr>
          <w:rFonts w:ascii="Times New Roman" w:hAnsi="Times New Roman" w:cs="Times New Roman"/>
          <w:sz w:val="28"/>
          <w:szCs w:val="28"/>
          <w:shd w:val="clear" w:color="auto" w:fill="FFFFFF"/>
        </w:rPr>
        <w:t>«Страшный суд»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? 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О какой своей картине  Леонардо да Винчи сказал: «Мне удалось создать картину действительно божественную»?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каком музее хранится «Сикстинская мадонна» Рафаэля?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sz w:val="28"/>
          <w:szCs w:val="28"/>
        </w:rPr>
        <w:t>Что такое «</w:t>
      </w:r>
      <w:proofErr w:type="spellStart"/>
      <w:r w:rsidRPr="00362393">
        <w:rPr>
          <w:rFonts w:ascii="Times New Roman" w:hAnsi="Times New Roman" w:cs="Times New Roman"/>
          <w:sz w:val="28"/>
          <w:szCs w:val="28"/>
        </w:rPr>
        <w:t>сфумато</w:t>
      </w:r>
      <w:proofErr w:type="spellEnd"/>
      <w:r w:rsidRPr="00362393">
        <w:rPr>
          <w:rFonts w:ascii="Times New Roman" w:hAnsi="Times New Roman" w:cs="Times New Roman"/>
          <w:sz w:val="28"/>
          <w:szCs w:val="28"/>
        </w:rPr>
        <w:t>»?</w:t>
      </w: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 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Что изображено на фреске Рафаэля «Афинская школа»?</w:t>
      </w:r>
    </w:p>
    <w:p w:rsidR="000A7755" w:rsidRPr="00362393" w:rsidRDefault="000A7755" w:rsidP="00B326E4">
      <w:pPr>
        <w:pStyle w:val="ab"/>
        <w:numPr>
          <w:ilvl w:val="0"/>
          <w:numId w:val="8"/>
        </w:numPr>
        <w:spacing w:after="0"/>
        <w:ind w:left="0" w:firstLine="0"/>
        <w:jc w:val="both"/>
        <w:rPr>
          <w:rFonts w:ascii="Times New Roman" w:hAnsi="Times New Roman" w:cs="Times New Roman"/>
          <w:sz w:val="28"/>
          <w:szCs w:val="28"/>
        </w:rPr>
      </w:pPr>
      <w:r w:rsidRPr="003623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Почти все скульптурные работы Микеланджело </w:t>
      </w:r>
      <w:proofErr w:type="spellStart"/>
      <w:r w:rsidRPr="003623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Буонарроти</w:t>
      </w:r>
      <w:proofErr w:type="spellEnd"/>
      <w:r w:rsidRPr="0036239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находятся на его родине, в Италии. Назовите единственное произведение великого титана эпохи Возрождения, находящееся в Эрмитаже.</w:t>
      </w:r>
    </w:p>
    <w:p w:rsidR="00964D52" w:rsidRDefault="00964D52" w:rsidP="008F31B7">
      <w:pPr>
        <w:shd w:val="clear" w:color="auto" w:fill="FFFFFF"/>
        <w:spacing w:after="0"/>
        <w:jc w:val="both"/>
        <w:outlineLvl w:val="1"/>
        <w:rPr>
          <w:rStyle w:val="aa"/>
          <w:rFonts w:ascii="Times New Roman" w:hAnsi="Times New Roman" w:cs="Times New Roman"/>
          <w:color w:val="444444"/>
          <w:sz w:val="28"/>
          <w:szCs w:val="28"/>
          <w:u w:val="single"/>
          <w:shd w:val="clear" w:color="auto" w:fill="FFFFFF"/>
        </w:rPr>
      </w:pPr>
    </w:p>
    <w:p w:rsidR="008F31B7" w:rsidRPr="00964D52" w:rsidRDefault="008F31B7" w:rsidP="008F31B7">
      <w:pPr>
        <w:shd w:val="clear" w:color="auto" w:fill="FFFFFF"/>
        <w:spacing w:after="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Правильные ответы</w:t>
      </w:r>
      <w:r w:rsidRPr="00964D52">
        <w:rPr>
          <w:rFonts w:ascii="Times New Roman" w:eastAsia="Times New Roman" w:hAnsi="Times New Roman" w:cs="Times New Roman"/>
          <w:b/>
          <w:sz w:val="28"/>
          <w:szCs w:val="28"/>
          <w:u w:val="single"/>
        </w:rPr>
        <w:t xml:space="preserve"> </w:t>
      </w:r>
      <w:r w:rsidRPr="00964D52">
        <w:rPr>
          <w:rStyle w:val="aa"/>
          <w:rFonts w:ascii="Times New Roman" w:hAnsi="Times New Roman" w:cs="Times New Roman"/>
          <w:sz w:val="28"/>
          <w:szCs w:val="28"/>
          <w:u w:val="single"/>
          <w:shd w:val="clear" w:color="auto" w:fill="FFFFFF"/>
        </w:rPr>
        <w:t>(ключи):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Леонардо не имел фамилии в современном смысле. Что означает «да Винчи»?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A7755">
        <w:rPr>
          <w:rFonts w:ascii="Times New Roman" w:hAnsi="Times New Roman" w:cs="Times New Roman"/>
          <w:sz w:val="28"/>
          <w:szCs w:val="28"/>
        </w:rPr>
        <w:t>(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«Да Винчи» означает просто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i/>
          <w:iCs/>
          <w:color w:val="252525"/>
          <w:sz w:val="28"/>
          <w:szCs w:val="28"/>
          <w:shd w:val="clear" w:color="auto" w:fill="FFFFFF"/>
        </w:rPr>
        <w:t>«(родом) из городка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i/>
          <w:iCs/>
          <w:color w:val="252525"/>
          <w:sz w:val="28"/>
          <w:szCs w:val="28"/>
          <w:shd w:val="clear" w:color="auto" w:fill="FFFFFF"/>
        </w:rPr>
        <w:t>Винчи»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.</w:t>
      </w:r>
      <w:proofErr w:type="gram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Полное его имя —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proofErr w:type="spellStart"/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итал</w:t>
      </w:r>
      <w:proofErr w:type="spellEnd"/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i/>
          <w:iCs/>
          <w:color w:val="252525"/>
          <w:sz w:val="28"/>
          <w:szCs w:val="28"/>
          <w:shd w:val="clear" w:color="auto" w:fill="FFFFFF"/>
          <w:lang w:val="it-IT"/>
        </w:rPr>
        <w:t>Leonardo di ser Piero da Vinci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 то есть «Леонардо, сын господина Пьеро из Винчи».)</w:t>
      </w:r>
    </w:p>
    <w:p w:rsidR="000A7755" w:rsidRPr="000A7755" w:rsidRDefault="00362393" w:rsidP="00362393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2.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У какого художника обучался Леонардо в 1467 – 1472 гг.?</w:t>
      </w:r>
      <w:r w:rsidR="000A7755"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(У </w:t>
      </w:r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Верроккьо)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Что собой представляют лоджии Рафаэля?</w:t>
      </w:r>
      <w:r w:rsidR="000A7755" w:rsidRPr="000A775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A7755">
        <w:rPr>
          <w:rFonts w:ascii="Times New Roman" w:hAnsi="Times New Roman" w:cs="Times New Roman"/>
          <w:sz w:val="28"/>
          <w:szCs w:val="28"/>
        </w:rPr>
        <w:t>(Л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оджии Рафаэля – прославленная галерея в Ватикане, построенная в 16 веке архитектором </w:t>
      </w:r>
      <w:proofErr w:type="spell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Браманте</w:t>
      </w:r>
      <w:proofErr w:type="spell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и расписанная Рафаэлем и его учениками.</w:t>
      </w:r>
      <w:proofErr w:type="gram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Галерея состоит из тринадцати отсеков – лоджий. В каждом своде Лоджий  помещены по четыре картины на библейские сюжеты Ветхого и Нового Завета. </w:t>
      </w:r>
      <w:proofErr w:type="gram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Росписи Лоджий Рафаэля носят название «Библия Рафаэля») </w:t>
      </w:r>
      <w:proofErr w:type="gramEnd"/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Почему в «споре искусств» Леонардо да Винчи отдаёт пальму первенства живописи?</w:t>
      </w:r>
    </w:p>
    <w:p w:rsidR="000A7755" w:rsidRPr="000A7755" w:rsidRDefault="000A7755" w:rsidP="000A7755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proofErr w:type="gramStart"/>
      <w:r w:rsidRPr="000A7755">
        <w:rPr>
          <w:rFonts w:ascii="Times New Roman" w:hAnsi="Times New Roman" w:cs="Times New Roman"/>
          <w:sz w:val="28"/>
          <w:szCs w:val="28"/>
        </w:rPr>
        <w:t>(</w:t>
      </w:r>
      <w:r w:rsidRPr="000A77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Отдавая в "споре искусств" пальму первенства живописи как наиболее интеллектуальному, по его убеждениям, виду творчества, мастер понимал ее как универсальный язык (подобный математике в сфере наук), который воплощает все многообразие мироздания посредством пропорций, перспективы и светотени.</w:t>
      </w:r>
      <w:proofErr w:type="gramEnd"/>
      <w:r w:rsidRPr="000A77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"Живопись, - пишет Леонардо, - наука и законная дочь природы..., родственница Бога". Изучая природу, совершенный художник-естествоиспытатель тем самым познает "божественный ум", скрытый под внешним обликом натуры. Вовлекаясь в творческое соревнование с этим божественно-разумным началом, художник тем самым утверждает свое подобие верховному Творцу. </w:t>
      </w:r>
      <w:proofErr w:type="gramStart"/>
      <w:r w:rsidRPr="000A7755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Поскольку он "имеет сначала в душе, а затем в руках" "все, что существует во вселенной", он тоже есть "некий бог".</w:t>
      </w:r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)</w:t>
      </w:r>
      <w:proofErr w:type="gramEnd"/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5.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Как называется мраморная статуя Микеланджело, созданная им во Флоренции в 1501 – 1504 гг., являющая собой бессмертный образец Высокого Возрождения и  ставшая на многие века эталоном изображения человеческого тела? Какова высота статуи?</w:t>
      </w:r>
      <w:r w:rsidR="000A7755"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</w:p>
    <w:p w:rsidR="000A7755" w:rsidRPr="000A7755" w:rsidRDefault="000A7755" w:rsidP="000A7755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(«</w:t>
      </w:r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Давид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», высота статуи 5,17 м)</w:t>
      </w:r>
    </w:p>
    <w:p w:rsidR="000A7755" w:rsidRPr="000A7755" w:rsidRDefault="00362393" w:rsidP="00362393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6. </w:t>
      </w:r>
      <w:r w:rsidR="000A7755"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«Дама с горностаем», «Мадонна в зелени», «Мадонна в скалах», «</w:t>
      </w:r>
      <w:proofErr w:type="spellStart"/>
      <w:r w:rsidR="000A7755"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Мона</w:t>
      </w:r>
      <w:proofErr w:type="spellEnd"/>
      <w:r w:rsidR="000A7755"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Лиза», «Мадонна с цветком» («Мадонна Бенуа»). Какая из перечисленных картин не принадлежит кисти Леонардо да Винчи? Кто является её автором?</w:t>
      </w:r>
    </w:p>
    <w:p w:rsidR="000A7755" w:rsidRPr="000A7755" w:rsidRDefault="000A7755" w:rsidP="000A7755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(«Мадонна в зелени», Рафаэль </w:t>
      </w:r>
      <w:proofErr w:type="spellStart"/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Санти</w:t>
      </w:r>
      <w:proofErr w:type="spellEnd"/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7.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="000A7755" w:rsidRPr="000A7755">
        <w:rPr>
          <w:rFonts w:ascii="Times New Roman" w:hAnsi="Times New Roman" w:cs="Times New Roman"/>
          <w:b/>
          <w:sz w:val="28"/>
          <w:szCs w:val="28"/>
        </w:rPr>
        <w:t>Чью могилу украшает мраморная статуя мадонны с надписью «Здесь покоится великий {…}, при жизни которого великая природа боялась быть побежденной, а после его смерти она боялась умереть»?</w:t>
      </w:r>
      <w:r w:rsidR="000A7755" w:rsidRPr="000A7755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sz w:val="28"/>
          <w:szCs w:val="28"/>
        </w:rPr>
        <w:t xml:space="preserve">(Могилу Рафаэля </w:t>
      </w:r>
      <w:proofErr w:type="spellStart"/>
      <w:r w:rsidRPr="000A7755">
        <w:rPr>
          <w:rFonts w:ascii="Times New Roman" w:hAnsi="Times New Roman" w:cs="Times New Roman"/>
          <w:sz w:val="28"/>
          <w:szCs w:val="28"/>
        </w:rPr>
        <w:t>Санти</w:t>
      </w:r>
      <w:proofErr w:type="spellEnd"/>
      <w:r w:rsidRPr="000A7755">
        <w:rPr>
          <w:rFonts w:ascii="Times New Roman" w:hAnsi="Times New Roman" w:cs="Times New Roman"/>
          <w:sz w:val="28"/>
          <w:szCs w:val="28"/>
        </w:rPr>
        <w:t>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8.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Что такое «</w:t>
      </w:r>
      <w:proofErr w:type="spellStart"/>
      <w:r w:rsidR="000A7755" w:rsidRPr="000A7755">
        <w:rPr>
          <w:rFonts w:ascii="Times New Roman" w:hAnsi="Times New Roman" w:cs="Times New Roman"/>
          <w:b/>
          <w:sz w:val="28"/>
          <w:szCs w:val="28"/>
        </w:rPr>
        <w:t>витрувианский</w:t>
      </w:r>
      <w:proofErr w:type="spellEnd"/>
      <w:r w:rsidR="000A7755" w:rsidRPr="000A7755">
        <w:rPr>
          <w:rFonts w:ascii="Times New Roman" w:hAnsi="Times New Roman" w:cs="Times New Roman"/>
          <w:b/>
          <w:sz w:val="28"/>
          <w:szCs w:val="28"/>
        </w:rPr>
        <w:t xml:space="preserve"> человек»?</w:t>
      </w:r>
      <w:r w:rsidR="000A7755" w:rsidRPr="000A7755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A7755">
        <w:rPr>
          <w:rFonts w:ascii="Times New Roman" w:hAnsi="Times New Roman" w:cs="Times New Roman"/>
          <w:sz w:val="28"/>
          <w:szCs w:val="28"/>
        </w:rPr>
        <w:t>(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Рисунок, созданный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Леонардо да Винчи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примерно в 1490—1492 годах как иллюстрация для книги, посвящённой трудам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proofErr w:type="spellStart"/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Витрувия</w:t>
      </w:r>
      <w:proofErr w:type="spell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, и помещённый в одном из его дневников.</w:t>
      </w:r>
      <w:proofErr w:type="gram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На нём изображена фигура обнажённого мужчины в двух наложенных одна на другую позициях: с разведёнными в стороны руками и ногами, вписанная в окружность; с разведёнными руками и сведёнными вместе ногами, вписанная в квадрат. </w:t>
      </w:r>
      <w:proofErr w:type="gram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Рисунок и пояснения к нему иногда называют «каноническими пропорциями».)</w:t>
      </w:r>
      <w:proofErr w:type="gramEnd"/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9.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Рафаэля заслуженно именовали « мастером мадонн». Какая из перечисленных мадонн не принадлежит его кисти: «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Мадонна </w:t>
      </w:r>
      <w:proofErr w:type="spellStart"/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Грандука</w:t>
      </w:r>
      <w:proofErr w:type="spellEnd"/>
      <w:r w:rsidR="000A7755" w:rsidRPr="000A7755">
        <w:rPr>
          <w:rFonts w:ascii="Times New Roman" w:hAnsi="Times New Roman" w:cs="Times New Roman"/>
          <w:b/>
          <w:sz w:val="28"/>
          <w:szCs w:val="28"/>
        </w:rPr>
        <w:t>», «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Мадонна </w:t>
      </w:r>
      <w:proofErr w:type="gramStart"/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с</w:t>
      </w:r>
      <w:proofErr w:type="gramEnd"/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 щегленком», «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Святое Семейство (Мадонна с безбородым Иосифом)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», </w:t>
      </w:r>
      <w:r w:rsidR="000A7755"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«Мадонна </w:t>
      </w:r>
      <w:proofErr w:type="spellStart"/>
      <w:r w:rsidR="000A7755"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Литта</w:t>
      </w:r>
      <w:proofErr w:type="spellEnd"/>
      <w:r w:rsidR="000A7755"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»,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«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Мадонна Альба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»?</w:t>
      </w:r>
    </w:p>
    <w:p w:rsidR="000A7755" w:rsidRPr="000A7755" w:rsidRDefault="000A7755" w:rsidP="000A7755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sz w:val="28"/>
          <w:szCs w:val="28"/>
        </w:rPr>
        <w:t xml:space="preserve"> (</w:t>
      </w:r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«Мадонна </w:t>
      </w:r>
      <w:proofErr w:type="spellStart"/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Литта</w:t>
      </w:r>
      <w:proofErr w:type="spellEnd"/>
      <w:r w:rsidRPr="000A7755">
        <w:rPr>
          <w:rStyle w:val="apple-converted-space"/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»)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10.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Как называется монументальная роспись работы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Леонардо да Винчи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, созданная им в 1495—1498 гг. в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доминиканском монастыре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proofErr w:type="spellStart"/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Санта-Мария-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lastRenderedPageBreak/>
        <w:t>делле-Грацие</w:t>
      </w:r>
      <w:proofErr w:type="spellEnd"/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в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Милане</w:t>
      </w:r>
      <w:r w:rsidR="000A7755" w:rsidRPr="000A7755">
        <w:rPr>
          <w:rStyle w:val="apple-converted-space"/>
          <w:rFonts w:ascii="Times New Roman" w:hAnsi="Times New Roman" w:cs="Times New Roman"/>
          <w:sz w:val="28"/>
          <w:szCs w:val="28"/>
        </w:rPr>
        <w:t xml:space="preserve"> и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изображающая сцену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последнего ужина Христа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со своими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учениками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?</w:t>
      </w:r>
      <w:r w:rsidR="000A7755"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</w:p>
    <w:p w:rsidR="000A7755" w:rsidRPr="000A7755" w:rsidRDefault="000A7755" w:rsidP="000A7755">
      <w:pPr>
        <w:pStyle w:val="ab"/>
        <w:ind w:left="0"/>
        <w:jc w:val="both"/>
        <w:rPr>
          <w:rStyle w:val="apple-converted-space"/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(«Тайная вечеря») 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11.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Кто по заказу папы Юлия II  в 1508—1512гг. выполнил роспись потолка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Сикстинской капеллы,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представляющую библейскую историю от сотворения мира до потопа и включающую более 300 фигур, а в 1534—1541 годах в той же Сикстинской капелле для папы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Павла III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исполнил грандиозную, полную драматизма фреску</w:t>
      </w:r>
      <w:r w:rsidR="000A7755"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="000A7755" w:rsidRPr="000A7755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«Страшный суд»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?</w:t>
      </w:r>
      <w:r w:rsidR="000A7755"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(Микеланджело)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12.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О какой своей картине  Леонардо да Винчи сказал: «Мне удалось создать картину действительно божественную»?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</w:pP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(О картине «</w:t>
      </w:r>
      <w:proofErr w:type="spell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Мона</w:t>
      </w:r>
      <w:proofErr w:type="spell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Лиза»)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13. </w:t>
      </w:r>
      <w:r w:rsidR="000A7755" w:rsidRPr="000A775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В каком музее хранится «Сикстинская мадонна» Рафаэля?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A775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</w:t>
      </w:r>
      <w:r w:rsidRPr="000A77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(Находится в Галерее старых мастеров в Дрездене)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14. </w:t>
      </w:r>
      <w:r w:rsidR="000A7755" w:rsidRPr="000A7755">
        <w:rPr>
          <w:rFonts w:ascii="Times New Roman" w:hAnsi="Times New Roman" w:cs="Times New Roman"/>
          <w:b/>
          <w:sz w:val="28"/>
          <w:szCs w:val="28"/>
        </w:rPr>
        <w:t>Что такое «</w:t>
      </w:r>
      <w:proofErr w:type="spellStart"/>
      <w:r w:rsidR="000A7755" w:rsidRPr="000A7755">
        <w:rPr>
          <w:rFonts w:ascii="Times New Roman" w:hAnsi="Times New Roman" w:cs="Times New Roman"/>
          <w:b/>
          <w:sz w:val="28"/>
          <w:szCs w:val="28"/>
        </w:rPr>
        <w:t>сфумато</w:t>
      </w:r>
      <w:proofErr w:type="spellEnd"/>
      <w:r w:rsidR="000A7755" w:rsidRPr="000A7755">
        <w:rPr>
          <w:rFonts w:ascii="Times New Roman" w:hAnsi="Times New Roman" w:cs="Times New Roman"/>
          <w:b/>
          <w:sz w:val="28"/>
          <w:szCs w:val="28"/>
        </w:rPr>
        <w:t>»?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  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(</w:t>
      </w:r>
      <w:proofErr w:type="spell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Сфумато</w:t>
      </w:r>
      <w:proofErr w:type="spell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— это едва уловимая дымка, окутывающая лицо и фигуру, смягчающая контуры и тени, позволяющая передать воздух вокруг них.</w:t>
      </w:r>
      <w:proofErr w:type="gram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Приём </w:t>
      </w:r>
      <w:proofErr w:type="spell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сфумато</w:t>
      </w:r>
      <w:proofErr w:type="spell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разработал </w:t>
      </w:r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Леонардо да Винчи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в теории и художественной практике. </w:t>
      </w:r>
      <w:proofErr w:type="gram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Именно </w:t>
      </w:r>
      <w:proofErr w:type="spellStart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сфумато</w:t>
      </w:r>
      <w:proofErr w:type="spellEnd"/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создаёт влажный взгляд Джоконды, легкую, как ветер, её улыбку, ни с чем не сравнимую ласкающую мягкость прикосновения рук.) </w:t>
      </w:r>
      <w:proofErr w:type="gramEnd"/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 xml:space="preserve">15. </w:t>
      </w:r>
      <w:r w:rsidR="000A7755" w:rsidRPr="000A7755">
        <w:rPr>
          <w:rFonts w:ascii="Times New Roman" w:hAnsi="Times New Roman" w:cs="Times New Roman"/>
          <w:b/>
          <w:color w:val="252525"/>
          <w:sz w:val="28"/>
          <w:szCs w:val="28"/>
          <w:shd w:val="clear" w:color="auto" w:fill="FFFFFF"/>
        </w:rPr>
        <w:t>Что изображено на фреске Рафаэля «Афинская школа»?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 («Афинская школа» — блестяще выполненная многофигурная (около 50 персонажей) композиция, на которой представлены древние философы, многим из которых Рафаэль придал черты своих современников, например, </w:t>
      </w:r>
      <w:proofErr w:type="gramStart"/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Платон</w:t>
      </w:r>
      <w:proofErr w:type="gramEnd"/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написан в образе Леонардо да Винчи,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Гераклит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 xml:space="preserve">в образе Микеланджело, а стоящий у правого края </w:t>
      </w:r>
      <w:r w:rsidRPr="000A7755">
        <w:rPr>
          <w:rFonts w:ascii="Times New Roman" w:hAnsi="Times New Roman" w:cs="Times New Roman"/>
          <w:sz w:val="28"/>
          <w:szCs w:val="28"/>
          <w:shd w:val="clear" w:color="auto" w:fill="FFFFFF"/>
        </w:rPr>
        <w:t>Птолемей</w:t>
      </w:r>
      <w:r w:rsidRPr="000A7755">
        <w:rPr>
          <w:rStyle w:val="apple-converted-space"/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 </w:t>
      </w:r>
      <w:r w:rsidRPr="000A7755">
        <w:rPr>
          <w:rFonts w:ascii="Times New Roman" w:hAnsi="Times New Roman" w:cs="Times New Roman"/>
          <w:color w:val="252525"/>
          <w:sz w:val="28"/>
          <w:szCs w:val="28"/>
          <w:shd w:val="clear" w:color="auto" w:fill="FFFFFF"/>
        </w:rPr>
        <w:t>очень похож на автора фрески.)</w:t>
      </w:r>
    </w:p>
    <w:p w:rsidR="000A7755" w:rsidRPr="000A7755" w:rsidRDefault="00362393" w:rsidP="00362393">
      <w:pPr>
        <w:pStyle w:val="ab"/>
        <w:ind w:left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16. </w:t>
      </w:r>
      <w:r w:rsidR="000A7755" w:rsidRPr="000A775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Почти все скульптурные работы Микеланджело </w:t>
      </w:r>
      <w:proofErr w:type="spellStart"/>
      <w:r w:rsidR="000A7755" w:rsidRPr="000A775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Буонарроти</w:t>
      </w:r>
      <w:proofErr w:type="spellEnd"/>
      <w:r w:rsidR="000A7755" w:rsidRPr="000A775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находятся на его родине, в Италии. Назовите единственное произведение великого титана эпохи Возрождения, находящееся в Эрмитаже.</w:t>
      </w:r>
    </w:p>
    <w:p w:rsidR="000A7755" w:rsidRPr="000A7755" w:rsidRDefault="000A7755" w:rsidP="000A7755">
      <w:pPr>
        <w:pStyle w:val="ab"/>
        <w:ind w:left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0A775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(«Скорчившийся мальчик») </w:t>
      </w: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64D52" w:rsidRDefault="00964D52" w:rsidP="00B6738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6738F" w:rsidRPr="00000CA4" w:rsidRDefault="00B6738F" w:rsidP="00B673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00CA4">
        <w:rPr>
          <w:rFonts w:ascii="Times New Roman" w:hAnsi="Times New Roman" w:cs="Times New Roman"/>
          <w:b/>
          <w:sz w:val="28"/>
          <w:szCs w:val="28"/>
        </w:rPr>
        <w:lastRenderedPageBreak/>
        <w:t>Основные  источники:</w:t>
      </w:r>
    </w:p>
    <w:p w:rsidR="00B6738F" w:rsidRPr="00000CA4" w:rsidRDefault="00B6738F" w:rsidP="00B6738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Альбанезе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М. Древняя Индия. От возникновения до XIII века / </w:t>
      </w:r>
      <w:proofErr w:type="spellStart"/>
      <w:r w:rsidRPr="00000CA4">
        <w:rPr>
          <w:rFonts w:ascii="Times New Roman" w:hAnsi="Times New Roman"/>
          <w:sz w:val="28"/>
          <w:szCs w:val="28"/>
        </w:rPr>
        <w:t>М.Альбанезе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М., 2003.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Бонгард-Левин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Г.М. Древнеиндийская цивилизация / </w:t>
      </w:r>
      <w:proofErr w:type="spellStart"/>
      <w:r w:rsidRPr="00000CA4">
        <w:rPr>
          <w:rFonts w:ascii="Times New Roman" w:hAnsi="Times New Roman"/>
          <w:sz w:val="28"/>
          <w:szCs w:val="28"/>
        </w:rPr>
        <w:t>Г.М.Бонгард-Левин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М., 2000.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Гнедич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П. П. История искусств. Живопись. Скульптура. Архитектура. – М., 2010.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Данилова И.Е. Итальянский город XV века. Реальность, миф, образ / И.Е.Данилова. – М., 2000.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 xml:space="preserve">Данилова Г.И. Мировая художественная культура. От истоков до 17 века: учебник для общеобразовательных учреждений 10 </w:t>
      </w:r>
      <w:proofErr w:type="spellStart"/>
      <w:r w:rsidRPr="00000CA4">
        <w:rPr>
          <w:rFonts w:ascii="Times New Roman" w:hAnsi="Times New Roman"/>
          <w:sz w:val="28"/>
          <w:szCs w:val="28"/>
        </w:rPr>
        <w:t>кл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М., 2008.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 xml:space="preserve">Данилова Г. И. Мировая художественная культура. От 17 века до современности: 11 </w:t>
      </w:r>
      <w:proofErr w:type="spellStart"/>
      <w:r w:rsidRPr="00000CA4">
        <w:rPr>
          <w:rFonts w:ascii="Times New Roman" w:hAnsi="Times New Roman"/>
          <w:sz w:val="28"/>
          <w:szCs w:val="28"/>
        </w:rPr>
        <w:t>кл</w:t>
      </w:r>
      <w:proofErr w:type="spellEnd"/>
      <w:r w:rsidRPr="00000CA4">
        <w:rPr>
          <w:rFonts w:ascii="Times New Roman" w:hAnsi="Times New Roman"/>
          <w:sz w:val="28"/>
          <w:szCs w:val="28"/>
        </w:rPr>
        <w:t>. учебник для общеобразовательных учреждений. – М., 2008.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Л.Г. Мировая художественная культура: учебник для 10 </w:t>
      </w:r>
      <w:proofErr w:type="spellStart"/>
      <w:r w:rsidRPr="00000CA4">
        <w:rPr>
          <w:rFonts w:ascii="Times New Roman" w:hAnsi="Times New Roman"/>
          <w:sz w:val="28"/>
          <w:szCs w:val="28"/>
        </w:rPr>
        <w:t>кл</w:t>
      </w:r>
      <w:proofErr w:type="spellEnd"/>
      <w:proofErr w:type="gramStart"/>
      <w:r w:rsidRPr="00000CA4">
        <w:rPr>
          <w:rFonts w:ascii="Times New Roman" w:hAnsi="Times New Roman"/>
          <w:sz w:val="28"/>
          <w:szCs w:val="28"/>
        </w:rPr>
        <w:t>.(</w:t>
      </w:r>
      <w:proofErr w:type="gramEnd"/>
      <w:r w:rsidRPr="00000CA4">
        <w:rPr>
          <w:rFonts w:ascii="Times New Roman" w:hAnsi="Times New Roman"/>
          <w:sz w:val="28"/>
          <w:szCs w:val="28"/>
        </w:rPr>
        <w:t>базовый уровень) . – М., 2008.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Л. Г. Мировая художественная культура: учебник для 11 </w:t>
      </w:r>
      <w:proofErr w:type="spellStart"/>
      <w:r w:rsidRPr="00000CA4">
        <w:rPr>
          <w:rFonts w:ascii="Times New Roman" w:hAnsi="Times New Roman"/>
          <w:sz w:val="28"/>
          <w:szCs w:val="28"/>
        </w:rPr>
        <w:t>кл</w:t>
      </w:r>
      <w:proofErr w:type="spellEnd"/>
      <w:r w:rsidRPr="00000CA4">
        <w:rPr>
          <w:rFonts w:ascii="Times New Roman" w:hAnsi="Times New Roman"/>
          <w:sz w:val="28"/>
          <w:szCs w:val="28"/>
        </w:rPr>
        <w:t>. (базовый уровень). – М.,2008.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Л. Г. Мировая художественная культура: учебное пособие для студентов средних педагогических учебных заведений. – М., 1999.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Л. Г. Мировая художественная культура: учебное пособие для студ. учреждений сред. проф. образования / </w:t>
      </w:r>
      <w:proofErr w:type="spellStart"/>
      <w:r w:rsidRPr="00000CA4">
        <w:rPr>
          <w:rFonts w:ascii="Times New Roman" w:hAnsi="Times New Roman"/>
          <w:sz w:val="28"/>
          <w:szCs w:val="28"/>
        </w:rPr>
        <w:t>Л.Г.Емохонова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. – 10-е </w:t>
      </w:r>
      <w:proofErr w:type="spellStart"/>
      <w:r w:rsidRPr="00000CA4">
        <w:rPr>
          <w:rFonts w:ascii="Times New Roman" w:hAnsi="Times New Roman"/>
          <w:sz w:val="28"/>
          <w:szCs w:val="28"/>
        </w:rPr>
        <w:t>изд.</w:t>
      </w:r>
      <w:proofErr w:type="gramStart"/>
      <w:r w:rsidRPr="00000CA4">
        <w:rPr>
          <w:rFonts w:ascii="Times New Roman" w:hAnsi="Times New Roman"/>
          <w:sz w:val="28"/>
          <w:szCs w:val="28"/>
        </w:rPr>
        <w:t>,с</w:t>
      </w:r>
      <w:proofErr w:type="gramEnd"/>
      <w:r w:rsidRPr="00000CA4">
        <w:rPr>
          <w:rFonts w:ascii="Times New Roman" w:hAnsi="Times New Roman"/>
          <w:sz w:val="28"/>
          <w:szCs w:val="28"/>
        </w:rPr>
        <w:t>тер</w:t>
      </w:r>
      <w:proofErr w:type="spellEnd"/>
      <w:r w:rsidRPr="00000CA4">
        <w:rPr>
          <w:rFonts w:ascii="Times New Roman" w:hAnsi="Times New Roman"/>
          <w:sz w:val="28"/>
          <w:szCs w:val="28"/>
        </w:rPr>
        <w:t>. - М., 2014.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Л. Г. Мировая художественная культура: рабочая тетрадь для 10 </w:t>
      </w:r>
      <w:proofErr w:type="spellStart"/>
      <w:r w:rsidRPr="00000CA4">
        <w:rPr>
          <w:rFonts w:ascii="Times New Roman" w:hAnsi="Times New Roman"/>
          <w:sz w:val="28"/>
          <w:szCs w:val="28"/>
        </w:rPr>
        <w:t>кл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./ Л. Г. </w:t>
      </w: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М., 2007.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Емохова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Л. Г. Мировая художественная культура: рабочая тетрадь для 11 </w:t>
      </w:r>
      <w:proofErr w:type="spellStart"/>
      <w:r w:rsidRPr="00000CA4">
        <w:rPr>
          <w:rFonts w:ascii="Times New Roman" w:hAnsi="Times New Roman"/>
          <w:sz w:val="28"/>
          <w:szCs w:val="28"/>
        </w:rPr>
        <w:t>кл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. / Л. Г. </w:t>
      </w:r>
      <w:proofErr w:type="spellStart"/>
      <w:r w:rsidRPr="00000CA4">
        <w:rPr>
          <w:rFonts w:ascii="Times New Roman" w:hAnsi="Times New Roman"/>
          <w:sz w:val="28"/>
          <w:szCs w:val="28"/>
        </w:rPr>
        <w:t>Емохонова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М., 2009.</w:t>
      </w:r>
    </w:p>
    <w:p w:rsidR="00B6738F" w:rsidRPr="00000CA4" w:rsidRDefault="00B6738F" w:rsidP="00B6738F">
      <w:pPr>
        <w:numPr>
          <w:ilvl w:val="0"/>
          <w:numId w:val="1"/>
        </w:numPr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Искусство: энциклопедический словарь/ сост. П. Кошель. – М., 2000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Искусство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000CA4">
        <w:rPr>
          <w:rFonts w:ascii="Times New Roman" w:hAnsi="Times New Roman"/>
          <w:sz w:val="28"/>
          <w:szCs w:val="28"/>
        </w:rPr>
        <w:t xml:space="preserve"> в 3 ч. / под ред. М.В.Алпатова. – М., 1987—1989.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 </w:t>
      </w:r>
      <w:proofErr w:type="spellStart"/>
      <w:r w:rsidRPr="00000CA4">
        <w:rPr>
          <w:rFonts w:ascii="Times New Roman" w:hAnsi="Times New Roman"/>
          <w:sz w:val="28"/>
          <w:szCs w:val="28"/>
        </w:rPr>
        <w:t>Колпакова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Г.С. Искусство Древней Руси. </w:t>
      </w:r>
      <w:proofErr w:type="spellStart"/>
      <w:r w:rsidRPr="00000CA4">
        <w:rPr>
          <w:rFonts w:ascii="Times New Roman" w:hAnsi="Times New Roman"/>
          <w:sz w:val="28"/>
          <w:szCs w:val="28"/>
        </w:rPr>
        <w:t>Домонгольский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период / </w:t>
      </w:r>
      <w:proofErr w:type="spellStart"/>
      <w:r w:rsidRPr="00000CA4">
        <w:rPr>
          <w:rFonts w:ascii="Times New Roman" w:hAnsi="Times New Roman"/>
          <w:sz w:val="28"/>
          <w:szCs w:val="28"/>
        </w:rPr>
        <w:t>Г.С.Колпакова</w:t>
      </w:r>
      <w:proofErr w:type="spellEnd"/>
      <w:r w:rsidRPr="00000CA4">
        <w:rPr>
          <w:rFonts w:ascii="Times New Roman" w:hAnsi="Times New Roman"/>
          <w:sz w:val="28"/>
          <w:szCs w:val="28"/>
        </w:rPr>
        <w:t>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2007.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Кун Н. А. Легенды и мифы Древней Греции. – М., любое издание</w:t>
      </w:r>
    </w:p>
    <w:p w:rsidR="00B6738F" w:rsidRPr="00000CA4" w:rsidRDefault="00B6738F" w:rsidP="00B6738F">
      <w:pPr>
        <w:spacing w:before="100" w:beforeAutospacing="1" w:after="0" w:line="240" w:lineRule="auto"/>
        <w:ind w:left="630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2007.</w:t>
      </w:r>
    </w:p>
    <w:p w:rsidR="00B6738F" w:rsidRPr="00000CA4" w:rsidRDefault="00B6738F" w:rsidP="00B673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Мартынов В. Ф. Мировая художественная культура: учебное пособие. – М., 199</w:t>
      </w:r>
      <w:r w:rsidRPr="00000CA4">
        <w:rPr>
          <w:rFonts w:ascii="Times New Roman" w:hAnsi="Times New Roman"/>
          <w:b/>
          <w:sz w:val="28"/>
          <w:szCs w:val="28"/>
        </w:rPr>
        <w:t>7.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0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proofErr w:type="spellStart"/>
      <w:r w:rsidRPr="00000CA4">
        <w:rPr>
          <w:rFonts w:ascii="Times New Roman" w:hAnsi="Times New Roman"/>
          <w:sz w:val="28"/>
          <w:szCs w:val="28"/>
        </w:rPr>
        <w:t>Нессельштраус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Ц.Г. Искусство раннего Средневековья / </w:t>
      </w:r>
      <w:proofErr w:type="spellStart"/>
      <w:r w:rsidRPr="00000CA4">
        <w:rPr>
          <w:rFonts w:ascii="Times New Roman" w:hAnsi="Times New Roman"/>
          <w:sz w:val="28"/>
          <w:szCs w:val="28"/>
        </w:rPr>
        <w:t>Ц.Г.Нессельштраус</w:t>
      </w:r>
      <w:proofErr w:type="spellEnd"/>
      <w:r w:rsidRPr="00000CA4">
        <w:rPr>
          <w:rFonts w:ascii="Times New Roman" w:hAnsi="Times New Roman"/>
          <w:sz w:val="28"/>
          <w:szCs w:val="28"/>
        </w:rPr>
        <w:t>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2000.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Русская живопись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Pr="00000CA4">
        <w:rPr>
          <w:rFonts w:ascii="Times New Roman" w:hAnsi="Times New Roman"/>
          <w:sz w:val="28"/>
          <w:szCs w:val="28"/>
        </w:rPr>
        <w:t xml:space="preserve"> энциклопедия / под ред. Г.П.Конечна. – М., 2003.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</w:t>
      </w:r>
      <w:proofErr w:type="spellStart"/>
      <w:r w:rsidRPr="00000CA4">
        <w:rPr>
          <w:rFonts w:ascii="Times New Roman" w:hAnsi="Times New Roman"/>
          <w:sz w:val="28"/>
          <w:szCs w:val="28"/>
        </w:rPr>
        <w:t>Сарабьянов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Д.В. История русского искусства / </w:t>
      </w:r>
      <w:proofErr w:type="spellStart"/>
      <w:r w:rsidRPr="00000CA4">
        <w:rPr>
          <w:rFonts w:ascii="Times New Roman" w:hAnsi="Times New Roman"/>
          <w:sz w:val="28"/>
          <w:szCs w:val="28"/>
        </w:rPr>
        <w:t>Д.В.Сарабьянов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 2001.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 Степанов А.В. Искусство эпохи Возрождения. Италия. XIV – XV века / А.В.Степанов.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2005.</w:t>
      </w:r>
    </w:p>
    <w:p w:rsidR="00B6738F" w:rsidRPr="00000CA4" w:rsidRDefault="00B6738F" w:rsidP="00B6738F">
      <w:pPr>
        <w:numPr>
          <w:ilvl w:val="0"/>
          <w:numId w:val="1"/>
        </w:numPr>
        <w:spacing w:before="100" w:beforeAutospacing="1" w:after="100" w:afterAutospacing="1" w:line="240" w:lineRule="auto"/>
        <w:contextualSpacing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</w:t>
      </w:r>
      <w:proofErr w:type="spellStart"/>
      <w:r w:rsidRPr="00000CA4">
        <w:rPr>
          <w:rFonts w:ascii="Times New Roman" w:hAnsi="Times New Roman"/>
          <w:sz w:val="28"/>
          <w:szCs w:val="28"/>
        </w:rPr>
        <w:t>Фрэзер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Д.Д. Золотая ветвь / </w:t>
      </w:r>
      <w:proofErr w:type="spellStart"/>
      <w:r w:rsidRPr="00000CA4">
        <w:rPr>
          <w:rFonts w:ascii="Times New Roman" w:hAnsi="Times New Roman"/>
          <w:sz w:val="28"/>
          <w:szCs w:val="28"/>
        </w:rPr>
        <w:t>Д.Д.Фрэзер</w:t>
      </w:r>
      <w:proofErr w:type="spellEnd"/>
      <w:r w:rsidRPr="00000CA4">
        <w:rPr>
          <w:rFonts w:ascii="Times New Roman" w:hAnsi="Times New Roman"/>
          <w:sz w:val="28"/>
          <w:szCs w:val="28"/>
        </w:rPr>
        <w:t>. – М., 2003.</w:t>
      </w:r>
    </w:p>
    <w:p w:rsidR="00B6738F" w:rsidRPr="00000CA4" w:rsidRDefault="00B6738F" w:rsidP="00B6738F">
      <w:pPr>
        <w:spacing w:before="100" w:beforeAutospacing="1" w:after="100" w:afterAutospacing="1" w:line="240" w:lineRule="auto"/>
        <w:ind w:left="284"/>
        <w:contextualSpacing/>
        <w:jc w:val="both"/>
        <w:rPr>
          <w:rStyle w:val="c0"/>
          <w:rFonts w:ascii="Times New Roman" w:hAnsi="Times New Roman"/>
          <w:sz w:val="28"/>
          <w:szCs w:val="28"/>
          <w:shd w:val="clear" w:color="auto" w:fill="FFFFFF"/>
        </w:rPr>
      </w:pPr>
      <w:r w:rsidRPr="00000CA4">
        <w:rPr>
          <w:rStyle w:val="c0"/>
          <w:rFonts w:ascii="Times New Roman" w:hAnsi="Times New Roman"/>
          <w:sz w:val="28"/>
          <w:szCs w:val="28"/>
          <w:shd w:val="clear" w:color="auto" w:fill="FFFFFF"/>
        </w:rPr>
        <w:lastRenderedPageBreak/>
        <w:t>Интернет-ресурсы:</w:t>
      </w:r>
    </w:p>
    <w:p w:rsidR="00B6738F" w:rsidRPr="00000CA4" w:rsidRDefault="00AB5131" w:rsidP="00522F6D">
      <w:pPr>
        <w:spacing w:before="100" w:beforeAutospacing="1" w:after="100" w:afterAutospacing="1" w:line="240" w:lineRule="auto"/>
        <w:ind w:left="284"/>
        <w:rPr>
          <w:rStyle w:val="c3"/>
          <w:sz w:val="28"/>
          <w:szCs w:val="28"/>
        </w:rPr>
      </w:pPr>
      <w:hyperlink r:id="rId27" w:history="1">
        <w:proofErr w:type="gramStart"/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http://ru.wikipedia.org/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- обширная энциклопедия с множеством сведений и изображений на большом количестве языков мира.</w:t>
      </w:r>
      <w:r w:rsidR="00B6738F" w:rsidRPr="00000CA4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br/>
      </w:r>
      <w:hyperlink r:id="rId28" w:history="1"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http://www.artprojekt.ru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- энциклопедия искусства – галереи, история искусства.</w:t>
      </w:r>
      <w:r w:rsidR="00B6738F" w:rsidRPr="00000CA4">
        <w:rPr>
          <w:rStyle w:val="c3"/>
          <w:sz w:val="28"/>
          <w:szCs w:val="28"/>
        </w:rPr>
        <w:br/>
      </w:r>
      <w:hyperlink r:id="rId29" w:history="1"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http://www.smirnova.net/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- гид по музеям мира и галереям.</w:t>
      </w:r>
      <w:r w:rsidR="00B6738F" w:rsidRPr="00000CA4">
        <w:rPr>
          <w:rStyle w:val="c3"/>
          <w:sz w:val="28"/>
          <w:szCs w:val="28"/>
        </w:rPr>
        <w:br/>
      </w:r>
      <w:hyperlink r:id="rId30" w:history="1"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http://www.encspb.ru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- энциклопедия Санкт-Петербурга.</w:t>
      </w:r>
      <w:r w:rsidR="00B6738F" w:rsidRPr="00000CA4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br/>
      </w:r>
      <w:hyperlink r:id="rId31" w:history="1"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http://www.greekroman.ru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- электронная энциклопедия древнегреческой и древнеримской мифологии.</w:t>
      </w:r>
      <w:r w:rsidR="00B6738F" w:rsidRPr="00000CA4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br/>
      </w:r>
      <w:hyperlink r:id="rId32" w:history="1"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http://www.rsl.ru/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— сайт российской государственной библиотеки..</w:t>
      </w:r>
      <w:r w:rsidR="00B6738F" w:rsidRPr="00000CA4">
        <w:rPr>
          <w:rStyle w:val="apple-converted-space"/>
          <w:rFonts w:ascii="Times New Roman" w:hAnsi="Times New Roman"/>
          <w:sz w:val="28"/>
          <w:szCs w:val="28"/>
          <w:shd w:val="clear" w:color="auto" w:fill="FFFFFF"/>
        </w:rPr>
        <w:t> </w:t>
      </w:r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br/>
      </w:r>
      <w:hyperlink r:id="rId33" w:history="1"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http</w:t>
        </w:r>
        <w:proofErr w:type="gramEnd"/>
        <w:r w:rsidR="00B6738F" w:rsidRPr="00000CA4">
          <w:rPr>
            <w:rStyle w:val="a4"/>
            <w:rFonts w:ascii="Times New Roman" w:eastAsia="Calibri" w:hAnsi="Times New Roman"/>
            <w:color w:val="auto"/>
            <w:sz w:val="28"/>
            <w:szCs w:val="28"/>
            <w:shd w:val="clear" w:color="auto" w:fill="FFFFFF"/>
          </w:rPr>
          <w:t>://www.artcyclopedia.com</w:t>
        </w:r>
      </w:hyperlink>
      <w:r w:rsidR="00B6738F" w:rsidRPr="00000CA4">
        <w:rPr>
          <w:rStyle w:val="c3"/>
          <w:rFonts w:ascii="Times New Roman" w:hAnsi="Times New Roman"/>
          <w:sz w:val="28"/>
          <w:szCs w:val="28"/>
          <w:shd w:val="clear" w:color="auto" w:fill="FFFFFF"/>
        </w:rPr>
        <w:t>— иллюстрированная энциклопедия по искусству.</w:t>
      </w:r>
    </w:p>
    <w:p w:rsidR="00B6738F" w:rsidRPr="00000CA4" w:rsidRDefault="00AB5131" w:rsidP="00522F6D">
      <w:pPr>
        <w:pStyle w:val="c2"/>
        <w:spacing w:before="0" w:beforeAutospacing="0" w:after="0" w:afterAutospacing="0"/>
        <w:ind w:left="284"/>
        <w:rPr>
          <w:rStyle w:val="c0"/>
          <w:sz w:val="28"/>
          <w:szCs w:val="28"/>
        </w:rPr>
      </w:pPr>
      <w:hyperlink r:id="rId34" w:history="1">
        <w:proofErr w:type="gramStart"/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http://jivopis.ru/gallery/</w:t>
        </w:r>
      </w:hyperlink>
      <w:r w:rsidR="00B6738F" w:rsidRPr="00000CA4">
        <w:rPr>
          <w:rStyle w:val="c3"/>
          <w:sz w:val="28"/>
          <w:szCs w:val="28"/>
        </w:rPr>
        <w:t>- 15 картинных галерей и биографии русских художников.</w:t>
      </w:r>
      <w:r w:rsidR="00B6738F" w:rsidRPr="00000CA4">
        <w:rPr>
          <w:rStyle w:val="apple-converted-space"/>
          <w:sz w:val="28"/>
          <w:szCs w:val="28"/>
        </w:rPr>
        <w:t> </w:t>
      </w:r>
      <w:r w:rsidR="00B6738F" w:rsidRPr="00000CA4">
        <w:rPr>
          <w:rStyle w:val="c0"/>
          <w:sz w:val="28"/>
          <w:szCs w:val="28"/>
        </w:rPr>
        <w:br/>
      </w:r>
      <w:hyperlink r:id="rId35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http://onfoot.ru/</w:t>
        </w:r>
      </w:hyperlink>
      <w:r w:rsidR="00B6738F" w:rsidRPr="00000CA4">
        <w:rPr>
          <w:rStyle w:val="c3"/>
          <w:sz w:val="28"/>
          <w:szCs w:val="28"/>
        </w:rPr>
        <w:t>- сайт посвящен достопримечательностям Москвы.</w:t>
      </w:r>
      <w:r w:rsidR="00B6738F" w:rsidRPr="00000CA4">
        <w:rPr>
          <w:rStyle w:val="c0"/>
          <w:sz w:val="28"/>
          <w:szCs w:val="28"/>
        </w:rPr>
        <w:br/>
      </w:r>
      <w:hyperlink r:id="rId36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http://www.artrussia.ru/russian/</w:t>
        </w:r>
      </w:hyperlink>
      <w:r w:rsidR="00B6738F" w:rsidRPr="00000CA4">
        <w:rPr>
          <w:rStyle w:val="c3"/>
          <w:sz w:val="28"/>
          <w:szCs w:val="28"/>
        </w:rPr>
        <w:t>- галерея русских и современных русских художников.</w:t>
      </w:r>
      <w:r w:rsidR="00B6738F" w:rsidRPr="00000CA4">
        <w:rPr>
          <w:rStyle w:val="apple-converted-space"/>
          <w:sz w:val="28"/>
          <w:szCs w:val="28"/>
        </w:rPr>
        <w:t> </w:t>
      </w:r>
      <w:r w:rsidR="00B6738F" w:rsidRPr="00000CA4">
        <w:rPr>
          <w:rStyle w:val="c0"/>
          <w:sz w:val="28"/>
          <w:szCs w:val="28"/>
        </w:rPr>
        <w:br/>
      </w:r>
      <w:hyperlink r:id="rId37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http://rusarh.ru/</w:t>
        </w:r>
      </w:hyperlink>
      <w:r w:rsidR="00B6738F" w:rsidRPr="00000CA4">
        <w:rPr>
          <w:rStyle w:val="c3"/>
          <w:sz w:val="28"/>
          <w:szCs w:val="28"/>
        </w:rPr>
        <w:t>- «Архитектура России».</w:t>
      </w:r>
      <w:r w:rsidR="00B6738F" w:rsidRPr="00000CA4">
        <w:rPr>
          <w:rStyle w:val="c0"/>
          <w:sz w:val="28"/>
          <w:szCs w:val="28"/>
        </w:rPr>
        <w:br/>
      </w:r>
      <w:hyperlink r:id="rId38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http://www.artwoman.info/</w:t>
        </w:r>
      </w:hyperlink>
      <w:r w:rsidR="00B6738F" w:rsidRPr="00000CA4">
        <w:rPr>
          <w:rStyle w:val="c3"/>
          <w:sz w:val="28"/>
          <w:szCs w:val="28"/>
        </w:rPr>
        <w:t>- на сайте представлена скульптура и живопись, посвященная, по мнению авторов, женской красоте.</w:t>
      </w:r>
      <w:r w:rsidR="00B6738F" w:rsidRPr="00000CA4">
        <w:rPr>
          <w:rStyle w:val="apple-converted-space"/>
          <w:sz w:val="28"/>
          <w:szCs w:val="28"/>
        </w:rPr>
        <w:t> </w:t>
      </w:r>
      <w:r w:rsidR="00B6738F" w:rsidRPr="00000CA4">
        <w:rPr>
          <w:rStyle w:val="c0"/>
          <w:sz w:val="28"/>
          <w:szCs w:val="28"/>
        </w:rPr>
        <w:br/>
      </w:r>
      <w:hyperlink r:id="rId39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http://www.wonder.moost.ru/</w:t>
        </w:r>
      </w:hyperlink>
      <w:r w:rsidR="00B6738F" w:rsidRPr="00000CA4">
        <w:rPr>
          <w:rStyle w:val="c3"/>
          <w:sz w:val="28"/>
          <w:szCs w:val="28"/>
        </w:rPr>
        <w:t>- «Семь чудес света».</w:t>
      </w:r>
      <w:r w:rsidR="00B6738F" w:rsidRPr="00000CA4">
        <w:rPr>
          <w:rStyle w:val="c0"/>
          <w:sz w:val="28"/>
          <w:szCs w:val="28"/>
        </w:rPr>
        <w:br/>
      </w:r>
      <w:hyperlink r:id="rId40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http://midiclassic</w:t>
        </w:r>
        <w:proofErr w:type="gramEnd"/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.</w:t>
        </w:r>
        <w:proofErr w:type="gramStart"/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narod.ru/</w:t>
        </w:r>
      </w:hyperlink>
      <w:r w:rsidR="00B6738F" w:rsidRPr="00000CA4">
        <w:rPr>
          <w:rStyle w:val="c3"/>
          <w:sz w:val="28"/>
          <w:szCs w:val="28"/>
        </w:rPr>
        <w:t>- «Классическая музыка» - портреты, биографии, термины.</w:t>
      </w:r>
      <w:r w:rsidR="00B6738F" w:rsidRPr="00000CA4">
        <w:rPr>
          <w:rStyle w:val="c0"/>
          <w:sz w:val="28"/>
          <w:szCs w:val="28"/>
        </w:rPr>
        <w:br/>
      </w:r>
      <w:hyperlink r:id="rId41" w:history="1">
        <w:r w:rsidR="00B6738F" w:rsidRPr="00000CA4">
          <w:rPr>
            <w:rStyle w:val="a4"/>
            <w:rFonts w:eastAsia="Calibri"/>
            <w:color w:val="auto"/>
            <w:sz w:val="28"/>
            <w:szCs w:val="28"/>
          </w:rPr>
          <w:t>http://www.archi-tec.ru</w:t>
        </w:r>
      </w:hyperlink>
      <w:r w:rsidR="00B6738F" w:rsidRPr="00000CA4">
        <w:rPr>
          <w:rStyle w:val="c3"/>
          <w:sz w:val="28"/>
          <w:szCs w:val="28"/>
        </w:rPr>
        <w:t>- статьи по истории архитектурных стилей, произведения (города, памятники, современные постройки, монастыри, храмы, дворцы и усадьбы) – по России, новости и события в архитектуре, архитектурные термины.</w:t>
      </w:r>
      <w:proofErr w:type="gramEnd"/>
    </w:p>
    <w:p w:rsidR="00B6738F" w:rsidRPr="00000CA4" w:rsidRDefault="00B6738F" w:rsidP="00522F6D">
      <w:pPr>
        <w:pStyle w:val="c2"/>
        <w:spacing w:before="0" w:beforeAutospacing="0" w:after="0" w:afterAutospacing="0"/>
        <w:ind w:left="284"/>
        <w:rPr>
          <w:rStyle w:val="c0"/>
          <w:sz w:val="28"/>
          <w:szCs w:val="28"/>
        </w:rPr>
      </w:pPr>
      <w:r w:rsidRPr="00000CA4">
        <w:rPr>
          <w:rStyle w:val="c3"/>
          <w:sz w:val="28"/>
          <w:szCs w:val="28"/>
        </w:rPr>
        <w:t>барокко.</w:t>
      </w:r>
      <w:r w:rsidRPr="00000CA4">
        <w:rPr>
          <w:rStyle w:val="apple-converted-space"/>
          <w:sz w:val="28"/>
          <w:szCs w:val="28"/>
        </w:rPr>
        <w:t> </w:t>
      </w:r>
      <w:r w:rsidRPr="00000CA4">
        <w:rPr>
          <w:rStyle w:val="c0"/>
          <w:sz w:val="28"/>
          <w:szCs w:val="28"/>
        </w:rPr>
        <w:br/>
      </w:r>
    </w:p>
    <w:p w:rsidR="00B6738F" w:rsidRPr="00000CA4" w:rsidRDefault="00B6738F" w:rsidP="00B6738F">
      <w:pPr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b/>
          <w:sz w:val="28"/>
          <w:szCs w:val="28"/>
        </w:rPr>
        <w:t>Дополнительные источники:</w:t>
      </w:r>
    </w:p>
    <w:p w:rsidR="00B6738F" w:rsidRPr="00000CA4" w:rsidRDefault="00B6738F" w:rsidP="00B6738F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 xml:space="preserve">Акимова Л.И. Искусство Древней Греции. </w:t>
      </w:r>
      <w:proofErr w:type="spellStart"/>
      <w:r w:rsidRPr="00000CA4">
        <w:rPr>
          <w:rFonts w:ascii="Times New Roman" w:hAnsi="Times New Roman"/>
          <w:sz w:val="28"/>
          <w:szCs w:val="28"/>
        </w:rPr>
        <w:t>Геометрика</w:t>
      </w:r>
      <w:proofErr w:type="spellEnd"/>
      <w:r w:rsidRPr="00000CA4">
        <w:rPr>
          <w:rFonts w:ascii="Times New Roman" w:hAnsi="Times New Roman"/>
          <w:sz w:val="28"/>
          <w:szCs w:val="28"/>
        </w:rPr>
        <w:t>. Архаика / Л.И.Акимова.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2007.</w:t>
      </w:r>
    </w:p>
    <w:p w:rsidR="00B6738F" w:rsidRPr="00000CA4" w:rsidRDefault="00B6738F" w:rsidP="00B6738F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Акимова Л.И. Искусство Древней Греции. Классика/Л. И. Акимова.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2007.</w:t>
      </w:r>
    </w:p>
    <w:p w:rsidR="00B6738F" w:rsidRPr="00000CA4" w:rsidRDefault="00B6738F" w:rsidP="00B6738F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 xml:space="preserve">Бенуа А.Н. История русской живописи в XIX веке / А.Н.Бенуа. – М., 1998. </w:t>
      </w:r>
    </w:p>
    <w:p w:rsidR="00B6738F" w:rsidRPr="00000CA4" w:rsidRDefault="00B6738F" w:rsidP="00B6738F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Герман М. Ю. Модернизм/ М. Ю.Герман.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2005.</w:t>
      </w:r>
    </w:p>
    <w:p w:rsidR="00B6738F" w:rsidRPr="00000CA4" w:rsidRDefault="00B6738F" w:rsidP="00B6738F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Даниэль С. М. Рококо/ С. М. Даниэль.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2005.</w:t>
      </w:r>
    </w:p>
    <w:p w:rsidR="00B6738F" w:rsidRPr="00000CA4" w:rsidRDefault="00B6738F" w:rsidP="00B6738F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> Кун Н.А. Легенды и мифы Древней Греции / Н.А.Кун.  – М., любое издание.</w:t>
      </w:r>
    </w:p>
    <w:p w:rsidR="00B6738F" w:rsidRPr="00000CA4" w:rsidRDefault="00B6738F" w:rsidP="00B6738F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 xml:space="preserve"> Лисовский В. Г. Архитектура эпохи Возрождения. Италия/ В.Г.Лисовский – СПб</w:t>
      </w:r>
      <w:proofErr w:type="gramStart"/>
      <w:r w:rsidRPr="00000CA4">
        <w:rPr>
          <w:rFonts w:ascii="Times New Roman" w:hAnsi="Times New Roman"/>
          <w:sz w:val="28"/>
          <w:szCs w:val="28"/>
        </w:rPr>
        <w:t xml:space="preserve">., </w:t>
      </w:r>
      <w:proofErr w:type="gramEnd"/>
      <w:r w:rsidRPr="00000CA4">
        <w:rPr>
          <w:rFonts w:ascii="Times New Roman" w:hAnsi="Times New Roman"/>
          <w:sz w:val="28"/>
          <w:szCs w:val="28"/>
        </w:rPr>
        <w:t>2007.</w:t>
      </w:r>
    </w:p>
    <w:p w:rsidR="00B6738F" w:rsidRDefault="00B6738F" w:rsidP="00B6738F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Times New Roman" w:hAnsi="Times New Roman"/>
          <w:sz w:val="28"/>
          <w:szCs w:val="28"/>
        </w:rPr>
      </w:pPr>
      <w:r w:rsidRPr="00000CA4">
        <w:rPr>
          <w:rFonts w:ascii="Times New Roman" w:hAnsi="Times New Roman"/>
          <w:sz w:val="28"/>
          <w:szCs w:val="28"/>
        </w:rPr>
        <w:t xml:space="preserve"> Мифы и легенды народов мира. Древний мир / сост. </w:t>
      </w:r>
      <w:proofErr w:type="spellStart"/>
      <w:r w:rsidRPr="00000CA4">
        <w:rPr>
          <w:rFonts w:ascii="Times New Roman" w:hAnsi="Times New Roman"/>
          <w:sz w:val="28"/>
          <w:szCs w:val="28"/>
        </w:rPr>
        <w:t>Н.В.Будур</w:t>
      </w:r>
      <w:proofErr w:type="spellEnd"/>
      <w:r w:rsidRPr="00000CA4">
        <w:rPr>
          <w:rFonts w:ascii="Times New Roman" w:hAnsi="Times New Roman"/>
          <w:sz w:val="28"/>
          <w:szCs w:val="28"/>
        </w:rPr>
        <w:t xml:space="preserve"> и И.А.Панкеев. – М., 2000.</w:t>
      </w:r>
    </w:p>
    <w:p w:rsidR="00577012" w:rsidRPr="00964D52" w:rsidRDefault="00522F6D" w:rsidP="00522F6D">
      <w:pPr>
        <w:numPr>
          <w:ilvl w:val="0"/>
          <w:numId w:val="2"/>
        </w:numPr>
        <w:shd w:val="clear" w:color="auto" w:fill="FFFFFF"/>
        <w:autoSpaceDE w:val="0"/>
        <w:autoSpaceDN w:val="0"/>
        <w:adjustRightInd w:val="0"/>
        <w:spacing w:before="100" w:beforeAutospacing="1" w:after="0" w:afterAutospacing="1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64D52">
        <w:rPr>
          <w:rFonts w:ascii="Times New Roman" w:hAnsi="Times New Roman"/>
          <w:sz w:val="28"/>
          <w:szCs w:val="28"/>
        </w:rPr>
        <w:t xml:space="preserve">Мифы и легенды народов мира. Средневековая Европа / сост. </w:t>
      </w:r>
      <w:proofErr w:type="spellStart"/>
      <w:r w:rsidRPr="00964D52">
        <w:rPr>
          <w:rFonts w:ascii="Times New Roman" w:hAnsi="Times New Roman"/>
          <w:sz w:val="28"/>
          <w:szCs w:val="28"/>
        </w:rPr>
        <w:t>Н.В.Будур</w:t>
      </w:r>
      <w:proofErr w:type="spellEnd"/>
      <w:r w:rsidRPr="00964D52">
        <w:rPr>
          <w:rFonts w:ascii="Times New Roman" w:hAnsi="Times New Roman"/>
          <w:sz w:val="28"/>
          <w:szCs w:val="28"/>
        </w:rPr>
        <w:t xml:space="preserve"> и И.А.Панкеев. – М., 2000.</w:t>
      </w:r>
    </w:p>
    <w:p w:rsidR="00577012" w:rsidRPr="00000CA4" w:rsidRDefault="00577012" w:rsidP="00000CA4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sectPr w:rsidR="00577012" w:rsidRPr="00000CA4" w:rsidSect="005C65D3">
      <w:footerReference w:type="default" r:id="rId42"/>
      <w:type w:val="continuous"/>
      <w:pgSz w:w="11906" w:h="16838"/>
      <w:pgMar w:top="1134" w:right="567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52BBD" w:rsidRDefault="00452BBD" w:rsidP="004115C0">
      <w:pPr>
        <w:spacing w:after="0" w:line="240" w:lineRule="auto"/>
      </w:pPr>
      <w:r>
        <w:separator/>
      </w:r>
    </w:p>
  </w:endnote>
  <w:endnote w:type="continuationSeparator" w:id="0">
    <w:p w:rsidR="00452BBD" w:rsidRDefault="00452BBD" w:rsidP="004115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31940"/>
      <w:docPartObj>
        <w:docPartGallery w:val="Page Numbers (Bottom of Page)"/>
        <w:docPartUnique/>
      </w:docPartObj>
    </w:sdtPr>
    <w:sdtContent>
      <w:p w:rsidR="00015FCF" w:rsidRDefault="00AB5131">
        <w:pPr>
          <w:pStyle w:val="a8"/>
          <w:jc w:val="center"/>
        </w:pPr>
        <w:fldSimple w:instr=" PAGE   \* MERGEFORMAT ">
          <w:r w:rsidR="00381AA0">
            <w:rPr>
              <w:noProof/>
            </w:rPr>
            <w:t>2</w:t>
          </w:r>
        </w:fldSimple>
      </w:p>
    </w:sdtContent>
  </w:sdt>
  <w:p w:rsidR="00015FCF" w:rsidRDefault="00015FCF">
    <w:pPr>
      <w:pStyle w:val="a8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1231938"/>
      <w:docPartObj>
        <w:docPartGallery w:val="Page Numbers (Bottom of Page)"/>
        <w:docPartUnique/>
      </w:docPartObj>
    </w:sdtPr>
    <w:sdtContent>
      <w:p w:rsidR="00015FCF" w:rsidRDefault="00AB5131">
        <w:pPr>
          <w:pStyle w:val="a8"/>
          <w:jc w:val="center"/>
        </w:pPr>
        <w:fldSimple w:instr=" PAGE   \* MERGEFORMAT ">
          <w:r w:rsidR="00381AA0">
            <w:rPr>
              <w:noProof/>
            </w:rPr>
            <w:t>18</w:t>
          </w:r>
        </w:fldSimple>
      </w:p>
    </w:sdtContent>
  </w:sdt>
  <w:p w:rsidR="00015FCF" w:rsidRDefault="00015FCF">
    <w:pPr>
      <w:pStyle w:val="a8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15FCF" w:rsidRDefault="00015FCF">
    <w:pPr>
      <w:pStyle w:val="a8"/>
      <w:jc w:val="center"/>
    </w:pPr>
  </w:p>
  <w:p w:rsidR="00015FCF" w:rsidRDefault="00015FCF">
    <w:pPr>
      <w:pStyle w:val="a8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52BBD" w:rsidRDefault="00452BBD" w:rsidP="004115C0">
      <w:pPr>
        <w:spacing w:after="0" w:line="240" w:lineRule="auto"/>
      </w:pPr>
      <w:r>
        <w:separator/>
      </w:r>
    </w:p>
  </w:footnote>
  <w:footnote w:type="continuationSeparator" w:id="0">
    <w:p w:rsidR="00452BBD" w:rsidRDefault="00452BBD" w:rsidP="004115C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0CB6CBF"/>
    <w:multiLevelType w:val="multilevel"/>
    <w:tmpl w:val="9AEE2D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b w:val="0"/>
      </w:rPr>
    </w:lvl>
    <w:lvl w:ilvl="1">
      <w:start w:val="1"/>
      <w:numFmt w:val="lowerLetter"/>
      <w:lvlText w:val="%2."/>
      <w:lvlJc w:val="left"/>
      <w:pPr>
        <w:ind w:left="1350" w:hanging="360"/>
      </w:pPr>
    </w:lvl>
    <w:lvl w:ilvl="2" w:tentative="1">
      <w:start w:val="1"/>
      <w:numFmt w:val="lowerRoman"/>
      <w:lvlText w:val="%3."/>
      <w:lvlJc w:val="right"/>
      <w:pPr>
        <w:ind w:left="2070" w:hanging="180"/>
      </w:pPr>
    </w:lvl>
    <w:lvl w:ilvl="3" w:tentative="1">
      <w:start w:val="1"/>
      <w:numFmt w:val="decimal"/>
      <w:lvlText w:val="%4."/>
      <w:lvlJc w:val="left"/>
      <w:pPr>
        <w:ind w:left="2790" w:hanging="360"/>
      </w:pPr>
    </w:lvl>
    <w:lvl w:ilvl="4" w:tentative="1">
      <w:start w:val="1"/>
      <w:numFmt w:val="lowerLetter"/>
      <w:lvlText w:val="%5."/>
      <w:lvlJc w:val="left"/>
      <w:pPr>
        <w:ind w:left="3510" w:hanging="360"/>
      </w:pPr>
    </w:lvl>
    <w:lvl w:ilvl="5" w:tentative="1">
      <w:start w:val="1"/>
      <w:numFmt w:val="lowerRoman"/>
      <w:lvlText w:val="%6."/>
      <w:lvlJc w:val="right"/>
      <w:pPr>
        <w:ind w:left="4230" w:hanging="180"/>
      </w:pPr>
    </w:lvl>
    <w:lvl w:ilvl="6" w:tentative="1">
      <w:start w:val="1"/>
      <w:numFmt w:val="decimal"/>
      <w:lvlText w:val="%7."/>
      <w:lvlJc w:val="left"/>
      <w:pPr>
        <w:ind w:left="4950" w:hanging="360"/>
      </w:pPr>
    </w:lvl>
    <w:lvl w:ilvl="7" w:tentative="1">
      <w:start w:val="1"/>
      <w:numFmt w:val="lowerLetter"/>
      <w:lvlText w:val="%8."/>
      <w:lvlJc w:val="left"/>
      <w:pPr>
        <w:ind w:left="5670" w:hanging="360"/>
      </w:pPr>
    </w:lvl>
    <w:lvl w:ilvl="8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1">
    <w:nsid w:val="1D57408F"/>
    <w:multiLevelType w:val="hybridMultilevel"/>
    <w:tmpl w:val="FC44507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D725A5"/>
    <w:multiLevelType w:val="hybridMultilevel"/>
    <w:tmpl w:val="59DA6BF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4AF69B2"/>
    <w:multiLevelType w:val="multilevel"/>
    <w:tmpl w:val="415019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cstheme="minorBidi" w:hint="default"/>
        <w:sz w:val="28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BD61988"/>
    <w:multiLevelType w:val="hybridMultilevel"/>
    <w:tmpl w:val="4E72C81E"/>
    <w:lvl w:ilvl="0" w:tplc="914ED880">
      <w:start w:val="1"/>
      <w:numFmt w:val="decimal"/>
      <w:lvlText w:val="%1."/>
      <w:lvlJc w:val="left"/>
      <w:pPr>
        <w:tabs>
          <w:tab w:val="num" w:pos="795"/>
        </w:tabs>
        <w:ind w:left="79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5D4B6364"/>
    <w:multiLevelType w:val="multilevel"/>
    <w:tmpl w:val="9AEE2D60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entative="1">
      <w:start w:val="1"/>
      <w:numFmt w:val="lowerLetter"/>
      <w:lvlText w:val="%2."/>
      <w:lvlJc w:val="left"/>
      <w:pPr>
        <w:ind w:left="1350" w:hanging="360"/>
      </w:pPr>
    </w:lvl>
    <w:lvl w:ilvl="2" w:tentative="1">
      <w:start w:val="1"/>
      <w:numFmt w:val="lowerRoman"/>
      <w:lvlText w:val="%3."/>
      <w:lvlJc w:val="right"/>
      <w:pPr>
        <w:ind w:left="2070" w:hanging="180"/>
      </w:pPr>
    </w:lvl>
    <w:lvl w:ilvl="3" w:tentative="1">
      <w:start w:val="1"/>
      <w:numFmt w:val="decimal"/>
      <w:lvlText w:val="%4."/>
      <w:lvlJc w:val="left"/>
      <w:pPr>
        <w:ind w:left="2790" w:hanging="360"/>
      </w:pPr>
    </w:lvl>
    <w:lvl w:ilvl="4" w:tentative="1">
      <w:start w:val="1"/>
      <w:numFmt w:val="lowerLetter"/>
      <w:lvlText w:val="%5."/>
      <w:lvlJc w:val="left"/>
      <w:pPr>
        <w:ind w:left="3510" w:hanging="360"/>
      </w:pPr>
    </w:lvl>
    <w:lvl w:ilvl="5" w:tentative="1">
      <w:start w:val="1"/>
      <w:numFmt w:val="lowerRoman"/>
      <w:lvlText w:val="%6."/>
      <w:lvlJc w:val="right"/>
      <w:pPr>
        <w:ind w:left="4230" w:hanging="180"/>
      </w:pPr>
    </w:lvl>
    <w:lvl w:ilvl="6" w:tentative="1">
      <w:start w:val="1"/>
      <w:numFmt w:val="decimal"/>
      <w:lvlText w:val="%7."/>
      <w:lvlJc w:val="left"/>
      <w:pPr>
        <w:ind w:left="4950" w:hanging="360"/>
      </w:pPr>
    </w:lvl>
    <w:lvl w:ilvl="7" w:tentative="1">
      <w:start w:val="1"/>
      <w:numFmt w:val="lowerLetter"/>
      <w:lvlText w:val="%8."/>
      <w:lvlJc w:val="left"/>
      <w:pPr>
        <w:ind w:left="5670" w:hanging="360"/>
      </w:pPr>
    </w:lvl>
    <w:lvl w:ilvl="8" w:tentative="1">
      <w:start w:val="1"/>
      <w:numFmt w:val="lowerRoman"/>
      <w:lvlText w:val="%9."/>
      <w:lvlJc w:val="right"/>
      <w:pPr>
        <w:ind w:left="6390" w:hanging="180"/>
      </w:pPr>
    </w:lvl>
  </w:abstractNum>
  <w:abstractNum w:abstractNumId="6">
    <w:nsid w:val="64723C4F"/>
    <w:multiLevelType w:val="hybridMultilevel"/>
    <w:tmpl w:val="E32A6DFC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7A5972D3"/>
    <w:multiLevelType w:val="multilevel"/>
    <w:tmpl w:val="68527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7"/>
  </w:num>
  <w:num w:numId="5">
    <w:abstractNumId w:val="4"/>
  </w:num>
  <w:num w:numId="6">
    <w:abstractNumId w:val="6"/>
  </w:num>
  <w:num w:numId="7">
    <w:abstractNumId w:val="2"/>
  </w:num>
  <w:num w:numId="8">
    <w:abstractNumId w:val="1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5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D45C72"/>
    <w:rsid w:val="00000CA4"/>
    <w:rsid w:val="00015FCF"/>
    <w:rsid w:val="00052D31"/>
    <w:rsid w:val="000A331D"/>
    <w:rsid w:val="000A7755"/>
    <w:rsid w:val="000C3051"/>
    <w:rsid w:val="000D658D"/>
    <w:rsid w:val="000F285A"/>
    <w:rsid w:val="001200CE"/>
    <w:rsid w:val="00127BC4"/>
    <w:rsid w:val="001A6411"/>
    <w:rsid w:val="001C1B93"/>
    <w:rsid w:val="00200D62"/>
    <w:rsid w:val="00213382"/>
    <w:rsid w:val="00242725"/>
    <w:rsid w:val="002505C6"/>
    <w:rsid w:val="00284DB9"/>
    <w:rsid w:val="002939C0"/>
    <w:rsid w:val="002946B9"/>
    <w:rsid w:val="00294BF1"/>
    <w:rsid w:val="002B14CF"/>
    <w:rsid w:val="00310374"/>
    <w:rsid w:val="0032248D"/>
    <w:rsid w:val="00337E35"/>
    <w:rsid w:val="003568C1"/>
    <w:rsid w:val="00362393"/>
    <w:rsid w:val="00380688"/>
    <w:rsid w:val="00381AA0"/>
    <w:rsid w:val="003A00AC"/>
    <w:rsid w:val="003B2ECF"/>
    <w:rsid w:val="003D72F9"/>
    <w:rsid w:val="00404880"/>
    <w:rsid w:val="004115C0"/>
    <w:rsid w:val="00413426"/>
    <w:rsid w:val="004143AA"/>
    <w:rsid w:val="00422B0D"/>
    <w:rsid w:val="00452BBD"/>
    <w:rsid w:val="004739ED"/>
    <w:rsid w:val="004F1442"/>
    <w:rsid w:val="004F74E2"/>
    <w:rsid w:val="00507E3B"/>
    <w:rsid w:val="00522F6D"/>
    <w:rsid w:val="00532EE3"/>
    <w:rsid w:val="005525A6"/>
    <w:rsid w:val="00557E72"/>
    <w:rsid w:val="0056134E"/>
    <w:rsid w:val="0057586B"/>
    <w:rsid w:val="00577012"/>
    <w:rsid w:val="00587A10"/>
    <w:rsid w:val="0059547B"/>
    <w:rsid w:val="005A060C"/>
    <w:rsid w:val="005C65D3"/>
    <w:rsid w:val="005D217B"/>
    <w:rsid w:val="005D2B36"/>
    <w:rsid w:val="005F17EF"/>
    <w:rsid w:val="00616FE7"/>
    <w:rsid w:val="006B7003"/>
    <w:rsid w:val="00752028"/>
    <w:rsid w:val="00784210"/>
    <w:rsid w:val="007E6FC3"/>
    <w:rsid w:val="007F261B"/>
    <w:rsid w:val="008123DE"/>
    <w:rsid w:val="00865D1F"/>
    <w:rsid w:val="008814AE"/>
    <w:rsid w:val="00887F54"/>
    <w:rsid w:val="008E4B6B"/>
    <w:rsid w:val="008F31B7"/>
    <w:rsid w:val="008F7641"/>
    <w:rsid w:val="00917D2D"/>
    <w:rsid w:val="0094512C"/>
    <w:rsid w:val="00945C46"/>
    <w:rsid w:val="00964D52"/>
    <w:rsid w:val="0097631A"/>
    <w:rsid w:val="009867E2"/>
    <w:rsid w:val="00986B8B"/>
    <w:rsid w:val="009936DE"/>
    <w:rsid w:val="009C0737"/>
    <w:rsid w:val="009E20BA"/>
    <w:rsid w:val="009F0DAE"/>
    <w:rsid w:val="009F6F45"/>
    <w:rsid w:val="00A01F1A"/>
    <w:rsid w:val="00A457D0"/>
    <w:rsid w:val="00A565BF"/>
    <w:rsid w:val="00A87935"/>
    <w:rsid w:val="00A901DA"/>
    <w:rsid w:val="00AB5131"/>
    <w:rsid w:val="00AB78DA"/>
    <w:rsid w:val="00AD1FB3"/>
    <w:rsid w:val="00B01690"/>
    <w:rsid w:val="00B04309"/>
    <w:rsid w:val="00B326E4"/>
    <w:rsid w:val="00B56371"/>
    <w:rsid w:val="00B6738F"/>
    <w:rsid w:val="00B77FA2"/>
    <w:rsid w:val="00B9040A"/>
    <w:rsid w:val="00BC0EEA"/>
    <w:rsid w:val="00BC142B"/>
    <w:rsid w:val="00BF5C95"/>
    <w:rsid w:val="00C13B46"/>
    <w:rsid w:val="00C85B33"/>
    <w:rsid w:val="00D240FD"/>
    <w:rsid w:val="00D45C72"/>
    <w:rsid w:val="00D47175"/>
    <w:rsid w:val="00D5487B"/>
    <w:rsid w:val="00D56ABE"/>
    <w:rsid w:val="00D56EDE"/>
    <w:rsid w:val="00D6204A"/>
    <w:rsid w:val="00D76915"/>
    <w:rsid w:val="00D83D7A"/>
    <w:rsid w:val="00D93D41"/>
    <w:rsid w:val="00DD2CC9"/>
    <w:rsid w:val="00DE1C36"/>
    <w:rsid w:val="00E41F5C"/>
    <w:rsid w:val="00E7105E"/>
    <w:rsid w:val="00E87F05"/>
    <w:rsid w:val="00F07CC3"/>
    <w:rsid w:val="00F20D1B"/>
    <w:rsid w:val="00F252BA"/>
    <w:rsid w:val="00F265BB"/>
    <w:rsid w:val="00F418C6"/>
    <w:rsid w:val="00F45472"/>
    <w:rsid w:val="00F47AC3"/>
    <w:rsid w:val="00F52767"/>
    <w:rsid w:val="00F61BAE"/>
    <w:rsid w:val="00F67596"/>
    <w:rsid w:val="00F73F4B"/>
    <w:rsid w:val="00F776B5"/>
    <w:rsid w:val="00F87E6D"/>
    <w:rsid w:val="00F90FE0"/>
    <w:rsid w:val="00F95192"/>
    <w:rsid w:val="00FA44D4"/>
    <w:rsid w:val="00FA792C"/>
    <w:rsid w:val="00FD6025"/>
    <w:rsid w:val="00FD6D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331D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qFormat/>
    <w:rsid w:val="000D658D"/>
    <w:pPr>
      <w:keepNext/>
      <w:spacing w:before="240" w:after="60"/>
      <w:outlineLvl w:val="1"/>
    </w:pPr>
    <w:rPr>
      <w:rFonts w:ascii="Arial" w:eastAsia="Calibri" w:hAnsi="Arial" w:cs="Times New Roman"/>
      <w:b/>
      <w:bCs/>
      <w:i/>
      <w:iCs/>
      <w:sz w:val="28"/>
      <w:szCs w:val="28"/>
      <w:lang w:eastAsia="en-US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577012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D72F9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D658D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20">
    <w:name w:val="Заголовок 2 Знак"/>
    <w:basedOn w:val="a0"/>
    <w:link w:val="2"/>
    <w:rsid w:val="000D658D"/>
    <w:rPr>
      <w:rFonts w:ascii="Arial" w:eastAsia="Calibri" w:hAnsi="Arial" w:cs="Times New Roman"/>
      <w:b/>
      <w:bCs/>
      <w:i/>
      <w:iCs/>
      <w:sz w:val="28"/>
      <w:szCs w:val="28"/>
    </w:rPr>
  </w:style>
  <w:style w:type="character" w:styleId="a4">
    <w:name w:val="Hyperlink"/>
    <w:uiPriority w:val="99"/>
    <w:rsid w:val="00422B0D"/>
    <w:rPr>
      <w:color w:val="0000FF"/>
      <w:u w:val="single"/>
    </w:rPr>
  </w:style>
  <w:style w:type="paragraph" w:customStyle="1" w:styleId="c2">
    <w:name w:val="c2"/>
    <w:basedOn w:val="a"/>
    <w:rsid w:val="001200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rsid w:val="001200CE"/>
  </w:style>
  <w:style w:type="character" w:customStyle="1" w:styleId="c3">
    <w:name w:val="c3"/>
    <w:rsid w:val="001200CE"/>
  </w:style>
  <w:style w:type="character" w:customStyle="1" w:styleId="apple-converted-space">
    <w:name w:val="apple-converted-space"/>
    <w:rsid w:val="001200CE"/>
  </w:style>
  <w:style w:type="paragraph" w:styleId="a5">
    <w:name w:val="Normal (Web)"/>
    <w:basedOn w:val="a"/>
    <w:uiPriority w:val="99"/>
    <w:unhideWhenUsed/>
    <w:rsid w:val="00FD602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header"/>
    <w:basedOn w:val="a"/>
    <w:link w:val="a7"/>
    <w:uiPriority w:val="99"/>
    <w:semiHidden/>
    <w:unhideWhenUsed/>
    <w:rsid w:val="004115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semiHidden/>
    <w:rsid w:val="004115C0"/>
    <w:rPr>
      <w:rFonts w:eastAsiaTheme="minorEastAsia"/>
      <w:lang w:eastAsia="ru-RU"/>
    </w:rPr>
  </w:style>
  <w:style w:type="paragraph" w:styleId="a8">
    <w:name w:val="footer"/>
    <w:basedOn w:val="a"/>
    <w:link w:val="a9"/>
    <w:uiPriority w:val="99"/>
    <w:unhideWhenUsed/>
    <w:rsid w:val="004115C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4115C0"/>
    <w:rPr>
      <w:rFonts w:eastAsiaTheme="minorEastAsia"/>
      <w:lang w:eastAsia="ru-RU"/>
    </w:rPr>
  </w:style>
  <w:style w:type="character" w:styleId="aa">
    <w:name w:val="Strong"/>
    <w:basedOn w:val="a0"/>
    <w:uiPriority w:val="22"/>
    <w:qFormat/>
    <w:rsid w:val="00BC142B"/>
    <w:rPr>
      <w:b/>
      <w:bCs/>
    </w:rPr>
  </w:style>
  <w:style w:type="paragraph" w:styleId="ab">
    <w:name w:val="List Paragraph"/>
    <w:basedOn w:val="a"/>
    <w:uiPriority w:val="34"/>
    <w:qFormat/>
    <w:rsid w:val="00BC142B"/>
    <w:pPr>
      <w:ind w:left="720"/>
      <w:contextualSpacing/>
    </w:pPr>
    <w:rPr>
      <w:rFonts w:eastAsiaTheme="minorHAnsi"/>
      <w:lang w:eastAsia="en-US"/>
    </w:rPr>
  </w:style>
  <w:style w:type="table" w:styleId="ac">
    <w:name w:val="Table Grid"/>
    <w:basedOn w:val="a1"/>
    <w:rsid w:val="00BC142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nkfstr">
    <w:name w:val="lnk fstr"/>
    <w:basedOn w:val="a0"/>
    <w:rsid w:val="00A457D0"/>
  </w:style>
  <w:style w:type="paragraph" w:styleId="ad">
    <w:name w:val="Balloon Text"/>
    <w:basedOn w:val="a"/>
    <w:link w:val="ae"/>
    <w:uiPriority w:val="99"/>
    <w:semiHidden/>
    <w:unhideWhenUsed/>
    <w:rsid w:val="00A457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A457D0"/>
    <w:rPr>
      <w:rFonts w:ascii="Tahoma" w:eastAsiaTheme="minorEastAsia" w:hAnsi="Tahoma" w:cs="Tahoma"/>
      <w:sz w:val="16"/>
      <w:szCs w:val="16"/>
      <w:lang w:eastAsia="ru-RU"/>
    </w:rPr>
  </w:style>
  <w:style w:type="character" w:customStyle="1" w:styleId="30">
    <w:name w:val="Заголовок 3 Знак"/>
    <w:basedOn w:val="a0"/>
    <w:link w:val="3"/>
    <w:uiPriority w:val="9"/>
    <w:semiHidden/>
    <w:rsid w:val="00577012"/>
    <w:rPr>
      <w:rFonts w:asciiTheme="majorHAnsi" w:eastAsiaTheme="majorEastAsia" w:hAnsiTheme="majorHAnsi" w:cstheme="majorBidi"/>
      <w:b/>
      <w:bCs/>
      <w:color w:val="4F81BD" w:themeColor="accent1"/>
      <w:lang w:eastAsia="ru-RU"/>
    </w:rPr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577012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semiHidden/>
    <w:rsid w:val="00577012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577012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rsid w:val="00577012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af">
    <w:name w:val="Emphasis"/>
    <w:basedOn w:val="a0"/>
    <w:uiPriority w:val="20"/>
    <w:qFormat/>
    <w:rsid w:val="00577012"/>
    <w:rPr>
      <w:i/>
      <w:iCs/>
    </w:rPr>
  </w:style>
  <w:style w:type="character" w:customStyle="1" w:styleId="greenarrow">
    <w:name w:val="green_arrow"/>
    <w:basedOn w:val="a0"/>
    <w:rsid w:val="00577012"/>
  </w:style>
  <w:style w:type="character" w:customStyle="1" w:styleId="answered">
    <w:name w:val="answered"/>
    <w:basedOn w:val="a0"/>
    <w:rsid w:val="00577012"/>
  </w:style>
  <w:style w:type="character" w:customStyle="1" w:styleId="50">
    <w:name w:val="Заголовок 5 Знак"/>
    <w:basedOn w:val="a0"/>
    <w:link w:val="5"/>
    <w:uiPriority w:val="9"/>
    <w:rsid w:val="003D72F9"/>
    <w:rPr>
      <w:rFonts w:asciiTheme="majorHAnsi" w:eastAsiaTheme="majorEastAsia" w:hAnsiTheme="majorHAnsi" w:cstheme="majorBidi"/>
      <w:color w:val="243F60" w:themeColor="accent1" w:themeShade="7F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A331D"/>
    <w:rPr>
      <w:rFonts w:eastAsiaTheme="minorEastAsia"/>
      <w:lang w:eastAsia="ru-RU"/>
    </w:rPr>
  </w:style>
  <w:style w:type="paragraph" w:styleId="2">
    <w:name w:val="heading 2"/>
    <w:basedOn w:val="a"/>
    <w:next w:val="a"/>
    <w:link w:val="20"/>
    <w:qFormat/>
    <w:rsid w:val="000D658D"/>
    <w:pPr>
      <w:keepNext/>
      <w:spacing w:before="240" w:after="60"/>
      <w:outlineLvl w:val="1"/>
    </w:pPr>
    <w:rPr>
      <w:rFonts w:ascii="Arial" w:eastAsia="Calibri" w:hAnsi="Arial" w:cs="Times New Roman"/>
      <w:b/>
      <w:bCs/>
      <w:i/>
      <w:iCs/>
      <w:sz w:val="28"/>
      <w:szCs w:val="28"/>
      <w:lang w:val="x-none"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0D658D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20">
    <w:name w:val="Заголовок 2 Знак"/>
    <w:basedOn w:val="a0"/>
    <w:link w:val="2"/>
    <w:rsid w:val="000D658D"/>
    <w:rPr>
      <w:rFonts w:ascii="Arial" w:eastAsia="Calibri" w:hAnsi="Arial" w:cs="Times New Roman"/>
      <w:b/>
      <w:bCs/>
      <w:i/>
      <w:iCs/>
      <w:sz w:val="28"/>
      <w:szCs w:val="28"/>
      <w:lang w:val="x-none"/>
    </w:rPr>
  </w:style>
  <w:style w:type="character" w:styleId="a4">
    <w:name w:val="Hyperlink"/>
    <w:rsid w:val="00422B0D"/>
    <w:rPr>
      <w:color w:val="0000FF"/>
      <w:u w:val="single"/>
    </w:rPr>
  </w:style>
  <w:style w:type="paragraph" w:customStyle="1" w:styleId="c2">
    <w:name w:val="c2"/>
    <w:basedOn w:val="a"/>
    <w:rsid w:val="001200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rsid w:val="001200CE"/>
  </w:style>
  <w:style w:type="character" w:customStyle="1" w:styleId="c3">
    <w:name w:val="c3"/>
    <w:rsid w:val="001200CE"/>
  </w:style>
  <w:style w:type="character" w:customStyle="1" w:styleId="apple-converted-space">
    <w:name w:val="apple-converted-space"/>
    <w:rsid w:val="001200C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21396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image" Target="media/image7.jpeg"/><Relationship Id="rId26" Type="http://schemas.openxmlformats.org/officeDocument/2006/relationships/hyperlink" Target="http://school.xvatit.com/index.php?title=%D0%96%D0%B8%D0%B2%D0%BE%D0%BF%D0%B8%D1%81%D1%8C_%E2%80%94_%D0%B8%D1%81%D0%BA%D1%83%D1%81%D1%81%D1%82%D0%B2%D0%BE_%D1%86%D0%B2%D0%B5%D1%82%D0%B0" TargetMode="External"/><Relationship Id="rId39" Type="http://schemas.openxmlformats.org/officeDocument/2006/relationships/hyperlink" Target="http://www.wonder.moost.ru/" TargetMode="External"/><Relationship Id="rId3" Type="http://schemas.openxmlformats.org/officeDocument/2006/relationships/styles" Target="styles.xml"/><Relationship Id="rId21" Type="http://schemas.openxmlformats.org/officeDocument/2006/relationships/hyperlink" Target="http://school.xvatit.com/index.php?title=%D0%92%D0%B2%D0%B5%D0%B4%D0%B5%D0%BD%D0%B8%D0%B5._%D0%9B%D0%B8%D0%BA%D0%B8_%D1%81%D1%80%D0%B5%D0%B4%D0%BD%D0%B5%D0%B2%D0%B5%D0%BA%D0%BE%D0%B2%D1%8C%D1%8F" TargetMode="External"/><Relationship Id="rId34" Type="http://schemas.openxmlformats.org/officeDocument/2006/relationships/hyperlink" Target="http://jivopis.ru/gallery/" TargetMode="External"/><Relationship Id="rId42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moeobrazovanie.ru/data/prof_tests/test_311/exercise_5787/exercise_pic.jpg" TargetMode="External"/><Relationship Id="rId25" Type="http://schemas.openxmlformats.org/officeDocument/2006/relationships/hyperlink" Target="http://school.xvatit.com/index.php?title=%D0%9E%D0%B1%D1%80%D0%B0%D0%B7_%D0%BC%D1%83%D1%81%D1%83%D0%BB%D1%8C%D0%BC%D0%B0%D0%BD%D1%81%D0%BA%D0%BE%D0%B3%D0%BE_%D1%80%D0%B0%D1%8F_%D0%B2_%D0%B0%D1%80%D1%85%D0%B8%D1%82%D0%B5%D0%BA%D1%82%D1%83%D1%80%D0%B5_%D0%B4%D0%B2%D0%BE%D1%80%D1%86%D0%BE%D0%B2_%D0%90%D0%BB%D1%8C%D0%B3%D0%B0%D0%BC%D0%B1%D1%80%D0%B0_%D0%B2_%D0%93%D1%80%D0%B0%D0%BD%D0%B0%D0%B4%D0%B5" TargetMode="External"/><Relationship Id="rId33" Type="http://schemas.openxmlformats.org/officeDocument/2006/relationships/hyperlink" Target="http://www.artcyclopedia.com/" TargetMode="External"/><Relationship Id="rId38" Type="http://schemas.openxmlformats.org/officeDocument/2006/relationships/hyperlink" Target="http://www.artwoman.info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hyperlink" Target="http://www.smirnova.net/" TargetMode="External"/><Relationship Id="rId41" Type="http://schemas.openxmlformats.org/officeDocument/2006/relationships/hyperlink" Target="http://www.archi-tec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hyperlink" Target="http://school.xvatit.com/index.php?title=%D0%92%D0%B2%D0%B5%D0%B4%D0%B5%D0%BD%D0%B8%D0%B5._%D0%9B%D0%B8%D0%BA%D0%B8_%D1%81%D1%80%D0%B5%D0%B4%D0%BD%D0%B5%D0%B2%D0%B5%D0%BA%D0%BE%D0%B2%D1%8C%D1%8F" TargetMode="External"/><Relationship Id="rId32" Type="http://schemas.openxmlformats.org/officeDocument/2006/relationships/hyperlink" Target="http://www.rsl.ru/" TargetMode="External"/><Relationship Id="rId37" Type="http://schemas.openxmlformats.org/officeDocument/2006/relationships/hyperlink" Target="http://rusarh.ru/" TargetMode="External"/><Relationship Id="rId40" Type="http://schemas.openxmlformats.org/officeDocument/2006/relationships/hyperlink" Target="http://midiclassic.narod.ru/" TargetMode="External"/><Relationship Id="rId74" Type="http://schemas.microsoft.com/office/2007/relationships/stylesWithEffects" Target="stylesWithEffects.xml"/><Relationship Id="rId5" Type="http://schemas.openxmlformats.org/officeDocument/2006/relationships/webSettings" Target="webSettings.xml"/><Relationship Id="rId15" Type="http://schemas.openxmlformats.org/officeDocument/2006/relationships/hyperlink" Target="http://www.moeobrazovanie.ru/data/prof_tests/test_311/exercise_5788/exercise_pic.jpg" TargetMode="External"/><Relationship Id="rId23" Type="http://schemas.openxmlformats.org/officeDocument/2006/relationships/hyperlink" Target="http://school.xvatit.com/index.php?title=%D0%92%D1%80%D0%B5%D0%BC%D1%8F._%D0%A1%D1%83%D1%82%D0%BA%D0%B8._%D0%A7%D0%B0%D1%81%D1%8B." TargetMode="External"/><Relationship Id="rId28" Type="http://schemas.openxmlformats.org/officeDocument/2006/relationships/hyperlink" Target="http://www.artprojekt.ru/" TargetMode="External"/><Relationship Id="rId36" Type="http://schemas.openxmlformats.org/officeDocument/2006/relationships/hyperlink" Target="http://www.artrussia.ru/russian/" TargetMode="External"/><Relationship Id="rId10" Type="http://schemas.openxmlformats.org/officeDocument/2006/relationships/image" Target="media/image3.jpeg"/><Relationship Id="rId19" Type="http://schemas.openxmlformats.org/officeDocument/2006/relationships/hyperlink" Target="http://www.moeobrazovanie.ru/data/prof_tests/test_311/exercise_5789/exercise_pic.jpg" TargetMode="External"/><Relationship Id="rId31" Type="http://schemas.openxmlformats.org/officeDocument/2006/relationships/hyperlink" Target="http://www.greekroman.ru/" TargetMode="External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Relationship Id="rId22" Type="http://schemas.openxmlformats.org/officeDocument/2006/relationships/hyperlink" Target="http://school.xvatit.com/index.php?title=%D0%96%D0%B8%D0%B2%D0%BE%D0%BF%D0%B8%D1%81%D1%8C_%E2%80%94_%D0%B8%D1%81%D0%BA%D1%83%D1%81%D1%81%D1%82%D0%B2%D0%BE_%D1%86%D0%B2%D0%B5%D1%82%D0%B0" TargetMode="External"/><Relationship Id="rId27" Type="http://schemas.openxmlformats.org/officeDocument/2006/relationships/hyperlink" Target="http://ru.wikipedia.org/" TargetMode="External"/><Relationship Id="rId30" Type="http://schemas.openxmlformats.org/officeDocument/2006/relationships/hyperlink" Target="http://www.encspb.ru/" TargetMode="External"/><Relationship Id="rId35" Type="http://schemas.openxmlformats.org/officeDocument/2006/relationships/hyperlink" Target="http://onfoot.ru/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DFEA4EE-C497-47CE-9C8D-4A7ADAF646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677</TotalTime>
  <Pages>26</Pages>
  <Words>7072</Words>
  <Characters>40311</Characters>
  <Application>Microsoft Office Word</Application>
  <DocSecurity>0</DocSecurity>
  <Lines>335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47289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53</cp:revision>
  <dcterms:created xsi:type="dcterms:W3CDTF">2017-12-25T17:47:00Z</dcterms:created>
  <dcterms:modified xsi:type="dcterms:W3CDTF">2018-12-24T05:20:00Z</dcterms:modified>
</cp:coreProperties>
</file>