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МУНИЦИПАЛЬНОЕ АВТОНОМНОЕ ДОШКОЛЬНОЕ ОБРАЗОВАТЕЛЬНОЕ УЧРЕЖДЕНИЕ ДЕТСКИЙ САД «СКАЗКА»</w:t>
      </w: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Статья для педагогов и родителей</w:t>
      </w: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73725" w:rsidRDefault="00E73725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bookmarkStart w:id="0" w:name="_GoBack"/>
      <w:r>
        <w:rPr>
          <w:rFonts w:ascii="Times New Roman" w:hAnsi="Times New Roman"/>
          <w:b/>
          <w:color w:val="000000"/>
          <w:sz w:val="28"/>
          <w:szCs w:val="24"/>
          <w:lang w:eastAsia="ru-RU"/>
        </w:rPr>
        <w:t xml:space="preserve">Конструктор «Изобретатель» как средство </w:t>
      </w:r>
    </w:p>
    <w:p w:rsidR="0065093D" w:rsidRDefault="00E73725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4"/>
          <w:lang w:eastAsia="ru-RU"/>
        </w:rPr>
        <w:t>развития познавательной активности у дошкольников</w:t>
      </w:r>
    </w:p>
    <w:bookmarkEnd w:id="0"/>
    <w:p w:rsidR="00457DEA" w:rsidRPr="00671DA8" w:rsidRDefault="00457DEA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671DA8">
      <w:pPr>
        <w:pStyle w:val="a3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Воспитатель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671DA8" w:rsidRPr="008129B2" w:rsidRDefault="00671DA8" w:rsidP="00671DA8">
      <w:pPr>
        <w:pStyle w:val="a3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Шайгарданова Гульдар Расиховна</w:t>
      </w: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71DA8" w:rsidRDefault="00671DA8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г. Лабытнанги</w:t>
      </w:r>
    </w:p>
    <w:p w:rsidR="0065093D" w:rsidRPr="008129B2" w:rsidRDefault="00457DEA" w:rsidP="00671DA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2019</w:t>
      </w:r>
      <w:r w:rsidR="00671DA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г.</w:t>
      </w: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  <w:r w:rsidRPr="008129B2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672AD8AF" wp14:editId="71C7AB41">
            <wp:extent cx="1875877" cy="12825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st-extended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823" cy="1287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29B2" w:rsidRPr="008129B2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         </w:t>
      </w:r>
      <w:r w:rsidR="00F92CCF" w:rsidRPr="008129B2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1401DC38" wp14:editId="266A10B6">
            <wp:extent cx="892802" cy="1365662"/>
            <wp:effectExtent l="0" t="0" r="317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ЕТОДИЧКА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007" cy="137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29B2" w:rsidRPr="008129B2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         </w:t>
      </w:r>
      <w:r w:rsidRPr="008129B2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4E0FCAB7" wp14:editId="4EE0BBF3">
            <wp:extent cx="1856270" cy="1269129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st-base1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186" cy="1279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CCF" w:rsidRPr="008129B2" w:rsidRDefault="00F92CCF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9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Конструирование – это вид моделирующей творческо-продуктивной деятельности. </w:t>
      </w:r>
      <w:r w:rsidRPr="008129B2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С </w:t>
      </w:r>
      <w:r w:rsidRPr="008129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его помощью образовательные и воспитательные задачи можно решить посредством увлекательной созидательной игры, в которой не будет </w:t>
      </w:r>
      <w:proofErr w:type="gramStart"/>
      <w:r w:rsidRPr="008129B2">
        <w:rPr>
          <w:rFonts w:ascii="Times New Roman" w:hAnsi="Times New Roman"/>
          <w:color w:val="000000"/>
          <w:sz w:val="24"/>
          <w:szCs w:val="24"/>
          <w:lang w:eastAsia="ru-RU"/>
        </w:rPr>
        <w:t>проигравших</w:t>
      </w:r>
      <w:proofErr w:type="gramEnd"/>
      <w:r w:rsidRPr="008129B2">
        <w:rPr>
          <w:rFonts w:ascii="Times New Roman" w:hAnsi="Times New Roman"/>
          <w:color w:val="000000"/>
          <w:sz w:val="24"/>
          <w:szCs w:val="24"/>
          <w:lang w:eastAsia="ru-RU"/>
        </w:rPr>
        <w:t>, так как каждый ребёнок может с ними справиться.</w:t>
      </w: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9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Использование конструктивно-игрового средства даёт широкие возможности активизации познавательной деятельности </w:t>
      </w:r>
      <w:r w:rsidR="00C5352D" w:rsidRPr="00C535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129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детей, совершенствованию сенсорно-тактильных </w:t>
      </w:r>
      <w:r w:rsidRPr="008129B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 </w:t>
      </w:r>
      <w:r w:rsidRPr="008129B2">
        <w:rPr>
          <w:rFonts w:ascii="Times New Roman" w:hAnsi="Times New Roman"/>
          <w:color w:val="000000"/>
          <w:sz w:val="24"/>
          <w:szCs w:val="24"/>
          <w:lang w:eastAsia="ru-RU"/>
        </w:rPr>
        <w:t>двигательной сфер, формированию поведения, становлению детской деятельности, развитию коммуникативных функций и творческих способностей, повышению интереса к обучению.</w:t>
      </w:r>
    </w:p>
    <w:p w:rsidR="0065093D" w:rsidRPr="008129B2" w:rsidRDefault="00F92CCF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9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Современный конструктор «Изобретатель», с этой точки зрения, является самым интересным, развивающим и увлекательным для дошкольников  на сегодняшний день. </w:t>
      </w: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Набор пластмассовый конструктор «Изобретатель» включает довольно крупные детали нескольких видов. Основные конструктивные элементы снабжены выступами и пазами. На верхней стороне деталей расположены крупные круглые выступы, а на нижней стороне — отверстия соответствующего размера. На боковых сторонах деталей расположены узкие пазы и узкие выступы, подходящие к пазам.</w:t>
      </w:r>
    </w:p>
    <w:p w:rsidR="003A570F" w:rsidRPr="008129B2" w:rsidRDefault="003A570F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974194" wp14:editId="2BBB9E9D">
            <wp:extent cx="2541319" cy="1299538"/>
            <wp:effectExtent l="19050" t="19050" r="11430" b="152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524_114424.jpg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4941"/>
                    <a:stretch/>
                  </pic:blipFill>
                  <pic:spPr bwMode="auto">
                    <a:xfrm>
                      <a:off x="0" y="0"/>
                      <a:ext cx="2543829" cy="130082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129B2"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        </w:t>
      </w:r>
      <w:r w:rsidRPr="008129B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7C0AA53" wp14:editId="15532253">
            <wp:extent cx="2320439" cy="1289132"/>
            <wp:effectExtent l="19050" t="19050" r="22860" b="2540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524_114203.jpg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8349" r="4153"/>
                    <a:stretch/>
                  </pic:blipFill>
                  <pic:spPr bwMode="auto">
                    <a:xfrm>
                      <a:off x="0" y="0"/>
                      <a:ext cx="2320439" cy="128913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570F" w:rsidRPr="008614C1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 xml:space="preserve">Основные конструктивные элементы можно соединять между собой двумя основными способами. Способ 1 — накладывать детали друг на друга, как кирпичи (при этом получаются вертикальные конструкции). Способ 2 — соединять между собой боковые стороны деталей с помощью пазов и узких выступов (при этом получаются горизонтальные конструкции). Горизонтальные конструкции можно установить вертикально, так как толщина деталей (примерно 2 см) достаточна, чтобы полученные конструкции были устойчивы. Треугольные детали позволяют выстраивать закругленные контуры, что </w:t>
      </w:r>
      <w:r w:rsidRPr="008129B2">
        <w:rPr>
          <w:rFonts w:ascii="Times New Roman" w:hAnsi="Times New Roman"/>
          <w:sz w:val="24"/>
          <w:szCs w:val="24"/>
        </w:rPr>
        <w:lastRenderedPageBreak/>
        <w:t>приближает конструкции к очертаниям реальных предметов. Оба способа можно комбинировать, создавая объемные конструкции. Кроме основных деталей, набор включает различные соединительные элементы, а также колёса, втулки, планки, шарниры, фигурки человечков и другие элементы.  Использование дополнительных деталей (колес, втулок, шарниров и др.) позволяет конструировать разнообразные машины с подвижными частями-манипуляторами.  Дополнительные соединительные элементы увеличивают возможности для соединения деталей. Колёса и шарнирные соединения позволяют создавать различные подвижные части конструкций. Расширенный набор содержит помимо основных деталей множество дополнительных, необходимых для создания более сложных моделей</w:t>
      </w:r>
      <w:proofErr w:type="gramStart"/>
      <w:r w:rsidR="005716F7" w:rsidRPr="008129B2">
        <w:rPr>
          <w:rFonts w:ascii="Times New Roman" w:hAnsi="Times New Roman"/>
          <w:sz w:val="24"/>
          <w:szCs w:val="24"/>
        </w:rPr>
        <w:t xml:space="preserve"> </w:t>
      </w:r>
      <w:r w:rsidR="003A570F" w:rsidRPr="008129B2">
        <w:rPr>
          <w:rFonts w:ascii="Times New Roman" w:hAnsi="Times New Roman"/>
          <w:sz w:val="24"/>
          <w:szCs w:val="24"/>
        </w:rPr>
        <w:t>Э</w:t>
      </w:r>
      <w:proofErr w:type="gramEnd"/>
      <w:r w:rsidR="003A570F" w:rsidRPr="008129B2">
        <w:rPr>
          <w:rFonts w:ascii="Times New Roman" w:hAnsi="Times New Roman"/>
          <w:sz w:val="24"/>
          <w:szCs w:val="24"/>
        </w:rPr>
        <w:t>то расширяет возможности детей создавать более сложные и интересные модели, добиваясь наибольшего сходства с оригиналами, развивает у детей фантазию, творчество.</w:t>
      </w:r>
    </w:p>
    <w:p w:rsidR="00C5352D" w:rsidRPr="00E0447C" w:rsidRDefault="00E0447C" w:rsidP="00E0447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88176" cy="2517632"/>
            <wp:effectExtent l="19050" t="19050" r="17145" b="165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1019_162724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796" cy="253445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511917D" wp14:editId="6E074219">
            <wp:extent cx="3372357" cy="2529444"/>
            <wp:effectExtent l="19050" t="19050" r="19050" b="2349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1130_171325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141" cy="253603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Конструкторскую деятельность можно разделить условно на несколько видов, различающихся степенью свободы действий и свободы мышления:</w:t>
      </w:r>
    </w:p>
    <w:p w:rsidR="0065093D" w:rsidRPr="008129B2" w:rsidRDefault="0065093D" w:rsidP="008129B2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освоение способов соединения деталей,</w:t>
      </w:r>
    </w:p>
    <w:p w:rsidR="0065093D" w:rsidRPr="008129B2" w:rsidRDefault="0065093D" w:rsidP="008129B2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копирование действий взрослого,</w:t>
      </w:r>
    </w:p>
    <w:p w:rsidR="0065093D" w:rsidRPr="008129B2" w:rsidRDefault="0065093D" w:rsidP="008129B2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конструирование по словесной инструкции,</w:t>
      </w:r>
    </w:p>
    <w:p w:rsidR="0065093D" w:rsidRPr="008129B2" w:rsidRDefault="0065093D" w:rsidP="008129B2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копирование готового образца,</w:t>
      </w:r>
    </w:p>
    <w:p w:rsidR="0065093D" w:rsidRPr="008129B2" w:rsidRDefault="0065093D" w:rsidP="008129B2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свободное моделирование (экспериментирование),</w:t>
      </w:r>
    </w:p>
    <w:p w:rsidR="0065093D" w:rsidRPr="008129B2" w:rsidRDefault="0065093D" w:rsidP="008129B2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освоение базовых конструкций,</w:t>
      </w:r>
    </w:p>
    <w:p w:rsidR="0065093D" w:rsidRPr="008129B2" w:rsidRDefault="0065093D" w:rsidP="008129B2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конструирование по чертежам и схемам,</w:t>
      </w:r>
    </w:p>
    <w:p w:rsidR="0065093D" w:rsidRPr="008129B2" w:rsidRDefault="0065093D" w:rsidP="008129B2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конструирование по замыслу,</w:t>
      </w:r>
    </w:p>
    <w:p w:rsidR="0065093D" w:rsidRPr="008129B2" w:rsidRDefault="0065093D" w:rsidP="008129B2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конструирование по теме.</w:t>
      </w: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992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Выбор вида конструирования зависит от задач, которые ставит перед собой педагог, и от уровня развития детей.</w:t>
      </w: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992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 xml:space="preserve"> На этапе знакомства с конструктором особое внимание уделяется освоению </w:t>
      </w:r>
      <w:r w:rsidRPr="008129B2">
        <w:rPr>
          <w:rFonts w:ascii="Times New Roman" w:hAnsi="Times New Roman"/>
          <w:sz w:val="24"/>
          <w:szCs w:val="24"/>
        </w:rPr>
        <w:lastRenderedPageBreak/>
        <w:t>способов соединения деталей, освоению базовых конструкций, конструированию по теме (для создания игровой ситуации) и свободному моделированию. Всё это создает благоприятные условия для перехода к более сложному конструированию.</w:t>
      </w:r>
    </w:p>
    <w:p w:rsidR="003A570F" w:rsidRPr="008129B2" w:rsidRDefault="0065093D" w:rsidP="00877CB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992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 xml:space="preserve">При конструировании сложных моделей важное значение имеет  конструирование по образцу (по готовой модели или по рисунку). Готовую модель воспроизвести проще, так как можно посмотреть, как она устроена. При этом у ребёнка развивается пространственное мышление и логические способности: способность к анализу (понимание того, из каких деталей состоит модель) и к синтезу (как соединить детали так, чтобы </w:t>
      </w:r>
      <w:proofErr w:type="gramStart"/>
      <w:r w:rsidRPr="008129B2">
        <w:rPr>
          <w:rFonts w:ascii="Times New Roman" w:hAnsi="Times New Roman"/>
          <w:sz w:val="24"/>
          <w:szCs w:val="24"/>
        </w:rPr>
        <w:t>получилось</w:t>
      </w:r>
      <w:proofErr w:type="gramEnd"/>
      <w:r w:rsidRPr="008129B2">
        <w:rPr>
          <w:rFonts w:ascii="Times New Roman" w:hAnsi="Times New Roman"/>
          <w:sz w:val="24"/>
          <w:szCs w:val="24"/>
        </w:rPr>
        <w:t xml:space="preserve"> похоже). При этом не обязательно ставить перед детьми цель</w:t>
      </w:r>
      <w:r w:rsidR="003A570F" w:rsidRPr="008129B2">
        <w:rPr>
          <w:rFonts w:ascii="Times New Roman" w:hAnsi="Times New Roman"/>
          <w:sz w:val="24"/>
          <w:szCs w:val="24"/>
        </w:rPr>
        <w:t xml:space="preserve"> точного воспроизведения модели.       </w:t>
      </w:r>
      <w:r w:rsidR="003A570F" w:rsidRPr="008129B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1587A68" wp14:editId="2A5CC0B9">
            <wp:extent cx="2683824" cy="1548157"/>
            <wp:effectExtent l="19050" t="19050" r="21590" b="139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524_114107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6" r="12816"/>
                    <a:stretch/>
                  </pic:blipFill>
                  <pic:spPr bwMode="auto">
                    <a:xfrm>
                      <a:off x="0" y="0"/>
                      <a:ext cx="2704599" cy="156014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A570F" w:rsidRPr="008129B2">
        <w:rPr>
          <w:rFonts w:ascii="Times New Roman" w:hAnsi="Times New Roman"/>
          <w:noProof/>
          <w:sz w:val="24"/>
          <w:szCs w:val="24"/>
          <w:lang w:eastAsia="ru-RU"/>
        </w:rPr>
        <w:t xml:space="preserve">          </w:t>
      </w:r>
      <w:r w:rsidR="008129B2" w:rsidRPr="008129B2">
        <w:rPr>
          <w:rFonts w:ascii="Times New Roman" w:hAnsi="Times New Roman"/>
          <w:noProof/>
          <w:sz w:val="24"/>
          <w:szCs w:val="24"/>
          <w:lang w:eastAsia="ru-RU"/>
        </w:rPr>
        <w:t xml:space="preserve">       </w:t>
      </w:r>
      <w:r w:rsidR="003A570F" w:rsidRPr="008129B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35A43FC" wp14:editId="78EEFF06">
            <wp:extent cx="2458013" cy="1569839"/>
            <wp:effectExtent l="19050" t="19050" r="19050" b="1143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524_114858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9" r="20389"/>
                    <a:stretch/>
                  </pic:blipFill>
                  <pic:spPr bwMode="auto">
                    <a:xfrm>
                      <a:off x="0" y="0"/>
                      <a:ext cx="2499633" cy="15964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Соединение деталей конструктора развивает мелкую моторику и координацию ребенка: ловкость и гибкость пальцев и кистей рук, точность движений, двуручную координацию движений, что является важным фактором общего развития.</w:t>
      </w: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Групповая и совместная деятельность способствует социализации детей, развивает такие качества дошкольников как умение оказывать помощь друг другу, объединять усилия для достижения цели, разрешать конфликты или избегать их.</w:t>
      </w: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129B2">
        <w:rPr>
          <w:rFonts w:ascii="Times New Roman" w:hAnsi="Times New Roman"/>
          <w:sz w:val="24"/>
          <w:szCs w:val="24"/>
        </w:rPr>
        <w:t>Конструирование имеет огромное значение для развития мышления, воображения и фантазии дошкольников.</w:t>
      </w: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9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Обучение детей конструктивным навыкам с использованием конструктора проводится как на специальных занятиях, так и в ходе свободных игр с его элементами, в процессе которых дети знакомятся с цветом, формой, возможными и невозможными способами скреплений. </w:t>
      </w: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9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Большое внимание уделяется активизации речи детей при составлении рассказов об этапах планирования будущей постройки, при составлении рассказов о её выполнении и о том, как они будут играть. </w:t>
      </w: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9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ходе реализации поставленных задач особое внимание уделяется развитию творческих способностей детей - умению комбинировать знакомые элементы по-новому. В этом помогают игровые творческие задания по обустройству жизненного пространства сказочных персонажей в играх-драматизациях по знакомым и любимым детьми произведениям детской художественной литературы, по созданию новых персонажей в </w:t>
      </w:r>
      <w:r w:rsidRPr="008129B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знакомых сюжетных линиях, по моделированию фантазийных героев и обстоятельств их приключений. </w:t>
      </w: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9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этом необходимо поощрять детскую инициативу в создании индивидуальных и коллективных замыслов. </w:t>
      </w:r>
    </w:p>
    <w:p w:rsidR="0065093D" w:rsidRPr="008129B2" w:rsidRDefault="0065093D" w:rsidP="008129B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9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Объекты и проекты, смоделированные из деталей, можно использовать для организации различных творческих игр (режиссёрских, сюжетно-ролевых), также для удовлетворения эстетических потребностей детей, включая поделки-украшения или игрушки-украшения в оформлении интерьера группы, помещений детского сада к различным праздникам и знаменательным датам. </w:t>
      </w:r>
    </w:p>
    <w:p w:rsidR="002A6B34" w:rsidRPr="008129B2" w:rsidRDefault="002A6B34" w:rsidP="008129B2">
      <w:pPr>
        <w:spacing w:after="0" w:line="360" w:lineRule="auto"/>
        <w:jc w:val="both"/>
        <w:rPr>
          <w:sz w:val="24"/>
          <w:szCs w:val="24"/>
        </w:rPr>
      </w:pPr>
    </w:p>
    <w:p w:rsidR="00A672EF" w:rsidRPr="008129B2" w:rsidRDefault="00A672EF" w:rsidP="008129B2">
      <w:pPr>
        <w:widowControl w:val="0"/>
        <w:tabs>
          <w:tab w:val="left" w:pos="993"/>
          <w:tab w:val="left" w:pos="3261"/>
          <w:tab w:val="left" w:pos="354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</w:pPr>
      <w:r w:rsidRPr="008129B2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>ЛИТЕРАТУРА</w:t>
      </w:r>
    </w:p>
    <w:p w:rsidR="00A672EF" w:rsidRPr="008129B2" w:rsidRDefault="00A672EF" w:rsidP="008129B2">
      <w:pPr>
        <w:pStyle w:val="a3"/>
        <w:widowControl w:val="0"/>
        <w:numPr>
          <w:ilvl w:val="0"/>
          <w:numId w:val="2"/>
        </w:numPr>
        <w:tabs>
          <w:tab w:val="left" w:pos="993"/>
          <w:tab w:val="left" w:pos="3261"/>
          <w:tab w:val="left" w:pos="354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ru-RU"/>
        </w:rPr>
      </w:pPr>
      <w:r w:rsidRPr="008129B2">
        <w:rPr>
          <w:rFonts w:ascii="Times New Roman" w:hAnsi="Times New Roman"/>
          <w:iCs/>
          <w:color w:val="000000"/>
          <w:sz w:val="24"/>
          <w:szCs w:val="24"/>
          <w:lang w:eastAsia="ru-RU"/>
        </w:rPr>
        <w:t>Методические рекомендации: Пластмассовый конструктор «Изобретатель»: 5-7 лет. – М.: Издательство «Экзамен», 2014. – 31с.</w:t>
      </w:r>
    </w:p>
    <w:p w:rsidR="00A672EF" w:rsidRPr="008129B2" w:rsidRDefault="00A672EF" w:rsidP="008129B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129B2">
        <w:rPr>
          <w:rFonts w:ascii="Times New Roman" w:eastAsia="Times New Roman" w:hAnsi="Times New Roman"/>
          <w:sz w:val="24"/>
          <w:szCs w:val="24"/>
          <w:lang w:eastAsia="ru-RU"/>
        </w:rPr>
        <w:t>Лиштван</w:t>
      </w:r>
      <w:proofErr w:type="spellEnd"/>
      <w:r w:rsidRPr="008129B2">
        <w:rPr>
          <w:rFonts w:ascii="Times New Roman" w:eastAsia="Times New Roman" w:hAnsi="Times New Roman"/>
          <w:sz w:val="24"/>
          <w:szCs w:val="24"/>
          <w:lang w:eastAsia="ru-RU"/>
        </w:rPr>
        <w:t xml:space="preserve"> З.В. Конструирование – Москва: «Просвещение», 1981.</w:t>
      </w:r>
    </w:p>
    <w:p w:rsidR="00A672EF" w:rsidRPr="008129B2" w:rsidRDefault="00A672EF" w:rsidP="008129B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29B2">
        <w:rPr>
          <w:rFonts w:ascii="Times New Roman" w:eastAsia="Times New Roman" w:hAnsi="Times New Roman"/>
          <w:sz w:val="24"/>
          <w:szCs w:val="24"/>
          <w:lang w:eastAsia="ru-RU"/>
        </w:rPr>
        <w:t>Парамонова Л.А. Детское творческое конструирование – Москва: Издательский дом «Карапуз», 1999.</w:t>
      </w:r>
    </w:p>
    <w:p w:rsidR="006A47DD" w:rsidRPr="008129B2" w:rsidRDefault="00A672EF" w:rsidP="008129B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129B2">
        <w:rPr>
          <w:rFonts w:ascii="Times New Roman" w:eastAsia="Times New Roman" w:hAnsi="Times New Roman"/>
          <w:sz w:val="24"/>
          <w:szCs w:val="24"/>
          <w:lang w:eastAsia="ru-RU"/>
        </w:rPr>
        <w:t>Ишмакова</w:t>
      </w:r>
      <w:proofErr w:type="spellEnd"/>
      <w:r w:rsidRPr="008129B2">
        <w:rPr>
          <w:rFonts w:ascii="Times New Roman" w:eastAsia="Times New Roman" w:hAnsi="Times New Roman"/>
          <w:sz w:val="24"/>
          <w:szCs w:val="24"/>
          <w:lang w:eastAsia="ru-RU"/>
        </w:rPr>
        <w:t xml:space="preserve"> М.С. Конструирование в дошкольном образовании в условиях введения ФГОС Всероссийский учебно-методический центр образовательной робототехники. – М.: Изд</w:t>
      </w:r>
      <w:proofErr w:type="gramStart"/>
      <w:r w:rsidRPr="008129B2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gramEnd"/>
      <w:r w:rsidRPr="008129B2">
        <w:rPr>
          <w:rFonts w:ascii="Times New Roman" w:eastAsia="Times New Roman" w:hAnsi="Times New Roman"/>
          <w:sz w:val="24"/>
          <w:szCs w:val="24"/>
          <w:lang w:eastAsia="ru-RU"/>
        </w:rPr>
        <w:t>полиграф центр «Маска», 2013.</w:t>
      </w:r>
    </w:p>
    <w:p w:rsidR="00671DA8" w:rsidRDefault="00E73725" w:rsidP="008129B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6" w:history="1">
        <w:r w:rsidR="006A47DD" w:rsidRPr="008129B2">
          <w:rPr>
            <w:rStyle w:val="a6"/>
            <w:rFonts w:ascii="Times New Roman" w:eastAsia="Times New Roman" w:hAnsi="Times New Roman"/>
            <w:sz w:val="24"/>
            <w:szCs w:val="24"/>
            <w:lang w:eastAsia="ru-RU"/>
          </w:rPr>
          <w:t>http://www.doshkolka.ru/tvorcheskaya-laboratoriya-doshkolnika/razvivayushchij-konstruktor-izobretatel/plastmassovyj-konstruktor-izobretatel-rasshirennyj-nabor-5-7-let-p.html</w:t>
        </w:r>
      </w:hyperlink>
      <w:r w:rsidR="006A47DD" w:rsidRPr="008129B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A47DD" w:rsidRPr="008129B2">
        <w:rPr>
          <w:rFonts w:ascii="Times New Roman" w:hAnsi="Times New Roman"/>
          <w:sz w:val="24"/>
          <w:szCs w:val="24"/>
        </w:rPr>
        <w:t>Дошкольный образовательный проект «</w:t>
      </w:r>
      <w:proofErr w:type="spellStart"/>
      <w:r w:rsidR="006A47DD" w:rsidRPr="008129B2">
        <w:rPr>
          <w:rFonts w:ascii="Times New Roman" w:hAnsi="Times New Roman"/>
          <w:sz w:val="24"/>
          <w:szCs w:val="24"/>
        </w:rPr>
        <w:t>Дошколка</w:t>
      </w:r>
      <w:proofErr w:type="gramStart"/>
      <w:r w:rsidR="006A47DD" w:rsidRPr="008129B2">
        <w:rPr>
          <w:rFonts w:ascii="Times New Roman" w:hAnsi="Times New Roman"/>
          <w:sz w:val="24"/>
          <w:szCs w:val="24"/>
        </w:rPr>
        <w:t>.р</w:t>
      </w:r>
      <w:proofErr w:type="gramEnd"/>
      <w:r w:rsidR="006A47DD" w:rsidRPr="008129B2">
        <w:rPr>
          <w:rFonts w:ascii="Times New Roman" w:hAnsi="Times New Roman"/>
          <w:sz w:val="24"/>
          <w:szCs w:val="24"/>
        </w:rPr>
        <w:t>у</w:t>
      </w:r>
      <w:proofErr w:type="spellEnd"/>
      <w:r w:rsidR="006A47DD" w:rsidRPr="008129B2">
        <w:rPr>
          <w:rFonts w:ascii="Times New Roman" w:hAnsi="Times New Roman"/>
          <w:sz w:val="24"/>
          <w:szCs w:val="24"/>
        </w:rPr>
        <w:t>»</w:t>
      </w:r>
    </w:p>
    <w:p w:rsidR="00A672EF" w:rsidRPr="00671DA8" w:rsidRDefault="008129B2" w:rsidP="008129B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1DA8">
        <w:rPr>
          <w:rFonts w:ascii="Times New Roman" w:hAnsi="Times New Roman"/>
          <w:b/>
          <w:sz w:val="24"/>
          <w:szCs w:val="24"/>
          <w:u w:val="single"/>
        </w:rPr>
        <w:t>Фотоматериалы из личного архива</w:t>
      </w:r>
    </w:p>
    <w:p w:rsidR="008129B2" w:rsidRDefault="008129B2" w:rsidP="008129B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129B2" w:rsidRPr="008129B2" w:rsidRDefault="008129B2" w:rsidP="008129B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sectPr w:rsidR="008129B2" w:rsidRPr="008129B2" w:rsidSect="00650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857D0"/>
    <w:multiLevelType w:val="hybridMultilevel"/>
    <w:tmpl w:val="19321C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AF54B06"/>
    <w:multiLevelType w:val="hybridMultilevel"/>
    <w:tmpl w:val="92508EF0"/>
    <w:lvl w:ilvl="0" w:tplc="12AA79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6E"/>
    <w:rsid w:val="002A6B34"/>
    <w:rsid w:val="003A570F"/>
    <w:rsid w:val="00457DEA"/>
    <w:rsid w:val="005716F7"/>
    <w:rsid w:val="0065093D"/>
    <w:rsid w:val="00671DA8"/>
    <w:rsid w:val="0069496E"/>
    <w:rsid w:val="006A47DD"/>
    <w:rsid w:val="008129B2"/>
    <w:rsid w:val="008614C1"/>
    <w:rsid w:val="00877CBE"/>
    <w:rsid w:val="00A672EF"/>
    <w:rsid w:val="00C5352D"/>
    <w:rsid w:val="00E0447C"/>
    <w:rsid w:val="00E73725"/>
    <w:rsid w:val="00F9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9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0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93D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A47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9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0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93D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A47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doshkolka.ru/tvorcheskaya-laboratoriya-doshkolnika/razvivayushchij-konstruktor-izobretatel/plastmassovyj-konstruktor-izobretatel-rasshirennyj-nabor-5-7-let-p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923DA-2665-40EC-B98E-32CAEC578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 17</dc:creator>
  <cp:keywords/>
  <dc:description/>
  <cp:lastModifiedBy>Toshiba 17</cp:lastModifiedBy>
  <cp:revision>13</cp:revision>
  <dcterms:created xsi:type="dcterms:W3CDTF">2018-12-17T16:33:00Z</dcterms:created>
  <dcterms:modified xsi:type="dcterms:W3CDTF">2019-04-11T14:10:00Z</dcterms:modified>
</cp:coreProperties>
</file>