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79" w:rsidRPr="00E3175F" w:rsidRDefault="004A7279" w:rsidP="00337F86">
      <w:pPr>
        <w:shd w:val="clear" w:color="auto" w:fill="FFFFFF"/>
        <w:suppressAutoHyphens/>
        <w:spacing w:after="0" w:line="240" w:lineRule="auto"/>
        <w:jc w:val="center"/>
        <w:textAlignment w:val="baseline"/>
        <w:outlineLvl w:val="0"/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E3175F">
        <w:rPr>
          <w:rFonts w:ascii="FlexySans-Bold" w:eastAsia="Times New Roman" w:hAnsi="FlexySans-Bold" w:cs="Times New Roman" w:hint="eastAsia"/>
          <w:bCs/>
          <w:color w:val="000000" w:themeColor="text1"/>
          <w:kern w:val="36"/>
          <w:sz w:val="24"/>
          <w:szCs w:val="24"/>
          <w:lang w:eastAsia="ru-RU"/>
        </w:rPr>
        <w:t>М</w:t>
      </w:r>
      <w:r w:rsidRPr="00E3175F"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астер  производственного обучения </w:t>
      </w:r>
    </w:p>
    <w:p w:rsidR="004A7279" w:rsidRPr="00E3175F" w:rsidRDefault="004A7279" w:rsidP="00337F86">
      <w:pPr>
        <w:shd w:val="clear" w:color="auto" w:fill="FFFFFF"/>
        <w:suppressAutoHyphens/>
        <w:spacing w:after="0" w:line="240" w:lineRule="auto"/>
        <w:jc w:val="center"/>
        <w:textAlignment w:val="baseline"/>
        <w:outlineLvl w:val="0"/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E3175F"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МБОУ </w:t>
      </w:r>
      <w:r w:rsidRPr="00E3175F">
        <w:rPr>
          <w:rFonts w:ascii="FlexySans-Bold" w:eastAsia="Times New Roman" w:hAnsi="FlexySans-Bold" w:cs="Times New Roman" w:hint="eastAsia"/>
          <w:bCs/>
          <w:color w:val="000000" w:themeColor="text1"/>
          <w:kern w:val="36"/>
          <w:sz w:val="24"/>
          <w:szCs w:val="24"/>
          <w:lang w:eastAsia="ru-RU"/>
        </w:rPr>
        <w:t>«</w:t>
      </w:r>
      <w:r w:rsidRPr="00E3175F"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  <w:t>СОШ № 12 им. В.Г. Распутина</w:t>
      </w:r>
      <w:r w:rsidRPr="00E3175F">
        <w:rPr>
          <w:rFonts w:ascii="FlexySans-Bold" w:eastAsia="Times New Roman" w:hAnsi="FlexySans-Bold" w:cs="Times New Roman" w:hint="eastAsia"/>
          <w:bCs/>
          <w:color w:val="000000" w:themeColor="text1"/>
          <w:kern w:val="36"/>
          <w:sz w:val="24"/>
          <w:szCs w:val="24"/>
          <w:lang w:eastAsia="ru-RU"/>
        </w:rPr>
        <w:t>»</w:t>
      </w:r>
      <w:r w:rsidRPr="00E3175F"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proofErr w:type="gramStart"/>
      <w:r w:rsidRPr="00E3175F"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  <w:t>г</w:t>
      </w:r>
      <w:proofErr w:type="gramEnd"/>
      <w:r w:rsidRPr="00E3175F"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  <w:t>. Братск, Иркутская область</w:t>
      </w:r>
    </w:p>
    <w:p w:rsidR="004A7279" w:rsidRPr="00E3175F" w:rsidRDefault="004A7279" w:rsidP="00337F86">
      <w:pPr>
        <w:shd w:val="clear" w:color="auto" w:fill="FFFFFF"/>
        <w:suppressAutoHyphens/>
        <w:spacing w:after="0" w:line="240" w:lineRule="auto"/>
        <w:jc w:val="center"/>
        <w:textAlignment w:val="baseline"/>
        <w:outlineLvl w:val="0"/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E3175F">
        <w:rPr>
          <w:rFonts w:ascii="FlexySans-Bold" w:eastAsia="Times New Roman" w:hAnsi="FlexySans-Bold" w:cs="Times New Roman"/>
          <w:bCs/>
          <w:color w:val="000000" w:themeColor="text1"/>
          <w:kern w:val="36"/>
          <w:sz w:val="24"/>
          <w:szCs w:val="24"/>
          <w:lang w:eastAsia="ru-RU"/>
        </w:rPr>
        <w:t>Прокофьев Руслан Александрович</w:t>
      </w:r>
    </w:p>
    <w:p w:rsidR="00E3175F" w:rsidRDefault="00E3175F" w:rsidP="00337F86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924" w:rsidRPr="00E3175F" w:rsidRDefault="004A7279" w:rsidP="00337F86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5F">
        <w:rPr>
          <w:rFonts w:ascii="Times New Roman" w:hAnsi="Times New Roman" w:cs="Times New Roman"/>
          <w:b/>
          <w:sz w:val="24"/>
          <w:szCs w:val="24"/>
        </w:rPr>
        <w:t>«Формирование нравственности у будущих водителей»</w:t>
      </w:r>
    </w:p>
    <w:p w:rsidR="004A7279" w:rsidRPr="00E3175F" w:rsidRDefault="004A7279" w:rsidP="00337F86">
      <w:pPr>
        <w:suppressAutoHyphens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3175F">
        <w:rPr>
          <w:rFonts w:ascii="Times New Roman" w:hAnsi="Times New Roman" w:cs="Times New Roman"/>
          <w:b/>
          <w:sz w:val="24"/>
          <w:szCs w:val="24"/>
        </w:rPr>
        <w:t>«Я человек, который создает себя»</w:t>
      </w:r>
    </w:p>
    <w:p w:rsidR="004A7279" w:rsidRPr="00E3175F" w:rsidRDefault="004A7279" w:rsidP="00337F86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E3175F">
        <w:rPr>
          <w:rFonts w:ascii="Times New Roman" w:hAnsi="Times New Roman" w:cs="Times New Roman"/>
          <w:sz w:val="24"/>
          <w:szCs w:val="24"/>
        </w:rPr>
        <w:t xml:space="preserve">Ицхак </w:t>
      </w:r>
      <w:proofErr w:type="spellStart"/>
      <w:r w:rsidRPr="00E3175F">
        <w:rPr>
          <w:rFonts w:ascii="Times New Roman" w:hAnsi="Times New Roman" w:cs="Times New Roman"/>
          <w:sz w:val="24"/>
          <w:szCs w:val="24"/>
        </w:rPr>
        <w:t>Пинтесевич</w:t>
      </w:r>
      <w:proofErr w:type="spellEnd"/>
    </w:p>
    <w:p w:rsidR="004A7279" w:rsidRPr="00E3175F" w:rsidRDefault="004A7279" w:rsidP="00337F86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175F">
        <w:rPr>
          <w:rFonts w:ascii="Times New Roman" w:hAnsi="Times New Roman" w:cs="Times New Roman"/>
          <w:sz w:val="24"/>
          <w:szCs w:val="24"/>
        </w:rPr>
        <w:t>Если вдуматься в слова известного специалиста в области человеческой души, то каждый человек, так или иначе, показывает свою сущность</w:t>
      </w:r>
      <w:r w:rsidR="000B16FC" w:rsidRPr="00E3175F">
        <w:rPr>
          <w:rFonts w:ascii="Times New Roman" w:hAnsi="Times New Roman" w:cs="Times New Roman"/>
          <w:sz w:val="24"/>
          <w:szCs w:val="24"/>
        </w:rPr>
        <w:t>,</w:t>
      </w:r>
      <w:r w:rsidRPr="00E3175F">
        <w:rPr>
          <w:rFonts w:ascii="Times New Roman" w:hAnsi="Times New Roman" w:cs="Times New Roman"/>
          <w:sz w:val="24"/>
          <w:szCs w:val="24"/>
        </w:rPr>
        <w:t xml:space="preserve"> произнося слова сразу же после частицы «Я». При этом в рамках этого портрета прекрасно заметна и нравственность </w:t>
      </w:r>
      <w:r w:rsidR="000B16FC" w:rsidRPr="00E3175F">
        <w:rPr>
          <w:rFonts w:ascii="Times New Roman" w:hAnsi="Times New Roman" w:cs="Times New Roman"/>
          <w:sz w:val="24"/>
          <w:szCs w:val="24"/>
        </w:rPr>
        <w:t xml:space="preserve">будущего и настоящего </w:t>
      </w:r>
      <w:r w:rsidRPr="00E3175F">
        <w:rPr>
          <w:rFonts w:ascii="Times New Roman" w:hAnsi="Times New Roman" w:cs="Times New Roman"/>
          <w:sz w:val="24"/>
          <w:szCs w:val="24"/>
        </w:rPr>
        <w:t>водителя.</w:t>
      </w:r>
    </w:p>
    <w:p w:rsidR="004A7279" w:rsidRPr="00E3175F" w:rsidRDefault="004A7279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</w:pPr>
      <w:r w:rsidRPr="00E3175F">
        <w:t>Большинство дорожно-транспортных ситуаций,  в которые попадают водители — типовые. Учитывая большую скорость развития опасных ситуаций на дороге, водитель должен не только уметь их распознавать, но и быстро, а главное правильно реагировать на развитие таких ситуаций с целью предотвращения их опасных последствий.</w:t>
      </w:r>
    </w:p>
    <w:p w:rsidR="004A7279" w:rsidRPr="00E3175F" w:rsidRDefault="004A7279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</w:pPr>
      <w:r w:rsidRPr="00E3175F">
        <w:t>Любые автоматические движения приобретаются человеком в течение жизни. Каждому из них он должен научиться. Без правильной тренировки эти движения будут несовершенными.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b/>
          <w:color w:val="000000"/>
        </w:rPr>
      </w:pPr>
      <w:r w:rsidRPr="00E3175F">
        <w:rPr>
          <w:color w:val="000000"/>
        </w:rPr>
        <w:t>Проявляя за рулем свое раздражение, озлобленность, дурное настроение или, просто лихача, мы создаем массу опасных дорожных ситуаций ежедневно. А результатом минутного порыва часто становятся самые трагичные последствия. Именно поэтому</w:t>
      </w:r>
      <w:r w:rsidRPr="00E3175F">
        <w:rPr>
          <w:b/>
          <w:color w:val="000000"/>
        </w:rPr>
        <w:t>, </w:t>
      </w:r>
      <w:r w:rsidRPr="00E3175F">
        <w:rPr>
          <w:rStyle w:val="a6"/>
          <w:b w:val="0"/>
          <w:color w:val="000000"/>
        </w:rPr>
        <w:t>крайне важно соблюдение элементарных правил этики по отношению к другим участникам движения.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Настоящий водитель вежлив и предупредителен - он не будет крутить пальцем у виска и, открыв окно, выкрикивать в адрес зазевавшегося пешехо</w:t>
      </w:r>
      <w:r w:rsidRPr="00E3175F">
        <w:rPr>
          <w:color w:val="000000"/>
        </w:rPr>
        <w:softHyphen/>
        <w:t xml:space="preserve">да ругательства. 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Нельзя считать хорошим, надежным водителем человека, наделенного такими чертами, как агресс</w:t>
      </w:r>
      <w:r w:rsidR="00337F86" w:rsidRPr="00E3175F">
        <w:rPr>
          <w:color w:val="000000"/>
        </w:rPr>
        <w:t>ивность, неуравновешенность, не</w:t>
      </w:r>
      <w:r w:rsidRPr="00E3175F">
        <w:rPr>
          <w:color w:val="000000"/>
        </w:rPr>
        <w:t>доброжелательность, невежливость, высо</w:t>
      </w:r>
      <w:r w:rsidR="00337F86" w:rsidRPr="00E3175F">
        <w:rPr>
          <w:color w:val="000000"/>
        </w:rPr>
        <w:t>комерие, пренебрежительное отно</w:t>
      </w:r>
      <w:r w:rsidRPr="00E3175F">
        <w:rPr>
          <w:color w:val="000000"/>
        </w:rPr>
        <w:t>шение к мнению окружающих и неумение обдумывать последствия своих слов и поступков.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Любое из этих неприемлемых качес</w:t>
      </w:r>
      <w:r w:rsidR="00337F86" w:rsidRPr="00E3175F">
        <w:rPr>
          <w:color w:val="000000"/>
        </w:rPr>
        <w:t>тв, при определенных обстоятель</w:t>
      </w:r>
      <w:r w:rsidRPr="00E3175F">
        <w:rPr>
          <w:color w:val="000000"/>
        </w:rPr>
        <w:t>ствах, может привести к беде. Например, под воздействием агрессивности водитель совершает множество опасных действий: легко «заражается» по</w:t>
      </w:r>
      <w:r w:rsidRPr="00E3175F">
        <w:rPr>
          <w:color w:val="000000"/>
        </w:rPr>
        <w:softHyphen/>
        <w:t>вышенной скоростью обгоняющей машины, пытаясь обойти «обидчика» лю</w:t>
      </w:r>
      <w:r w:rsidRPr="00E3175F">
        <w:rPr>
          <w:color w:val="000000"/>
        </w:rPr>
        <w:softHyphen/>
        <w:t>бой ценой. А когда надо уступить дорогу участнику движения, имеющему преимущество, вопреки здравому смыслу пытается проскочить. Попав на одну полосу с транспортным средством, которое, по его мнению, движется не</w:t>
      </w:r>
      <w:r w:rsidRPr="00E3175F">
        <w:rPr>
          <w:color w:val="000000"/>
        </w:rPr>
        <w:softHyphen/>
        <w:t>достаточно быстро, сердится и обгоняет, даже если обгон запрещен. Увидев приближающееся к перекрестку транспортное средство, которое может по</w:t>
      </w:r>
      <w:r w:rsidRPr="00E3175F">
        <w:rPr>
          <w:color w:val="000000"/>
        </w:rPr>
        <w:softHyphen/>
        <w:t>мешать ему, он не снижает, а наоборот, прибавляет скорость.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Никто не в состоянии предусмотреть все ситуации на дороге. Но в большинстве ситуации от участников дорожного движения требуется лишь выполнение узаконенных Правилами дейс</w:t>
      </w:r>
      <w:r w:rsidR="00337F86" w:rsidRPr="00E3175F">
        <w:rPr>
          <w:color w:val="000000"/>
        </w:rPr>
        <w:t>твий. Если бы все водители и пе</w:t>
      </w:r>
      <w:r w:rsidRPr="00E3175F">
        <w:rPr>
          <w:color w:val="000000"/>
        </w:rPr>
        <w:t>шеходы были взаимно вежливы и предупредительны, то скольких трагедий удалось бы избежать!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Дисциплина зависит, в первую очередь, от общего воспитания человека, от его культуры. Культура водителя и пешехода - часть общей культуры человека, то есть его общественного, нравственного и умственного развития. Человека вежливого, доброжелатель</w:t>
      </w:r>
      <w:r w:rsidRPr="00E3175F">
        <w:rPr>
          <w:color w:val="000000"/>
        </w:rPr>
        <w:softHyphen/>
        <w:t>ного, относящегося с уважением и предупредительностью к окружающим, трудно представить в роли нарушителя Правил дорожного движения.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Этика складывается из следующих нравственных отношений: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уважительное отношение ко всем без исключения участникам движения;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lastRenderedPageBreak/>
        <w:t>— предупредительный, вежливый стиль езды;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«рваный» стиль езды, с резким набором скоростей и резким торможением недопустим;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 xml:space="preserve">— оптимальный стиль, характеризуемый </w:t>
      </w:r>
      <w:proofErr w:type="gramStart"/>
      <w:r w:rsidRPr="00E3175F">
        <w:rPr>
          <w:color w:val="000000"/>
        </w:rPr>
        <w:t>достаточно плавным</w:t>
      </w:r>
      <w:proofErr w:type="gramEnd"/>
      <w:r w:rsidRPr="00E3175F">
        <w:rPr>
          <w:color w:val="000000"/>
        </w:rPr>
        <w:t xml:space="preserve"> </w:t>
      </w:r>
      <w:proofErr w:type="spellStart"/>
      <w:r w:rsidRPr="00E3175F">
        <w:rPr>
          <w:color w:val="000000"/>
        </w:rPr>
        <w:t>троганием</w:t>
      </w:r>
      <w:proofErr w:type="spellEnd"/>
      <w:r w:rsidRPr="00E3175F">
        <w:rPr>
          <w:color w:val="000000"/>
        </w:rPr>
        <w:t>, перестроением и торможением, своевременной подачей предупредительных сигналов;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на дороге недопустимо мщение за ошибки и раздражение по любому поводу и без него;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помощь другим водителям;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ответственность за рядом сидящих пассажиров;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бдительность по отношению к пешеходам, им может быть ребенок, который еще не знает Правил, пожилой человек</w:t>
      </w:r>
      <w:r w:rsidR="00E3175F">
        <w:rPr>
          <w:color w:val="000000"/>
        </w:rPr>
        <w:t xml:space="preserve">  </w:t>
      </w:r>
      <w:r w:rsidRPr="00E3175F">
        <w:rPr>
          <w:color w:val="000000"/>
        </w:rPr>
        <w:t>и т. д.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использование наиболее безопасных приемов управления своим транспортным средством;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никогда не садиться за руль в нетрезвом состоянии;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— постоянно следить за техническим состоянием и внешним видом своего транспортного средства.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>Вот еще несколько простых, но действенных правил этики, которых стоит придерживаться, находясь за рулем: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proofErr w:type="spellStart"/>
      <w:r w:rsidRPr="00E3175F">
        <w:rPr>
          <w:rStyle w:val="a6"/>
          <w:color w:val="000000"/>
        </w:rPr>
        <w:t>Паркуясь</w:t>
      </w:r>
      <w:proofErr w:type="spellEnd"/>
      <w:r w:rsidRPr="00E3175F">
        <w:rPr>
          <w:rStyle w:val="a6"/>
          <w:color w:val="000000"/>
        </w:rPr>
        <w:t>, помни о других. </w:t>
      </w:r>
      <w:r w:rsidRPr="00E3175F">
        <w:rPr>
          <w:color w:val="000000"/>
        </w:rPr>
        <w:t>В этом правиле заложено уважительное отношение к тем, кто проезжает мимо и кому тоже может потребоваться остановиться. Старайтесь занять меньше места на дороге. Ведь наверняка вас самих не раз раздражало то, что автомобили припаркованы как попало. Кто-то уткнулся к краю проезжей части носом, а кто-то поставил автомобиль вдоль проезжей части, заняв место.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rStyle w:val="a6"/>
          <w:color w:val="000000"/>
        </w:rPr>
        <w:t>Соблюдай рядность. </w:t>
      </w:r>
      <w:r w:rsidRPr="00E3175F">
        <w:rPr>
          <w:color w:val="000000"/>
        </w:rPr>
        <w:t xml:space="preserve">Это приводит к эффективному использованию площади дороги. </w:t>
      </w:r>
      <w:proofErr w:type="gramStart"/>
      <w:r w:rsidRPr="00E3175F">
        <w:rPr>
          <w:color w:val="000000"/>
        </w:rPr>
        <w:t>Когда один автомобиль при движении одной стороной находится в одном ряду, а другой – в соседнем, он занимает площадь, на которой могли бы разместиться два автомобиля, т.е. мешает более быстрым машинам опередить его, заставляет их перестраиваться.</w:t>
      </w:r>
      <w:proofErr w:type="gramEnd"/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rStyle w:val="a6"/>
          <w:color w:val="000000"/>
        </w:rPr>
        <w:t>Помогай выехать на дорогу из боковых проездов. </w:t>
      </w:r>
      <w:r w:rsidRPr="00E3175F">
        <w:rPr>
          <w:color w:val="000000"/>
        </w:rPr>
        <w:t xml:space="preserve">Плотный поток медленно течет мимо автомобиля, стоящего в боковом проезде в ожидании разрыва в потоке. И это может занять достаточно много времени. А если автомобиль в первом ряду притормозит на несколько секунд, этого будет достаточно, чтобы ожидающий автомобиль </w:t>
      </w:r>
      <w:proofErr w:type="spellStart"/>
      <w:r w:rsidRPr="00E3175F">
        <w:rPr>
          <w:color w:val="000000"/>
        </w:rPr>
        <w:t>встроился</w:t>
      </w:r>
      <w:proofErr w:type="spellEnd"/>
      <w:r w:rsidRPr="00E3175F">
        <w:rPr>
          <w:color w:val="000000"/>
        </w:rPr>
        <w:t xml:space="preserve"> в поток.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rStyle w:val="a6"/>
          <w:color w:val="000000"/>
        </w:rPr>
        <w:t>Помогай обгонять. </w:t>
      </w:r>
      <w:proofErr w:type="gramStart"/>
      <w:r w:rsidRPr="00E3175F">
        <w:rPr>
          <w:color w:val="000000"/>
        </w:rPr>
        <w:t>Обгоняемый</w:t>
      </w:r>
      <w:proofErr w:type="gramEnd"/>
      <w:r w:rsidRPr="00E3175F">
        <w:rPr>
          <w:color w:val="000000"/>
        </w:rPr>
        <w:t xml:space="preserve"> видит то, чего не видит обгоняющий. Если дорога свободна, </w:t>
      </w:r>
      <w:proofErr w:type="gramStart"/>
      <w:r w:rsidRPr="00E3175F">
        <w:rPr>
          <w:color w:val="000000"/>
        </w:rPr>
        <w:t>покажи это включением согнала</w:t>
      </w:r>
      <w:proofErr w:type="gramEnd"/>
      <w:r w:rsidRPr="00E3175F">
        <w:rPr>
          <w:color w:val="000000"/>
        </w:rPr>
        <w:t xml:space="preserve"> правого поворота, если нет, то предупреди включением левого поворота. На дороге с укрепленной обочиной прими правее. В большей степени это негласное правило присуще водителям </w:t>
      </w:r>
      <w:proofErr w:type="spellStart"/>
      <w:r w:rsidRPr="00E3175F">
        <w:rPr>
          <w:color w:val="000000"/>
        </w:rPr>
        <w:t>большегрузов</w:t>
      </w:r>
      <w:proofErr w:type="spellEnd"/>
      <w:r w:rsidRPr="00E3175F">
        <w:rPr>
          <w:color w:val="000000"/>
        </w:rPr>
        <w:t>, за которыми скапливаются очереди легковушек. Профессионал и просто доброжелательный водитель обязательно даст себя обогнать и поможет это сделать другим водителям.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rStyle w:val="a6"/>
          <w:color w:val="000000"/>
        </w:rPr>
        <w:t>Будь понятен другим. </w:t>
      </w:r>
      <w:r w:rsidRPr="00E3175F">
        <w:rPr>
          <w:color w:val="000000"/>
        </w:rPr>
        <w:t>Информируй других участников движения о своих маневрах заранее. Не перестраивайся резко и не затягивай перестроение. И то и другое затрудняет понимание другими водителями твоих действий. Подавай сигнал поворота заранее, а не тогда, когда до перекрестка остается пару метров и следующий за вами в прямом направлении водитель вынужден будет остановиться. Зачем раздражать других людей?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rStyle w:val="a6"/>
          <w:color w:val="000000"/>
        </w:rPr>
        <w:t>Соблюдай очередность проезда при сужении дороги. </w:t>
      </w:r>
      <w:r w:rsidRPr="00E3175F">
        <w:rPr>
          <w:color w:val="000000"/>
        </w:rPr>
        <w:t>В ряде стран при сужении дороги водители должны перестраиваться из двух рядов в один по очереди: один из правого ряда, другой из левого, в других не странах это неписаное правило. Бодаться на узком участке дороги ни к чему.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rStyle w:val="a6"/>
          <w:color w:val="000000"/>
        </w:rPr>
        <w:t>Лучше включить фары на час раньше, чем на минуту позже. </w:t>
      </w:r>
      <w:r w:rsidRPr="00E3175F">
        <w:rPr>
          <w:color w:val="000000"/>
        </w:rPr>
        <w:t>Включай ближний свет в сумерках. Даже если он и не улучшит вам видимости дороги, то точно повысит видимость вашего автомобиля для других участников движения. Особенно это правило касается пешеходов.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rStyle w:val="a6"/>
          <w:color w:val="000000"/>
        </w:rPr>
        <w:lastRenderedPageBreak/>
        <w:t>Не ослепляй дальним светом. </w:t>
      </w:r>
      <w:r w:rsidRPr="00E3175F">
        <w:rPr>
          <w:color w:val="000000"/>
        </w:rPr>
        <w:t>Переходи на ближний свет, когда дальний свет встречного автомобиля начинает слепить или когда водитель встречного автомобиля перейдет на ближний свет.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color w:val="000000"/>
        </w:rPr>
        <w:t xml:space="preserve">Конечно же, мы не можем заложить все эти навыки в рамках </w:t>
      </w:r>
      <w:r w:rsidR="00561A96" w:rsidRPr="00E3175F">
        <w:rPr>
          <w:color w:val="000000"/>
        </w:rPr>
        <w:t xml:space="preserve">курса </w:t>
      </w:r>
      <w:r w:rsidRPr="00E3175F">
        <w:rPr>
          <w:color w:val="000000"/>
        </w:rPr>
        <w:t xml:space="preserve">«Автодела», однако начать закладывать фундамент на занятиях с будущими </w:t>
      </w:r>
      <w:proofErr w:type="gramStart"/>
      <w:r w:rsidRPr="00E3175F">
        <w:rPr>
          <w:color w:val="000000"/>
        </w:rPr>
        <w:t>водителями</w:t>
      </w:r>
      <w:proofErr w:type="gramEnd"/>
      <w:r w:rsidRPr="00E3175F">
        <w:rPr>
          <w:color w:val="000000"/>
        </w:rPr>
        <w:t xml:space="preserve"> на мой взгляд первостепенная задача.</w:t>
      </w:r>
    </w:p>
    <w:p w:rsidR="00561A96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</w:pPr>
      <w:r w:rsidRPr="00E3175F">
        <w:t xml:space="preserve">Изучение и применение психологических подходов на занятиях, необходимо на самых первых этапах обучения человека водительскому мастерству. Чтобы научиться водить автомобиль недостаточно изучить правила дорожного движения и освоить техники вождения автомобиля в различных дорожных и погодных условиях. Научиться водить автомобиль –  значит, приобрести новые психофизиологические качества, новые привычки, новую культуру, изменить свой образ жизни, осознать меру своей ответственности, своей человеческой и социальной зрелости. Без серьезной психологической подготовки с применением </w:t>
      </w:r>
      <w:proofErr w:type="gramStart"/>
      <w:r w:rsidRPr="00E3175F">
        <w:t>новейших</w:t>
      </w:r>
      <w:proofErr w:type="gramEnd"/>
      <w:r w:rsidRPr="00E3175F">
        <w:t xml:space="preserve"> эффективных </w:t>
      </w:r>
      <w:proofErr w:type="spellStart"/>
      <w:r w:rsidRPr="00E3175F">
        <w:t>психотехнологий</w:t>
      </w:r>
      <w:proofErr w:type="spellEnd"/>
      <w:r w:rsidRPr="00E3175F">
        <w:t xml:space="preserve"> невозможно привить учащемуся автошколы понимание необходимости сделать все возможное для обеспечения безопасного вождения. 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</w:pPr>
      <w:r w:rsidRPr="00E3175F">
        <w:t>Формирование мотивации на максимально серьезное и ответственное обучение, создание внутренней психологической установки на получение удовольствия от безопасного, культурного вождения, экономичного и эффективного использования автомобиля, вежливого, тактичного отношения к другим участникам дорожного движения,  –  вот основные задачи практической психологической работы с учащимися автошкол.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</w:pPr>
      <w:r w:rsidRPr="00E3175F">
        <w:t>В дополнении к исследованиям поведения, исследования дорожно-транспортного происшествия также находится в «предметном поле» психологии дорожного движения. Так, рассматриваются приемы и способы управления транспортным средством, индивидуальные различия, </w:t>
      </w:r>
      <w:hyperlink r:id="rId6" w:history="1">
        <w:r w:rsidRPr="00E3175F">
          <w:rPr>
            <w:rStyle w:val="a5"/>
            <w:color w:val="auto"/>
            <w:u w:val="none"/>
          </w:rPr>
          <w:t>личностные</w:t>
        </w:r>
      </w:hyperlink>
      <w:r w:rsidRPr="00E3175F">
        <w:t> и </w:t>
      </w:r>
      <w:hyperlink r:id="rId7" w:history="1">
        <w:r w:rsidRPr="00E3175F">
          <w:rPr>
            <w:rStyle w:val="a5"/>
            <w:color w:val="auto"/>
            <w:u w:val="none"/>
          </w:rPr>
          <w:t>характерологические</w:t>
        </w:r>
      </w:hyperlink>
      <w:r w:rsidRPr="00E3175F">
        <w:t> особенности, ограничения возможностей здоровья, как водителя, включая его восприятие </w:t>
      </w:r>
      <w:hyperlink r:id="rId8" w:history="1">
        <w:r w:rsidRPr="00E3175F">
          <w:rPr>
            <w:rStyle w:val="a5"/>
            <w:color w:val="auto"/>
            <w:u w:val="none"/>
          </w:rPr>
          <w:t>информации</w:t>
        </w:r>
      </w:hyperlink>
      <w:r w:rsidRPr="00E3175F">
        <w:t> и его реакции на дороге, так и </w:t>
      </w:r>
      <w:hyperlink r:id="rId9" w:history="1">
        <w:r w:rsidRPr="00E3175F">
          <w:rPr>
            <w:rStyle w:val="a5"/>
            <w:color w:val="auto"/>
            <w:u w:val="none"/>
          </w:rPr>
          <w:t>пешехода</w:t>
        </w:r>
      </w:hyperlink>
      <w:r w:rsidRPr="00E3175F">
        <w:t>, причины его уязвимости. Исследование дорожно-транспортных происшествий позволяет понять их причины и способствует профилактике возникновения аварий.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shd w:val="clear" w:color="auto" w:fill="FFFFFF"/>
        </w:rPr>
      </w:pPr>
      <w:r w:rsidRPr="00E3175F">
        <w:rPr>
          <w:shd w:val="clear" w:color="auto" w:fill="FFFFFF"/>
        </w:rPr>
        <w:t>Кардинально решить проблему в части психологической подготовки будущих водителей можно путем выделения тем «Основы психофизиологии деятельности водителя» и «Этика поведения водителя автомобиля» из предмета «Основы управления транспортным средством и безопасность движения» в отдельный предмет, что реализуется в нашем учебном заведении. Занятия  должны</w:t>
      </w:r>
      <w:r w:rsidR="00561A96" w:rsidRPr="00E3175F">
        <w:rPr>
          <w:shd w:val="clear" w:color="auto" w:fill="FFFFFF"/>
        </w:rPr>
        <w:t xml:space="preserve"> проводить дипломированный психолог, прошедший</w:t>
      </w:r>
      <w:r w:rsidRPr="00E3175F">
        <w:rPr>
          <w:shd w:val="clear" w:color="auto" w:fill="FFFFFF"/>
        </w:rPr>
        <w:t xml:space="preserve"> курс переподготовки по соответствующей программе. При этом объем теоретических занятий не увеличится, следовательно, не изменятся ни общее время, ни стоимость обучения. За основу предлагаю принять разработанные совместно с психологом занятия на тему «Психология и культура дорожного движения». 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</w:pPr>
      <w:r w:rsidRPr="00E3175F">
        <w:rPr>
          <w:shd w:val="clear" w:color="auto" w:fill="FFFFFF"/>
        </w:rPr>
        <w:t xml:space="preserve"> Занятия  по данному направлению</w:t>
      </w:r>
      <w:r w:rsidR="00561A96" w:rsidRPr="00E3175F">
        <w:rPr>
          <w:shd w:val="clear" w:color="auto" w:fill="FFFFFF"/>
        </w:rPr>
        <w:t xml:space="preserve"> проводилось в группах </w:t>
      </w:r>
      <w:r w:rsidRPr="00E3175F">
        <w:rPr>
          <w:shd w:val="clear" w:color="auto" w:fill="FFFFFF"/>
        </w:rPr>
        <w:t xml:space="preserve"> факультативно в течение двух лет, и на сегодняшний день курс психологической подготовки будущих водителей является оптимальным по объему и содержанию  материала. Занятия проводятся в форме тренинга, который представляет собой ознакомление учащихся с принципами работы нервной системы человека в процессе водительской деятельности на конкретных примерах дорожных ситуаций, несколько тестов и интерпретацию их результатов, практические рекомендации по развитию индивидуальных психофизиологических качеств, ознакомление с приемами психологической </w:t>
      </w:r>
      <w:proofErr w:type="spellStart"/>
      <w:r w:rsidRPr="00E3175F">
        <w:rPr>
          <w:shd w:val="clear" w:color="auto" w:fill="FFFFFF"/>
        </w:rPr>
        <w:t>саморегуляции</w:t>
      </w:r>
      <w:proofErr w:type="spellEnd"/>
      <w:r w:rsidRPr="00E3175F">
        <w:rPr>
          <w:shd w:val="clear" w:color="auto" w:fill="FFFFFF"/>
        </w:rPr>
        <w:t xml:space="preserve">  и практическую отработку этих </w:t>
      </w:r>
      <w:proofErr w:type="gramStart"/>
      <w:r w:rsidRPr="00E3175F">
        <w:rPr>
          <w:shd w:val="clear" w:color="auto" w:fill="FFFFFF"/>
        </w:rPr>
        <w:t>приемов</w:t>
      </w:r>
      <w:proofErr w:type="gramEnd"/>
      <w:r w:rsidRPr="00E3175F">
        <w:rPr>
          <w:shd w:val="clear" w:color="auto" w:fill="FFFFFF"/>
        </w:rPr>
        <w:t xml:space="preserve"> и многое другое.    </w:t>
      </w:r>
    </w:p>
    <w:p w:rsidR="000B16FC" w:rsidRPr="00E3175F" w:rsidRDefault="000B16FC" w:rsidP="00337F86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175F">
        <w:rPr>
          <w:rFonts w:ascii="Times New Roman" w:hAnsi="Times New Roman" w:cs="Times New Roman"/>
          <w:bCs/>
          <w:color w:val="000000"/>
          <w:sz w:val="24"/>
          <w:szCs w:val="24"/>
        </w:rPr>
        <w:t>Этика водителя</w:t>
      </w:r>
      <w:r w:rsidRPr="00E3175F">
        <w:rPr>
          <w:rFonts w:ascii="Times New Roman" w:hAnsi="Times New Roman" w:cs="Times New Roman"/>
          <w:color w:val="000000"/>
          <w:sz w:val="24"/>
          <w:szCs w:val="24"/>
        </w:rPr>
        <w:t> — это </w:t>
      </w:r>
      <w:hyperlink r:id="rId10" w:history="1">
        <w:r w:rsidRPr="00E3175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нормы поведения</w:t>
        </w:r>
      </w:hyperlink>
      <w:r w:rsidRPr="00E3175F">
        <w:rPr>
          <w:rFonts w:ascii="Times New Roman" w:hAnsi="Times New Roman" w:cs="Times New Roman"/>
          <w:sz w:val="24"/>
          <w:szCs w:val="24"/>
        </w:rPr>
        <w:t>,</w:t>
      </w:r>
      <w:r w:rsidRPr="00E3175F">
        <w:rPr>
          <w:rFonts w:ascii="Times New Roman" w:hAnsi="Times New Roman" w:cs="Times New Roman"/>
          <w:color w:val="000000"/>
          <w:sz w:val="24"/>
          <w:szCs w:val="24"/>
        </w:rPr>
        <w:t xml:space="preserve"> мораль, совокупность нравственных правил водителя.</w:t>
      </w:r>
    </w:p>
    <w:p w:rsidR="000B16FC" w:rsidRPr="00E3175F" w:rsidRDefault="000B16FC" w:rsidP="00337F86">
      <w:pPr>
        <w:pStyle w:val="a3"/>
        <w:suppressAutoHyphens/>
        <w:spacing w:before="0" w:beforeAutospacing="0" w:after="0" w:afterAutospacing="0"/>
        <w:ind w:firstLine="851"/>
        <w:jc w:val="both"/>
        <w:rPr>
          <w:color w:val="000000"/>
        </w:rPr>
      </w:pPr>
      <w:r w:rsidRPr="00E3175F">
        <w:rPr>
          <w:bCs/>
          <w:color w:val="000000"/>
        </w:rPr>
        <w:t>Культура водителя и пешехода</w:t>
      </w:r>
      <w:r w:rsidRPr="00E3175F">
        <w:rPr>
          <w:color w:val="000000"/>
        </w:rPr>
        <w:t> - часть общей культуры человека, т.е. его общественного, нравственного и умственного развития. Человека вежливого, доброжелатель</w:t>
      </w:r>
      <w:r w:rsidRPr="00E3175F">
        <w:rPr>
          <w:color w:val="000000"/>
        </w:rPr>
        <w:softHyphen/>
        <w:t>ного, относящегося с уважением и предупредительностью к окружающим, трудно представить в роли нарушителя ПДД. 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center"/>
      </w:pPr>
      <w:r w:rsidRPr="00E3175F">
        <w:lastRenderedPageBreak/>
        <w:t>Источники: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</w:pPr>
    </w:p>
    <w:p w:rsidR="000B16FC" w:rsidRPr="00E3175F" w:rsidRDefault="000B16FC" w:rsidP="00337F86">
      <w:pPr>
        <w:pStyle w:val="a4"/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3175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Формирование навыков будущего водителя – основа безопасности. - </w:t>
      </w:r>
    </w:p>
    <w:p w:rsidR="000B16FC" w:rsidRPr="00E3175F" w:rsidRDefault="006755EE" w:rsidP="00337F86">
      <w:pPr>
        <w:pStyle w:val="a3"/>
        <w:shd w:val="clear" w:color="auto" w:fill="FFFFFF"/>
        <w:suppressAutoHyphens/>
        <w:spacing w:before="0" w:beforeAutospacing="0" w:after="0" w:afterAutospacing="0"/>
        <w:jc w:val="both"/>
      </w:pPr>
      <w:hyperlink r:id="rId11" w:history="1">
        <w:r w:rsidR="000B16FC" w:rsidRPr="00E3175F">
          <w:rPr>
            <w:rStyle w:val="a5"/>
          </w:rPr>
          <w:t>https://kopilkaurokov.ru/vneurochka/prochee/formirovaniienavykovbudushchieghovoditieliaosnovabiezopasnosti</w:t>
        </w:r>
      </w:hyperlink>
      <w:r w:rsidR="000B16FC" w:rsidRPr="00E3175F">
        <w:t>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jc w:val="both"/>
      </w:pPr>
      <w:r w:rsidRPr="00E3175F">
        <w:t xml:space="preserve">  </w:t>
      </w:r>
    </w:p>
    <w:p w:rsidR="000B16FC" w:rsidRPr="00E3175F" w:rsidRDefault="000B16FC" w:rsidP="00337F86">
      <w:pPr>
        <w:pStyle w:val="a3"/>
        <w:numPr>
          <w:ilvl w:val="0"/>
          <w:numId w:val="1"/>
        </w:numPr>
        <w:shd w:val="clear" w:color="auto" w:fill="FFFFFF"/>
        <w:suppressAutoHyphens/>
        <w:spacing w:before="0" w:beforeAutospacing="0" w:after="0" w:afterAutospacing="0"/>
        <w:ind w:left="0" w:firstLine="284"/>
      </w:pPr>
      <w:r w:rsidRPr="00E3175F">
        <w:t xml:space="preserve">Этика водителя. - </w:t>
      </w:r>
      <w:hyperlink r:id="rId12" w:history="1">
        <w:r w:rsidRPr="00E3175F">
          <w:rPr>
            <w:rStyle w:val="a5"/>
          </w:rPr>
          <w:t>http://www.akpspb.ru/blog/kultura_bezopasnogo_vozhdeniya/etika_voditelya/12-2</w:t>
        </w:r>
      </w:hyperlink>
      <w:r w:rsidRPr="00E3175F">
        <w:t>.</w:t>
      </w:r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284"/>
        <w:jc w:val="both"/>
      </w:pPr>
    </w:p>
    <w:p w:rsidR="000B16FC" w:rsidRPr="00E3175F" w:rsidRDefault="000B16FC" w:rsidP="00337F86">
      <w:pPr>
        <w:pStyle w:val="2"/>
        <w:numPr>
          <w:ilvl w:val="0"/>
          <w:numId w:val="1"/>
        </w:numPr>
        <w:shd w:val="clear" w:color="auto" w:fill="FFFFFF"/>
        <w:suppressAutoHyphens/>
        <w:spacing w:before="0" w:line="240" w:lineRule="auto"/>
        <w:ind w:left="0" w:firstLine="284"/>
        <w:jc w:val="both"/>
        <w:rPr>
          <w:rFonts w:ascii="Times New Roman" w:hAnsi="Times New Roman" w:cs="Times New Roman"/>
          <w:bCs w:val="0"/>
          <w:color w:val="111111"/>
          <w:sz w:val="24"/>
          <w:szCs w:val="24"/>
        </w:rPr>
      </w:pPr>
      <w:r w:rsidRPr="00E3175F">
        <w:rPr>
          <w:rStyle w:val="a6"/>
          <w:rFonts w:ascii="Times New Roman" w:hAnsi="Times New Roman" w:cs="Times New Roman"/>
          <w:bCs/>
          <w:color w:val="000000"/>
          <w:sz w:val="24"/>
          <w:szCs w:val="24"/>
        </w:rPr>
        <w:t xml:space="preserve">«Психологическая подготовка учащихся автошкол как необходимое условие повышения   качества  обучения и безопасности дорожного движения».- </w:t>
      </w:r>
    </w:p>
    <w:p w:rsidR="000B16FC" w:rsidRPr="00E3175F" w:rsidRDefault="006755EE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284"/>
        <w:jc w:val="both"/>
      </w:pPr>
      <w:hyperlink r:id="rId13" w:history="1">
        <w:r w:rsidR="000B16FC" w:rsidRPr="00E3175F">
          <w:rPr>
            <w:rStyle w:val="a5"/>
          </w:rPr>
          <w:t>https://adt.by/psihologicheskaya-podgotovka-voditelya-v-avtoshkolah-neobhodimost/</w:t>
        </w:r>
      </w:hyperlink>
    </w:p>
    <w:p w:rsidR="000B16FC" w:rsidRPr="00E3175F" w:rsidRDefault="000B16FC" w:rsidP="00337F86">
      <w:pPr>
        <w:pStyle w:val="a3"/>
        <w:shd w:val="clear" w:color="auto" w:fill="FFFFFF"/>
        <w:suppressAutoHyphens/>
        <w:spacing w:before="0" w:beforeAutospacing="0" w:after="0" w:afterAutospacing="0"/>
        <w:ind w:firstLine="284"/>
        <w:jc w:val="both"/>
      </w:pPr>
    </w:p>
    <w:sectPr w:rsidR="000B16FC" w:rsidRPr="00E3175F" w:rsidSect="000B16F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lexySan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E22EF"/>
    <w:multiLevelType w:val="hybridMultilevel"/>
    <w:tmpl w:val="A4A86E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7279"/>
    <w:rsid w:val="000B16FC"/>
    <w:rsid w:val="00337F86"/>
    <w:rsid w:val="00383CC7"/>
    <w:rsid w:val="003E4F2A"/>
    <w:rsid w:val="004A7279"/>
    <w:rsid w:val="00561A96"/>
    <w:rsid w:val="005C0D13"/>
    <w:rsid w:val="006755EE"/>
    <w:rsid w:val="006C5924"/>
    <w:rsid w:val="00955200"/>
    <w:rsid w:val="00B00ABA"/>
    <w:rsid w:val="00E3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79"/>
  </w:style>
  <w:style w:type="paragraph" w:styleId="1">
    <w:name w:val="heading 1"/>
    <w:basedOn w:val="a"/>
    <w:link w:val="10"/>
    <w:uiPriority w:val="9"/>
    <w:qFormat/>
    <w:rsid w:val="000B16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1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16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0B16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B16F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0B16FC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0B16FC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B1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D%D1%84%D0%BE%D1%80%D0%BC%D0%B0%D1%86%D0%B8%D1%8F" TargetMode="External"/><Relationship Id="rId13" Type="http://schemas.openxmlformats.org/officeDocument/2006/relationships/hyperlink" Target="https://adt.by/psihologicheskaya-podgotovka-voditelya-v-avtoshkolah-neobhodimost/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5%D0%B0%D1%80%D0%B0%D0%BA%D1%82%D0%B5%D1%80" TargetMode="External"/><Relationship Id="rId12" Type="http://schemas.openxmlformats.org/officeDocument/2006/relationships/hyperlink" Target="http://www.akpspb.ru/blog/kultura_bezopasnogo_vozhdeniya/etika_voditelya/12-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B%D0%B8%D1%87%D0%BD%D0%BE%D1%81%D1%82%D1%8C" TargetMode="External"/><Relationship Id="rId11" Type="http://schemas.openxmlformats.org/officeDocument/2006/relationships/hyperlink" Target="https://kopilkaurokov.ru/vneurochka/prochee/formirovaniienavykovbudushchieghovoditieliaosnovabiezopasnost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gmon.org/socialenie-normi-i-otklonyayusheesya-povedenie-variant-1-soci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5%D1%88%D0%B5%D1%85%D0%BE%D0%B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20C1D-9A00-4ECF-A0D6-A0C3F1B3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ps</cp:lastModifiedBy>
  <cp:revision>5</cp:revision>
  <dcterms:created xsi:type="dcterms:W3CDTF">2018-11-15T13:26:00Z</dcterms:created>
  <dcterms:modified xsi:type="dcterms:W3CDTF">2018-11-16T00:08:00Z</dcterms:modified>
</cp:coreProperties>
</file>