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96" w:rsidRPr="00007696" w:rsidRDefault="00007696" w:rsidP="00007696">
      <w:pPr>
        <w:spacing w:after="0" w:line="240" w:lineRule="auto"/>
        <w:ind w:left="4525" w:hanging="4525"/>
        <w:jc w:val="center"/>
        <w:rPr>
          <w:rFonts w:ascii="Times New Roman" w:hAnsi="Times New Roman"/>
          <w:b/>
          <w:bCs/>
        </w:rPr>
      </w:pPr>
      <w:bookmarkStart w:id="0" w:name="_Toc396500593"/>
      <w:bookmarkStart w:id="1" w:name="_Toc396674780"/>
      <w:r w:rsidRPr="00007696">
        <w:rPr>
          <w:rFonts w:ascii="Times New Roman" w:hAnsi="Times New Roman"/>
          <w:b/>
          <w:bCs/>
        </w:rPr>
        <w:t>Государственное бюджетное дошкольное образовательное учреждение</w:t>
      </w:r>
    </w:p>
    <w:p w:rsidR="00007696" w:rsidRPr="00007696" w:rsidRDefault="00007696" w:rsidP="00007696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007696">
        <w:rPr>
          <w:rFonts w:ascii="Times New Roman" w:hAnsi="Times New Roman"/>
          <w:b/>
          <w:bCs/>
        </w:rPr>
        <w:t>детский сад № 79 компенсирующего вида</w:t>
      </w:r>
    </w:p>
    <w:p w:rsidR="00007696" w:rsidRDefault="00007696" w:rsidP="00007696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007696">
        <w:rPr>
          <w:rFonts w:ascii="Times New Roman" w:hAnsi="Times New Roman"/>
          <w:b/>
          <w:bCs/>
        </w:rPr>
        <w:t>Фрунзенского  района Санкт-Петербурга "Семицветик"</w:t>
      </w:r>
    </w:p>
    <w:p w:rsidR="00ED525C" w:rsidRPr="00007696" w:rsidRDefault="00ED525C" w:rsidP="00007696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007696" w:rsidRDefault="00007696" w:rsidP="00007696">
      <w:pPr>
        <w:spacing w:after="0" w:line="240" w:lineRule="auto"/>
        <w:ind w:left="4525" w:hanging="4525"/>
        <w:rPr>
          <w:rFonts w:ascii="Times New Roman" w:hAnsi="Times New Roman"/>
          <w:b/>
          <w:bCs/>
        </w:rPr>
      </w:pPr>
    </w:p>
    <w:p w:rsidR="00F02587" w:rsidRDefault="00F02587" w:rsidP="00F02587">
      <w:pPr>
        <w:pStyle w:val="1"/>
      </w:pPr>
      <w:r w:rsidRPr="00604CAC">
        <w:t>Организация развивающей предметно-про</w:t>
      </w:r>
      <w:r>
        <w:t>странственной среды</w:t>
      </w:r>
      <w:r w:rsidRPr="00604CAC">
        <w:t xml:space="preserve"> в соответствии с требованиями </w:t>
      </w:r>
      <w:r w:rsidRPr="00604CAC">
        <w:br/>
        <w:t xml:space="preserve">федерального государственного стандарта </w:t>
      </w:r>
      <w:r w:rsidRPr="00604CAC">
        <w:br/>
        <w:t>дошкольного образования</w:t>
      </w:r>
      <w:bookmarkEnd w:id="0"/>
      <w:bookmarkEnd w:id="1"/>
    </w:p>
    <w:p w:rsidR="00ED525C" w:rsidRPr="00ED525C" w:rsidRDefault="00ED525C" w:rsidP="00ED525C">
      <w:pPr>
        <w:rPr>
          <w:lang w:eastAsia="ru-RU"/>
        </w:rPr>
      </w:pPr>
    </w:p>
    <w:p w:rsidR="00ED525C" w:rsidRPr="00ED525C" w:rsidRDefault="00ED525C" w:rsidP="00ED525C">
      <w:pPr>
        <w:jc w:val="right"/>
        <w:rPr>
          <w:rFonts w:ascii="Times New Roman" w:hAnsi="Times New Roman" w:cs="Times New Roman"/>
          <w:b/>
          <w:lang w:eastAsia="ru-RU"/>
        </w:rPr>
      </w:pPr>
      <w:r w:rsidRPr="00ED525C">
        <w:rPr>
          <w:rFonts w:ascii="Times New Roman" w:hAnsi="Times New Roman" w:cs="Times New Roman"/>
          <w:b/>
          <w:lang w:eastAsia="ru-RU"/>
        </w:rPr>
        <w:t xml:space="preserve">Одинцова Тамара Дмитриевна, заведующий ГБДОУ № 79 </w:t>
      </w:r>
    </w:p>
    <w:p w:rsidR="00ED525C" w:rsidRDefault="00ED525C" w:rsidP="00ED525C">
      <w:pPr>
        <w:jc w:val="right"/>
        <w:rPr>
          <w:rFonts w:ascii="Times New Roman" w:hAnsi="Times New Roman" w:cs="Times New Roman"/>
          <w:b/>
          <w:lang w:eastAsia="ru-RU"/>
        </w:rPr>
      </w:pPr>
      <w:r w:rsidRPr="00ED525C">
        <w:rPr>
          <w:rFonts w:ascii="Times New Roman" w:hAnsi="Times New Roman" w:cs="Times New Roman"/>
          <w:b/>
          <w:lang w:eastAsia="ru-RU"/>
        </w:rPr>
        <w:t>Фрунзенского района Санкт-Петербурга "Семицветик"</w:t>
      </w:r>
    </w:p>
    <w:p w:rsidR="00ED525C" w:rsidRPr="00ED525C" w:rsidRDefault="00ED525C" w:rsidP="00ED525C">
      <w:pPr>
        <w:jc w:val="right"/>
        <w:rPr>
          <w:rFonts w:ascii="Times New Roman" w:hAnsi="Times New Roman" w:cs="Times New Roman"/>
          <w:b/>
          <w:lang w:eastAsia="ru-RU"/>
        </w:rPr>
      </w:pPr>
    </w:p>
    <w:p w:rsidR="00CA6833" w:rsidRDefault="00120C90" w:rsidP="00120C90">
      <w:pPr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r w:rsidRPr="00120C90">
        <w:rPr>
          <w:rFonts w:ascii="Times New Roman" w:hAnsi="Times New Roman" w:cs="Times New Roman"/>
          <w:sz w:val="24"/>
        </w:rPr>
        <w:t>Федеральный государственный стандарт дошкольного образования (далее – ФГОС ДО)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предусматривает</w:t>
      </w:r>
      <w:r w:rsidRPr="00120C90">
        <w:rPr>
          <w:rFonts w:ascii="Times New Roman" w:hAnsi="Times New Roman" w:cs="Times New Roman"/>
          <w:sz w:val="24"/>
        </w:rPr>
        <w:t xml:space="preserve"> создание благоприятных условий для развития детей в соответствии с их возрастными и индивидуальн</w:t>
      </w:r>
      <w:r>
        <w:rPr>
          <w:rFonts w:ascii="Times New Roman" w:hAnsi="Times New Roman" w:cs="Times New Roman"/>
          <w:sz w:val="24"/>
        </w:rPr>
        <w:t>ыми особенностями</w:t>
      </w:r>
      <w:r w:rsidRPr="00120C90">
        <w:rPr>
          <w:rFonts w:ascii="Times New Roman" w:hAnsi="Times New Roman" w:cs="Times New Roman"/>
          <w:sz w:val="24"/>
        </w:rPr>
        <w:t>, развития способностей и творческого потенциала каждого ребенка как субъекта отношений с самим собой, другими детьми, взрослыми и миром при реализации основной общеобразовательной программы дошкольного образования. Основой при организации образовательного процесса в дошкольной организации выступает</w:t>
      </w:r>
      <w:r w:rsidRPr="00120C90">
        <w:rPr>
          <w:rFonts w:ascii="Times New Roman" w:hAnsi="Times New Roman" w:cs="Times New Roman"/>
          <w:color w:val="000000"/>
          <w:sz w:val="24"/>
        </w:rPr>
        <w:t xml:space="preserve"> ориентация не только на компетенции, которые формируются в дошкольном возрасте, но и на развитие совокупности личностных качеств, в том числе обеспечивающих </w:t>
      </w:r>
      <w:r w:rsidRPr="00120C90">
        <w:rPr>
          <w:rFonts w:ascii="Times New Roman" w:hAnsi="Times New Roman" w:cs="Times New Roman"/>
          <w:i/>
          <w:color w:val="000000"/>
          <w:sz w:val="24"/>
        </w:rPr>
        <w:t>психологическую готовность</w:t>
      </w:r>
      <w:r w:rsidRPr="00120C90">
        <w:rPr>
          <w:rFonts w:ascii="Times New Roman" w:hAnsi="Times New Roman" w:cs="Times New Roman"/>
          <w:color w:val="000000"/>
          <w:sz w:val="24"/>
        </w:rPr>
        <w:t xml:space="preserve"> ребенка к школе и гармоничное вступление в более взрослый период жизни.</w:t>
      </w:r>
    </w:p>
    <w:p w:rsidR="003B488A" w:rsidRDefault="003B488A" w:rsidP="00120C90">
      <w:pPr>
        <w:jc w:val="both"/>
        <w:rPr>
          <w:rFonts w:ascii="Times New Roman" w:hAnsi="Times New Roman" w:cs="Times New Roman"/>
          <w:kern w:val="2"/>
          <w:sz w:val="24"/>
        </w:rPr>
      </w:pPr>
      <w:r w:rsidRPr="00FF6CF2">
        <w:rPr>
          <w:rFonts w:ascii="Times New Roman" w:hAnsi="Times New Roman" w:cs="Times New Roman"/>
          <w:kern w:val="2"/>
          <w:sz w:val="24"/>
        </w:rPr>
        <w:t>Развивающая предметно-пространственная среда</w:t>
      </w:r>
      <w:r w:rsidRPr="003B488A">
        <w:rPr>
          <w:rFonts w:ascii="Times New Roman" w:hAnsi="Times New Roman" w:cs="Times New Roman"/>
          <w:b/>
          <w:i/>
          <w:kern w:val="2"/>
          <w:sz w:val="24"/>
        </w:rPr>
        <w:t xml:space="preserve"> </w:t>
      </w:r>
      <w:r w:rsidRPr="003B488A">
        <w:rPr>
          <w:rFonts w:ascii="Times New Roman" w:hAnsi="Times New Roman" w:cs="Times New Roman"/>
          <w:kern w:val="2"/>
          <w:sz w:val="24"/>
        </w:rPr>
        <w:t>– часть образовательной среды, представленная специально организованным пространством (помещениями</w:t>
      </w:r>
      <w:r>
        <w:rPr>
          <w:rFonts w:ascii="Times New Roman" w:hAnsi="Times New Roman" w:cs="Times New Roman"/>
          <w:kern w:val="2"/>
          <w:sz w:val="24"/>
        </w:rPr>
        <w:t xml:space="preserve"> для детей</w:t>
      </w:r>
      <w:r w:rsidRPr="003B488A">
        <w:rPr>
          <w:rFonts w:ascii="Times New Roman" w:hAnsi="Times New Roman" w:cs="Times New Roman"/>
          <w:kern w:val="2"/>
          <w:sz w:val="24"/>
        </w:rPr>
        <w:t>, участком и т. п.), материалами, оборудованием и инвентарем, для развития детей дошкольного возраста в соответствии с особенностями каждого возрастного этапа,</w:t>
      </w:r>
      <w:r w:rsidR="00FF6CF2" w:rsidRPr="00FF6CF2">
        <w:rPr>
          <w:kern w:val="2"/>
          <w:sz w:val="24"/>
        </w:rPr>
        <w:t xml:space="preserve"> </w:t>
      </w:r>
      <w:r w:rsidR="00FF6CF2" w:rsidRPr="00FF6CF2">
        <w:rPr>
          <w:rFonts w:ascii="Times New Roman" w:hAnsi="Times New Roman" w:cs="Times New Roman"/>
          <w:kern w:val="2"/>
          <w:sz w:val="24"/>
        </w:rPr>
        <w:t>охраны и укрепления их</w:t>
      </w:r>
      <w:r w:rsidR="00FF6CF2">
        <w:rPr>
          <w:rFonts w:ascii="Times New Roman" w:hAnsi="Times New Roman" w:cs="Times New Roman"/>
          <w:kern w:val="2"/>
          <w:sz w:val="24"/>
        </w:rPr>
        <w:t xml:space="preserve"> здоровья, учёта и коррекции особенностей </w:t>
      </w:r>
      <w:r w:rsidR="00FF6CF2" w:rsidRPr="00FF6CF2">
        <w:rPr>
          <w:rFonts w:ascii="Times New Roman" w:hAnsi="Times New Roman" w:cs="Times New Roman"/>
          <w:kern w:val="2"/>
          <w:sz w:val="24"/>
        </w:rPr>
        <w:t>их развития</w:t>
      </w:r>
      <w:r w:rsidR="00FF6CF2">
        <w:rPr>
          <w:rFonts w:ascii="Times New Roman" w:hAnsi="Times New Roman" w:cs="Times New Roman"/>
          <w:kern w:val="2"/>
          <w:sz w:val="24"/>
        </w:rPr>
        <w:t>.</w:t>
      </w:r>
    </w:p>
    <w:p w:rsidR="0012401A" w:rsidRPr="0012401A" w:rsidRDefault="0012401A" w:rsidP="0012401A">
      <w:pPr>
        <w:spacing w:line="264" w:lineRule="auto"/>
        <w:ind w:firstLine="482"/>
        <w:rPr>
          <w:rFonts w:ascii="Times New Roman" w:hAnsi="Times New Roman" w:cs="Times New Roman"/>
          <w:sz w:val="24"/>
        </w:rPr>
      </w:pPr>
      <w:r w:rsidRPr="0012401A">
        <w:rPr>
          <w:rFonts w:ascii="Times New Roman" w:hAnsi="Times New Roman" w:cs="Times New Roman"/>
          <w:sz w:val="24"/>
        </w:rPr>
        <w:t xml:space="preserve">В соответствии с ФГОС дошкольного образования </w:t>
      </w:r>
      <w:r>
        <w:rPr>
          <w:rFonts w:ascii="Times New Roman" w:hAnsi="Times New Roman" w:cs="Times New Roman"/>
          <w:sz w:val="24"/>
        </w:rPr>
        <w:t xml:space="preserve">развивающая </w:t>
      </w:r>
      <w:r w:rsidRPr="0012401A">
        <w:rPr>
          <w:rFonts w:ascii="Times New Roman" w:hAnsi="Times New Roman" w:cs="Times New Roman"/>
          <w:sz w:val="24"/>
        </w:rPr>
        <w:t>предметная среда должна обеспечивать и гарантировать:</w:t>
      </w:r>
    </w:p>
    <w:p w:rsidR="0012401A" w:rsidRPr="0012401A" w:rsidRDefault="0012401A" w:rsidP="0012401A">
      <w:pPr>
        <w:pStyle w:val="a"/>
        <w:numPr>
          <w:ilvl w:val="0"/>
          <w:numId w:val="3"/>
        </w:numPr>
        <w:spacing w:line="264" w:lineRule="auto"/>
        <w:ind w:left="0" w:firstLine="482"/>
        <w:rPr>
          <w:sz w:val="24"/>
          <w:szCs w:val="24"/>
        </w:rPr>
      </w:pPr>
      <w:r w:rsidRPr="0012401A">
        <w:rPr>
          <w:sz w:val="24"/>
          <w:szCs w:val="24"/>
        </w:rPr>
        <w:t>охрану и укрепление физического и психического здоровья и эмоционального благополучия детей, а также проявление уважения к их человеческому достоинству к их чувствам и потребностям, формировать и поддерживать положительную самооценку, в том числе и при взаимодействии детей друг с другом и в коллективной работе, уверенность в собственных возможностях и способностях;</w:t>
      </w:r>
    </w:p>
    <w:p w:rsidR="0012401A" w:rsidRPr="0012401A" w:rsidRDefault="0012401A" w:rsidP="0012401A">
      <w:pPr>
        <w:pStyle w:val="a"/>
        <w:numPr>
          <w:ilvl w:val="0"/>
          <w:numId w:val="3"/>
        </w:numPr>
        <w:spacing w:line="264" w:lineRule="auto"/>
        <w:ind w:left="0" w:firstLine="482"/>
        <w:rPr>
          <w:sz w:val="24"/>
          <w:szCs w:val="24"/>
        </w:rPr>
      </w:pPr>
      <w:r w:rsidRPr="0012401A">
        <w:rPr>
          <w:sz w:val="24"/>
          <w:szCs w:val="24"/>
        </w:rPr>
        <w:t>максимальную реализацию образовате</w:t>
      </w:r>
      <w:r w:rsidR="00A33A27">
        <w:rPr>
          <w:sz w:val="24"/>
          <w:szCs w:val="24"/>
        </w:rPr>
        <w:t>льного потенциала пространства г</w:t>
      </w:r>
      <w:r w:rsidRPr="0012401A">
        <w:rPr>
          <w:sz w:val="24"/>
          <w:szCs w:val="24"/>
        </w:rPr>
        <w:t>руппы</w:t>
      </w:r>
      <w:r w:rsidR="00A33A27">
        <w:rPr>
          <w:sz w:val="24"/>
          <w:szCs w:val="24"/>
        </w:rPr>
        <w:t>, залов, кабинетов педагогов-специалистов,</w:t>
      </w:r>
      <w:r w:rsidRPr="0012401A">
        <w:rPr>
          <w:sz w:val="24"/>
          <w:szCs w:val="24"/>
        </w:rPr>
        <w:t xml:space="preserve"> </w:t>
      </w:r>
      <w:r w:rsidR="00A33A27">
        <w:rPr>
          <w:sz w:val="24"/>
          <w:szCs w:val="24"/>
        </w:rPr>
        <w:t xml:space="preserve">прогулочной </w:t>
      </w:r>
      <w:r w:rsidRPr="0012401A">
        <w:rPr>
          <w:sz w:val="24"/>
          <w:szCs w:val="24"/>
        </w:rPr>
        <w:t>терри</w:t>
      </w:r>
      <w:r w:rsidR="00A33A27">
        <w:rPr>
          <w:sz w:val="24"/>
          <w:szCs w:val="24"/>
        </w:rPr>
        <w:t>тории,</w:t>
      </w:r>
      <w:r w:rsidRPr="0012401A">
        <w:rPr>
          <w:sz w:val="24"/>
          <w:szCs w:val="24"/>
        </w:rPr>
        <w:t xml:space="preserve"> а также материалов, оборудования и инвентаря для развития детей дошкольного возраста в соответствии с особенностями каждого возрастного этапа, охраны и укрепления их здоровья, учета особенностей и коррекции недостатков их развития;</w:t>
      </w:r>
    </w:p>
    <w:p w:rsidR="0012401A" w:rsidRDefault="0012401A" w:rsidP="0012401A">
      <w:pPr>
        <w:pStyle w:val="a"/>
        <w:numPr>
          <w:ilvl w:val="0"/>
          <w:numId w:val="3"/>
        </w:numPr>
        <w:spacing w:line="264" w:lineRule="auto"/>
        <w:ind w:left="0" w:firstLine="482"/>
        <w:rPr>
          <w:sz w:val="24"/>
          <w:szCs w:val="24"/>
        </w:rPr>
      </w:pPr>
      <w:r w:rsidRPr="0012401A">
        <w:rPr>
          <w:sz w:val="24"/>
          <w:szCs w:val="24"/>
        </w:rPr>
        <w:t xml:space="preserve">построение вариативного развивающего образования, ориентированного на возможность свободного выбора детьми материалов, видов активности, участников </w:t>
      </w:r>
      <w:r w:rsidRPr="0012401A">
        <w:rPr>
          <w:sz w:val="24"/>
          <w:szCs w:val="24"/>
        </w:rPr>
        <w:lastRenderedPageBreak/>
        <w:t>совместной деятельности и общения, как с детьми разного возраста, так и со взрослыми, а также свободу в выражении своих чувств и мыслей;</w:t>
      </w:r>
    </w:p>
    <w:p w:rsidR="00A33A27" w:rsidRPr="0061447E" w:rsidRDefault="00A33A27" w:rsidP="00A33A27">
      <w:pPr>
        <w:pStyle w:val="a"/>
        <w:numPr>
          <w:ilvl w:val="0"/>
          <w:numId w:val="3"/>
        </w:numPr>
        <w:spacing w:line="264" w:lineRule="auto"/>
        <w:ind w:left="0" w:firstLine="482"/>
        <w:rPr>
          <w:sz w:val="24"/>
          <w:szCs w:val="24"/>
        </w:rPr>
      </w:pPr>
      <w:r w:rsidRPr="0061447E">
        <w:rPr>
          <w:sz w:val="24"/>
          <w:szCs w:val="24"/>
        </w:rPr>
        <w:t xml:space="preserve">открытость дошкольного образования и вовлечение родителей (законных представителей) непосредственно в образовательную деятельность, осуществление их поддержки по вопросам образования детей, воспитания, охране и укреплении их здоровья, а также поддержки </w:t>
      </w:r>
      <w:r w:rsidR="0004123A">
        <w:rPr>
          <w:sz w:val="24"/>
          <w:szCs w:val="24"/>
        </w:rPr>
        <w:t xml:space="preserve">образовательных инициатив </w:t>
      </w:r>
      <w:r w:rsidRPr="0061447E">
        <w:rPr>
          <w:sz w:val="24"/>
          <w:szCs w:val="24"/>
        </w:rPr>
        <w:t xml:space="preserve"> семьи;</w:t>
      </w:r>
    </w:p>
    <w:p w:rsidR="00A33A27" w:rsidRPr="0061447E" w:rsidRDefault="00A33A27" w:rsidP="00A33A27">
      <w:pPr>
        <w:pStyle w:val="a"/>
        <w:numPr>
          <w:ilvl w:val="0"/>
          <w:numId w:val="3"/>
        </w:numPr>
        <w:spacing w:line="264" w:lineRule="auto"/>
        <w:ind w:left="0" w:firstLine="482"/>
        <w:rPr>
          <w:sz w:val="24"/>
          <w:szCs w:val="24"/>
        </w:rPr>
      </w:pPr>
      <w:r w:rsidRPr="0061447E">
        <w:rPr>
          <w:sz w:val="24"/>
          <w:szCs w:val="24"/>
        </w:rPr>
        <w:t>построение образовательной деятельности на основе взаимодействия взрослых с детьми, ориентированной на интересы и возможности каждого ребенка и учитывающего социальную ситуацию его развития и соответствующих возрастных и индивидуальных особенностей (недопустимость как искусственного ускорения, так и искусственного замедления развития детей);</w:t>
      </w:r>
    </w:p>
    <w:p w:rsidR="00A33A27" w:rsidRPr="0012401A" w:rsidRDefault="000E2AAB" w:rsidP="000E2AAB">
      <w:pPr>
        <w:pStyle w:val="a"/>
        <w:numPr>
          <w:ilvl w:val="0"/>
          <w:numId w:val="0"/>
        </w:numPr>
        <w:spacing w:line="264" w:lineRule="auto"/>
        <w:ind w:firstLine="482"/>
        <w:rPr>
          <w:sz w:val="24"/>
          <w:szCs w:val="24"/>
        </w:rPr>
      </w:pPr>
      <w:r>
        <w:rPr>
          <w:sz w:val="24"/>
          <w:szCs w:val="24"/>
        </w:rPr>
        <w:t>Р</w:t>
      </w:r>
      <w:r w:rsidR="00A33A27" w:rsidRPr="0061447E">
        <w:rPr>
          <w:sz w:val="24"/>
          <w:szCs w:val="24"/>
        </w:rPr>
        <w:t>азвивающая предметно-пространственная среда обладает свойствами открытой системы и выполняет образовательную, развивающую, воспитывающую, стимулирующую функции.</w:t>
      </w:r>
    </w:p>
    <w:p w:rsidR="008777D5" w:rsidRPr="00AD7222" w:rsidRDefault="008777D5" w:rsidP="00AD7222">
      <w:pPr>
        <w:spacing w:line="264" w:lineRule="auto"/>
        <w:ind w:firstLine="482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AD7222">
        <w:rPr>
          <w:rFonts w:ascii="Times New Roman" w:hAnsi="Times New Roman" w:cs="Times New Roman"/>
          <w:color w:val="000000"/>
          <w:sz w:val="24"/>
        </w:rPr>
        <w:t>При создании развивающей предметно-пространственной среды дошкольной образовательной организации необходимо обеспечить реализацию</w:t>
      </w:r>
      <w:r w:rsidR="00AD7222" w:rsidRPr="00AD7222">
        <w:rPr>
          <w:rFonts w:ascii="Times New Roman" w:hAnsi="Times New Roman" w:cs="Times New Roman"/>
          <w:color w:val="000000"/>
          <w:sz w:val="24"/>
        </w:rPr>
        <w:t xml:space="preserve"> </w:t>
      </w:r>
      <w:r w:rsidRPr="00AD7222">
        <w:rPr>
          <w:rFonts w:ascii="Times New Roman" w:hAnsi="Times New Roman" w:cs="Times New Roman"/>
          <w:sz w:val="24"/>
        </w:rPr>
        <w:t>адаптированной образовательной программы дошкольного образования, разработанной и утвержденной в дошкольной образовательной организации в соответствии с ФГОС ДО</w:t>
      </w:r>
      <w:r w:rsidR="000E2AAB" w:rsidRPr="00AD7222">
        <w:rPr>
          <w:rFonts w:ascii="Times New Roman" w:hAnsi="Times New Roman" w:cs="Times New Roman"/>
          <w:sz w:val="24"/>
        </w:rPr>
        <w:t>.</w:t>
      </w:r>
    </w:p>
    <w:p w:rsidR="00AD7222" w:rsidRPr="00AD7222" w:rsidRDefault="00AD7222" w:rsidP="00AD7222">
      <w:pPr>
        <w:spacing w:after="0" w:line="264" w:lineRule="auto"/>
        <w:ind w:left="482"/>
        <w:jc w:val="both"/>
        <w:rPr>
          <w:rFonts w:ascii="Times New Roman" w:hAnsi="Times New Roman" w:cs="Times New Roman"/>
        </w:rPr>
      </w:pPr>
      <w:r w:rsidRPr="00AD7222">
        <w:rPr>
          <w:rFonts w:ascii="Times New Roman" w:hAnsi="Times New Roman" w:cs="Times New Roman"/>
          <w:sz w:val="24"/>
        </w:rPr>
        <w:t>В соответствии с ФГОС ДО развивающая предметно-пространственная среда дошкольного учреждения должна быть:</w:t>
      </w:r>
    </w:p>
    <w:p w:rsidR="00AD7222" w:rsidRPr="00AD7222" w:rsidRDefault="00AD7222" w:rsidP="00AD7222">
      <w:pPr>
        <w:pStyle w:val="a"/>
        <w:numPr>
          <w:ilvl w:val="0"/>
          <w:numId w:val="2"/>
        </w:numPr>
        <w:spacing w:line="264" w:lineRule="auto"/>
        <w:rPr>
          <w:sz w:val="24"/>
          <w:szCs w:val="24"/>
        </w:rPr>
      </w:pPr>
      <w:r w:rsidRPr="00AD7222">
        <w:rPr>
          <w:i/>
          <w:sz w:val="24"/>
          <w:szCs w:val="24"/>
        </w:rPr>
        <w:t>содержательно-насыщенной</w:t>
      </w:r>
      <w:r w:rsidR="00977980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-</w:t>
      </w:r>
      <w:r w:rsidR="00977980">
        <w:rPr>
          <w:i/>
          <w:sz w:val="24"/>
          <w:szCs w:val="24"/>
        </w:rPr>
        <w:t xml:space="preserve"> </w:t>
      </w:r>
      <w:r w:rsidRPr="00AD7222">
        <w:rPr>
          <w:sz w:val="24"/>
          <w:szCs w:val="24"/>
        </w:rPr>
        <w:t>включать средства обучения (в том числе технические), материалы (в том числе расходные), инвентарь, игровое, спортивное и оздоровительное оборудование, которые позволяют обеспечить игровую, познавательную, исследовательскую и творческую активность всех категорий детей, экспериментирование с материалами, доступными детям; двигательную активность, в том числе развитие крупной и мелкой моторики, участие в подвижных играх и соревнованиях; эмоциональное благополучие детей во взаимодействии с предметно-пространственным окружением; возможность самовыражения детей;</w:t>
      </w:r>
    </w:p>
    <w:p w:rsidR="00AD7222" w:rsidRPr="00AD7222" w:rsidRDefault="00AD7222" w:rsidP="00AD7222">
      <w:pPr>
        <w:pStyle w:val="a"/>
        <w:numPr>
          <w:ilvl w:val="0"/>
          <w:numId w:val="2"/>
        </w:numPr>
        <w:spacing w:line="264" w:lineRule="auto"/>
        <w:rPr>
          <w:sz w:val="24"/>
          <w:szCs w:val="24"/>
        </w:rPr>
      </w:pPr>
      <w:r w:rsidRPr="00AD7222">
        <w:rPr>
          <w:i/>
          <w:sz w:val="24"/>
          <w:szCs w:val="24"/>
        </w:rPr>
        <w:t>трансформируемой</w:t>
      </w:r>
      <w:r w:rsidRPr="00AD7222">
        <w:rPr>
          <w:sz w:val="24"/>
          <w:szCs w:val="24"/>
        </w:rPr>
        <w:t xml:space="preserve"> – обеспеч</w:t>
      </w:r>
      <w:r>
        <w:rPr>
          <w:sz w:val="24"/>
          <w:szCs w:val="24"/>
        </w:rPr>
        <w:t>ивать возможность изменений</w:t>
      </w:r>
      <w:r w:rsidRPr="00AD7222">
        <w:rPr>
          <w:sz w:val="24"/>
          <w:szCs w:val="24"/>
        </w:rPr>
        <w:t xml:space="preserve"> в зависимости от образовательной ситуации, в том числе меняющихся интересов и возможностей детей;</w:t>
      </w:r>
    </w:p>
    <w:p w:rsidR="00AD7222" w:rsidRPr="00AD7222" w:rsidRDefault="00AD7222" w:rsidP="00AD7222">
      <w:pPr>
        <w:pStyle w:val="a"/>
        <w:numPr>
          <w:ilvl w:val="0"/>
          <w:numId w:val="2"/>
        </w:numPr>
        <w:spacing w:line="264" w:lineRule="auto"/>
        <w:rPr>
          <w:sz w:val="24"/>
          <w:szCs w:val="24"/>
        </w:rPr>
      </w:pPr>
      <w:r w:rsidRPr="00AD7222">
        <w:rPr>
          <w:i/>
          <w:sz w:val="24"/>
          <w:szCs w:val="24"/>
        </w:rPr>
        <w:t>полифункциональной</w:t>
      </w:r>
      <w:r w:rsidRPr="00AD7222">
        <w:rPr>
          <w:sz w:val="24"/>
          <w:szCs w:val="24"/>
        </w:rPr>
        <w:t xml:space="preserve"> – обеспечивать возможность разнообразного</w:t>
      </w:r>
      <w:r>
        <w:rPr>
          <w:sz w:val="24"/>
          <w:szCs w:val="24"/>
        </w:rPr>
        <w:t xml:space="preserve"> использования составляющих предметной среды</w:t>
      </w:r>
      <w:r w:rsidRPr="00AD7222">
        <w:rPr>
          <w:sz w:val="24"/>
          <w:szCs w:val="24"/>
        </w:rPr>
        <w:t xml:space="preserve"> (например, детской мебели, матов, мягких модулей, ширм, в том числе природных материалов) в разных видах детской активности;</w:t>
      </w:r>
    </w:p>
    <w:p w:rsidR="00AD7222" w:rsidRPr="00AD7222" w:rsidRDefault="00AD7222" w:rsidP="00AD7222">
      <w:pPr>
        <w:pStyle w:val="a"/>
        <w:numPr>
          <w:ilvl w:val="0"/>
          <w:numId w:val="2"/>
        </w:numPr>
        <w:spacing w:line="264" w:lineRule="auto"/>
        <w:rPr>
          <w:sz w:val="24"/>
          <w:szCs w:val="24"/>
        </w:rPr>
      </w:pPr>
      <w:r w:rsidRPr="00AD7222">
        <w:rPr>
          <w:i/>
          <w:sz w:val="24"/>
          <w:szCs w:val="24"/>
        </w:rPr>
        <w:t>доступной</w:t>
      </w:r>
      <w:r w:rsidRPr="00AD7222">
        <w:rPr>
          <w:sz w:val="24"/>
          <w:szCs w:val="24"/>
        </w:rPr>
        <w:t xml:space="preserve"> – обеспечивать свободный доступ воспитанников (в том числе детей с ограниченными возможностями здоровья) к играм, игрушкам, материалам, пособиям, обеспечивающим все основные виды детской активности;</w:t>
      </w:r>
    </w:p>
    <w:p w:rsidR="00483059" w:rsidRPr="00483059" w:rsidRDefault="00AD7222" w:rsidP="00483059">
      <w:pPr>
        <w:pStyle w:val="a"/>
        <w:spacing w:line="264" w:lineRule="auto"/>
        <w:ind w:left="0" w:firstLine="482"/>
        <w:rPr>
          <w:b/>
          <w:bCs/>
          <w:sz w:val="24"/>
          <w:szCs w:val="24"/>
        </w:rPr>
      </w:pPr>
      <w:r w:rsidRPr="00AD7222">
        <w:rPr>
          <w:i/>
          <w:sz w:val="24"/>
          <w:szCs w:val="24"/>
        </w:rPr>
        <w:t>безопасной</w:t>
      </w:r>
      <w:r>
        <w:rPr>
          <w:sz w:val="24"/>
          <w:szCs w:val="24"/>
        </w:rPr>
        <w:t xml:space="preserve"> – все элементы среды</w:t>
      </w:r>
      <w:r w:rsidRPr="00AD7222">
        <w:rPr>
          <w:sz w:val="24"/>
          <w:szCs w:val="24"/>
        </w:rPr>
        <w:t xml:space="preserve"> должны соответствовать требованиям по обеспечению надёжности и безопасность их использования, такими как санитарно-</w:t>
      </w:r>
      <w:r w:rsidR="00483059" w:rsidRPr="00483059">
        <w:rPr>
          <w:sz w:val="24"/>
          <w:szCs w:val="24"/>
        </w:rPr>
        <w:t xml:space="preserve"> </w:t>
      </w:r>
      <w:r w:rsidR="00483059" w:rsidRPr="0061447E">
        <w:rPr>
          <w:sz w:val="24"/>
          <w:szCs w:val="24"/>
        </w:rPr>
        <w:t>эпидемиологические правила и нормативы и правила пожарной безопасности.</w:t>
      </w:r>
    </w:p>
    <w:p w:rsidR="00A6591F" w:rsidRPr="00AD7222" w:rsidRDefault="00AD7222" w:rsidP="00A6591F">
      <w:pPr>
        <w:spacing w:line="264" w:lineRule="auto"/>
        <w:ind w:firstLine="482"/>
        <w:jc w:val="both"/>
        <w:rPr>
          <w:rFonts w:ascii="Times New Roman" w:hAnsi="Times New Roman" w:cs="Times New Roman"/>
          <w:color w:val="000000"/>
          <w:sz w:val="24"/>
        </w:rPr>
      </w:pPr>
      <w:r w:rsidRPr="00AD7222">
        <w:rPr>
          <w:rFonts w:ascii="Times New Roman" w:hAnsi="Times New Roman" w:cs="Times New Roman"/>
          <w:sz w:val="24"/>
        </w:rPr>
        <w:t xml:space="preserve"> </w:t>
      </w:r>
      <w:r w:rsidR="00A6591F" w:rsidRPr="00AD7222">
        <w:rPr>
          <w:rFonts w:ascii="Times New Roman" w:hAnsi="Times New Roman" w:cs="Times New Roman"/>
          <w:color w:val="000000"/>
          <w:sz w:val="24"/>
        </w:rPr>
        <w:t xml:space="preserve">При создании развивающей предметно-пространственной среды дошкольной образовательной организации необходимо обеспечить реализацию </w:t>
      </w:r>
      <w:r w:rsidR="00A6591F" w:rsidRPr="00AD7222">
        <w:rPr>
          <w:rFonts w:ascii="Times New Roman" w:hAnsi="Times New Roman" w:cs="Times New Roman"/>
          <w:sz w:val="24"/>
        </w:rPr>
        <w:t>адаптированной образовательной программы дошкольного образования, разработанной и утвержденной в дошкольной образовательной организации в соответствии с ФГОС ДО.</w:t>
      </w:r>
    </w:p>
    <w:p w:rsidR="00AD7222" w:rsidRDefault="00A6591F" w:rsidP="00AD7222">
      <w:pPr>
        <w:spacing w:line="264" w:lineRule="auto"/>
        <w:ind w:firstLine="48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Содержание</w:t>
      </w:r>
      <w:r w:rsidR="00AD7222" w:rsidRPr="00AD7222">
        <w:rPr>
          <w:rFonts w:ascii="Times New Roman" w:hAnsi="Times New Roman" w:cs="Times New Roman"/>
          <w:sz w:val="24"/>
        </w:rPr>
        <w:t xml:space="preserve"> каждого из направлени</w:t>
      </w:r>
      <w:r>
        <w:rPr>
          <w:rFonts w:ascii="Times New Roman" w:hAnsi="Times New Roman" w:cs="Times New Roman"/>
          <w:sz w:val="24"/>
        </w:rPr>
        <w:t>й</w:t>
      </w:r>
      <w:r w:rsidR="00AD7222" w:rsidRPr="00AD7222">
        <w:rPr>
          <w:rFonts w:ascii="Times New Roman" w:hAnsi="Times New Roman" w:cs="Times New Roman"/>
          <w:spacing w:val="-3"/>
          <w:sz w:val="24"/>
        </w:rPr>
        <w:t xml:space="preserve"> образования детей</w:t>
      </w:r>
      <w:r>
        <w:rPr>
          <w:rFonts w:ascii="Times New Roman" w:hAnsi="Times New Roman" w:cs="Times New Roman"/>
          <w:spacing w:val="-3"/>
          <w:sz w:val="24"/>
        </w:rPr>
        <w:t xml:space="preserve"> в соответствии с </w:t>
      </w:r>
      <w:r w:rsidR="00AD7222" w:rsidRPr="00AD7222">
        <w:rPr>
          <w:rFonts w:ascii="Times New Roman" w:hAnsi="Times New Roman" w:cs="Times New Roman"/>
          <w:spacing w:val="-3"/>
          <w:sz w:val="24"/>
        </w:rPr>
        <w:t>ФГОС ДО определяет пять образовательных областей</w:t>
      </w:r>
      <w:r w:rsidR="00443047">
        <w:rPr>
          <w:rFonts w:ascii="Times New Roman" w:hAnsi="Times New Roman" w:cs="Times New Roman"/>
          <w:sz w:val="24"/>
        </w:rPr>
        <w:t xml:space="preserve"> </w:t>
      </w:r>
      <w:r w:rsidR="00AD7222" w:rsidRPr="00AD7222">
        <w:rPr>
          <w:rFonts w:ascii="Times New Roman" w:hAnsi="Times New Roman" w:cs="Times New Roman"/>
          <w:sz w:val="24"/>
        </w:rPr>
        <w:t xml:space="preserve">– </w:t>
      </w:r>
      <w:r w:rsidR="00AD7222" w:rsidRPr="00AD7222">
        <w:rPr>
          <w:rFonts w:ascii="Times New Roman" w:hAnsi="Times New Roman" w:cs="Times New Roman"/>
          <w:i/>
          <w:sz w:val="24"/>
        </w:rPr>
        <w:t>социально-коммуникативное развитие</w:t>
      </w:r>
      <w:r w:rsidR="00AD7222" w:rsidRPr="00AD7222">
        <w:rPr>
          <w:rFonts w:ascii="Times New Roman" w:hAnsi="Times New Roman" w:cs="Times New Roman"/>
          <w:sz w:val="24"/>
        </w:rPr>
        <w:t xml:space="preserve">, </w:t>
      </w:r>
      <w:r w:rsidR="00AD7222" w:rsidRPr="00AD7222">
        <w:rPr>
          <w:rFonts w:ascii="Times New Roman" w:hAnsi="Times New Roman" w:cs="Times New Roman"/>
          <w:i/>
          <w:sz w:val="24"/>
        </w:rPr>
        <w:t>познавательное развитие,</w:t>
      </w:r>
      <w:r w:rsidR="00AD7222" w:rsidRPr="00AD7222">
        <w:rPr>
          <w:rFonts w:ascii="Times New Roman" w:hAnsi="Times New Roman" w:cs="Times New Roman"/>
          <w:sz w:val="24"/>
        </w:rPr>
        <w:t xml:space="preserve"> </w:t>
      </w:r>
      <w:r w:rsidR="00AD7222" w:rsidRPr="00AD7222">
        <w:rPr>
          <w:rFonts w:ascii="Times New Roman" w:hAnsi="Times New Roman" w:cs="Times New Roman"/>
          <w:i/>
          <w:sz w:val="24"/>
        </w:rPr>
        <w:t>речевое развитие</w:t>
      </w:r>
      <w:r w:rsidR="00AD7222" w:rsidRPr="00AD7222">
        <w:rPr>
          <w:rFonts w:ascii="Times New Roman" w:hAnsi="Times New Roman" w:cs="Times New Roman"/>
          <w:sz w:val="24"/>
        </w:rPr>
        <w:t xml:space="preserve">, </w:t>
      </w:r>
      <w:r w:rsidR="00AD7222" w:rsidRPr="00AD7222">
        <w:rPr>
          <w:rFonts w:ascii="Times New Roman" w:hAnsi="Times New Roman" w:cs="Times New Roman"/>
          <w:i/>
          <w:sz w:val="24"/>
        </w:rPr>
        <w:t>художественно-эстетическое развитие</w:t>
      </w:r>
      <w:r w:rsidR="00AD7222" w:rsidRPr="00AD7222">
        <w:rPr>
          <w:rFonts w:ascii="Times New Roman" w:hAnsi="Times New Roman" w:cs="Times New Roman"/>
          <w:sz w:val="24"/>
        </w:rPr>
        <w:t xml:space="preserve"> и </w:t>
      </w:r>
      <w:r w:rsidR="00AD7222" w:rsidRPr="00AD7222">
        <w:rPr>
          <w:rFonts w:ascii="Times New Roman" w:hAnsi="Times New Roman" w:cs="Times New Roman"/>
          <w:i/>
          <w:sz w:val="24"/>
        </w:rPr>
        <w:t>физическое развитие</w:t>
      </w:r>
      <w:r w:rsidR="00AD7222" w:rsidRPr="00AD7222">
        <w:rPr>
          <w:rFonts w:ascii="Times New Roman" w:hAnsi="Times New Roman" w:cs="Times New Roman"/>
          <w:sz w:val="24"/>
        </w:rPr>
        <w:t>. Принимая во внимание интегративные качества образовательных областей, игрушки, оборудование и прочие материалы для реализации содержания одной образовательной области могут использоваться и в ходе реализации содержания других областей, каждая из которых соответствует детским видам деятельности (игровой, двигательной, коммуникативной, познавательно-исследовательской, изобразительной, конструирования, восприятия художественной</w:t>
      </w:r>
      <w:r w:rsidR="00AD7222" w:rsidRPr="00AD7222">
        <w:rPr>
          <w:rStyle w:val="a7"/>
          <w:rFonts w:cs="Times New Roman"/>
          <w:bCs/>
        </w:rPr>
        <w:t xml:space="preserve"> </w:t>
      </w:r>
      <w:r w:rsidR="00AD7222" w:rsidRPr="00443047">
        <w:rPr>
          <w:rStyle w:val="a7"/>
          <w:rFonts w:cs="Times New Roman"/>
          <w:b w:val="0"/>
          <w:bCs/>
        </w:rPr>
        <w:t>литературы и фольклора, музыкальной и др.).</w:t>
      </w:r>
      <w:r w:rsidR="00443047">
        <w:rPr>
          <w:rStyle w:val="a7"/>
          <w:rFonts w:cs="Times New Roman"/>
          <w:b w:val="0"/>
          <w:color w:val="000000"/>
          <w:szCs w:val="28"/>
        </w:rPr>
        <w:t xml:space="preserve"> </w:t>
      </w:r>
      <w:r w:rsidR="00AD7222" w:rsidRPr="00AD7222">
        <w:rPr>
          <w:rFonts w:ascii="Times New Roman" w:hAnsi="Times New Roman" w:cs="Times New Roman"/>
          <w:sz w:val="24"/>
        </w:rPr>
        <w:t xml:space="preserve">Также </w:t>
      </w:r>
      <w:r w:rsidR="00443047">
        <w:rPr>
          <w:rFonts w:ascii="Times New Roman" w:hAnsi="Times New Roman" w:cs="Times New Roman"/>
          <w:sz w:val="24"/>
        </w:rPr>
        <w:t>при организации развивающей среды</w:t>
      </w:r>
      <w:r w:rsidR="00AD7222" w:rsidRPr="00AD7222">
        <w:rPr>
          <w:rFonts w:ascii="Times New Roman" w:hAnsi="Times New Roman" w:cs="Times New Roman"/>
          <w:sz w:val="24"/>
        </w:rPr>
        <w:t xml:space="preserve"> </w:t>
      </w:r>
      <w:r w:rsidR="00443047">
        <w:rPr>
          <w:rFonts w:ascii="Times New Roman" w:hAnsi="Times New Roman" w:cs="Times New Roman"/>
          <w:sz w:val="24"/>
        </w:rPr>
        <w:t xml:space="preserve">педагогам </w:t>
      </w:r>
      <w:r w:rsidR="00AD7222" w:rsidRPr="00AD7222">
        <w:rPr>
          <w:rFonts w:ascii="Times New Roman" w:hAnsi="Times New Roman" w:cs="Times New Roman"/>
          <w:sz w:val="24"/>
        </w:rPr>
        <w:t>следует соблюдать принцип стабильности и динамичности окружающих ребенка предметов в сбалансированном сочетании традиционных (привычных) и инновационных (неординарных) элементов, что позволит сделать образовательный процесс более интересным, формы работы с детьми более вариативными, повысить результативность дошкольного образования и способствовать формированию у детей новых компетенций, отвечающих современным требованиям</w:t>
      </w:r>
      <w:r w:rsidR="00443047">
        <w:rPr>
          <w:rFonts w:ascii="Times New Roman" w:hAnsi="Times New Roman" w:cs="Times New Roman"/>
          <w:sz w:val="24"/>
        </w:rPr>
        <w:t xml:space="preserve"> ФГОС ДО</w:t>
      </w:r>
      <w:r w:rsidR="00AD7222" w:rsidRPr="00AD7222">
        <w:rPr>
          <w:rFonts w:ascii="Times New Roman" w:hAnsi="Times New Roman" w:cs="Times New Roman"/>
          <w:sz w:val="24"/>
        </w:rPr>
        <w:t>. В то же время, следует помнить о том, что пособия, игры и игрушки, предлагаемые детям, не должны быть архаичными, их назначение должно нести информацию о современном мире и стимулировать поисково-исследовательскую детскую деятельность.</w:t>
      </w:r>
    </w:p>
    <w:p w:rsidR="00F20373" w:rsidRPr="009A6EB1" w:rsidRDefault="00F20373" w:rsidP="009A6EB1">
      <w:pPr>
        <w:spacing w:line="271" w:lineRule="auto"/>
        <w:ind w:firstLine="482"/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</w:rPr>
        <w:t>Организация развивающей среды должна обеспечивать  реализацию</w:t>
      </w:r>
      <w:r w:rsidRPr="00F263F5">
        <w:rPr>
          <w:rFonts w:ascii="Times New Roman" w:hAnsi="Times New Roman" w:cs="Times New Roman"/>
          <w:sz w:val="24"/>
        </w:rPr>
        <w:t xml:space="preserve"> индивидуального образовательного м</w:t>
      </w:r>
      <w:r w:rsidR="00F133CE">
        <w:rPr>
          <w:rFonts w:ascii="Times New Roman" w:hAnsi="Times New Roman" w:cs="Times New Roman"/>
          <w:sz w:val="24"/>
        </w:rPr>
        <w:t>аршрута каждого воспитанника ДОО</w:t>
      </w:r>
      <w:r w:rsidRPr="00F263F5">
        <w:rPr>
          <w:rFonts w:ascii="Times New Roman" w:hAnsi="Times New Roman" w:cs="Times New Roman"/>
          <w:sz w:val="24"/>
        </w:rPr>
        <w:t>.</w:t>
      </w:r>
    </w:p>
    <w:p w:rsidR="003C7E96" w:rsidRPr="003C7E96" w:rsidRDefault="00F263F5" w:rsidP="00173344">
      <w:pPr>
        <w:spacing w:line="264" w:lineRule="auto"/>
        <w:ind w:firstLine="482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>Принципы организации развивающей предметно-пространственной среды в дошкольной организации</w:t>
      </w:r>
      <w:r w:rsidRPr="00F263F5">
        <w:rPr>
          <w:rFonts w:ascii="Times New Roman" w:hAnsi="Times New Roman" w:cs="Times New Roman"/>
          <w:sz w:val="24"/>
        </w:rPr>
        <w:t xml:space="preserve"> и в условиях семьи должны </w:t>
      </w:r>
      <w:r>
        <w:rPr>
          <w:rFonts w:ascii="Times New Roman" w:hAnsi="Times New Roman" w:cs="Times New Roman"/>
          <w:sz w:val="24"/>
        </w:rPr>
        <w:t xml:space="preserve">быть едиными </w:t>
      </w:r>
      <w:r w:rsidRPr="00F263F5">
        <w:rPr>
          <w:rFonts w:ascii="Times New Roman" w:hAnsi="Times New Roman" w:cs="Times New Roman"/>
          <w:sz w:val="24"/>
        </w:rPr>
        <w:t xml:space="preserve"> для обеспечения </w:t>
      </w:r>
      <w:r>
        <w:rPr>
          <w:rFonts w:ascii="Times New Roman" w:hAnsi="Times New Roman" w:cs="Times New Roman"/>
          <w:sz w:val="24"/>
        </w:rPr>
        <w:t xml:space="preserve">полноценного и </w:t>
      </w:r>
      <w:r w:rsidRPr="00F263F5">
        <w:rPr>
          <w:rFonts w:ascii="Times New Roman" w:hAnsi="Times New Roman" w:cs="Times New Roman"/>
          <w:sz w:val="24"/>
        </w:rPr>
        <w:t>комфортного</w:t>
      </w:r>
      <w:r>
        <w:rPr>
          <w:rFonts w:ascii="Times New Roman" w:hAnsi="Times New Roman" w:cs="Times New Roman"/>
          <w:sz w:val="24"/>
        </w:rPr>
        <w:t xml:space="preserve"> </w:t>
      </w:r>
      <w:r w:rsidRPr="00F263F5">
        <w:rPr>
          <w:rFonts w:ascii="Times New Roman" w:hAnsi="Times New Roman" w:cs="Times New Roman"/>
          <w:sz w:val="24"/>
        </w:rPr>
        <w:t xml:space="preserve"> развития </w:t>
      </w:r>
      <w:r>
        <w:rPr>
          <w:rFonts w:ascii="Times New Roman" w:hAnsi="Times New Roman" w:cs="Times New Roman"/>
          <w:sz w:val="24"/>
        </w:rPr>
        <w:t xml:space="preserve">каждого </w:t>
      </w:r>
      <w:r w:rsidRPr="00F263F5">
        <w:rPr>
          <w:rFonts w:ascii="Times New Roman" w:hAnsi="Times New Roman" w:cs="Times New Roman"/>
          <w:sz w:val="24"/>
        </w:rPr>
        <w:t>ребенка</w:t>
      </w:r>
      <w:r w:rsidRPr="003C7E96">
        <w:rPr>
          <w:rFonts w:ascii="Times New Roman" w:hAnsi="Times New Roman" w:cs="Times New Roman"/>
          <w:sz w:val="24"/>
        </w:rPr>
        <w:t xml:space="preserve">. </w:t>
      </w:r>
      <w:r w:rsidR="003C7E96" w:rsidRPr="003C7E96">
        <w:rPr>
          <w:rFonts w:ascii="Times New Roman" w:hAnsi="Times New Roman" w:cs="Times New Roman"/>
          <w:sz w:val="24"/>
        </w:rPr>
        <w:t xml:space="preserve">Для организации </w:t>
      </w:r>
      <w:r w:rsidR="003C7E96">
        <w:rPr>
          <w:rFonts w:ascii="Times New Roman" w:hAnsi="Times New Roman" w:cs="Times New Roman"/>
          <w:color w:val="000000"/>
          <w:sz w:val="24"/>
        </w:rPr>
        <w:t>развивающей среды</w:t>
      </w:r>
      <w:r w:rsidR="003C7E96" w:rsidRPr="003C7E96">
        <w:rPr>
          <w:rFonts w:ascii="Times New Roman" w:hAnsi="Times New Roman" w:cs="Times New Roman"/>
          <w:color w:val="000000"/>
          <w:sz w:val="24"/>
        </w:rPr>
        <w:t xml:space="preserve"> в семейных условиях </w:t>
      </w:r>
      <w:r w:rsidR="003C7E96" w:rsidRPr="003C7E96">
        <w:rPr>
          <w:rFonts w:ascii="Times New Roman" w:hAnsi="Times New Roman" w:cs="Times New Roman"/>
          <w:i/>
          <w:color w:val="000000"/>
          <w:sz w:val="24"/>
        </w:rPr>
        <w:t xml:space="preserve">родителям </w:t>
      </w:r>
      <w:r w:rsidR="003C7E96" w:rsidRPr="003C7E96">
        <w:rPr>
          <w:rFonts w:ascii="Times New Roman" w:hAnsi="Times New Roman" w:cs="Times New Roman"/>
          <w:color w:val="000000"/>
          <w:sz w:val="24"/>
        </w:rPr>
        <w:t>также рекомендуется ознакомиться с образовательной программой ДОО, которое посещает ребенок, для соблюдения ед</w:t>
      </w:r>
      <w:r w:rsidR="003C7E96">
        <w:rPr>
          <w:rFonts w:ascii="Times New Roman" w:hAnsi="Times New Roman" w:cs="Times New Roman"/>
          <w:color w:val="000000"/>
          <w:sz w:val="24"/>
        </w:rPr>
        <w:t xml:space="preserve">инства подходов к развитию и воспитанию ребенка. </w:t>
      </w:r>
      <w:r w:rsidR="003C7E96" w:rsidRPr="003C7E96">
        <w:rPr>
          <w:rFonts w:ascii="Times New Roman" w:hAnsi="Times New Roman" w:cs="Times New Roman"/>
          <w:color w:val="000000"/>
          <w:sz w:val="24"/>
        </w:rPr>
        <w:t xml:space="preserve"> Это поможет соблюдению в семье индивидуальной образовательной траектории </w:t>
      </w:r>
      <w:r w:rsidR="003C7E96">
        <w:rPr>
          <w:rFonts w:ascii="Times New Roman" w:hAnsi="Times New Roman" w:cs="Times New Roman"/>
          <w:color w:val="000000"/>
          <w:sz w:val="24"/>
        </w:rPr>
        <w:t xml:space="preserve">образования </w:t>
      </w:r>
      <w:r w:rsidR="003C7E96" w:rsidRPr="003C7E96">
        <w:rPr>
          <w:rFonts w:ascii="Times New Roman" w:hAnsi="Times New Roman" w:cs="Times New Roman"/>
          <w:color w:val="000000"/>
          <w:sz w:val="24"/>
        </w:rPr>
        <w:t>ребенка</w:t>
      </w:r>
      <w:r w:rsidR="003C7E96">
        <w:rPr>
          <w:rFonts w:ascii="Times New Roman" w:hAnsi="Times New Roman" w:cs="Times New Roman"/>
          <w:color w:val="000000"/>
          <w:sz w:val="24"/>
        </w:rPr>
        <w:t>-дошкольника.</w:t>
      </w:r>
    </w:p>
    <w:p w:rsidR="00F263F5" w:rsidRPr="003C47EC" w:rsidRDefault="009A6EB1" w:rsidP="00173344">
      <w:pPr>
        <w:spacing w:line="271" w:lineRule="auto"/>
        <w:ind w:firstLine="482"/>
        <w:jc w:val="both"/>
        <w:rPr>
          <w:rFonts w:ascii="Times New Roman" w:hAnsi="Times New Roman" w:cs="Times New Roman"/>
          <w:iCs/>
          <w:color w:val="000000"/>
          <w:sz w:val="24"/>
          <w:szCs w:val="28"/>
        </w:rPr>
      </w:pPr>
      <w:r w:rsidRPr="003C47EC">
        <w:rPr>
          <w:rFonts w:ascii="Times New Roman" w:hAnsi="Times New Roman" w:cs="Times New Roman"/>
          <w:iCs/>
          <w:color w:val="000000"/>
          <w:sz w:val="24"/>
          <w:szCs w:val="28"/>
        </w:rPr>
        <w:t>Особого внимания требует вопрос</w:t>
      </w:r>
      <w:r w:rsidR="003C47EC" w:rsidRPr="003C47EC">
        <w:rPr>
          <w:rFonts w:ascii="Times New Roman" w:hAnsi="Times New Roman" w:cs="Times New Roman"/>
          <w:iCs/>
          <w:color w:val="000000"/>
          <w:sz w:val="24"/>
          <w:szCs w:val="28"/>
        </w:rPr>
        <w:t xml:space="preserve"> </w:t>
      </w:r>
      <w:r w:rsidR="003C47EC" w:rsidRPr="003C47EC">
        <w:rPr>
          <w:rFonts w:ascii="Times New Roman" w:hAnsi="Times New Roman" w:cs="Times New Roman"/>
        </w:rPr>
        <w:t xml:space="preserve">использования в дошкольной образовательной </w:t>
      </w:r>
      <w:r w:rsidR="003C47EC" w:rsidRPr="003C47EC">
        <w:rPr>
          <w:rFonts w:ascii="Times New Roman" w:hAnsi="Times New Roman" w:cs="Times New Roman"/>
        </w:rPr>
        <w:br/>
        <w:t>организации и семье</w:t>
      </w:r>
      <w:r w:rsidR="003C47EC" w:rsidRPr="003C47EC">
        <w:rPr>
          <w:rFonts w:ascii="Times New Roman" w:eastAsia="Calibri" w:hAnsi="Times New Roman" w:cs="Times New Roman"/>
        </w:rPr>
        <w:t xml:space="preserve"> </w:t>
      </w:r>
      <w:r w:rsidR="003C47EC" w:rsidRPr="003C47EC">
        <w:rPr>
          <w:rFonts w:ascii="Times New Roman" w:hAnsi="Times New Roman" w:cs="Times New Roman"/>
        </w:rPr>
        <w:t>предназначенных для детей информационно-образовательных ресурсов развивающего, развлекающего и коррекционного характера</w:t>
      </w:r>
      <w:r w:rsidR="003C47EC">
        <w:rPr>
          <w:rFonts w:ascii="Times New Roman" w:hAnsi="Times New Roman" w:cs="Times New Roman"/>
        </w:rPr>
        <w:t>.</w:t>
      </w:r>
    </w:p>
    <w:p w:rsidR="009A6EB1" w:rsidRPr="003C47EC" w:rsidRDefault="009A6EB1" w:rsidP="00173344">
      <w:pPr>
        <w:spacing w:line="264" w:lineRule="auto"/>
        <w:ind w:firstLine="482"/>
        <w:jc w:val="both"/>
        <w:rPr>
          <w:rFonts w:ascii="Times New Roman" w:hAnsi="Times New Roman" w:cs="Times New Roman"/>
          <w:sz w:val="24"/>
        </w:rPr>
      </w:pPr>
      <w:r w:rsidRPr="003C47EC">
        <w:rPr>
          <w:rFonts w:ascii="Times New Roman" w:hAnsi="Times New Roman" w:cs="Times New Roman"/>
          <w:sz w:val="24"/>
        </w:rPr>
        <w:t xml:space="preserve">Компьютеризация проникла практически во все сферы жизни и деятельности современного человека. </w:t>
      </w:r>
      <w:r w:rsidRPr="003C47EC">
        <w:rPr>
          <w:rFonts w:ascii="Times New Roman" w:hAnsi="Times New Roman" w:cs="Times New Roman"/>
          <w:color w:val="000000"/>
          <w:sz w:val="24"/>
        </w:rPr>
        <w:t>Поэтому внедрение информационно-</w:t>
      </w:r>
      <w:r w:rsidR="008513B7">
        <w:rPr>
          <w:rFonts w:ascii="Times New Roman" w:hAnsi="Times New Roman" w:cs="Times New Roman"/>
          <w:color w:val="000000"/>
          <w:sz w:val="24"/>
        </w:rPr>
        <w:t>образовательных технологий</w:t>
      </w:r>
      <w:r w:rsidRPr="003C47EC">
        <w:rPr>
          <w:rFonts w:ascii="Times New Roman" w:hAnsi="Times New Roman" w:cs="Times New Roman"/>
          <w:color w:val="000000"/>
          <w:sz w:val="24"/>
        </w:rPr>
        <w:t xml:space="preserve"> в образование – логичный и необходимый шаг в развитии современного</w:t>
      </w:r>
      <w:r w:rsidR="008513B7">
        <w:rPr>
          <w:rFonts w:ascii="Times New Roman" w:hAnsi="Times New Roman" w:cs="Times New Roman"/>
          <w:color w:val="000000"/>
          <w:sz w:val="24"/>
        </w:rPr>
        <w:t xml:space="preserve"> образовательного пространства.</w:t>
      </w:r>
      <w:r w:rsidRPr="003C47EC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9A6EB1" w:rsidRPr="003C47EC" w:rsidRDefault="009A6EB1" w:rsidP="009A6EB1">
      <w:pPr>
        <w:spacing w:line="264" w:lineRule="auto"/>
        <w:ind w:firstLine="482"/>
        <w:rPr>
          <w:rFonts w:ascii="Times New Roman" w:hAnsi="Times New Roman" w:cs="Times New Roman"/>
          <w:sz w:val="24"/>
        </w:rPr>
      </w:pPr>
      <w:r w:rsidRPr="003C47EC">
        <w:rPr>
          <w:rFonts w:ascii="Times New Roman" w:hAnsi="Times New Roman" w:cs="Times New Roman"/>
          <w:sz w:val="24"/>
        </w:rPr>
        <w:t>В соответствии ФГОС ДО выделяют следующие дидактические принципы применения информационно-образовательных технологий:</w:t>
      </w:r>
    </w:p>
    <w:p w:rsidR="009A6EB1" w:rsidRPr="003C47EC" w:rsidRDefault="009A6EB1" w:rsidP="009A6EB1">
      <w:pPr>
        <w:shd w:val="clear" w:color="auto" w:fill="FFFFFF"/>
        <w:spacing w:line="264" w:lineRule="auto"/>
        <w:ind w:firstLine="482"/>
        <w:rPr>
          <w:rFonts w:ascii="Times New Roman" w:hAnsi="Times New Roman" w:cs="Times New Roman"/>
          <w:spacing w:val="2"/>
          <w:sz w:val="24"/>
        </w:rPr>
      </w:pPr>
      <w:r w:rsidRPr="003C47EC">
        <w:rPr>
          <w:rFonts w:ascii="Times New Roman" w:hAnsi="Times New Roman" w:cs="Times New Roman"/>
          <w:bCs/>
          <w:spacing w:val="-4"/>
          <w:sz w:val="24"/>
        </w:rPr>
        <w:t xml:space="preserve">– принцип научности, </w:t>
      </w:r>
      <w:r w:rsidRPr="003C47EC">
        <w:rPr>
          <w:rFonts w:ascii="Times New Roman" w:hAnsi="Times New Roman" w:cs="Times New Roman"/>
          <w:spacing w:val="-4"/>
          <w:sz w:val="24"/>
        </w:rPr>
        <w:t xml:space="preserve">определяющий содержание и требующий включения в него </w:t>
      </w:r>
      <w:r w:rsidRPr="003C47EC">
        <w:rPr>
          <w:rFonts w:ascii="Times New Roman" w:hAnsi="Times New Roman" w:cs="Times New Roman"/>
          <w:spacing w:val="-3"/>
          <w:sz w:val="24"/>
        </w:rPr>
        <w:t>не только традиционных знаний, но и фундаментальных положе</w:t>
      </w:r>
      <w:r w:rsidRPr="003C47EC">
        <w:rPr>
          <w:rFonts w:ascii="Times New Roman" w:hAnsi="Times New Roman" w:cs="Times New Roman"/>
          <w:spacing w:val="2"/>
          <w:sz w:val="24"/>
        </w:rPr>
        <w:t xml:space="preserve">ний науки; </w:t>
      </w:r>
    </w:p>
    <w:p w:rsidR="009A6EB1" w:rsidRPr="003C47EC" w:rsidRDefault="009A6EB1" w:rsidP="009A6EB1">
      <w:pPr>
        <w:shd w:val="clear" w:color="auto" w:fill="FFFFFF"/>
        <w:spacing w:line="264" w:lineRule="auto"/>
        <w:ind w:firstLine="482"/>
        <w:rPr>
          <w:rFonts w:ascii="Times New Roman" w:hAnsi="Times New Roman" w:cs="Times New Roman"/>
          <w:sz w:val="24"/>
        </w:rPr>
      </w:pPr>
      <w:r w:rsidRPr="003C47EC">
        <w:rPr>
          <w:rFonts w:ascii="Times New Roman" w:hAnsi="Times New Roman" w:cs="Times New Roman"/>
          <w:bCs/>
          <w:spacing w:val="-2"/>
          <w:sz w:val="24"/>
        </w:rPr>
        <w:t xml:space="preserve">– принцип систематичности и последовательности, </w:t>
      </w:r>
      <w:r w:rsidRPr="003C47EC">
        <w:rPr>
          <w:rFonts w:ascii="Times New Roman" w:hAnsi="Times New Roman" w:cs="Times New Roman"/>
          <w:spacing w:val="-2"/>
          <w:sz w:val="24"/>
        </w:rPr>
        <w:t>связанный как с орга</w:t>
      </w:r>
      <w:r w:rsidRPr="003C47EC">
        <w:rPr>
          <w:rFonts w:ascii="Times New Roman" w:hAnsi="Times New Roman" w:cs="Times New Roman"/>
          <w:sz w:val="24"/>
        </w:rPr>
        <w:t xml:space="preserve">низацией образовательного материала, так и с системой действий ребенка по </w:t>
      </w:r>
      <w:r w:rsidRPr="003C47EC">
        <w:rPr>
          <w:rFonts w:ascii="Times New Roman" w:hAnsi="Times New Roman" w:cs="Times New Roman"/>
          <w:spacing w:val="-1"/>
          <w:sz w:val="24"/>
        </w:rPr>
        <w:t>его усвоению: восприятием информации с э</w:t>
      </w:r>
      <w:r w:rsidR="008513B7">
        <w:rPr>
          <w:rFonts w:ascii="Times New Roman" w:hAnsi="Times New Roman" w:cs="Times New Roman"/>
          <w:spacing w:val="-1"/>
          <w:sz w:val="24"/>
        </w:rPr>
        <w:t>крана, разъяснениями педагога</w:t>
      </w:r>
      <w:r w:rsidRPr="003C47EC">
        <w:rPr>
          <w:rFonts w:ascii="Times New Roman" w:hAnsi="Times New Roman" w:cs="Times New Roman"/>
          <w:spacing w:val="-1"/>
          <w:sz w:val="24"/>
        </w:rPr>
        <w:t>, самостоятельной работой;</w:t>
      </w:r>
    </w:p>
    <w:p w:rsidR="009A6EB1" w:rsidRPr="003C47EC" w:rsidRDefault="009A6EB1" w:rsidP="009A6EB1">
      <w:pPr>
        <w:shd w:val="clear" w:color="auto" w:fill="FFFFFF"/>
        <w:spacing w:line="264" w:lineRule="auto"/>
        <w:ind w:firstLine="482"/>
        <w:rPr>
          <w:rFonts w:ascii="Times New Roman" w:hAnsi="Times New Roman" w:cs="Times New Roman"/>
          <w:sz w:val="24"/>
        </w:rPr>
      </w:pPr>
      <w:r w:rsidRPr="003C47EC">
        <w:rPr>
          <w:rFonts w:ascii="Times New Roman" w:hAnsi="Times New Roman" w:cs="Times New Roman"/>
          <w:bCs/>
          <w:spacing w:val="-1"/>
          <w:sz w:val="24"/>
        </w:rPr>
        <w:lastRenderedPageBreak/>
        <w:t xml:space="preserve">– принцип поэтапного преодоления трудностей, </w:t>
      </w:r>
      <w:r w:rsidRPr="003C47EC">
        <w:rPr>
          <w:rFonts w:ascii="Times New Roman" w:hAnsi="Times New Roman" w:cs="Times New Roman"/>
          <w:spacing w:val="-1"/>
          <w:sz w:val="24"/>
        </w:rPr>
        <w:t>предусматривающий пе</w:t>
      </w:r>
      <w:r w:rsidRPr="003C47EC">
        <w:rPr>
          <w:rFonts w:ascii="Times New Roman" w:hAnsi="Times New Roman" w:cs="Times New Roman"/>
          <w:spacing w:val="2"/>
          <w:sz w:val="24"/>
        </w:rPr>
        <w:t xml:space="preserve">реход от всеобщей доступности задания для определенной возрастной </w:t>
      </w:r>
      <w:r w:rsidRPr="003C47EC">
        <w:rPr>
          <w:rFonts w:ascii="Times New Roman" w:hAnsi="Times New Roman" w:cs="Times New Roman"/>
          <w:sz w:val="24"/>
        </w:rPr>
        <w:t>группы в принцип индивидуальной доступности. К</w:t>
      </w:r>
      <w:r w:rsidR="008513B7">
        <w:rPr>
          <w:rFonts w:ascii="Times New Roman" w:hAnsi="Times New Roman" w:cs="Times New Roman"/>
          <w:sz w:val="24"/>
        </w:rPr>
        <w:t xml:space="preserve"> игровым </w:t>
      </w:r>
      <w:r w:rsidRPr="003C47EC">
        <w:rPr>
          <w:rFonts w:ascii="Times New Roman" w:hAnsi="Times New Roman" w:cs="Times New Roman"/>
          <w:sz w:val="24"/>
        </w:rPr>
        <w:t xml:space="preserve"> заданиям</w:t>
      </w:r>
      <w:r w:rsidR="008513B7">
        <w:rPr>
          <w:rFonts w:ascii="Times New Roman" w:hAnsi="Times New Roman" w:cs="Times New Roman"/>
          <w:sz w:val="24"/>
        </w:rPr>
        <w:t xml:space="preserve"> для детей</w:t>
      </w:r>
      <w:r w:rsidRPr="003C47EC">
        <w:rPr>
          <w:rFonts w:ascii="Times New Roman" w:hAnsi="Times New Roman" w:cs="Times New Roman"/>
          <w:sz w:val="24"/>
        </w:rPr>
        <w:t xml:space="preserve"> предъявляют</w:t>
      </w:r>
      <w:r w:rsidRPr="003C47EC">
        <w:rPr>
          <w:rFonts w:ascii="Times New Roman" w:hAnsi="Times New Roman" w:cs="Times New Roman"/>
          <w:spacing w:val="1"/>
          <w:sz w:val="24"/>
        </w:rPr>
        <w:t>ся особые требования: они должны быть интересными и разнообразны</w:t>
      </w:r>
      <w:r w:rsidRPr="003C47EC">
        <w:rPr>
          <w:rFonts w:ascii="Times New Roman" w:hAnsi="Times New Roman" w:cs="Times New Roman"/>
          <w:spacing w:val="2"/>
          <w:sz w:val="24"/>
        </w:rPr>
        <w:t xml:space="preserve">ми, по силам каждому ребенку, но с постепенно нарастающей степенью </w:t>
      </w:r>
      <w:r w:rsidRPr="003C47EC">
        <w:rPr>
          <w:rFonts w:ascii="Times New Roman" w:hAnsi="Times New Roman" w:cs="Times New Roman"/>
          <w:sz w:val="24"/>
        </w:rPr>
        <w:t>сложности;</w:t>
      </w:r>
    </w:p>
    <w:p w:rsidR="009A6EB1" w:rsidRPr="003C47EC" w:rsidRDefault="009A6EB1" w:rsidP="009A6EB1">
      <w:pPr>
        <w:shd w:val="clear" w:color="auto" w:fill="FFFFFF"/>
        <w:spacing w:line="264" w:lineRule="auto"/>
        <w:ind w:firstLine="482"/>
        <w:rPr>
          <w:rFonts w:ascii="Times New Roman" w:hAnsi="Times New Roman" w:cs="Times New Roman"/>
          <w:sz w:val="24"/>
        </w:rPr>
      </w:pPr>
      <w:r w:rsidRPr="003C47EC">
        <w:rPr>
          <w:rFonts w:ascii="Times New Roman" w:hAnsi="Times New Roman" w:cs="Times New Roman"/>
          <w:bCs/>
          <w:spacing w:val="3"/>
          <w:sz w:val="24"/>
        </w:rPr>
        <w:t xml:space="preserve">– принцип прочности, который </w:t>
      </w:r>
      <w:r w:rsidRPr="003C47EC">
        <w:rPr>
          <w:rFonts w:ascii="Times New Roman" w:hAnsi="Times New Roman" w:cs="Times New Roman"/>
          <w:spacing w:val="3"/>
          <w:sz w:val="24"/>
        </w:rPr>
        <w:t xml:space="preserve">закрепляет усвоение знаний </w:t>
      </w:r>
      <w:r w:rsidRPr="003C47EC">
        <w:rPr>
          <w:rFonts w:ascii="Times New Roman" w:hAnsi="Times New Roman" w:cs="Times New Roman"/>
          <w:spacing w:val="4"/>
          <w:sz w:val="24"/>
        </w:rPr>
        <w:t>и развитие познавательных способностей дошкольников;</w:t>
      </w:r>
    </w:p>
    <w:p w:rsidR="009A6EB1" w:rsidRPr="003C47EC" w:rsidRDefault="009A6EB1" w:rsidP="003C6BA3">
      <w:pPr>
        <w:shd w:val="clear" w:color="auto" w:fill="FFFFFF"/>
        <w:spacing w:line="264" w:lineRule="auto"/>
        <w:ind w:firstLine="482"/>
        <w:jc w:val="both"/>
        <w:rPr>
          <w:rFonts w:ascii="Times New Roman" w:hAnsi="Times New Roman" w:cs="Times New Roman"/>
          <w:sz w:val="24"/>
        </w:rPr>
      </w:pPr>
      <w:r w:rsidRPr="003C47EC">
        <w:rPr>
          <w:rFonts w:ascii="Times New Roman" w:hAnsi="Times New Roman" w:cs="Times New Roman"/>
          <w:bCs/>
          <w:spacing w:val="2"/>
          <w:sz w:val="24"/>
        </w:rPr>
        <w:t>– принцип наглядности (</w:t>
      </w:r>
      <w:r w:rsidRPr="003C47EC">
        <w:rPr>
          <w:rFonts w:ascii="Times New Roman" w:hAnsi="Times New Roman" w:cs="Times New Roman"/>
          <w:spacing w:val="2"/>
          <w:sz w:val="24"/>
        </w:rPr>
        <w:t xml:space="preserve">интерактивной </w:t>
      </w:r>
      <w:r w:rsidRPr="003C47EC">
        <w:rPr>
          <w:rFonts w:ascii="Times New Roman" w:hAnsi="Times New Roman" w:cs="Times New Roman"/>
          <w:spacing w:val="-2"/>
          <w:sz w:val="24"/>
        </w:rPr>
        <w:t>наглядности). С представленными в электронной форме объектами мож</w:t>
      </w:r>
      <w:r w:rsidRPr="003C47EC">
        <w:rPr>
          <w:rFonts w:ascii="Times New Roman" w:hAnsi="Times New Roman" w:cs="Times New Roman"/>
          <w:spacing w:val="-1"/>
          <w:sz w:val="24"/>
        </w:rPr>
        <w:t xml:space="preserve">но осуществить разные действия, изучить не только их статичное изображение, но и динамику развития в различных условиях, выделить главные </w:t>
      </w:r>
      <w:r w:rsidRPr="003C47EC">
        <w:rPr>
          <w:rFonts w:ascii="Times New Roman" w:hAnsi="Times New Roman" w:cs="Times New Roman"/>
          <w:spacing w:val="5"/>
          <w:sz w:val="24"/>
        </w:rPr>
        <w:t xml:space="preserve">закономерности исследуемого предмета, явления или рассмотреть его </w:t>
      </w:r>
      <w:r w:rsidRPr="003C47EC">
        <w:rPr>
          <w:rFonts w:ascii="Times New Roman" w:hAnsi="Times New Roman" w:cs="Times New Roman"/>
          <w:sz w:val="24"/>
        </w:rPr>
        <w:t>в деталях. Процессы, моделируемые компьютерной программой, могут быть разнооб</w:t>
      </w:r>
      <w:r w:rsidRPr="003C47EC">
        <w:rPr>
          <w:rFonts w:ascii="Times New Roman" w:hAnsi="Times New Roman" w:cs="Times New Roman"/>
          <w:spacing w:val="-2"/>
          <w:sz w:val="24"/>
        </w:rPr>
        <w:t xml:space="preserve">разными по форме и содержанию, демонстрировать физические, социальные, </w:t>
      </w:r>
      <w:r w:rsidRPr="003C47EC">
        <w:rPr>
          <w:rFonts w:ascii="Times New Roman" w:hAnsi="Times New Roman" w:cs="Times New Roman"/>
          <w:spacing w:val="1"/>
          <w:sz w:val="24"/>
        </w:rPr>
        <w:t>исторические, экологические и другие явления действительности;</w:t>
      </w:r>
    </w:p>
    <w:p w:rsidR="009A6EB1" w:rsidRPr="003C47EC" w:rsidRDefault="009A6EB1" w:rsidP="003C6BA3">
      <w:pPr>
        <w:shd w:val="clear" w:color="auto" w:fill="FFFFFF"/>
        <w:spacing w:line="264" w:lineRule="auto"/>
        <w:ind w:firstLine="482"/>
        <w:jc w:val="both"/>
        <w:rPr>
          <w:rFonts w:ascii="Times New Roman" w:hAnsi="Times New Roman" w:cs="Times New Roman"/>
          <w:sz w:val="24"/>
        </w:rPr>
      </w:pPr>
      <w:r w:rsidRPr="003C47EC">
        <w:rPr>
          <w:rFonts w:ascii="Times New Roman" w:hAnsi="Times New Roman" w:cs="Times New Roman"/>
          <w:bCs/>
          <w:spacing w:val="3"/>
          <w:sz w:val="24"/>
        </w:rPr>
        <w:t xml:space="preserve">– принцип </w:t>
      </w:r>
      <w:r w:rsidRPr="003C47EC">
        <w:rPr>
          <w:rFonts w:ascii="Times New Roman" w:hAnsi="Times New Roman" w:cs="Times New Roman"/>
          <w:spacing w:val="3"/>
          <w:sz w:val="24"/>
        </w:rPr>
        <w:t>мультимедийности предполагает способность транслиро</w:t>
      </w:r>
      <w:r w:rsidRPr="003C47EC">
        <w:rPr>
          <w:rFonts w:ascii="Times New Roman" w:hAnsi="Times New Roman" w:cs="Times New Roman"/>
          <w:spacing w:val="-4"/>
          <w:sz w:val="24"/>
        </w:rPr>
        <w:t>вать аудиовизуальную информацию в любой форме (текст, графика, анима</w:t>
      </w:r>
      <w:r w:rsidRPr="003C47EC">
        <w:rPr>
          <w:rFonts w:ascii="Times New Roman" w:hAnsi="Times New Roman" w:cs="Times New Roman"/>
          <w:sz w:val="24"/>
        </w:rPr>
        <w:t>ция и др.);</w:t>
      </w:r>
      <w:r w:rsidRPr="003C47EC">
        <w:rPr>
          <w:rFonts w:ascii="Times New Roman" w:hAnsi="Times New Roman" w:cs="Times New Roman"/>
          <w:spacing w:val="1"/>
          <w:sz w:val="24"/>
        </w:rPr>
        <w:t xml:space="preserve"> </w:t>
      </w:r>
    </w:p>
    <w:p w:rsidR="009A6EB1" w:rsidRPr="003C47EC" w:rsidRDefault="009A6EB1" w:rsidP="003C6BA3">
      <w:pPr>
        <w:shd w:val="clear" w:color="auto" w:fill="FFFFFF"/>
        <w:spacing w:line="264" w:lineRule="auto"/>
        <w:ind w:firstLine="482"/>
        <w:jc w:val="both"/>
        <w:rPr>
          <w:rFonts w:ascii="Times New Roman" w:hAnsi="Times New Roman" w:cs="Times New Roman"/>
          <w:sz w:val="24"/>
        </w:rPr>
      </w:pPr>
      <w:r w:rsidRPr="003C47EC">
        <w:rPr>
          <w:rFonts w:ascii="Times New Roman" w:hAnsi="Times New Roman" w:cs="Times New Roman"/>
          <w:bCs/>
          <w:spacing w:val="7"/>
          <w:sz w:val="24"/>
        </w:rPr>
        <w:t>– принцип когнитивности коммуникации, который</w:t>
      </w:r>
      <w:r w:rsidRPr="003C47EC">
        <w:rPr>
          <w:rFonts w:ascii="Times New Roman" w:hAnsi="Times New Roman" w:cs="Times New Roman"/>
          <w:spacing w:val="1"/>
          <w:sz w:val="24"/>
        </w:rPr>
        <w:t xml:space="preserve"> заключается в организа</w:t>
      </w:r>
      <w:r w:rsidRPr="003C47EC">
        <w:rPr>
          <w:rFonts w:ascii="Times New Roman" w:hAnsi="Times New Roman" w:cs="Times New Roman"/>
          <w:spacing w:val="-3"/>
          <w:sz w:val="24"/>
        </w:rPr>
        <w:t>ции диалога между компьюте</w:t>
      </w:r>
      <w:r w:rsidRPr="003C47EC">
        <w:rPr>
          <w:rFonts w:ascii="Times New Roman" w:hAnsi="Times New Roman" w:cs="Times New Roman"/>
          <w:spacing w:val="-1"/>
          <w:sz w:val="24"/>
        </w:rPr>
        <w:t>ром и ребенком. Неслучайно компьютерные системы (в образовательной сфере) называ</w:t>
      </w:r>
      <w:r w:rsidRPr="003C47EC">
        <w:rPr>
          <w:rFonts w:ascii="Times New Roman" w:hAnsi="Times New Roman" w:cs="Times New Roman"/>
          <w:sz w:val="24"/>
        </w:rPr>
        <w:t>ют интерактивными (диалоговыми);</w:t>
      </w:r>
    </w:p>
    <w:p w:rsidR="009A6EB1" w:rsidRPr="003C47EC" w:rsidRDefault="009A6EB1" w:rsidP="003C6BA3">
      <w:pPr>
        <w:shd w:val="clear" w:color="auto" w:fill="FFFFFF"/>
        <w:spacing w:line="264" w:lineRule="auto"/>
        <w:ind w:firstLine="482"/>
        <w:jc w:val="both"/>
        <w:rPr>
          <w:rFonts w:ascii="Times New Roman" w:hAnsi="Times New Roman" w:cs="Times New Roman"/>
          <w:sz w:val="24"/>
        </w:rPr>
      </w:pPr>
      <w:r w:rsidRPr="003C47EC">
        <w:rPr>
          <w:rFonts w:ascii="Times New Roman" w:hAnsi="Times New Roman" w:cs="Times New Roman"/>
          <w:bCs/>
          <w:spacing w:val="-5"/>
          <w:sz w:val="24"/>
        </w:rPr>
        <w:t>–</w:t>
      </w:r>
      <w:r w:rsidR="003C6BA3">
        <w:rPr>
          <w:rFonts w:ascii="Times New Roman" w:hAnsi="Times New Roman" w:cs="Times New Roman"/>
          <w:bCs/>
          <w:spacing w:val="-5"/>
          <w:sz w:val="24"/>
        </w:rPr>
        <w:t xml:space="preserve"> </w:t>
      </w:r>
      <w:r w:rsidRPr="003C47EC">
        <w:rPr>
          <w:rFonts w:ascii="Times New Roman" w:hAnsi="Times New Roman" w:cs="Times New Roman"/>
          <w:bCs/>
          <w:spacing w:val="-5"/>
          <w:sz w:val="24"/>
        </w:rPr>
        <w:t xml:space="preserve">принцип активизации познавательной деятельности </w:t>
      </w:r>
      <w:r w:rsidRPr="003C47EC">
        <w:rPr>
          <w:rFonts w:ascii="Times New Roman" w:hAnsi="Times New Roman" w:cs="Times New Roman"/>
          <w:spacing w:val="-5"/>
          <w:sz w:val="24"/>
        </w:rPr>
        <w:t xml:space="preserve">детей позволяет </w:t>
      </w:r>
      <w:r w:rsidRPr="003C47EC">
        <w:rPr>
          <w:rFonts w:ascii="Times New Roman" w:hAnsi="Times New Roman" w:cs="Times New Roman"/>
          <w:spacing w:val="-1"/>
          <w:sz w:val="24"/>
        </w:rPr>
        <w:t>включить в о</w:t>
      </w:r>
      <w:r w:rsidR="003C6BA3">
        <w:rPr>
          <w:rFonts w:ascii="Times New Roman" w:hAnsi="Times New Roman" w:cs="Times New Roman"/>
          <w:spacing w:val="-1"/>
          <w:sz w:val="24"/>
        </w:rPr>
        <w:t>рганизационную схему занятия информационных ресурсов</w:t>
      </w:r>
      <w:r w:rsidRPr="003C47EC">
        <w:rPr>
          <w:rFonts w:ascii="Times New Roman" w:hAnsi="Times New Roman" w:cs="Times New Roman"/>
          <w:spacing w:val="-1"/>
          <w:sz w:val="24"/>
        </w:rPr>
        <w:t xml:space="preserve"> для расширения кругозора, интеллектуального обогащения;</w:t>
      </w:r>
    </w:p>
    <w:p w:rsidR="009A6EB1" w:rsidRPr="003C47EC" w:rsidRDefault="009A6EB1" w:rsidP="009A6EB1">
      <w:pPr>
        <w:shd w:val="clear" w:color="auto" w:fill="FFFFFF"/>
        <w:spacing w:line="264" w:lineRule="auto"/>
        <w:ind w:firstLine="482"/>
        <w:rPr>
          <w:rFonts w:ascii="Times New Roman" w:hAnsi="Times New Roman" w:cs="Times New Roman"/>
          <w:spacing w:val="-1"/>
          <w:sz w:val="24"/>
        </w:rPr>
      </w:pPr>
      <w:r w:rsidRPr="003C47EC">
        <w:rPr>
          <w:rFonts w:ascii="Times New Roman" w:hAnsi="Times New Roman" w:cs="Times New Roman"/>
          <w:bCs/>
          <w:sz w:val="24"/>
        </w:rPr>
        <w:t xml:space="preserve">– принцип межпредметных связей </w:t>
      </w:r>
      <w:r w:rsidRPr="003C47EC">
        <w:rPr>
          <w:rFonts w:ascii="Times New Roman" w:hAnsi="Times New Roman" w:cs="Times New Roman"/>
          <w:sz w:val="24"/>
        </w:rPr>
        <w:t>способствует целостному воспри</w:t>
      </w:r>
      <w:r w:rsidRPr="003C47EC">
        <w:rPr>
          <w:rFonts w:ascii="Times New Roman" w:hAnsi="Times New Roman" w:cs="Times New Roman"/>
          <w:spacing w:val="-3"/>
          <w:sz w:val="24"/>
        </w:rPr>
        <w:t>ятию системы знаний, формированию логического мышлени</w:t>
      </w:r>
      <w:r w:rsidR="003C6BA3">
        <w:rPr>
          <w:rFonts w:ascii="Times New Roman" w:hAnsi="Times New Roman" w:cs="Times New Roman"/>
          <w:spacing w:val="-3"/>
          <w:sz w:val="24"/>
        </w:rPr>
        <w:t>я.</w:t>
      </w:r>
    </w:p>
    <w:p w:rsidR="009A6EB1" w:rsidRPr="003C47EC" w:rsidRDefault="009A6EB1" w:rsidP="00247073">
      <w:pPr>
        <w:spacing w:line="264" w:lineRule="auto"/>
        <w:ind w:firstLine="482"/>
        <w:jc w:val="both"/>
        <w:rPr>
          <w:rFonts w:ascii="Times New Roman" w:hAnsi="Times New Roman" w:cs="Times New Roman"/>
          <w:sz w:val="24"/>
        </w:rPr>
      </w:pPr>
      <w:r w:rsidRPr="003C47EC">
        <w:rPr>
          <w:rFonts w:ascii="Times New Roman" w:hAnsi="Times New Roman" w:cs="Times New Roman"/>
          <w:sz w:val="24"/>
        </w:rPr>
        <w:t xml:space="preserve">Ведущая игровая деятельность в дошкольной организации и в домашних условиях может иметь следующие основные требования для реализации специализированных образовательных программ для детей дошкольного возраста: </w:t>
      </w:r>
    </w:p>
    <w:p w:rsidR="009A6EB1" w:rsidRPr="003C47EC" w:rsidRDefault="009A6EB1" w:rsidP="00247073">
      <w:pPr>
        <w:tabs>
          <w:tab w:val="left" w:pos="426"/>
        </w:tabs>
        <w:spacing w:line="264" w:lineRule="auto"/>
        <w:ind w:firstLine="482"/>
        <w:jc w:val="both"/>
        <w:rPr>
          <w:rFonts w:ascii="Times New Roman" w:hAnsi="Times New Roman" w:cs="Times New Roman"/>
          <w:sz w:val="24"/>
        </w:rPr>
      </w:pPr>
      <w:r w:rsidRPr="003C47EC">
        <w:rPr>
          <w:rFonts w:ascii="Times New Roman" w:hAnsi="Times New Roman" w:cs="Times New Roman"/>
          <w:sz w:val="24"/>
        </w:rPr>
        <w:t>– обогащение познавательной сферы дошкольника, то есть развитие общих представлений о сфере действительности и действиях человека в ней; </w:t>
      </w:r>
    </w:p>
    <w:p w:rsidR="009A6EB1" w:rsidRPr="003C47EC" w:rsidRDefault="009A6EB1" w:rsidP="00247073">
      <w:pPr>
        <w:tabs>
          <w:tab w:val="left" w:pos="426"/>
        </w:tabs>
        <w:spacing w:line="264" w:lineRule="auto"/>
        <w:ind w:firstLine="482"/>
        <w:jc w:val="both"/>
        <w:rPr>
          <w:rFonts w:ascii="Times New Roman" w:hAnsi="Times New Roman" w:cs="Times New Roman"/>
          <w:sz w:val="24"/>
        </w:rPr>
      </w:pPr>
      <w:r w:rsidRPr="003C47EC">
        <w:rPr>
          <w:rFonts w:ascii="Times New Roman" w:hAnsi="Times New Roman" w:cs="Times New Roman"/>
          <w:sz w:val="24"/>
        </w:rPr>
        <w:t>– игровой опыт на аппаратном оборудовании и в реальных играх, причем с организацией дидактических игр, где ребенок осваивает игровые способы передачи реальных событий (в форме сюжетно-ролевых и игр-драматизаций, в том числе совместных со взрослым), включая целенаправленное обучение детей игре;</w:t>
      </w:r>
    </w:p>
    <w:p w:rsidR="009A6EB1" w:rsidRPr="003C47EC" w:rsidRDefault="009A6EB1" w:rsidP="00247073">
      <w:pPr>
        <w:tabs>
          <w:tab w:val="left" w:pos="426"/>
        </w:tabs>
        <w:spacing w:line="264" w:lineRule="auto"/>
        <w:ind w:firstLine="482"/>
        <w:jc w:val="both"/>
        <w:rPr>
          <w:rFonts w:ascii="Times New Roman" w:hAnsi="Times New Roman" w:cs="Times New Roman"/>
          <w:sz w:val="24"/>
        </w:rPr>
      </w:pPr>
      <w:r w:rsidRPr="003C47EC">
        <w:rPr>
          <w:rFonts w:ascii="Times New Roman" w:hAnsi="Times New Roman" w:cs="Times New Roman"/>
          <w:sz w:val="24"/>
        </w:rPr>
        <w:t>– активизирующее общение взрослого с ребенком в процессе образовательной и режиссерской, а также ролевой игры, подобное общение должно носить проблемный характер, поддерживать ребенка, стимулировать его творческую активность.</w:t>
      </w:r>
    </w:p>
    <w:p w:rsidR="00AD7222" w:rsidRDefault="009A6EB1" w:rsidP="00007696">
      <w:pPr>
        <w:spacing w:line="264" w:lineRule="auto"/>
        <w:ind w:firstLine="482"/>
        <w:jc w:val="both"/>
        <w:rPr>
          <w:rFonts w:ascii="Times New Roman" w:hAnsi="Times New Roman" w:cs="Times New Roman"/>
          <w:sz w:val="24"/>
        </w:rPr>
      </w:pPr>
      <w:r w:rsidRPr="003C47EC">
        <w:rPr>
          <w:rFonts w:ascii="Times New Roman" w:hAnsi="Times New Roman" w:cs="Times New Roman"/>
          <w:sz w:val="24"/>
        </w:rPr>
        <w:t xml:space="preserve">Следует учитывать, что для работы с программным обеспечением необходимо </w:t>
      </w:r>
      <w:r w:rsidR="00247073">
        <w:rPr>
          <w:rFonts w:ascii="Times New Roman" w:hAnsi="Times New Roman" w:cs="Times New Roman"/>
          <w:sz w:val="24"/>
        </w:rPr>
        <w:t>регламентировать деятельность с детьми в соответствии санитарно-гигиеническими требованиями, а педагогам пройти обучение по овладению информационно-коммуникативны</w:t>
      </w:r>
      <w:r w:rsidR="00471814">
        <w:rPr>
          <w:rFonts w:ascii="Times New Roman" w:hAnsi="Times New Roman" w:cs="Times New Roman"/>
          <w:sz w:val="24"/>
        </w:rPr>
        <w:t>ми технологиями.</w:t>
      </w:r>
    </w:p>
    <w:p w:rsidR="0022387E" w:rsidRPr="0022387E" w:rsidRDefault="0022387E" w:rsidP="00007696">
      <w:pPr>
        <w:spacing w:line="264" w:lineRule="auto"/>
        <w:ind w:firstLine="482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22387E">
        <w:rPr>
          <w:rFonts w:ascii="Times New Roman" w:hAnsi="Times New Roman" w:cs="Times New Roman"/>
          <w:b/>
          <w:sz w:val="24"/>
          <w:u w:val="single"/>
        </w:rPr>
        <w:lastRenderedPageBreak/>
        <w:t>Литература:</w:t>
      </w:r>
    </w:p>
    <w:p w:rsidR="0022387E" w:rsidRDefault="0022387E" w:rsidP="0022387E">
      <w:pPr>
        <w:spacing w:line="264" w:lineRule="auto"/>
        <w:ind w:firstLine="482"/>
        <w:jc w:val="both"/>
        <w:rPr>
          <w:rFonts w:ascii="Times New Roman" w:hAnsi="Times New Roman" w:cs="Times New Roman"/>
          <w:sz w:val="24"/>
        </w:rPr>
      </w:pPr>
      <w:r w:rsidRPr="0022387E">
        <w:rPr>
          <w:rFonts w:ascii="Times New Roman" w:hAnsi="Times New Roman" w:cs="Times New Roman"/>
          <w:sz w:val="24"/>
        </w:rPr>
        <w:t>1.Федеральный государственный образовательный стандарт дошкольного образования (приказ МОиН РФ № 1</w:t>
      </w:r>
      <w:r w:rsidR="00BE34E8">
        <w:rPr>
          <w:rFonts w:ascii="Times New Roman" w:hAnsi="Times New Roman" w:cs="Times New Roman"/>
          <w:sz w:val="24"/>
        </w:rPr>
        <w:t xml:space="preserve">155 </w:t>
      </w:r>
      <w:r w:rsidR="00BE34E8" w:rsidRPr="00BE34E8">
        <w:rPr>
          <w:rFonts w:ascii="Times New Roman" w:hAnsi="Times New Roman"/>
          <w:sz w:val="28"/>
          <w:szCs w:val="28"/>
        </w:rPr>
        <w:t xml:space="preserve"> </w:t>
      </w:r>
      <w:r w:rsidR="00BE34E8">
        <w:rPr>
          <w:rFonts w:ascii="Times New Roman" w:hAnsi="Times New Roman"/>
          <w:sz w:val="24"/>
          <w:szCs w:val="24"/>
        </w:rPr>
        <w:t>от</w:t>
      </w:r>
      <w:r w:rsidR="00BE34E8" w:rsidRPr="00BE34E8">
        <w:rPr>
          <w:rFonts w:ascii="Times New Roman" w:hAnsi="Times New Roman"/>
          <w:sz w:val="24"/>
          <w:szCs w:val="24"/>
        </w:rPr>
        <w:t xml:space="preserve"> 17.10.2013г</w:t>
      </w:r>
      <w:r w:rsidR="00BE34E8">
        <w:rPr>
          <w:rFonts w:ascii="Times New Roman" w:hAnsi="Times New Roman"/>
          <w:sz w:val="24"/>
          <w:szCs w:val="24"/>
        </w:rPr>
        <w:t>.).</w:t>
      </w:r>
    </w:p>
    <w:p w:rsidR="0022387E" w:rsidRDefault="0022387E" w:rsidP="0022387E">
      <w:pPr>
        <w:spacing w:line="264" w:lineRule="auto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Pr="0022387E">
        <w:rPr>
          <w:rFonts w:ascii="Times New Roman" w:hAnsi="Times New Roman" w:cs="Times New Roman"/>
          <w:sz w:val="24"/>
          <w:szCs w:val="24"/>
        </w:rPr>
        <w:t>Кудрявцев В.Т., Карабанова О.А., Марцинковская Т.Д., Алиева Э.Ф., Волосовец Т.В., О.Р. Радионова, Славин С.С., Мамедова Ж.С. Концепция развития дошкольного образован я в России (2013–2020): методология, теория, технология. – М.: Федеральный институт развития образования, 2013. – 144 с. (Федеральный государственный образовательный стандарт «Дошкольное образование»).</w:t>
      </w:r>
    </w:p>
    <w:p w:rsidR="0022387E" w:rsidRDefault="0022387E" w:rsidP="0022387E">
      <w:pPr>
        <w:spacing w:line="264" w:lineRule="auto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22387E">
        <w:rPr>
          <w:rFonts w:ascii="Times New Roman" w:hAnsi="Times New Roman" w:cs="Times New Roman"/>
          <w:sz w:val="24"/>
          <w:szCs w:val="24"/>
        </w:rPr>
        <w:t xml:space="preserve">Рабинович П.Д. Техносфера образовательного учреждения как платформа для реализации стратегических задач модернизации системы образования[ Электронный ресурс]: семинар по результатам выполнения работ в рамках реализации субсидий (из средств ФЦПРО на 2011–2015 гг.), предоставленных на поддержку региональных программ развития образования. Москва, ФГАУ ФИРО, 2012 // Сайт проекта «Модернизация региональных систем общего образования Российской Федерации»: [сайт] . [2014]. </w:t>
      </w:r>
      <w:r w:rsidRPr="0022387E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22387E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22387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2387E">
          <w:rPr>
            <w:rStyle w:val="ae"/>
            <w:rFonts w:ascii="Times New Roman" w:hAnsi="Times New Roman" w:cs="Times New Roman"/>
            <w:sz w:val="24"/>
            <w:szCs w:val="24"/>
          </w:rPr>
          <w:t>://мрсо.рф/</w:t>
        </w:r>
        <w:r w:rsidRPr="0022387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public</w:t>
        </w:r>
        <w:r w:rsidRPr="0022387E">
          <w:rPr>
            <w:rStyle w:val="ae"/>
            <w:rFonts w:ascii="Times New Roman" w:hAnsi="Times New Roman" w:cs="Times New Roman"/>
            <w:sz w:val="24"/>
            <w:szCs w:val="24"/>
          </w:rPr>
          <w:t>/</w:t>
        </w:r>
        <w:r w:rsidRPr="0022387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docs</w:t>
        </w:r>
        <w:r w:rsidRPr="0022387E">
          <w:rPr>
            <w:rStyle w:val="ae"/>
            <w:rFonts w:ascii="Times New Roman" w:hAnsi="Times New Roman" w:cs="Times New Roman"/>
            <w:sz w:val="24"/>
            <w:szCs w:val="24"/>
          </w:rPr>
          <w:t>/</w:t>
        </w:r>
        <w:r w:rsidRPr="0022387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tehnosfera</w:t>
        </w:r>
        <w:r w:rsidRPr="0022387E">
          <w:rPr>
            <w:rStyle w:val="ae"/>
            <w:rFonts w:ascii="Times New Roman" w:hAnsi="Times New Roman" w:cs="Times New Roman"/>
            <w:sz w:val="24"/>
            <w:szCs w:val="24"/>
          </w:rPr>
          <w:t>_</w:t>
        </w:r>
        <w:r w:rsidRPr="0022387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obrazovatelnogo</w:t>
        </w:r>
        <w:r w:rsidRPr="0022387E">
          <w:rPr>
            <w:rStyle w:val="ae"/>
            <w:rFonts w:ascii="Times New Roman" w:hAnsi="Times New Roman" w:cs="Times New Roman"/>
            <w:sz w:val="24"/>
            <w:szCs w:val="24"/>
          </w:rPr>
          <w:t xml:space="preserve">_ </w:t>
        </w:r>
        <w:r w:rsidRPr="0022387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uchrezhdeniya</w:t>
        </w:r>
        <w:r w:rsidRPr="0022387E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Pr="0022387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pdf</w:t>
        </w:r>
      </w:hyperlink>
      <w:r w:rsidRPr="0022387E">
        <w:rPr>
          <w:rFonts w:ascii="Times New Roman" w:hAnsi="Times New Roman" w:cs="Times New Roman"/>
          <w:sz w:val="24"/>
          <w:szCs w:val="24"/>
        </w:rPr>
        <w:t xml:space="preserve"> (дата обращения 01.09.2014).</w:t>
      </w:r>
    </w:p>
    <w:p w:rsidR="0022387E" w:rsidRPr="0022387E" w:rsidRDefault="007129B9" w:rsidP="007129B9">
      <w:pPr>
        <w:tabs>
          <w:tab w:val="num" w:pos="142"/>
          <w:tab w:val="left" w:pos="245"/>
          <w:tab w:val="num" w:pos="851"/>
        </w:tabs>
        <w:ind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</w:t>
      </w:r>
      <w:r w:rsidR="0022387E" w:rsidRPr="0022387E">
        <w:rPr>
          <w:rFonts w:ascii="Times New Roman" w:hAnsi="Times New Roman" w:cs="Times New Roman"/>
          <w:sz w:val="24"/>
          <w:szCs w:val="24"/>
        </w:rPr>
        <w:t>Радионова О.Р. Педагогические условия орг</w:t>
      </w:r>
      <w:r w:rsidR="0022387E">
        <w:rPr>
          <w:rFonts w:ascii="Times New Roman" w:hAnsi="Times New Roman" w:cs="Times New Roman"/>
          <w:sz w:val="24"/>
          <w:szCs w:val="24"/>
        </w:rPr>
        <w:t>анизации развивающей предметной</w:t>
      </w:r>
      <w:r w:rsidR="0022387E" w:rsidRPr="0022387E">
        <w:rPr>
          <w:rFonts w:ascii="Times New Roman" w:hAnsi="Times New Roman" w:cs="Times New Roman"/>
          <w:sz w:val="24"/>
          <w:szCs w:val="24"/>
        </w:rPr>
        <w:t>среды в дошкольном образовательном учреждении: дисс. соискание ученой степени кандидата педагогических наук. – М.: Исследовательский центр проблем качества подготовки специалистов, 2000. – 187 с.</w:t>
      </w:r>
    </w:p>
    <w:p w:rsidR="0022387E" w:rsidRPr="0022387E" w:rsidRDefault="0022387E" w:rsidP="007129B9">
      <w:pPr>
        <w:pStyle w:val="a"/>
        <w:numPr>
          <w:ilvl w:val="0"/>
          <w:numId w:val="0"/>
        </w:numPr>
        <w:tabs>
          <w:tab w:val="left" w:pos="245"/>
          <w:tab w:val="num" w:pos="851"/>
        </w:tabs>
        <w:spacing w:line="276" w:lineRule="auto"/>
        <w:ind w:firstLine="482"/>
        <w:rPr>
          <w:sz w:val="24"/>
          <w:szCs w:val="24"/>
        </w:rPr>
      </w:pPr>
      <w:r w:rsidRPr="0022387E">
        <w:rPr>
          <w:sz w:val="24"/>
          <w:szCs w:val="24"/>
        </w:rPr>
        <w:t xml:space="preserve">5. Радионова О.Р. Развивающая предметная среда в дошкольном воспитании. 2-ая Российская конференция по экологической психологии. Тезисы. (Москва, 12–14 апреля </w:t>
      </w:r>
      <w:smartTag w:uri="urn:schemas-microsoft-com:office:smarttags" w:element="metricconverter">
        <w:smartTagPr>
          <w:attr w:name="ProductID" w:val="2000 г"/>
        </w:smartTagPr>
        <w:r w:rsidRPr="0022387E">
          <w:rPr>
            <w:sz w:val="24"/>
            <w:szCs w:val="24"/>
          </w:rPr>
          <w:t>2000 г</w:t>
        </w:r>
      </w:smartTag>
      <w:r w:rsidRPr="0022387E">
        <w:rPr>
          <w:sz w:val="24"/>
          <w:szCs w:val="24"/>
        </w:rPr>
        <w:t>.). – М.: Экопсицентр РОСС, 2000. – С. 208–209.</w:t>
      </w:r>
    </w:p>
    <w:p w:rsidR="0022387E" w:rsidRPr="0022387E" w:rsidRDefault="0022387E" w:rsidP="007129B9">
      <w:pPr>
        <w:tabs>
          <w:tab w:val="left" w:pos="245"/>
        </w:tabs>
        <w:spacing w:line="264" w:lineRule="auto"/>
        <w:ind w:firstLine="482"/>
        <w:jc w:val="both"/>
        <w:rPr>
          <w:rFonts w:ascii="Times New Roman" w:hAnsi="Times New Roman" w:cs="Times New Roman"/>
          <w:sz w:val="24"/>
          <w:szCs w:val="24"/>
        </w:rPr>
      </w:pPr>
    </w:p>
    <w:sectPr w:rsidR="0022387E" w:rsidRPr="0022387E" w:rsidSect="007129B9">
      <w:footerReference w:type="default" r:id="rId8"/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8F1" w:rsidRDefault="002138F1" w:rsidP="00120C90">
      <w:pPr>
        <w:spacing w:after="0" w:line="240" w:lineRule="auto"/>
      </w:pPr>
      <w:r>
        <w:separator/>
      </w:r>
    </w:p>
  </w:endnote>
  <w:endnote w:type="continuationSeparator" w:id="0">
    <w:p w:rsidR="002138F1" w:rsidRDefault="002138F1" w:rsidP="00120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6024061"/>
    </w:sdtPr>
    <w:sdtContent>
      <w:p w:rsidR="00A6591F" w:rsidRDefault="003148B2">
        <w:pPr>
          <w:pStyle w:val="aa"/>
          <w:jc w:val="right"/>
        </w:pPr>
        <w:fldSimple w:instr=" PAGE   \* MERGEFORMAT ">
          <w:r w:rsidR="00657D7C">
            <w:rPr>
              <w:noProof/>
            </w:rPr>
            <w:t>1</w:t>
          </w:r>
        </w:fldSimple>
      </w:p>
    </w:sdtContent>
  </w:sdt>
  <w:p w:rsidR="00A6591F" w:rsidRDefault="00A6591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8F1" w:rsidRDefault="002138F1" w:rsidP="00120C90">
      <w:pPr>
        <w:spacing w:after="0" w:line="240" w:lineRule="auto"/>
      </w:pPr>
      <w:r>
        <w:separator/>
      </w:r>
    </w:p>
  </w:footnote>
  <w:footnote w:type="continuationSeparator" w:id="0">
    <w:p w:rsidR="002138F1" w:rsidRDefault="002138F1" w:rsidP="00120C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8"/>
    <w:multiLevelType w:val="multilevel"/>
    <w:tmpl w:val="00000018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4EA024A"/>
    <w:multiLevelType w:val="hybridMultilevel"/>
    <w:tmpl w:val="2768050E"/>
    <w:lvl w:ilvl="0" w:tplc="69ECF5B6">
      <w:start w:val="1"/>
      <w:numFmt w:val="bullet"/>
      <w:pStyle w:val="a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1" w:tplc="FFFFFFFF">
      <w:start w:val="1"/>
      <w:numFmt w:val="bullet"/>
      <w:lvlText w:val="●"/>
      <w:lvlJc w:val="left"/>
      <w:pPr>
        <w:tabs>
          <w:tab w:val="num" w:pos="0"/>
        </w:tabs>
        <w:ind w:left="1440" w:hanging="360"/>
      </w:pPr>
      <w:rPr>
        <w:rFonts w:ascii="Verdana" w:eastAsia="Times New Roman" w:hAnsi="Verdana"/>
        <w:b w:val="0"/>
        <w:i w:val="0"/>
        <w:strike w:val="0"/>
        <w:color w:val="000000"/>
        <w:sz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4AB6648A"/>
    <w:multiLevelType w:val="hybridMultilevel"/>
    <w:tmpl w:val="AFACD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4C0E39"/>
    <w:multiLevelType w:val="hybridMultilevel"/>
    <w:tmpl w:val="80E08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2587"/>
    <w:rsid w:val="00007696"/>
    <w:rsid w:val="0004123A"/>
    <w:rsid w:val="000570C5"/>
    <w:rsid w:val="000B040E"/>
    <w:rsid w:val="000E2AAB"/>
    <w:rsid w:val="00120C90"/>
    <w:rsid w:val="0012401A"/>
    <w:rsid w:val="001700E9"/>
    <w:rsid w:val="00173344"/>
    <w:rsid w:val="002138F1"/>
    <w:rsid w:val="0022387E"/>
    <w:rsid w:val="00247073"/>
    <w:rsid w:val="003148B2"/>
    <w:rsid w:val="003B488A"/>
    <w:rsid w:val="003C47EC"/>
    <w:rsid w:val="003C6BA3"/>
    <w:rsid w:val="003C7E96"/>
    <w:rsid w:val="00412696"/>
    <w:rsid w:val="00443047"/>
    <w:rsid w:val="00471814"/>
    <w:rsid w:val="00483059"/>
    <w:rsid w:val="004C78B3"/>
    <w:rsid w:val="00500612"/>
    <w:rsid w:val="00657D7C"/>
    <w:rsid w:val="007129B9"/>
    <w:rsid w:val="008513B7"/>
    <w:rsid w:val="008777D5"/>
    <w:rsid w:val="00977980"/>
    <w:rsid w:val="009A6EB1"/>
    <w:rsid w:val="00A33A27"/>
    <w:rsid w:val="00A6591F"/>
    <w:rsid w:val="00AD7222"/>
    <w:rsid w:val="00BE34E8"/>
    <w:rsid w:val="00CA6833"/>
    <w:rsid w:val="00ED525C"/>
    <w:rsid w:val="00F02587"/>
    <w:rsid w:val="00F133CE"/>
    <w:rsid w:val="00F20373"/>
    <w:rsid w:val="00F263F5"/>
    <w:rsid w:val="00F80556"/>
    <w:rsid w:val="00FF6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A6833"/>
  </w:style>
  <w:style w:type="paragraph" w:styleId="1">
    <w:name w:val="heading 1"/>
    <w:basedOn w:val="2"/>
    <w:next w:val="a0"/>
    <w:link w:val="10"/>
    <w:uiPriority w:val="9"/>
    <w:qFormat/>
    <w:rsid w:val="00F02587"/>
    <w:pPr>
      <w:spacing w:after="0" w:line="312" w:lineRule="auto"/>
      <w:jc w:val="center"/>
      <w:outlineLvl w:val="0"/>
    </w:pPr>
    <w:rPr>
      <w:rFonts w:ascii="Times New Roman" w:eastAsia="Times New Roman" w:hAnsi="Times New Roman" w:cs="Times New Roman"/>
      <w:b/>
      <w:iCs/>
      <w:caps/>
      <w:sz w:val="24"/>
      <w:szCs w:val="28"/>
      <w:lang w:eastAsia="ru-RU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A6E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F02587"/>
    <w:rPr>
      <w:rFonts w:ascii="Times New Roman" w:eastAsia="Times New Roman" w:hAnsi="Times New Roman" w:cs="Times New Roman"/>
      <w:b/>
      <w:iCs/>
      <w:caps/>
      <w:sz w:val="24"/>
      <w:szCs w:val="28"/>
      <w:lang w:eastAsia="ru-RU"/>
    </w:rPr>
  </w:style>
  <w:style w:type="paragraph" w:styleId="2">
    <w:name w:val="Body Text 2"/>
    <w:basedOn w:val="a0"/>
    <w:link w:val="22"/>
    <w:uiPriority w:val="99"/>
    <w:semiHidden/>
    <w:unhideWhenUsed/>
    <w:rsid w:val="00F02587"/>
    <w:pPr>
      <w:spacing w:after="120" w:line="480" w:lineRule="auto"/>
    </w:pPr>
  </w:style>
  <w:style w:type="character" w:customStyle="1" w:styleId="22">
    <w:name w:val="Основной текст 2 Знак"/>
    <w:basedOn w:val="a1"/>
    <w:link w:val="2"/>
    <w:uiPriority w:val="99"/>
    <w:semiHidden/>
    <w:rsid w:val="00F02587"/>
  </w:style>
  <w:style w:type="character" w:styleId="a4">
    <w:name w:val="footnote reference"/>
    <w:uiPriority w:val="99"/>
    <w:rsid w:val="00120C90"/>
    <w:rPr>
      <w:rFonts w:cs="Times New Roman"/>
      <w:vertAlign w:val="superscript"/>
    </w:rPr>
  </w:style>
  <w:style w:type="paragraph" w:styleId="a5">
    <w:name w:val="footnote text"/>
    <w:basedOn w:val="a0"/>
    <w:link w:val="a6"/>
    <w:uiPriority w:val="99"/>
    <w:rsid w:val="00120C90"/>
    <w:pPr>
      <w:suppressAutoHyphens/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6">
    <w:name w:val="Текст сноски Знак"/>
    <w:basedOn w:val="a1"/>
    <w:link w:val="a5"/>
    <w:uiPriority w:val="99"/>
    <w:rsid w:val="00120C90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default005f005fchar1char1">
    <w:name w:val="default_005f_005fchar1__char1"/>
    <w:rsid w:val="00FF6CF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">
    <w:name w:val="List Paragraph"/>
    <w:basedOn w:val="a0"/>
    <w:qFormat/>
    <w:rsid w:val="008777D5"/>
    <w:pPr>
      <w:numPr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7">
    <w:name w:val="Emphasis"/>
    <w:aliases w:val="Заголовок 2 уровня"/>
    <w:qFormat/>
    <w:rsid w:val="00AD7222"/>
    <w:rPr>
      <w:rFonts w:ascii="Times New Roman" w:hAnsi="Times New Roman"/>
      <w:b/>
      <w:i w:val="0"/>
      <w:iCs/>
      <w:sz w:val="24"/>
    </w:rPr>
  </w:style>
  <w:style w:type="paragraph" w:styleId="a8">
    <w:name w:val="header"/>
    <w:basedOn w:val="a0"/>
    <w:link w:val="a9"/>
    <w:uiPriority w:val="99"/>
    <w:semiHidden/>
    <w:unhideWhenUsed/>
    <w:rsid w:val="00A65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semiHidden/>
    <w:rsid w:val="00A6591F"/>
  </w:style>
  <w:style w:type="paragraph" w:styleId="aa">
    <w:name w:val="footer"/>
    <w:basedOn w:val="a0"/>
    <w:link w:val="ab"/>
    <w:uiPriority w:val="99"/>
    <w:unhideWhenUsed/>
    <w:rsid w:val="00A65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A6591F"/>
  </w:style>
  <w:style w:type="character" w:customStyle="1" w:styleId="21">
    <w:name w:val="Заголовок 2 Знак"/>
    <w:basedOn w:val="a1"/>
    <w:link w:val="20"/>
    <w:uiPriority w:val="9"/>
    <w:semiHidden/>
    <w:rsid w:val="009A6E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3">
    <w:name w:val="Абзац списка2"/>
    <w:basedOn w:val="a0"/>
    <w:rsid w:val="009A6EB1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223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22387E"/>
    <w:rPr>
      <w:rFonts w:ascii="Tahoma" w:hAnsi="Tahoma" w:cs="Tahoma"/>
      <w:sz w:val="16"/>
      <w:szCs w:val="16"/>
    </w:rPr>
  </w:style>
  <w:style w:type="character" w:styleId="ae">
    <w:name w:val="Hyperlink"/>
    <w:uiPriority w:val="99"/>
    <w:semiHidden/>
    <w:unhideWhenUsed/>
    <w:rsid w:val="0022387E"/>
    <w:rPr>
      <w:color w:val="000000"/>
      <w:u w:val="single"/>
    </w:rPr>
  </w:style>
  <w:style w:type="paragraph" w:customStyle="1" w:styleId="msonormalbullet1gif">
    <w:name w:val="msonormalbullet1.gif"/>
    <w:basedOn w:val="a0"/>
    <w:rsid w:val="00223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&#1084;&#1088;&#1089;&#1086;.&#1088;&#1092;/public/docs/tehnosfera_obrazovatelnogo_%20uchrezhdeniya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1955</Words>
  <Characters>11149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Semeonoff</cp:lastModifiedBy>
  <cp:revision>2</cp:revision>
  <dcterms:created xsi:type="dcterms:W3CDTF">2017-12-16T19:32:00Z</dcterms:created>
  <dcterms:modified xsi:type="dcterms:W3CDTF">2017-12-16T19:32:00Z</dcterms:modified>
</cp:coreProperties>
</file>