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4971B" w14:textId="77777777" w:rsidR="004A17D9" w:rsidRDefault="004A17D9" w:rsidP="004A1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Муниципальное бюджетное дошкольное образовательное учреждение</w:t>
      </w:r>
    </w:p>
    <w:p w14:paraId="3665CB97" w14:textId="77777777" w:rsidR="004A17D9" w:rsidRDefault="004A17D9" w:rsidP="004A1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детский 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</w:rPr>
        <w:t>сад  общеразвивающего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вида № 28 «Соловушка»</w:t>
      </w:r>
    </w:p>
    <w:p w14:paraId="7A401F17" w14:textId="77777777" w:rsidR="004A17D9" w:rsidRDefault="004A17D9" w:rsidP="004A17D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Муниципального образования город Новороссийск</w:t>
      </w:r>
    </w:p>
    <w:p w14:paraId="08F5C140" w14:textId="77777777" w:rsidR="004A17D9" w:rsidRDefault="004A17D9" w:rsidP="004A17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353907,г.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Новороссийск, ул. Анапское шоссе 21, тел. 21-15-56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mdou</w:t>
      </w:r>
      <w:r>
        <w:rPr>
          <w:rFonts w:ascii="Times New Roman" w:eastAsia="Times New Roman" w:hAnsi="Times New Roman" w:cs="Times New Roman"/>
          <w:sz w:val="20"/>
          <w:szCs w:val="20"/>
        </w:rPr>
        <w:t>028@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mail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ru</w:t>
      </w:r>
    </w:p>
    <w:p w14:paraId="57036C85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396713F7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4275C8EA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3BA99F36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754DAB2A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3FAC4E36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50415372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752B107B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1024373F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58682967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2F093321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0EFB433F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584F7B96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181818"/>
          <w:sz w:val="56"/>
          <w:szCs w:val="56"/>
        </w:rPr>
      </w:pPr>
      <w:r>
        <w:rPr>
          <w:color w:val="181818"/>
          <w:sz w:val="56"/>
          <w:szCs w:val="56"/>
        </w:rPr>
        <w:t>Проект «Арифметика роста»</w:t>
      </w:r>
    </w:p>
    <w:p w14:paraId="7C451011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181818"/>
          <w:sz w:val="40"/>
          <w:szCs w:val="40"/>
        </w:rPr>
      </w:pPr>
      <w:r>
        <w:rPr>
          <w:rFonts w:asciiTheme="minorHAnsi" w:eastAsiaTheme="minorHAnsi" w:hAnsiTheme="minorHAnsi" w:cstheme="minorBidi"/>
          <w:color w:val="181818"/>
          <w:sz w:val="40"/>
          <w:szCs w:val="40"/>
          <w:lang w:eastAsia="en-US"/>
        </w:rPr>
        <w:t xml:space="preserve"> </w:t>
      </w:r>
      <w:r>
        <w:rPr>
          <w:color w:val="181818"/>
          <w:sz w:val="40"/>
          <w:szCs w:val="40"/>
        </w:rPr>
        <w:t>в старшей группе 2 «Бельчата»</w:t>
      </w:r>
    </w:p>
    <w:p w14:paraId="00864F92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181818"/>
          <w:sz w:val="27"/>
          <w:szCs w:val="27"/>
        </w:rPr>
      </w:pPr>
    </w:p>
    <w:p w14:paraId="3BA73D07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181818"/>
          <w:sz w:val="27"/>
          <w:szCs w:val="27"/>
        </w:rPr>
      </w:pPr>
    </w:p>
    <w:p w14:paraId="19DCF6BC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4CF24A49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0618B102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7C4B4F12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70257254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679FE60B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7C4912A1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1A5C9424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6CABE10C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18E57D80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370C5FF5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70CA0647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115FCE8D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  <w:sz w:val="27"/>
          <w:szCs w:val="27"/>
        </w:rPr>
      </w:pPr>
    </w:p>
    <w:p w14:paraId="2383BB56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rPr>
          <w:color w:val="181818"/>
          <w:sz w:val="27"/>
          <w:szCs w:val="27"/>
        </w:rPr>
      </w:pPr>
    </w:p>
    <w:p w14:paraId="0FB689FE" w14:textId="77777777" w:rsidR="004A17D9" w:rsidRDefault="004A17D9" w:rsidP="004A17D9">
      <w:pPr>
        <w:pStyle w:val="a4"/>
        <w:spacing w:line="276" w:lineRule="auto"/>
        <w:jc w:val="right"/>
        <w:rPr>
          <w:rFonts w:ascii="Times New Roman" w:eastAsia="Times New Roman" w:hAnsi="Times New Roman" w:cs="Times New Roman"/>
          <w:color w:val="181818"/>
          <w:sz w:val="27"/>
          <w:szCs w:val="27"/>
        </w:rPr>
      </w:pPr>
      <w:r>
        <w:rPr>
          <w:rFonts w:ascii="Times New Roman" w:eastAsia="Times New Roman" w:hAnsi="Times New Roman" w:cs="Times New Roman"/>
          <w:color w:val="181818"/>
          <w:sz w:val="27"/>
          <w:szCs w:val="27"/>
        </w:rPr>
        <w:t>Подготовила:</w:t>
      </w:r>
    </w:p>
    <w:p w14:paraId="68D88E24" w14:textId="77777777" w:rsidR="004A17D9" w:rsidRDefault="004A17D9" w:rsidP="004A17D9">
      <w:pPr>
        <w:pStyle w:val="a4"/>
        <w:spacing w:line="276" w:lineRule="auto"/>
        <w:jc w:val="right"/>
        <w:rPr>
          <w:rFonts w:ascii="Times New Roman" w:eastAsia="Times New Roman" w:hAnsi="Times New Roman" w:cs="Times New Roman"/>
          <w:color w:val="181818"/>
          <w:sz w:val="27"/>
          <w:szCs w:val="27"/>
        </w:rPr>
      </w:pPr>
      <w:r>
        <w:rPr>
          <w:rFonts w:ascii="Times New Roman" w:eastAsia="Times New Roman" w:hAnsi="Times New Roman" w:cs="Times New Roman"/>
          <w:color w:val="181818"/>
          <w:sz w:val="27"/>
          <w:szCs w:val="27"/>
        </w:rPr>
        <w:t xml:space="preserve">  Дегтярева А.Д.</w:t>
      </w:r>
    </w:p>
    <w:p w14:paraId="56D1F61C" w14:textId="77777777" w:rsidR="004A17D9" w:rsidRDefault="004A17D9" w:rsidP="004A17D9">
      <w:pPr>
        <w:pStyle w:val="a4"/>
        <w:spacing w:line="276" w:lineRule="auto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bdr w:val="none" w:sz="0" w:space="0" w:color="auto" w:frame="1"/>
        </w:rPr>
      </w:pPr>
    </w:p>
    <w:p w14:paraId="4FDB73C0" w14:textId="77777777" w:rsidR="004A17D9" w:rsidRDefault="004A17D9" w:rsidP="004A17D9">
      <w:pPr>
        <w:pStyle w:val="a4"/>
        <w:spacing w:line="276" w:lineRule="auto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bdr w:val="none" w:sz="0" w:space="0" w:color="auto" w:frame="1"/>
        </w:rPr>
      </w:pPr>
    </w:p>
    <w:p w14:paraId="30F475F3" w14:textId="77777777" w:rsidR="004A17D9" w:rsidRDefault="004A17D9" w:rsidP="004A17D9">
      <w:pPr>
        <w:pStyle w:val="a4"/>
        <w:spacing w:line="276" w:lineRule="auto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bdr w:val="none" w:sz="0" w:space="0" w:color="auto" w:frame="1"/>
        </w:rPr>
      </w:pPr>
    </w:p>
    <w:p w14:paraId="2D5DC604" w14:textId="77777777" w:rsidR="004A17D9" w:rsidRDefault="004A17D9" w:rsidP="004A17D9">
      <w:pPr>
        <w:pStyle w:val="a4"/>
        <w:spacing w:line="276" w:lineRule="auto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bdr w:val="none" w:sz="0" w:space="0" w:color="auto" w:frame="1"/>
        </w:rPr>
      </w:pPr>
    </w:p>
    <w:p w14:paraId="01826006" w14:textId="77777777" w:rsidR="004A17D9" w:rsidRDefault="004A17D9" w:rsidP="004A17D9">
      <w:pPr>
        <w:pStyle w:val="a4"/>
        <w:spacing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г.Новороссийск </w:t>
      </w:r>
    </w:p>
    <w:p w14:paraId="01AA6E1F" w14:textId="22DD065C" w:rsidR="00A34A3B" w:rsidRDefault="004A17D9" w:rsidP="00A34A3B">
      <w:pPr>
        <w:pStyle w:val="a4"/>
        <w:spacing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202</w:t>
      </w:r>
      <w:r w:rsidR="006E1C46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5</w:t>
      </w:r>
    </w:p>
    <w:p w14:paraId="024F47A0" w14:textId="77777777" w:rsidR="00A34A3B" w:rsidRPr="00BC222A" w:rsidRDefault="00A34A3B" w:rsidP="00A34A3B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  <w:r w:rsidRPr="00BC222A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bdr w:val="none" w:sz="0" w:space="0" w:color="auto" w:frame="1"/>
        </w:rPr>
        <w:lastRenderedPageBreak/>
        <w:t>Тип проекта</w:t>
      </w:r>
      <w:r w:rsidRPr="007030BF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bdr w:val="none" w:sz="0" w:space="0" w:color="auto" w:frame="1"/>
        </w:rPr>
        <w:t xml:space="preserve">: </w:t>
      </w:r>
      <w:r w:rsidRPr="007030BF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познавательно-исследовательский</w:t>
      </w:r>
    </w:p>
    <w:p w14:paraId="367B721E" w14:textId="5571D802" w:rsidR="00A34A3B" w:rsidRPr="00A90CA1" w:rsidRDefault="00A34A3B" w:rsidP="00A34A3B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22A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bdr w:val="none" w:sz="0" w:space="0" w:color="auto" w:frame="1"/>
        </w:rPr>
        <w:t>Срок реализации проекта:</w:t>
      </w:r>
      <w:r w:rsidRPr="00BC222A">
        <w:rPr>
          <w:rFonts w:ascii="Times New Roman" w:eastAsia="Times New Roman" w:hAnsi="Times New Roman" w:cs="Times New Roman"/>
          <w:sz w:val="28"/>
          <w:szCs w:val="28"/>
        </w:rPr>
        <w:t xml:space="preserve"> краткосрочный </w:t>
      </w:r>
      <w:r>
        <w:rPr>
          <w:rFonts w:ascii="Times New Roman" w:eastAsia="Times New Roman" w:hAnsi="Times New Roman" w:cs="Times New Roman"/>
          <w:sz w:val="28"/>
          <w:szCs w:val="28"/>
        </w:rPr>
        <w:t>(3 недели) 05.12.202</w:t>
      </w:r>
      <w:r w:rsidR="006E1C46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-26.12.202</w:t>
      </w:r>
      <w:r w:rsidR="006E1C46">
        <w:rPr>
          <w:rFonts w:ascii="Times New Roman" w:eastAsia="Times New Roman" w:hAnsi="Times New Roman" w:cs="Times New Roman"/>
          <w:sz w:val="28"/>
          <w:szCs w:val="28"/>
        </w:rPr>
        <w:t>5</w:t>
      </w:r>
    </w:p>
    <w:p w14:paraId="38D5C1D0" w14:textId="77777777" w:rsidR="004A17D9" w:rsidRDefault="004A17D9" w:rsidP="004A17D9">
      <w:pPr>
        <w:pStyle w:val="a4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bdr w:val="none" w:sz="0" w:space="0" w:color="auto" w:frame="1"/>
        </w:rPr>
        <w:t>Участники проекта: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педагоги, дети старшей группы «Бельчата».</w:t>
      </w:r>
    </w:p>
    <w:p w14:paraId="7B790BEB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>
        <w:rPr>
          <w:b/>
          <w:iCs/>
          <w:color w:val="181818"/>
          <w:sz w:val="28"/>
          <w:szCs w:val="28"/>
          <w:u w:val="single"/>
        </w:rPr>
        <w:t>Цель:</w:t>
      </w:r>
      <w:r>
        <w:rPr>
          <w:color w:val="181818"/>
          <w:sz w:val="28"/>
          <w:szCs w:val="28"/>
        </w:rPr>
        <w:t> </w:t>
      </w:r>
      <w:r w:rsidR="008C4221" w:rsidRPr="00BC222A">
        <w:rPr>
          <w:color w:val="181818"/>
          <w:sz w:val="28"/>
          <w:szCs w:val="28"/>
        </w:rPr>
        <w:t>формирова</w:t>
      </w:r>
      <w:r w:rsidR="008C4221">
        <w:rPr>
          <w:color w:val="181818"/>
          <w:sz w:val="28"/>
          <w:szCs w:val="28"/>
        </w:rPr>
        <w:t>ние математической функциональной грамотности посредствам осуществления количественного анализа, используя различные условные мерки.</w:t>
      </w:r>
    </w:p>
    <w:p w14:paraId="6DCB41E3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Для достижения поставленной цели, были определены следующие</w:t>
      </w:r>
    </w:p>
    <w:p w14:paraId="29AB83B3" w14:textId="77777777" w:rsidR="004A17D9" w:rsidRDefault="004A17D9" w:rsidP="004A17D9">
      <w:pPr>
        <w:pStyle w:val="a3"/>
        <w:shd w:val="clear" w:color="auto" w:fill="FFFFFF"/>
        <w:spacing w:before="0" w:beforeAutospacing="0" w:after="0" w:afterAutospacing="0" w:line="210" w:lineRule="atLeast"/>
        <w:rPr>
          <w:b/>
          <w:iCs/>
          <w:color w:val="181818"/>
          <w:sz w:val="28"/>
          <w:szCs w:val="28"/>
          <w:u w:val="single"/>
        </w:rPr>
      </w:pPr>
      <w:r>
        <w:rPr>
          <w:b/>
          <w:iCs/>
          <w:color w:val="181818"/>
          <w:sz w:val="28"/>
          <w:szCs w:val="28"/>
          <w:u w:val="single"/>
        </w:rPr>
        <w:t>Задачи:</w:t>
      </w:r>
    </w:p>
    <w:p w14:paraId="33E82299" w14:textId="77777777" w:rsidR="008C4221" w:rsidRPr="001D1AFC" w:rsidRDefault="008C4221" w:rsidP="008C422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BC222A">
        <w:rPr>
          <w:color w:val="000000"/>
          <w:sz w:val="28"/>
          <w:szCs w:val="28"/>
          <w:shd w:val="clear" w:color="auto" w:fill="FFFFFF"/>
        </w:rPr>
        <w:t>Развивать умение с помощью цифр устанавливать количественное отношение сравниваемых величин.</w:t>
      </w:r>
    </w:p>
    <w:p w14:paraId="6B8426BD" w14:textId="77777777" w:rsidR="008C4221" w:rsidRPr="00BC222A" w:rsidRDefault="008C4221" w:rsidP="008C422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sz w:val="28"/>
        </w:rPr>
      </w:pPr>
      <w:r w:rsidRPr="00BC222A">
        <w:rPr>
          <w:color w:val="000000"/>
          <w:sz w:val="28"/>
          <w:szCs w:val="28"/>
          <w:shd w:val="clear" w:color="auto" w:fill="FFFFFF"/>
        </w:rPr>
        <w:t>Учить детей анализировать, делать выводы, умозаключения;</w:t>
      </w:r>
    </w:p>
    <w:p w14:paraId="47CF14B9" w14:textId="77777777" w:rsidR="008C4221" w:rsidRDefault="008C4221" w:rsidP="008C422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BC222A">
        <w:rPr>
          <w:sz w:val="28"/>
          <w:szCs w:val="28"/>
        </w:rPr>
        <w:t>Способствовать развитию интереса детей к процессу стандартного и нестандартного измерения через экспериментальную деятельность.</w:t>
      </w:r>
    </w:p>
    <w:p w14:paraId="6E5AE4FB" w14:textId="77777777" w:rsidR="008C4221" w:rsidRPr="008C4221" w:rsidRDefault="008C4221" w:rsidP="008C422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8C4221">
        <w:rPr>
          <w:rFonts w:ascii="Times New Roman" w:eastAsia="Times New Roman" w:hAnsi="Times New Roman" w:cs="Times New Roman"/>
          <w:b/>
          <w:bCs/>
          <w:iCs/>
          <w:color w:val="181818"/>
          <w:sz w:val="28"/>
          <w:szCs w:val="28"/>
          <w:lang w:eastAsia="ru-RU"/>
        </w:rPr>
        <w:t>Образовательные области:</w:t>
      </w:r>
      <w:r w:rsidRPr="008C422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математическое развитие, </w:t>
      </w:r>
      <w:r w:rsidRPr="008C4221">
        <w:rPr>
          <w:rFonts w:ascii="Times New Roman" w:eastAsia="Times New Roman" w:hAnsi="Times New Roman" w:cs="Times New Roman"/>
          <w:bCs/>
          <w:iCs/>
          <w:color w:val="181818"/>
          <w:sz w:val="28"/>
          <w:szCs w:val="28"/>
          <w:lang w:eastAsia="ru-RU"/>
        </w:rPr>
        <w:t>познавательное</w:t>
      </w:r>
      <w:r w:rsidRPr="008C422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развитие, речевое развитие, художественно - эстетическое развитие. </w:t>
      </w:r>
    </w:p>
    <w:p w14:paraId="300F60FA" w14:textId="77777777" w:rsidR="004A17D9" w:rsidRPr="008C4221" w:rsidRDefault="004A17D9" w:rsidP="008C422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b/>
          <w:color w:val="181818"/>
          <w:sz w:val="28"/>
          <w:szCs w:val="28"/>
        </w:rPr>
        <w:t>Актуальность</w:t>
      </w:r>
      <w:r w:rsidRPr="009837CB">
        <w:rPr>
          <w:b/>
          <w:color w:val="181818"/>
          <w:sz w:val="28"/>
          <w:szCs w:val="28"/>
        </w:rPr>
        <w:t xml:space="preserve">. </w:t>
      </w:r>
      <w:r w:rsidR="00A34A3B">
        <w:rPr>
          <w:iCs/>
          <w:color w:val="181818"/>
          <w:sz w:val="28"/>
          <w:szCs w:val="28"/>
        </w:rPr>
        <w:t>Современный, быстро меняющийся мир стал гораздо сложнее, чем был 20 или 30 лет назад. Современный ребенок — это житель быстро меняющегося мира (21 века), на которого оказывают влияние признаки настоящего времени. Поэтому необходимо помочь детям с легкостью воспринимать окружающий их мир, научить их адаптироваться в любых ситуациях, быть творческими личностями,</w:t>
      </w:r>
      <w:r w:rsidR="00A34A3B" w:rsidRPr="00374AF3">
        <w:rPr>
          <w:sz w:val="28"/>
          <w:szCs w:val="28"/>
        </w:rPr>
        <w:t xml:space="preserve"> </w:t>
      </w:r>
      <w:r w:rsidR="00A34A3B">
        <w:rPr>
          <w:sz w:val="28"/>
          <w:szCs w:val="28"/>
        </w:rPr>
        <w:t>научить их</w:t>
      </w:r>
      <w:r w:rsidR="00A34A3B" w:rsidRPr="00823DCC">
        <w:rPr>
          <w:sz w:val="28"/>
          <w:szCs w:val="28"/>
        </w:rPr>
        <w:t xml:space="preserve"> применять приобрет</w:t>
      </w:r>
      <w:r w:rsidR="00A34A3B">
        <w:rPr>
          <w:sz w:val="28"/>
          <w:szCs w:val="28"/>
        </w:rPr>
        <w:t>е</w:t>
      </w:r>
      <w:r w:rsidR="00A34A3B" w:rsidRPr="00823DCC">
        <w:rPr>
          <w:sz w:val="28"/>
          <w:szCs w:val="28"/>
        </w:rPr>
        <w:t>нные знания, умения и навыки в различных сферах</w:t>
      </w:r>
      <w:r w:rsidR="00A34A3B">
        <w:rPr>
          <w:sz w:val="28"/>
          <w:szCs w:val="28"/>
        </w:rPr>
        <w:t xml:space="preserve"> детальности</w:t>
      </w:r>
      <w:r w:rsidR="00A34A3B" w:rsidRPr="00823DCC">
        <w:rPr>
          <w:sz w:val="28"/>
          <w:szCs w:val="28"/>
        </w:rPr>
        <w:t>.</w:t>
      </w:r>
      <w:r w:rsidR="00A34A3B">
        <w:rPr>
          <w:sz w:val="28"/>
          <w:szCs w:val="28"/>
        </w:rPr>
        <w:t xml:space="preserve"> </w:t>
      </w:r>
      <w:r w:rsidR="00A34A3B" w:rsidRPr="00A34A3B">
        <w:rPr>
          <w:sz w:val="28"/>
          <w:szCs w:val="28"/>
        </w:rPr>
        <w:t xml:space="preserve">То есть помочь ребенку стать функционально грамотой личностью. </w:t>
      </w:r>
    </w:p>
    <w:p w14:paraId="590830F5" w14:textId="77777777" w:rsidR="004A17D9" w:rsidRDefault="004A17D9" w:rsidP="004A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181818"/>
          <w:sz w:val="28"/>
          <w:szCs w:val="28"/>
          <w:u w:val="single"/>
          <w:lang w:eastAsia="ru-RU"/>
        </w:rPr>
        <w:t>1этап – подготовительный</w:t>
      </w:r>
    </w:p>
    <w:p w14:paraId="2A4B148D" w14:textId="77777777" w:rsidR="00A75F7B" w:rsidRDefault="00A75F7B" w:rsidP="00A75F7B">
      <w:pPr>
        <w:shd w:val="clear" w:color="auto" w:fill="FFFFFF"/>
        <w:spacing w:after="0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A75F7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1.Подобрали и проанализировали информационную литературу по теме, (мат</w:t>
      </w:r>
      <w:r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ематические </w:t>
      </w:r>
      <w:r w:rsidRPr="00A75F7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энциклопедии</w:t>
      </w:r>
      <w:r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)</w:t>
      </w:r>
    </w:p>
    <w:p w14:paraId="1D602E21" w14:textId="77777777" w:rsidR="00A75F7B" w:rsidRPr="00A75F7B" w:rsidRDefault="00A75F7B" w:rsidP="00A75F7B">
      <w:pPr>
        <w:shd w:val="clear" w:color="auto" w:fill="FFFFFF"/>
        <w:spacing w:after="0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A75F7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2.Обогатили РППС группы в соответствии с темой</w:t>
      </w:r>
    </w:p>
    <w:p w14:paraId="0DD677B7" w14:textId="77777777" w:rsidR="00A75F7B" w:rsidRDefault="00A75F7B" w:rsidP="00A75F7B">
      <w:pPr>
        <w:shd w:val="clear" w:color="auto" w:fill="FFFFFF"/>
        <w:spacing w:after="0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A75F7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- Измерительные приборы: (рулетка, сантиметровая лента, линейка);</w:t>
      </w:r>
    </w:p>
    <w:p w14:paraId="77BB6525" w14:textId="77777777" w:rsidR="00A75F7B" w:rsidRDefault="00A75F7B" w:rsidP="00A75F7B">
      <w:pPr>
        <w:shd w:val="clear" w:color="auto" w:fill="FFFFFF"/>
        <w:spacing w:after="0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- У</w:t>
      </w:r>
      <w:r w:rsidRPr="00A75F7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словные мерки из подручных материалов (кубик, клубок ниток, лист бумаги). </w:t>
      </w:r>
    </w:p>
    <w:p w14:paraId="6B242916" w14:textId="77777777" w:rsidR="00A75F7B" w:rsidRPr="00A75F7B" w:rsidRDefault="00A75F7B" w:rsidP="00A75F7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- </w:t>
      </w:r>
      <w:r w:rsidRPr="00A75F7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Бумага, ножницы, </w:t>
      </w:r>
      <w:r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а</w:t>
      </w:r>
      <w:r w:rsidRPr="00A75F7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льбомы для зарисовок, фломастеры, цветные карандаши,</w:t>
      </w:r>
      <w:r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карточки по математике, цифры.</w:t>
      </w:r>
    </w:p>
    <w:p w14:paraId="65491984" w14:textId="77777777" w:rsidR="00A75F7B" w:rsidRPr="00A75F7B" w:rsidRDefault="00A75F7B" w:rsidP="00A75F7B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A75F7B">
        <w:rPr>
          <w:rFonts w:ascii="Times New Roman" w:hAnsi="Times New Roman" w:cs="Times New Roman"/>
          <w:sz w:val="28"/>
          <w:szCs w:val="28"/>
        </w:rPr>
        <w:t>3.Совместно с детьми разработали «дорожную карту» или план нашего проекта, с использованием модели 4-х вопросов:</w:t>
      </w:r>
    </w:p>
    <w:p w14:paraId="4064C5C7" w14:textId="77777777" w:rsidR="00A75F7B" w:rsidRPr="00A75F7B" w:rsidRDefault="00A75F7B" w:rsidP="00A75F7B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A75F7B">
        <w:rPr>
          <w:rFonts w:ascii="Times New Roman" w:hAnsi="Times New Roman" w:cs="Times New Roman"/>
          <w:sz w:val="28"/>
          <w:szCs w:val="28"/>
        </w:rPr>
        <w:t xml:space="preserve">- что мы знаем? </w:t>
      </w:r>
    </w:p>
    <w:p w14:paraId="7504418D" w14:textId="77777777" w:rsidR="00A75F7B" w:rsidRPr="00A75F7B" w:rsidRDefault="00A75F7B" w:rsidP="00A75F7B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A75F7B">
        <w:rPr>
          <w:rFonts w:ascii="Times New Roman" w:hAnsi="Times New Roman" w:cs="Times New Roman"/>
          <w:sz w:val="28"/>
          <w:szCs w:val="28"/>
        </w:rPr>
        <w:t xml:space="preserve">-что хотим узнать? </w:t>
      </w:r>
    </w:p>
    <w:p w14:paraId="3F53AB65" w14:textId="77777777" w:rsidR="00A75F7B" w:rsidRPr="00A75F7B" w:rsidRDefault="00A75F7B" w:rsidP="00A75F7B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A75F7B">
        <w:rPr>
          <w:rFonts w:ascii="Times New Roman" w:hAnsi="Times New Roman" w:cs="Times New Roman"/>
          <w:sz w:val="28"/>
          <w:szCs w:val="28"/>
        </w:rPr>
        <w:t>-для чего нам эти знания?</w:t>
      </w:r>
    </w:p>
    <w:p w14:paraId="07E30E32" w14:textId="77777777" w:rsidR="00A75F7B" w:rsidRPr="00A75F7B" w:rsidRDefault="00A75F7B" w:rsidP="00A75F7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75F7B">
        <w:rPr>
          <w:rFonts w:ascii="Times New Roman" w:hAnsi="Times New Roman" w:cs="Times New Roman"/>
          <w:sz w:val="28"/>
          <w:szCs w:val="28"/>
        </w:rPr>
        <w:t xml:space="preserve">- как мы можем это узнать? </w:t>
      </w:r>
    </w:p>
    <w:p w14:paraId="2CA45919" w14:textId="77777777" w:rsidR="004A17D9" w:rsidRDefault="004A17D9" w:rsidP="004A17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181818"/>
          <w:sz w:val="28"/>
          <w:szCs w:val="28"/>
          <w:u w:val="single"/>
          <w:lang w:eastAsia="ru-RU"/>
        </w:rPr>
        <w:t xml:space="preserve">2 этап – </w:t>
      </w:r>
      <w:r w:rsidR="00680A4B">
        <w:rPr>
          <w:rFonts w:ascii="Times New Roman" w:eastAsia="Times New Roman" w:hAnsi="Times New Roman" w:cs="Times New Roman"/>
          <w:b/>
          <w:iCs/>
          <w:color w:val="181818"/>
          <w:sz w:val="28"/>
          <w:szCs w:val="28"/>
          <w:u w:val="single"/>
          <w:lang w:eastAsia="ru-RU"/>
        </w:rPr>
        <w:t>практический</w:t>
      </w:r>
    </w:p>
    <w:p w14:paraId="37FAF21E" w14:textId="77777777" w:rsidR="00680A4B" w:rsidRDefault="004A17D9" w:rsidP="00680A4B">
      <w:pPr>
        <w:pStyle w:val="a3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Содержание работы</w:t>
      </w:r>
      <w:r w:rsidR="006565ED">
        <w:rPr>
          <w:color w:val="181818"/>
          <w:sz w:val="28"/>
          <w:szCs w:val="28"/>
        </w:rPr>
        <w:t>:</w:t>
      </w:r>
    </w:p>
    <w:p w14:paraId="3127412A" w14:textId="77777777" w:rsidR="00680A4B" w:rsidRPr="00680A4B" w:rsidRDefault="00680A4B" w:rsidP="00680A4B">
      <w:pPr>
        <w:pStyle w:val="a3"/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E32BCE">
        <w:rPr>
          <w:bCs/>
          <w:sz w:val="28"/>
          <w:szCs w:val="28"/>
        </w:rPr>
        <w:lastRenderedPageBreak/>
        <w:t>-математически</w:t>
      </w:r>
      <w:r>
        <w:rPr>
          <w:bCs/>
          <w:sz w:val="28"/>
          <w:szCs w:val="28"/>
        </w:rPr>
        <w:t>е</w:t>
      </w:r>
      <w:r w:rsidRPr="00E32BCE">
        <w:rPr>
          <w:bCs/>
          <w:sz w:val="28"/>
          <w:szCs w:val="28"/>
        </w:rPr>
        <w:t xml:space="preserve"> игр</w:t>
      </w:r>
      <w:r>
        <w:rPr>
          <w:bCs/>
          <w:sz w:val="28"/>
          <w:szCs w:val="28"/>
        </w:rPr>
        <w:t>ы</w:t>
      </w:r>
      <w:r w:rsidRPr="00E32BCE">
        <w:rPr>
          <w:bCs/>
          <w:sz w:val="28"/>
          <w:szCs w:val="28"/>
        </w:rPr>
        <w:t>: «Сколько?», «Чего больше?»</w:t>
      </w:r>
    </w:p>
    <w:p w14:paraId="49FBC10C" w14:textId="77777777" w:rsidR="00680A4B" w:rsidRDefault="00680A4B" w:rsidP="00680A4B">
      <w:pPr>
        <w:shd w:val="clear" w:color="auto" w:fill="FFFFFF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32BCE">
        <w:rPr>
          <w:rFonts w:ascii="Times New Roman" w:hAnsi="Times New Roman" w:cs="Times New Roman"/>
          <w:bCs/>
          <w:sz w:val="28"/>
          <w:szCs w:val="28"/>
        </w:rPr>
        <w:t xml:space="preserve">-учились определять зависимость результата измерения от величины мерки (измеряли ковер шагами воспитателя и ребенка. </w:t>
      </w:r>
    </w:p>
    <w:p w14:paraId="5A29CC90" w14:textId="77777777" w:rsidR="00680A4B" w:rsidRPr="00680A4B" w:rsidRDefault="00680A4B" w:rsidP="00680A4B">
      <w:pPr>
        <w:shd w:val="clear" w:color="auto" w:fill="FFFFFF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32BC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 использовали математический ле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r w:rsidRPr="00E32BC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бук в работе.</w:t>
      </w:r>
    </w:p>
    <w:p w14:paraId="10999D09" w14:textId="77777777" w:rsidR="007454CF" w:rsidRDefault="00680A4B" w:rsidP="007454CF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32BCE">
        <w:rPr>
          <w:rFonts w:ascii="Times New Roman" w:hAnsi="Times New Roman" w:cs="Times New Roman"/>
          <w:bCs/>
          <w:sz w:val="28"/>
          <w:szCs w:val="28"/>
        </w:rPr>
        <w:t>-использовали ростомер в сюжетно-ролевых играх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свободной деятельности дети не просто измеряли свой рост, но и осуществляли количественный анализ)</w:t>
      </w:r>
    </w:p>
    <w:p w14:paraId="702A2B3F" w14:textId="77777777" w:rsidR="004A17D9" w:rsidRPr="007454CF" w:rsidRDefault="007454CF" w:rsidP="007454CF">
      <w:pPr>
        <w:shd w:val="clear" w:color="auto" w:fill="FFFFFF"/>
        <w:spacing w:after="0"/>
        <w:rPr>
          <w:rStyle w:val="c1"/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>
        <w:rPr>
          <w:rStyle w:val="c3"/>
          <w:rFonts w:ascii="Times New Roman" w:hAnsi="Times New Roman" w:cs="Times New Roman"/>
          <w:color w:val="000000"/>
          <w:sz w:val="28"/>
          <w:szCs w:val="28"/>
        </w:rPr>
        <w:t>ф</w:t>
      </w:r>
      <w:r w:rsidR="004A17D9" w:rsidRPr="007454CF">
        <w:rPr>
          <w:rStyle w:val="c3"/>
          <w:rFonts w:ascii="Times New Roman" w:hAnsi="Times New Roman" w:cs="Times New Roman"/>
          <w:color w:val="000000"/>
          <w:sz w:val="28"/>
          <w:szCs w:val="28"/>
        </w:rPr>
        <w:t>изминутка:</w:t>
      </w:r>
      <w:r w:rsidR="004A17D9">
        <w:rPr>
          <w:rStyle w:val="c3"/>
          <w:b/>
          <w:bCs/>
          <w:color w:val="000000"/>
          <w:sz w:val="28"/>
          <w:szCs w:val="28"/>
        </w:rPr>
        <w:t> </w:t>
      </w:r>
    </w:p>
    <w:p w14:paraId="1CCA0CF2" w14:textId="77777777" w:rsidR="00680A4B" w:rsidRPr="00680A4B" w:rsidRDefault="00680A4B" w:rsidP="00680A4B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86"/>
          <w:szCs w:val="86"/>
          <w:lang w:eastAsia="ru-RU"/>
        </w:rPr>
      </w:pPr>
      <w:r w:rsidRPr="00680A4B">
        <w:rPr>
          <w:rFonts w:ascii="ff5" w:eastAsia="Times New Roman" w:hAnsi="ff5" w:cs="Times New Roman"/>
          <w:color w:val="000000"/>
          <w:sz w:val="86"/>
          <w:szCs w:val="86"/>
          <w:lang w:eastAsia="ru-RU"/>
        </w:rPr>
        <w:t xml:space="preserve">Сначала буду маленьким, </w:t>
      </w:r>
      <w:r w:rsidRPr="00680A4B">
        <w:rPr>
          <w:rFonts w:ascii="ff4" w:eastAsia="Times New Roman" w:hAnsi="ff4" w:cs="Times New Roman"/>
          <w:color w:val="000000"/>
          <w:sz w:val="86"/>
          <w:szCs w:val="86"/>
          <w:bdr w:val="none" w:sz="0" w:space="0" w:color="auto" w:frame="1"/>
          <w:lang w:eastAsia="ru-RU"/>
        </w:rPr>
        <w:t xml:space="preserve"> </w:t>
      </w:r>
    </w:p>
    <w:p w14:paraId="0E5F598A" w14:textId="77777777" w:rsidR="00680A4B" w:rsidRPr="00680A4B" w:rsidRDefault="00680A4B" w:rsidP="00680A4B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86"/>
          <w:szCs w:val="86"/>
          <w:lang w:eastAsia="ru-RU"/>
        </w:rPr>
      </w:pPr>
      <w:r w:rsidRPr="00680A4B">
        <w:rPr>
          <w:rFonts w:ascii="ff5" w:eastAsia="Times New Roman" w:hAnsi="ff5" w:cs="Times New Roman"/>
          <w:color w:val="000000"/>
          <w:sz w:val="86"/>
          <w:szCs w:val="86"/>
          <w:lang w:eastAsia="ru-RU"/>
        </w:rPr>
        <w:t xml:space="preserve">К коленочкам прижмусь. </w:t>
      </w:r>
      <w:r w:rsidRPr="00680A4B">
        <w:rPr>
          <w:rFonts w:ascii="ff4" w:eastAsia="Times New Roman" w:hAnsi="ff4" w:cs="Times New Roman"/>
          <w:color w:val="000000"/>
          <w:sz w:val="86"/>
          <w:szCs w:val="86"/>
          <w:bdr w:val="none" w:sz="0" w:space="0" w:color="auto" w:frame="1"/>
          <w:lang w:eastAsia="ru-RU"/>
        </w:rPr>
        <w:t xml:space="preserve"> </w:t>
      </w:r>
    </w:p>
    <w:p w14:paraId="7AFAAA64" w14:textId="77777777" w:rsidR="00680A4B" w:rsidRPr="00680A4B" w:rsidRDefault="00680A4B" w:rsidP="00680A4B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86"/>
          <w:szCs w:val="86"/>
          <w:lang w:eastAsia="ru-RU"/>
        </w:rPr>
      </w:pPr>
      <w:r w:rsidRPr="00680A4B">
        <w:rPr>
          <w:rFonts w:ascii="ff5" w:eastAsia="Times New Roman" w:hAnsi="ff5" w:cs="Times New Roman"/>
          <w:color w:val="000000"/>
          <w:sz w:val="86"/>
          <w:szCs w:val="86"/>
          <w:lang w:eastAsia="ru-RU"/>
        </w:rPr>
        <w:t xml:space="preserve">Потом я вырасту большим, </w:t>
      </w:r>
      <w:r w:rsidRPr="00680A4B">
        <w:rPr>
          <w:rFonts w:ascii="ff4" w:eastAsia="Times New Roman" w:hAnsi="ff4" w:cs="Times New Roman"/>
          <w:color w:val="000000"/>
          <w:sz w:val="86"/>
          <w:szCs w:val="86"/>
          <w:bdr w:val="none" w:sz="0" w:space="0" w:color="auto" w:frame="1"/>
          <w:lang w:eastAsia="ru-RU"/>
        </w:rPr>
        <w:t xml:space="preserve"> </w:t>
      </w:r>
    </w:p>
    <w:p w14:paraId="7D67C56C" w14:textId="77777777" w:rsidR="00680A4B" w:rsidRPr="00680A4B" w:rsidRDefault="00680A4B" w:rsidP="00680A4B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86"/>
          <w:szCs w:val="86"/>
          <w:lang w:eastAsia="ru-RU"/>
        </w:rPr>
      </w:pPr>
      <w:r w:rsidRPr="00680A4B">
        <w:rPr>
          <w:rFonts w:ascii="ff5" w:eastAsia="Times New Roman" w:hAnsi="ff5" w:cs="Times New Roman"/>
          <w:color w:val="000000"/>
          <w:sz w:val="86"/>
          <w:szCs w:val="86"/>
          <w:lang w:eastAsia="ru-RU"/>
        </w:rPr>
        <w:t>До лампы дотянусь.</w:t>
      </w:r>
    </w:p>
    <w:p w14:paraId="110DAD42" w14:textId="77777777" w:rsidR="00680A4B" w:rsidRPr="00680A4B" w:rsidRDefault="007454CF" w:rsidP="00680A4B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680A4B" w:rsidRPr="00680A4B">
        <w:rPr>
          <w:color w:val="000000"/>
          <w:sz w:val="28"/>
          <w:szCs w:val="28"/>
        </w:rPr>
        <w:t>Сначала буду маленьким,</w:t>
      </w:r>
    </w:p>
    <w:p w14:paraId="54BC7B8A" w14:textId="77777777" w:rsidR="00680A4B" w:rsidRPr="00680A4B" w:rsidRDefault="00680A4B" w:rsidP="00680A4B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80A4B">
        <w:rPr>
          <w:color w:val="000000"/>
          <w:sz w:val="28"/>
          <w:szCs w:val="28"/>
        </w:rPr>
        <w:t xml:space="preserve">К коленочкам прижмусь.  </w:t>
      </w:r>
    </w:p>
    <w:p w14:paraId="5DDC50AC" w14:textId="77777777" w:rsidR="00680A4B" w:rsidRPr="00680A4B" w:rsidRDefault="00680A4B" w:rsidP="00680A4B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80A4B">
        <w:rPr>
          <w:color w:val="000000"/>
          <w:sz w:val="28"/>
          <w:szCs w:val="28"/>
        </w:rPr>
        <w:t xml:space="preserve">Потом я вырасту большим,  </w:t>
      </w:r>
    </w:p>
    <w:p w14:paraId="680FB3C5" w14:textId="77777777" w:rsidR="00B362AB" w:rsidRDefault="00680A4B" w:rsidP="00B362AB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80A4B">
        <w:rPr>
          <w:color w:val="000000"/>
          <w:sz w:val="28"/>
          <w:szCs w:val="28"/>
        </w:rPr>
        <w:t>До лампы дотянусь</w:t>
      </w:r>
      <w:r w:rsidR="007454CF">
        <w:rPr>
          <w:color w:val="000000"/>
          <w:sz w:val="28"/>
          <w:szCs w:val="28"/>
        </w:rPr>
        <w:t>»</w:t>
      </w:r>
      <w:r w:rsidRPr="00680A4B">
        <w:rPr>
          <w:color w:val="000000"/>
          <w:sz w:val="28"/>
          <w:szCs w:val="28"/>
        </w:rPr>
        <w:t>.</w:t>
      </w:r>
    </w:p>
    <w:p w14:paraId="3D706BE0" w14:textId="77777777" w:rsidR="00B362AB" w:rsidRDefault="00B362AB" w:rsidP="00B362A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274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этап – итоговый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14:paraId="1CE74C04" w14:textId="77777777" w:rsidR="00B362AB" w:rsidRDefault="00B362AB" w:rsidP="00B362A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Pr="009848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езульт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аты:</w:t>
      </w:r>
    </w:p>
    <w:p w14:paraId="705BEE8C" w14:textId="77777777" w:rsidR="00B362AB" w:rsidRPr="00B362AB" w:rsidRDefault="00B362AB" w:rsidP="00B362A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6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-дети научились </w:t>
      </w:r>
      <w:r w:rsidRPr="00B362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помощью цифр устанавливать количественное отношение сравниваемых величин.</w:t>
      </w:r>
    </w:p>
    <w:p w14:paraId="11DB5A70" w14:textId="77777777" w:rsidR="00B362AB" w:rsidRPr="00B362AB" w:rsidRDefault="00B362AB" w:rsidP="00B362A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6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-воспитанники научились </w:t>
      </w:r>
      <w:r w:rsidRPr="00B362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анализировать и делать выводы.</w:t>
      </w:r>
    </w:p>
    <w:p w14:paraId="27292B9E" w14:textId="77777777" w:rsidR="00B362AB" w:rsidRPr="00B362AB" w:rsidRDefault="00B362AB" w:rsidP="00B362A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6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-дети </w:t>
      </w:r>
      <w:r w:rsidRPr="00B362AB">
        <w:rPr>
          <w:rFonts w:ascii="Times New Roman" w:hAnsi="Times New Roman" w:cs="Times New Roman"/>
          <w:sz w:val="28"/>
          <w:szCs w:val="28"/>
        </w:rPr>
        <w:t>стали более заинтересованы процессом измерения через экспериментальную деятельность.</w:t>
      </w:r>
    </w:p>
    <w:p w14:paraId="717B1753" w14:textId="4350E362" w:rsidR="00B362AB" w:rsidRDefault="00B362AB" w:rsidP="00B362A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74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Продукт проекта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</w:t>
      </w:r>
      <w:r w:rsidRPr="000274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компонент говорящей среды с каточками фиксации результатов</w:t>
      </w:r>
      <w:r w:rsidR="00FC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E1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</w:t>
      </w:r>
      <w:r w:rsidR="006E1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остомер</w:t>
      </w:r>
      <w:r w:rsidR="00FC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112FFFD8" w14:textId="77777777" w:rsidR="00FC7E1C" w:rsidRDefault="00FC7E1C" w:rsidP="00B362A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A3ABD92" w14:textId="7976C1C1" w:rsidR="00B362AB" w:rsidRDefault="00FC7E1C" w:rsidP="00FC7E1C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 wp14:anchorId="6976CDD1" wp14:editId="58F6FE8F">
            <wp:extent cx="5180965" cy="3771491"/>
            <wp:effectExtent l="0" t="0" r="63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245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1961" cy="3801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F40378" w14:textId="77777777" w:rsidR="00FC7E1C" w:rsidRDefault="00FC7E1C" w:rsidP="00B362AB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A874B9A" w14:textId="3B35B016" w:rsidR="00C0047B" w:rsidRDefault="00C0047B"/>
    <w:p w14:paraId="460354BE" w14:textId="77777777" w:rsidR="00E4660B" w:rsidRPr="00E4660B" w:rsidRDefault="00E4660B" w:rsidP="00E466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466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Ростомер, как компонент «Говорящей среды», относится к математической функциональной грамотности.</w:t>
      </w:r>
    </w:p>
    <w:p w14:paraId="08D6CF60" w14:textId="77777777" w:rsidR="00E4660B" w:rsidRPr="00E4660B" w:rsidRDefault="00E4660B" w:rsidP="00E466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466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Ростомер – это </w:t>
      </w:r>
      <w:r w:rsidRPr="00E4660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приспособление для измерения размеров тела человека</w:t>
      </w:r>
      <w:r w:rsidRPr="00E466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 w:rsidRPr="00E4660B">
        <w:rPr>
          <w:rFonts w:ascii="Times New Roman" w:eastAsia="Calibri" w:hAnsi="Times New Roman" w:cs="Times New Roman"/>
          <w:sz w:val="28"/>
          <w:szCs w:val="28"/>
        </w:rPr>
        <w:t xml:space="preserve"> с помощью измерительных приборов и условной мерки. Ростомер представляет собой вертикальную линию с последовательно представленными условными мерками, которые должны быть одинакового размера, так как являются измерительной единицей. Ростомер может включать в себя 2 или 3 условные мерки.</w:t>
      </w:r>
    </w:p>
    <w:p w14:paraId="33DE3AE4" w14:textId="77777777" w:rsidR="00E4660B" w:rsidRPr="00E4660B" w:rsidRDefault="00E4660B" w:rsidP="00E466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466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Для создания ростомера на утреннем круге вместе с детьми обсуждаются варианты условных мерок, которые выбираются путем голосования воспитанников. Условные мерки могут быть связаны с темой недели или с реализуемым проектом. Для того чтобы условные мерки были одинакового размера, можно использовать картинки-раскраски.  Распечатать их, а детям самостоятельно раскрасить. Затем вырезать и наклеить их на ростомер, самостоятельно, номеруя мерки.</w:t>
      </w:r>
    </w:p>
    <w:p w14:paraId="6F860C53" w14:textId="0595C55C" w:rsidR="00E4660B" w:rsidRPr="00E4660B" w:rsidRDefault="00E4660B" w:rsidP="00E466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466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Готовый ростомер располагается в групповой комнате в доступном для детей месте, на уровне их глаз. Рядом с ним должны располагаться карточки фиксации результатов на каждого ребенка (с инструментами для заполнения: фломастеры, карандаши, ручки), для того чтобы было возможно провести количественный анализ роста воспитанников. Дети в свободной деятельности, или при реализации какой-либо образовательной задачи используют ростомер для </w:t>
      </w:r>
      <w:bookmarkStart w:id="0" w:name="_GoBack"/>
      <w:bookmarkEnd w:id="0"/>
      <w:r w:rsidRPr="00E466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того,</w:t>
      </w:r>
      <w:r w:rsidRPr="00E466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чтобы:</w:t>
      </w:r>
    </w:p>
    <w:p w14:paraId="0493C1A5" w14:textId="77777777" w:rsidR="00E4660B" w:rsidRPr="00E4660B" w:rsidRDefault="00E4660B" w:rsidP="00E466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466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измерить свой рост,</w:t>
      </w:r>
    </w:p>
    <w:p w14:paraId="3378833A" w14:textId="77777777" w:rsidR="00E4660B" w:rsidRPr="00E4660B" w:rsidRDefault="00E4660B" w:rsidP="00E466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466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сравнить свой рост с ростом друга,</w:t>
      </w:r>
    </w:p>
    <w:p w14:paraId="314F08F6" w14:textId="77777777" w:rsidR="00E4660B" w:rsidRPr="00E4660B" w:rsidRDefault="00E4660B" w:rsidP="00E466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466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 измерить свой рост различными условными мерками.</w:t>
      </w:r>
    </w:p>
    <w:p w14:paraId="40178462" w14:textId="77777777" w:rsidR="00E4660B" w:rsidRPr="00E4660B" w:rsidRDefault="00E4660B" w:rsidP="00E466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466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Отдельно остановимся на ошибках при работе с ростомером:</w:t>
      </w:r>
    </w:p>
    <w:p w14:paraId="613E7439" w14:textId="77777777" w:rsidR="00E4660B" w:rsidRPr="00E4660B" w:rsidRDefault="00E4660B" w:rsidP="00E466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466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-висит труднодоступно (у детей нет доступа, и им становится не интересно работать с ростомером),</w:t>
      </w:r>
    </w:p>
    <w:p w14:paraId="33FD99A1" w14:textId="77777777" w:rsidR="00E4660B" w:rsidRPr="00E4660B" w:rsidRDefault="00E4660B" w:rsidP="00E466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466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-таблица фиксации находится далеко (в связи с этим дети, не фиксируют результат и не могут провести количественный анализ),</w:t>
      </w:r>
    </w:p>
    <w:p w14:paraId="22FB970C" w14:textId="77777777" w:rsidR="00E4660B" w:rsidRPr="00E4660B" w:rsidRDefault="00E4660B" w:rsidP="00E4660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4660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-дети не мотивированны на создание (возможно, им не дается право выбора меток, или их не привлекают к помощи в создании ростомера).</w:t>
      </w:r>
    </w:p>
    <w:p w14:paraId="15B0FFA8" w14:textId="77777777" w:rsidR="00E4660B" w:rsidRDefault="00E4660B"/>
    <w:sectPr w:rsidR="00E46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f5">
    <w:altName w:val="Cambria"/>
    <w:panose1 w:val="00000000000000000000"/>
    <w:charset w:val="00"/>
    <w:family w:val="roman"/>
    <w:notTrueType/>
    <w:pitch w:val="default"/>
  </w:font>
  <w:font w:name="ff4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C85ED8"/>
    <w:multiLevelType w:val="hybridMultilevel"/>
    <w:tmpl w:val="AB3A3E7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7D9"/>
    <w:rsid w:val="004A17D9"/>
    <w:rsid w:val="006565ED"/>
    <w:rsid w:val="00680A4B"/>
    <w:rsid w:val="006E1C46"/>
    <w:rsid w:val="007454CF"/>
    <w:rsid w:val="008C4221"/>
    <w:rsid w:val="00A34A3B"/>
    <w:rsid w:val="00A75F7B"/>
    <w:rsid w:val="00B362AB"/>
    <w:rsid w:val="00C0047B"/>
    <w:rsid w:val="00E02EAD"/>
    <w:rsid w:val="00E4660B"/>
    <w:rsid w:val="00FC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010F6"/>
  <w15:chartTrackingRefBased/>
  <w15:docId w15:val="{71E2FFF6-C0C5-4ED0-96E6-EB2B81FE9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7D9"/>
    <w:pPr>
      <w:spacing w:after="200" w:line="276" w:lineRule="auto"/>
    </w:pPr>
  </w:style>
  <w:style w:type="paragraph" w:styleId="1">
    <w:name w:val="heading 1"/>
    <w:basedOn w:val="a"/>
    <w:link w:val="10"/>
    <w:uiPriority w:val="1"/>
    <w:qFormat/>
    <w:rsid w:val="004A17D9"/>
    <w:pPr>
      <w:widowControl w:val="0"/>
      <w:autoSpaceDE w:val="0"/>
      <w:autoSpaceDN w:val="0"/>
      <w:spacing w:after="0" w:line="240" w:lineRule="auto"/>
      <w:ind w:left="113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A17D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rmal (Web)"/>
    <w:basedOn w:val="a"/>
    <w:uiPriority w:val="99"/>
    <w:unhideWhenUsed/>
    <w:rsid w:val="004A1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A17D9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ody Text"/>
    <w:basedOn w:val="a"/>
    <w:link w:val="a6"/>
    <w:uiPriority w:val="1"/>
    <w:unhideWhenUsed/>
    <w:qFormat/>
    <w:rsid w:val="004A17D9"/>
    <w:pPr>
      <w:widowControl w:val="0"/>
      <w:autoSpaceDE w:val="0"/>
      <w:autoSpaceDN w:val="0"/>
      <w:spacing w:after="0" w:line="240" w:lineRule="auto"/>
      <w:ind w:left="11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A17D9"/>
    <w:rPr>
      <w:rFonts w:ascii="Times New Roman" w:eastAsia="Times New Roman" w:hAnsi="Times New Roman" w:cs="Times New Roman"/>
      <w:sz w:val="28"/>
      <w:szCs w:val="28"/>
    </w:rPr>
  </w:style>
  <w:style w:type="paragraph" w:customStyle="1" w:styleId="c2">
    <w:name w:val="c2"/>
    <w:basedOn w:val="a"/>
    <w:rsid w:val="004A1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A17D9"/>
  </w:style>
  <w:style w:type="character" w:customStyle="1" w:styleId="c1">
    <w:name w:val="c1"/>
    <w:basedOn w:val="a0"/>
    <w:rsid w:val="004A17D9"/>
  </w:style>
  <w:style w:type="paragraph" w:styleId="a7">
    <w:name w:val="List Paragraph"/>
    <w:basedOn w:val="a"/>
    <w:uiPriority w:val="34"/>
    <w:qFormat/>
    <w:rsid w:val="008C4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18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Сираж</dc:creator>
  <cp:keywords/>
  <dc:description/>
  <cp:lastModifiedBy>User</cp:lastModifiedBy>
  <cp:revision>11</cp:revision>
  <dcterms:created xsi:type="dcterms:W3CDTF">2023-01-22T06:15:00Z</dcterms:created>
  <dcterms:modified xsi:type="dcterms:W3CDTF">2026-03-09T11:20:00Z</dcterms:modified>
</cp:coreProperties>
</file>