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DFB32" w14:textId="4844ABA6" w:rsidR="00076C0F" w:rsidRPr="00473BCF" w:rsidRDefault="00076C0F" w:rsidP="00076C0F">
      <w:pPr>
        <w:pStyle w:val="c5"/>
        <w:shd w:val="clear" w:color="auto" w:fill="FFFFFF"/>
        <w:spacing w:before="0" w:beforeAutospacing="0" w:after="0" w:afterAutospacing="0"/>
        <w:ind w:firstLine="710"/>
        <w:jc w:val="center"/>
        <w:rPr>
          <w:rStyle w:val="c2"/>
          <w:rFonts w:eastAsiaTheme="majorEastAsia"/>
          <w:b/>
          <w:bCs/>
          <w:color w:val="000000"/>
          <w:sz w:val="28"/>
          <w:szCs w:val="28"/>
          <w:u w:val="single"/>
        </w:rPr>
      </w:pPr>
      <w:r w:rsidRPr="00473BCF">
        <w:rPr>
          <w:rStyle w:val="c2"/>
          <w:rFonts w:eastAsiaTheme="majorEastAsia"/>
          <w:b/>
          <w:bCs/>
          <w:color w:val="000000"/>
          <w:sz w:val="28"/>
          <w:szCs w:val="28"/>
          <w:u w:val="single"/>
        </w:rPr>
        <w:t xml:space="preserve">«Использование нетрадиционных техник рисования на занятиях по изобразительной деятельности с детьми </w:t>
      </w:r>
      <w:r w:rsidR="008021BE" w:rsidRPr="00473BCF">
        <w:rPr>
          <w:rStyle w:val="c2"/>
          <w:rFonts w:eastAsiaTheme="majorEastAsia"/>
          <w:b/>
          <w:bCs/>
          <w:color w:val="000000"/>
          <w:sz w:val="28"/>
          <w:szCs w:val="28"/>
          <w:u w:val="single"/>
        </w:rPr>
        <w:t>дошкольного возраста</w:t>
      </w:r>
      <w:r w:rsidRPr="00473BCF">
        <w:rPr>
          <w:rStyle w:val="c2"/>
          <w:rFonts w:eastAsiaTheme="majorEastAsia"/>
          <w:b/>
          <w:bCs/>
          <w:color w:val="000000"/>
          <w:sz w:val="28"/>
          <w:szCs w:val="28"/>
          <w:u w:val="single"/>
        </w:rPr>
        <w:t>»</w:t>
      </w:r>
    </w:p>
    <w:p w14:paraId="51F6C612" w14:textId="27B40058" w:rsidR="00076C0F" w:rsidRPr="00473BCF" w:rsidRDefault="00076C0F" w:rsidP="00076C0F">
      <w:pPr>
        <w:pStyle w:val="c5"/>
        <w:shd w:val="clear" w:color="auto" w:fill="FFFFFF"/>
        <w:spacing w:before="0" w:beforeAutospacing="0" w:after="0" w:afterAutospacing="0"/>
        <w:ind w:firstLine="710"/>
        <w:jc w:val="right"/>
        <w:rPr>
          <w:color w:val="000000"/>
          <w:sz w:val="28"/>
          <w:szCs w:val="28"/>
        </w:rPr>
      </w:pPr>
      <w:proofErr w:type="spellStart"/>
      <w:r w:rsidRPr="00473BCF">
        <w:rPr>
          <w:rStyle w:val="c2"/>
          <w:rFonts w:eastAsiaTheme="majorEastAsia"/>
          <w:color w:val="000000"/>
          <w:sz w:val="28"/>
          <w:szCs w:val="28"/>
        </w:rPr>
        <w:t>В.И.Сухомлинский</w:t>
      </w:r>
      <w:proofErr w:type="spellEnd"/>
      <w:r w:rsidRPr="00473BCF">
        <w:rPr>
          <w:rStyle w:val="c2"/>
          <w:rFonts w:eastAsiaTheme="majorEastAsia"/>
          <w:color w:val="000000"/>
          <w:sz w:val="28"/>
          <w:szCs w:val="28"/>
        </w:rPr>
        <w:t xml:space="preserve"> утверждал:</w:t>
      </w:r>
    </w:p>
    <w:p w14:paraId="03198DCA" w14:textId="77777777" w:rsidR="00076C0F" w:rsidRPr="00473BCF" w:rsidRDefault="00076C0F" w:rsidP="00076C0F">
      <w:pPr>
        <w:pStyle w:val="c5"/>
        <w:shd w:val="clear" w:color="auto" w:fill="FFFFFF"/>
        <w:spacing w:before="0" w:beforeAutospacing="0" w:after="0" w:afterAutospacing="0"/>
        <w:ind w:firstLine="710"/>
        <w:jc w:val="right"/>
        <w:rPr>
          <w:color w:val="000000"/>
          <w:sz w:val="28"/>
          <w:szCs w:val="28"/>
        </w:rPr>
      </w:pPr>
      <w:r w:rsidRPr="00473BCF">
        <w:rPr>
          <w:rStyle w:val="c2"/>
          <w:rFonts w:eastAsiaTheme="majorEastAsia"/>
          <w:color w:val="000000"/>
          <w:sz w:val="28"/>
          <w:szCs w:val="28"/>
        </w:rPr>
        <w:t>«Ум ребёнка - на кончиках его пальцев».</w:t>
      </w:r>
    </w:p>
    <w:p w14:paraId="50E84817" w14:textId="20A02D15" w:rsidR="00076C0F" w:rsidRPr="00473BCF" w:rsidRDefault="008021BE" w:rsidP="00076C0F">
      <w:pPr>
        <w:pStyle w:val="c5"/>
        <w:shd w:val="clear" w:color="auto" w:fill="FFFFFF"/>
        <w:spacing w:before="0" w:beforeAutospacing="0" w:after="0" w:afterAutospacing="0"/>
        <w:ind w:firstLine="710"/>
        <w:rPr>
          <w:rStyle w:val="c2"/>
          <w:rFonts w:eastAsiaTheme="majorEastAsia"/>
          <w:color w:val="000000"/>
          <w:sz w:val="28"/>
          <w:szCs w:val="28"/>
        </w:rPr>
      </w:pPr>
      <w:r w:rsidRPr="00473BCF">
        <w:rPr>
          <w:color w:val="000000"/>
          <w:sz w:val="28"/>
          <w:szCs w:val="28"/>
          <w:shd w:val="clear" w:color="auto" w:fill="FFFFFF"/>
        </w:rPr>
        <w:t xml:space="preserve">Рисование – интересный и полезный вид деятельности, в ходе которого разнообразными способами с использованием самых разных материалов создаются живописные и графические изображения. Рисование приобщает </w:t>
      </w:r>
      <w:r w:rsidRPr="00473BCF">
        <w:rPr>
          <w:color w:val="000000"/>
          <w:sz w:val="28"/>
          <w:szCs w:val="28"/>
          <w:shd w:val="clear" w:color="auto" w:fill="FFFFFF"/>
        </w:rPr>
        <w:t>детей</w:t>
      </w:r>
      <w:r w:rsidRPr="00473BCF">
        <w:rPr>
          <w:color w:val="000000"/>
          <w:sz w:val="28"/>
          <w:szCs w:val="28"/>
          <w:shd w:val="clear" w:color="auto" w:fill="FFFFFF"/>
        </w:rPr>
        <w:t xml:space="preserve"> к миру прекрасного, развивает креативность (творческое начало личности), формирует эстетический вкус, позволяет ощутить гармонию окружающего мира. Часто несёт в себе элементы психологии – успокаивает, отвлекает, занимает. Используя различные техники рисования, в том числе и нетрадиционные воспитатель прививает любовь к изобразительному искусству, вызывает интерес к рисованию. В детском саду могут использоваться самые разнообразные способы и приемы нетрадиционного рисования. Многие ученые считают, что все виды нетрадиционного рисования можно вводить с раннего возраста, знакомя детей с особенностями техники. Отличие состоит лишь в степени участия воспитателя в процессе рисования.</w:t>
      </w:r>
      <w:r w:rsidRPr="00473BCF">
        <w:rPr>
          <w:color w:val="000000"/>
          <w:sz w:val="28"/>
          <w:szCs w:val="28"/>
          <w:shd w:val="clear" w:color="auto" w:fill="FFFFFF"/>
        </w:rPr>
        <w:t xml:space="preserve"> </w:t>
      </w:r>
      <w:r w:rsidR="00076C0F" w:rsidRPr="00473BCF">
        <w:rPr>
          <w:rStyle w:val="c2"/>
          <w:rFonts w:eastAsiaTheme="majorEastAsia"/>
          <w:color w:val="000000"/>
          <w:sz w:val="28"/>
          <w:szCs w:val="28"/>
        </w:rPr>
        <w:t>Обучение рисованию в дошкольном возрасте предполагает решение двух взаимосвязанных задач:</w:t>
      </w:r>
    </w:p>
    <w:p w14:paraId="15664422" w14:textId="77777777" w:rsidR="00076C0F" w:rsidRPr="00473BCF" w:rsidRDefault="00076C0F" w:rsidP="00076C0F">
      <w:pPr>
        <w:pStyle w:val="c5"/>
        <w:shd w:val="clear" w:color="auto" w:fill="FFFFFF"/>
        <w:spacing w:before="0" w:beforeAutospacing="0" w:after="0" w:afterAutospacing="0"/>
        <w:ind w:firstLine="710"/>
        <w:rPr>
          <w:rStyle w:val="c2"/>
          <w:rFonts w:eastAsiaTheme="majorEastAsia"/>
          <w:color w:val="000000"/>
          <w:sz w:val="28"/>
          <w:szCs w:val="28"/>
        </w:rPr>
      </w:pPr>
      <w:r w:rsidRPr="00473BCF">
        <w:rPr>
          <w:rStyle w:val="c2"/>
          <w:rFonts w:eastAsiaTheme="majorEastAsia"/>
          <w:color w:val="000000"/>
          <w:sz w:val="28"/>
          <w:szCs w:val="28"/>
        </w:rPr>
        <w:t>1.</w:t>
      </w:r>
      <w:r w:rsidRPr="00473BCF">
        <w:rPr>
          <w:rStyle w:val="c2"/>
          <w:rFonts w:eastAsiaTheme="majorEastAsia"/>
          <w:color w:val="000000"/>
          <w:sz w:val="28"/>
          <w:szCs w:val="28"/>
        </w:rPr>
        <w:t xml:space="preserve"> необходимо пробудить у детей эмоциональную отзывчивость к окружающему миру, родной природе, к событиям нашей жизни;</w:t>
      </w:r>
    </w:p>
    <w:p w14:paraId="06612B6B" w14:textId="395C6DAB" w:rsidR="00076C0F" w:rsidRPr="00473BCF" w:rsidRDefault="00076C0F" w:rsidP="00076C0F">
      <w:pPr>
        <w:pStyle w:val="c5"/>
        <w:shd w:val="clear" w:color="auto" w:fill="FFFFFF"/>
        <w:spacing w:before="0" w:beforeAutospacing="0" w:after="0" w:afterAutospacing="0"/>
        <w:ind w:firstLine="710"/>
        <w:rPr>
          <w:rFonts w:eastAsiaTheme="majorEastAsia"/>
          <w:color w:val="000000"/>
          <w:sz w:val="28"/>
          <w:szCs w:val="28"/>
        </w:rPr>
      </w:pPr>
      <w:r w:rsidRPr="00473BCF">
        <w:rPr>
          <w:rStyle w:val="c2"/>
          <w:rFonts w:eastAsiaTheme="majorEastAsia"/>
          <w:color w:val="000000"/>
          <w:sz w:val="28"/>
          <w:szCs w:val="28"/>
        </w:rPr>
        <w:t xml:space="preserve"> </w:t>
      </w:r>
      <w:r w:rsidRPr="00473BCF">
        <w:rPr>
          <w:rStyle w:val="c2"/>
          <w:rFonts w:eastAsiaTheme="majorEastAsia"/>
          <w:color w:val="000000"/>
          <w:sz w:val="28"/>
          <w:szCs w:val="28"/>
        </w:rPr>
        <w:t>2.</w:t>
      </w:r>
      <w:r w:rsidRPr="00473BCF">
        <w:rPr>
          <w:rStyle w:val="c2"/>
          <w:rFonts w:eastAsiaTheme="majorEastAsia"/>
          <w:color w:val="000000"/>
          <w:sz w:val="28"/>
          <w:szCs w:val="28"/>
        </w:rPr>
        <w:t xml:space="preserve"> сформировать у детей изобразительные навыки и умения.</w:t>
      </w:r>
      <w:r w:rsidRPr="00473BCF">
        <w:rPr>
          <w:rStyle w:val="c2"/>
          <w:rFonts w:eastAsiaTheme="majorEastAsia"/>
          <w:color w:val="000000"/>
          <w:sz w:val="28"/>
          <w:szCs w:val="28"/>
        </w:rPr>
        <w:t xml:space="preserve"> </w:t>
      </w:r>
      <w:r w:rsidRPr="00473BCF">
        <w:rPr>
          <w:rStyle w:val="c2"/>
          <w:rFonts w:eastAsiaTheme="majorEastAsia"/>
          <w:color w:val="000000"/>
          <w:sz w:val="28"/>
          <w:szCs w:val="28"/>
        </w:rPr>
        <w:t xml:space="preserve">В процессе рисования у ребёнка совершенствуются наблюдательность, эстетическое восприятие, эстетические эмоции, художественный вкус, творческие способности. </w:t>
      </w:r>
    </w:p>
    <w:p w14:paraId="58CB61B8" w14:textId="251D0F66"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Рисуя, ребёнок развивает определённые способности: зрительную оценку формы, ориентирование в пространстве, чувство цвета. Развиваются также специальные умения и навыки: координация глаза и руки. Кроме того, занятия по рисованию доставляют детям радость, создают положительный настрой. </w:t>
      </w:r>
    </w:p>
    <w:p w14:paraId="0D70A302"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Главной задачей педагога является умение заинтересовать детей изобразительной деятельностью, зажечь их сердца, развить в них творческую активность, не навязывая собственных мнений и вкусов.</w:t>
      </w:r>
    </w:p>
    <w:p w14:paraId="352A3FBF"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Педагог должен пробудить в каждом ребёнке веру в его творческие способности, индивидуальность, неповторимость, веру в то, что он пришёл в этот мир творить добро и красоту, приносить людям радость.</w:t>
      </w:r>
    </w:p>
    <w:p w14:paraId="5757EF3D"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Существует много техник нетрадиционного рисования, их необычность состоит в том, что они позволяют детям быстро достичь желаемого результата. Например, ребёнку будет интересно рисовать пальчиками, делать рисунок собственной ладошкой, ставить на бумаге кляксы и получать забавный рисунок.</w:t>
      </w:r>
    </w:p>
    <w:p w14:paraId="6381E993"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Изобразительная деятельность с применением нетрадиционных материалов и техник способствует развитию у ребёнка:</w:t>
      </w:r>
    </w:p>
    <w:p w14:paraId="230C2B52" w14:textId="3013C0DD"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Мелкой моторики рук и тактильного восприятия;</w:t>
      </w:r>
      <w:r w:rsidRPr="00473BCF">
        <w:rPr>
          <w:rStyle w:val="c2"/>
          <w:rFonts w:eastAsiaTheme="majorEastAsia"/>
          <w:color w:val="000000"/>
          <w:sz w:val="28"/>
          <w:szCs w:val="28"/>
        </w:rPr>
        <w:t xml:space="preserve"> </w:t>
      </w:r>
      <w:r w:rsidRPr="00473BCF">
        <w:rPr>
          <w:color w:val="000000"/>
          <w:sz w:val="28"/>
          <w:szCs w:val="28"/>
        </w:rPr>
        <w:t>п</w:t>
      </w:r>
      <w:r w:rsidRPr="00473BCF">
        <w:rPr>
          <w:rStyle w:val="c2"/>
          <w:rFonts w:eastAsiaTheme="majorEastAsia"/>
          <w:color w:val="000000"/>
          <w:sz w:val="28"/>
          <w:szCs w:val="28"/>
        </w:rPr>
        <w:t>ространственной ориентировки на листе бумаги, глазомера и зрительного восприятия;</w:t>
      </w:r>
      <w:r w:rsidRPr="00473BCF">
        <w:rPr>
          <w:color w:val="000000"/>
          <w:sz w:val="28"/>
          <w:szCs w:val="28"/>
        </w:rPr>
        <w:t xml:space="preserve"> </w:t>
      </w:r>
      <w:r w:rsidRPr="00473BCF">
        <w:rPr>
          <w:color w:val="000000"/>
          <w:sz w:val="28"/>
          <w:szCs w:val="28"/>
        </w:rPr>
        <w:lastRenderedPageBreak/>
        <w:t>в</w:t>
      </w:r>
      <w:r w:rsidRPr="00473BCF">
        <w:rPr>
          <w:rStyle w:val="c2"/>
          <w:rFonts w:eastAsiaTheme="majorEastAsia"/>
          <w:color w:val="000000"/>
          <w:sz w:val="28"/>
          <w:szCs w:val="28"/>
        </w:rPr>
        <w:t>нимания и усидчивости;</w:t>
      </w:r>
      <w:r w:rsidRPr="00473BCF">
        <w:rPr>
          <w:color w:val="000000"/>
          <w:sz w:val="28"/>
          <w:szCs w:val="28"/>
        </w:rPr>
        <w:t xml:space="preserve"> м</w:t>
      </w:r>
      <w:r w:rsidRPr="00473BCF">
        <w:rPr>
          <w:rStyle w:val="c2"/>
          <w:rFonts w:eastAsiaTheme="majorEastAsia"/>
          <w:color w:val="000000"/>
          <w:sz w:val="28"/>
          <w:szCs w:val="28"/>
        </w:rPr>
        <w:t>ышления;</w:t>
      </w:r>
      <w:r w:rsidRPr="00473BCF">
        <w:rPr>
          <w:color w:val="000000"/>
          <w:sz w:val="28"/>
          <w:szCs w:val="28"/>
        </w:rPr>
        <w:t xml:space="preserve"> и</w:t>
      </w:r>
      <w:r w:rsidRPr="00473BCF">
        <w:rPr>
          <w:rStyle w:val="c2"/>
          <w:rFonts w:eastAsiaTheme="majorEastAsia"/>
          <w:color w:val="000000"/>
          <w:sz w:val="28"/>
          <w:szCs w:val="28"/>
        </w:rPr>
        <w:t>зобразительных навыков и умений, наблюдательности, эстетического восприятия, эмоциональной отзывчивости</w:t>
      </w:r>
      <w:r w:rsidRPr="00473BCF">
        <w:rPr>
          <w:rStyle w:val="c2"/>
          <w:rFonts w:eastAsiaTheme="majorEastAsia"/>
          <w:color w:val="000000"/>
          <w:sz w:val="28"/>
          <w:szCs w:val="28"/>
        </w:rPr>
        <w:t>.</w:t>
      </w:r>
    </w:p>
    <w:p w14:paraId="24E6A3E9"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Кроме того, в процессе этой деятельности у дошкольника формируются навыки контроля и самоконтроля.</w:t>
      </w:r>
    </w:p>
    <w:p w14:paraId="3F2AE12F" w14:textId="66E47FF0"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Таким образом, задачами работы является знакомство детей с техниками нетрадиционного рисования, формирование интереса к рисованию и развитие психических процессов (внимание, речь, восприятие, мышление, воображение).</w:t>
      </w:r>
    </w:p>
    <w:p w14:paraId="6B0DA31C"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8"/>
          <w:rFonts w:eastAsiaTheme="majorEastAsia"/>
          <w:b/>
          <w:bCs/>
          <w:color w:val="000000"/>
          <w:sz w:val="28"/>
          <w:szCs w:val="28"/>
        </w:rPr>
        <w:t>Общие рекомендации по организации занятий</w:t>
      </w:r>
    </w:p>
    <w:p w14:paraId="05375D9D"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8"/>
          <w:rFonts w:eastAsiaTheme="majorEastAsia"/>
          <w:b/>
          <w:bCs/>
          <w:color w:val="000000"/>
          <w:sz w:val="28"/>
          <w:szCs w:val="28"/>
        </w:rPr>
        <w:t>нетрадиционными техниками рисования</w:t>
      </w:r>
    </w:p>
    <w:p w14:paraId="380F0E00"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Любая деятельность детей, а художественная по своему содержанию особенно, требует соответствующей организации предметной - пространственной среды.</w:t>
      </w:r>
    </w:p>
    <w:p w14:paraId="3498F828" w14:textId="45A18EA6"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Поэтому, так важно для занятий рисованием правильно подобрать необходимый изобразительный материал и создать специально оборудованный уголок творчества.</w:t>
      </w:r>
    </w:p>
    <w:p w14:paraId="6B74EE6B" w14:textId="670D09C1"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В первую очередь необходимо приобрести разнообразный художественный материал: хорошую бумагу разного формата, гуашь, кисти, простые и цветные карандаши, восковые и пастельные мелки, фломастеры. Все материалы должны быть безопасными для малыша.</w:t>
      </w:r>
    </w:p>
    <w:p w14:paraId="7FEB818B" w14:textId="7A3C1CB5"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Для рисования, прежде всего, потребуется бумага - листы из альбомов, листы большого формата: ватман или рулоны обоев. На такой бумаге ребёнку удобно рисовать </w:t>
      </w:r>
      <w:r w:rsidRPr="00473BCF">
        <w:rPr>
          <w:rStyle w:val="c2"/>
          <w:rFonts w:eastAsiaTheme="majorEastAsia"/>
          <w:color w:val="000000"/>
          <w:sz w:val="28"/>
          <w:szCs w:val="28"/>
        </w:rPr>
        <w:t>как</w:t>
      </w:r>
      <w:r w:rsidRPr="00473BCF">
        <w:rPr>
          <w:rStyle w:val="c2"/>
          <w:rFonts w:eastAsiaTheme="majorEastAsia"/>
          <w:color w:val="000000"/>
          <w:sz w:val="28"/>
          <w:szCs w:val="28"/>
        </w:rPr>
        <w:t xml:space="preserve"> карандашами</w:t>
      </w:r>
      <w:r w:rsidR="003B008B" w:rsidRPr="00473BCF">
        <w:rPr>
          <w:rStyle w:val="c2"/>
          <w:rFonts w:eastAsiaTheme="majorEastAsia"/>
          <w:color w:val="000000"/>
          <w:sz w:val="28"/>
          <w:szCs w:val="28"/>
        </w:rPr>
        <w:t>,</w:t>
      </w:r>
      <w:r w:rsidRPr="00473BCF">
        <w:rPr>
          <w:rStyle w:val="c2"/>
          <w:rFonts w:eastAsiaTheme="majorEastAsia"/>
          <w:color w:val="000000"/>
          <w:sz w:val="28"/>
          <w:szCs w:val="28"/>
        </w:rPr>
        <w:t xml:space="preserve"> </w:t>
      </w:r>
      <w:r w:rsidRPr="00473BCF">
        <w:rPr>
          <w:rStyle w:val="c2"/>
          <w:rFonts w:eastAsiaTheme="majorEastAsia"/>
          <w:color w:val="000000"/>
          <w:sz w:val="28"/>
          <w:szCs w:val="28"/>
        </w:rPr>
        <w:t xml:space="preserve">так </w:t>
      </w:r>
      <w:r w:rsidRPr="00473BCF">
        <w:rPr>
          <w:rStyle w:val="c2"/>
          <w:rFonts w:eastAsiaTheme="majorEastAsia"/>
          <w:color w:val="000000"/>
          <w:sz w:val="28"/>
          <w:szCs w:val="28"/>
        </w:rPr>
        <w:t>и красками, она не промокает и не коробится. Кроме того, большие листы позволяют ребёнку не ограничивать движение руки.</w:t>
      </w:r>
    </w:p>
    <w:p w14:paraId="07CD0043" w14:textId="3511FAA7" w:rsidR="00076C0F" w:rsidRPr="00473BCF" w:rsidRDefault="002451E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Потребуется ц</w:t>
      </w:r>
      <w:r w:rsidR="00076C0F" w:rsidRPr="00473BCF">
        <w:rPr>
          <w:rStyle w:val="c2"/>
          <w:rFonts w:eastAsiaTheme="majorEastAsia"/>
          <w:color w:val="000000"/>
          <w:sz w:val="28"/>
          <w:szCs w:val="28"/>
        </w:rPr>
        <w:t>ветн</w:t>
      </w:r>
      <w:r w:rsidRPr="00473BCF">
        <w:rPr>
          <w:rStyle w:val="c2"/>
          <w:rFonts w:eastAsiaTheme="majorEastAsia"/>
          <w:color w:val="000000"/>
          <w:sz w:val="28"/>
          <w:szCs w:val="28"/>
        </w:rPr>
        <w:t>ая</w:t>
      </w:r>
      <w:r w:rsidR="00076C0F" w:rsidRPr="00473BCF">
        <w:rPr>
          <w:rStyle w:val="c2"/>
          <w:rFonts w:eastAsiaTheme="majorEastAsia"/>
          <w:color w:val="000000"/>
          <w:sz w:val="28"/>
          <w:szCs w:val="28"/>
        </w:rPr>
        <w:t xml:space="preserve"> бумаг</w:t>
      </w:r>
      <w:r w:rsidRPr="00473BCF">
        <w:rPr>
          <w:rStyle w:val="c2"/>
          <w:rFonts w:eastAsiaTheme="majorEastAsia"/>
          <w:color w:val="000000"/>
          <w:sz w:val="28"/>
          <w:szCs w:val="28"/>
        </w:rPr>
        <w:t>а</w:t>
      </w:r>
      <w:r w:rsidR="00076C0F" w:rsidRPr="00473BCF">
        <w:rPr>
          <w:rStyle w:val="c2"/>
          <w:rFonts w:eastAsiaTheme="majorEastAsia"/>
          <w:color w:val="000000"/>
          <w:sz w:val="28"/>
          <w:szCs w:val="28"/>
        </w:rPr>
        <w:t xml:space="preserve"> или </w:t>
      </w:r>
      <w:r w:rsidRPr="00473BCF">
        <w:rPr>
          <w:rStyle w:val="c2"/>
          <w:rFonts w:eastAsiaTheme="majorEastAsia"/>
          <w:color w:val="000000"/>
          <w:sz w:val="28"/>
          <w:szCs w:val="28"/>
        </w:rPr>
        <w:t xml:space="preserve">можно </w:t>
      </w:r>
      <w:r w:rsidR="00076C0F" w:rsidRPr="00473BCF">
        <w:rPr>
          <w:rStyle w:val="c2"/>
          <w:rFonts w:eastAsiaTheme="majorEastAsia"/>
          <w:color w:val="000000"/>
          <w:sz w:val="28"/>
          <w:szCs w:val="28"/>
        </w:rPr>
        <w:t>затонир</w:t>
      </w:r>
      <w:r w:rsidRPr="00473BCF">
        <w:rPr>
          <w:rStyle w:val="c2"/>
          <w:rFonts w:eastAsiaTheme="majorEastAsia"/>
          <w:color w:val="000000"/>
          <w:sz w:val="28"/>
          <w:szCs w:val="28"/>
        </w:rPr>
        <w:t>овать</w:t>
      </w:r>
      <w:r w:rsidR="00076C0F" w:rsidRPr="00473BCF">
        <w:rPr>
          <w:rStyle w:val="c2"/>
          <w:rFonts w:eastAsiaTheme="majorEastAsia"/>
          <w:color w:val="000000"/>
          <w:sz w:val="28"/>
          <w:szCs w:val="28"/>
        </w:rPr>
        <w:t xml:space="preserve"> часть альбомных листов. </w:t>
      </w:r>
    </w:p>
    <w:p w14:paraId="5E8FC588" w14:textId="27F983CD"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Первые краски, с которыми знакомится ребёнок - гуашь. Гуашь выпускается в пластиковых баночках с цветными крышками, для </w:t>
      </w:r>
      <w:r w:rsidR="003B008B" w:rsidRPr="00473BCF">
        <w:rPr>
          <w:rStyle w:val="c2"/>
          <w:rFonts w:eastAsiaTheme="majorEastAsia"/>
          <w:color w:val="000000"/>
          <w:sz w:val="28"/>
          <w:szCs w:val="28"/>
        </w:rPr>
        <w:t>дошкольника</w:t>
      </w:r>
      <w:r w:rsidRPr="00473BCF">
        <w:rPr>
          <w:rStyle w:val="c2"/>
          <w:rFonts w:eastAsiaTheme="majorEastAsia"/>
          <w:color w:val="000000"/>
          <w:sz w:val="28"/>
          <w:szCs w:val="28"/>
        </w:rPr>
        <w:t xml:space="preserve"> это удобно, так как он сам сможет выбирать нужный ему цвет краск</w:t>
      </w:r>
      <w:r w:rsidR="003B008B" w:rsidRPr="00473BCF">
        <w:rPr>
          <w:rStyle w:val="c2"/>
          <w:rFonts w:eastAsiaTheme="majorEastAsia"/>
          <w:color w:val="000000"/>
          <w:sz w:val="28"/>
          <w:szCs w:val="28"/>
        </w:rPr>
        <w:t>и.</w:t>
      </w:r>
    </w:p>
    <w:p w14:paraId="4C99DF47" w14:textId="17261ACC"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Гуашь</w:t>
      </w:r>
      <w:proofErr w:type="gramStart"/>
      <w:r w:rsidRPr="00473BCF">
        <w:rPr>
          <w:rStyle w:val="c2"/>
          <w:rFonts w:eastAsiaTheme="majorEastAsia"/>
          <w:color w:val="000000"/>
          <w:sz w:val="28"/>
          <w:szCs w:val="28"/>
        </w:rPr>
        <w:t>-</w:t>
      </w:r>
      <w:r w:rsidR="002451EF" w:rsidRPr="00473BCF">
        <w:rPr>
          <w:rStyle w:val="c2"/>
          <w:rFonts w:eastAsiaTheme="majorEastAsia"/>
          <w:color w:val="000000"/>
          <w:sz w:val="28"/>
          <w:szCs w:val="28"/>
        </w:rPr>
        <w:t xml:space="preserve"> </w:t>
      </w:r>
      <w:r w:rsidRPr="00473BCF">
        <w:rPr>
          <w:rStyle w:val="c2"/>
          <w:rFonts w:eastAsiaTheme="majorEastAsia"/>
          <w:color w:val="000000"/>
          <w:sz w:val="28"/>
          <w:szCs w:val="28"/>
        </w:rPr>
        <w:t>это</w:t>
      </w:r>
      <w:proofErr w:type="gramEnd"/>
      <w:r w:rsidRPr="00473BCF">
        <w:rPr>
          <w:rStyle w:val="c2"/>
          <w:rFonts w:eastAsiaTheme="majorEastAsia"/>
          <w:color w:val="000000"/>
          <w:sz w:val="28"/>
          <w:szCs w:val="28"/>
        </w:rPr>
        <w:t xml:space="preserve"> кроющая, непрозрачная краска, поэтому при работе с ней можно накладывать один цвет на другой. Если краска очень густая, можно развести её водой, до консистенции сметаны.</w:t>
      </w:r>
    </w:p>
    <w:p w14:paraId="46177DB6" w14:textId="24BD5F55"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Покупая кисти,</w:t>
      </w:r>
      <w:r w:rsidR="002451EF" w:rsidRPr="00473BCF">
        <w:rPr>
          <w:rStyle w:val="c2"/>
          <w:rFonts w:eastAsiaTheme="majorEastAsia"/>
          <w:color w:val="000000"/>
          <w:sz w:val="28"/>
          <w:szCs w:val="28"/>
        </w:rPr>
        <w:t xml:space="preserve"> нужно</w:t>
      </w:r>
      <w:r w:rsidRPr="00473BCF">
        <w:rPr>
          <w:rStyle w:val="c2"/>
          <w:rFonts w:eastAsiaTheme="majorEastAsia"/>
          <w:color w:val="000000"/>
          <w:sz w:val="28"/>
          <w:szCs w:val="28"/>
        </w:rPr>
        <w:t xml:space="preserve"> обратит</w:t>
      </w:r>
      <w:r w:rsidR="002451EF" w:rsidRPr="00473BCF">
        <w:rPr>
          <w:rStyle w:val="c2"/>
          <w:rFonts w:eastAsiaTheme="majorEastAsia"/>
          <w:color w:val="000000"/>
          <w:sz w:val="28"/>
          <w:szCs w:val="28"/>
        </w:rPr>
        <w:t>ь</w:t>
      </w:r>
      <w:r w:rsidRPr="00473BCF">
        <w:rPr>
          <w:rStyle w:val="c2"/>
          <w:rFonts w:eastAsiaTheme="majorEastAsia"/>
          <w:color w:val="000000"/>
          <w:sz w:val="28"/>
          <w:szCs w:val="28"/>
        </w:rPr>
        <w:t xml:space="preserve"> внимание на номер на деревянной ручке, чем кисточка толще, тем больше номер. Для рисования гуашью подойдут толстые кисти.</w:t>
      </w:r>
    </w:p>
    <w:p w14:paraId="0E3E7D92" w14:textId="2A0B3FFC" w:rsidR="00076C0F" w:rsidRPr="00473BCF" w:rsidRDefault="002451E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Также понадобится б</w:t>
      </w:r>
      <w:r w:rsidR="00076C0F" w:rsidRPr="00473BCF">
        <w:rPr>
          <w:rStyle w:val="c2"/>
          <w:rFonts w:eastAsiaTheme="majorEastAsia"/>
          <w:color w:val="000000"/>
          <w:sz w:val="28"/>
          <w:szCs w:val="28"/>
        </w:rPr>
        <w:t>аночк</w:t>
      </w:r>
      <w:r w:rsidRPr="00473BCF">
        <w:rPr>
          <w:rStyle w:val="c2"/>
          <w:rFonts w:eastAsiaTheme="majorEastAsia"/>
          <w:color w:val="000000"/>
          <w:sz w:val="28"/>
          <w:szCs w:val="28"/>
        </w:rPr>
        <w:t>а</w:t>
      </w:r>
      <w:r w:rsidR="00076C0F" w:rsidRPr="00473BCF">
        <w:rPr>
          <w:rStyle w:val="c2"/>
          <w:rFonts w:eastAsiaTheme="majorEastAsia"/>
          <w:color w:val="000000"/>
          <w:sz w:val="28"/>
          <w:szCs w:val="28"/>
        </w:rPr>
        <w:t xml:space="preserve"> с водой для промывания кисти, очень удобны баночки непроливайки с крышечками</w:t>
      </w:r>
      <w:r w:rsidRPr="00473BCF">
        <w:rPr>
          <w:rStyle w:val="c2"/>
          <w:rFonts w:eastAsiaTheme="majorEastAsia"/>
          <w:color w:val="000000"/>
          <w:sz w:val="28"/>
          <w:szCs w:val="28"/>
        </w:rPr>
        <w:t>; л</w:t>
      </w:r>
      <w:r w:rsidR="00076C0F" w:rsidRPr="00473BCF">
        <w:rPr>
          <w:rStyle w:val="c2"/>
          <w:rFonts w:eastAsiaTheme="majorEastAsia"/>
          <w:color w:val="000000"/>
          <w:sz w:val="28"/>
          <w:szCs w:val="28"/>
        </w:rPr>
        <w:t>ьнян</w:t>
      </w:r>
      <w:r w:rsidRPr="00473BCF">
        <w:rPr>
          <w:rStyle w:val="c2"/>
          <w:rFonts w:eastAsiaTheme="majorEastAsia"/>
          <w:color w:val="000000"/>
          <w:sz w:val="28"/>
          <w:szCs w:val="28"/>
        </w:rPr>
        <w:t>ая</w:t>
      </w:r>
      <w:r w:rsidR="00076C0F" w:rsidRPr="00473BCF">
        <w:rPr>
          <w:rStyle w:val="c2"/>
          <w:rFonts w:eastAsiaTheme="majorEastAsia"/>
          <w:color w:val="000000"/>
          <w:sz w:val="28"/>
          <w:szCs w:val="28"/>
        </w:rPr>
        <w:t xml:space="preserve"> тряпочка для удаления лишней влаги с неё, а также подставк</w:t>
      </w:r>
      <w:r w:rsidRPr="00473BCF">
        <w:rPr>
          <w:rStyle w:val="c2"/>
          <w:rFonts w:eastAsiaTheme="majorEastAsia"/>
          <w:color w:val="000000"/>
          <w:sz w:val="28"/>
          <w:szCs w:val="28"/>
        </w:rPr>
        <w:t>а</w:t>
      </w:r>
      <w:r w:rsidR="00076C0F" w:rsidRPr="00473BCF">
        <w:rPr>
          <w:rStyle w:val="c2"/>
          <w:rFonts w:eastAsiaTheme="majorEastAsia"/>
          <w:color w:val="000000"/>
          <w:sz w:val="28"/>
          <w:szCs w:val="28"/>
        </w:rPr>
        <w:t xml:space="preserve">, которая позволит не пачкать рисунок и стол, </w:t>
      </w:r>
      <w:proofErr w:type="gramStart"/>
      <w:r w:rsidR="00076C0F" w:rsidRPr="00473BCF">
        <w:rPr>
          <w:rStyle w:val="c2"/>
          <w:rFonts w:eastAsiaTheme="majorEastAsia"/>
          <w:color w:val="000000"/>
          <w:sz w:val="28"/>
          <w:szCs w:val="28"/>
        </w:rPr>
        <w:t>если  ребёнок</w:t>
      </w:r>
      <w:proofErr w:type="gramEnd"/>
      <w:r w:rsidR="00076C0F" w:rsidRPr="00473BCF">
        <w:rPr>
          <w:rStyle w:val="c2"/>
          <w:rFonts w:eastAsiaTheme="majorEastAsia"/>
          <w:color w:val="000000"/>
          <w:sz w:val="28"/>
          <w:szCs w:val="28"/>
        </w:rPr>
        <w:t xml:space="preserve"> решит отложить рисование.</w:t>
      </w:r>
    </w:p>
    <w:p w14:paraId="0E640456"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Наиболее распространённым изобразительным материалом являются цветные карандаши, в коробке их может быть 6, 12, 24 штуки. Ребёнку лучше рисовать мягкими цветными или графитными (М, 2М, 3М) карандашами. </w:t>
      </w:r>
      <w:r w:rsidRPr="00473BCF">
        <w:rPr>
          <w:rStyle w:val="c2"/>
          <w:rFonts w:eastAsiaTheme="majorEastAsia"/>
          <w:color w:val="000000"/>
          <w:sz w:val="28"/>
          <w:szCs w:val="28"/>
        </w:rPr>
        <w:lastRenderedPageBreak/>
        <w:t>Ему удобно будет брать в руки и удерживать толстые карандаши диаметром 8-12 миллиметров, карандаши всегда должны быть хорошо отточены.</w:t>
      </w:r>
    </w:p>
    <w:p w14:paraId="2E0716DC" w14:textId="25D9B6C9"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Для рисования можно </w:t>
      </w:r>
      <w:r w:rsidR="002451EF" w:rsidRPr="00473BCF">
        <w:rPr>
          <w:rStyle w:val="c2"/>
          <w:rFonts w:eastAsiaTheme="majorEastAsia"/>
          <w:color w:val="000000"/>
          <w:sz w:val="28"/>
          <w:szCs w:val="28"/>
        </w:rPr>
        <w:t>использовать</w:t>
      </w:r>
      <w:r w:rsidRPr="00473BCF">
        <w:rPr>
          <w:rStyle w:val="c2"/>
          <w:rFonts w:eastAsiaTheme="majorEastAsia"/>
          <w:color w:val="000000"/>
          <w:sz w:val="28"/>
          <w:szCs w:val="28"/>
        </w:rPr>
        <w:t xml:space="preserve"> и пастель - короткие палочки матовых цветов. В коробке их бывает обычно 24 штуки или чуть больше. Это удобный для рисования материал. Только обращаться с ним надо аккуратно- мелки ломкие, хрупкие требуют повышенной аккуратности и осторожности в работе. Краем мелка можно нарисовать тонкую линию, а боковой поверхностью - закрасить большие плоскости листа. Цвета пастельных мелков легко смешиваются друг с другом прямо на бумаге. Рисунок получается ярким и живописным. Недостаток мелков в том, что они пачкаются, легко облетают, хранят пастельные работы, в папке переложив их тонкой бумагой.</w:t>
      </w:r>
    </w:p>
    <w:p w14:paraId="6104B190"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Более практичны восковые мелки и карандаши. Мелки представляют собой короткие восковые палочки, карандаши тоньше и длиннее. Ими легко и мягко получается широкая фактурная линия. В руке их держат также как и обычные карандаши.</w:t>
      </w:r>
    </w:p>
    <w:p w14:paraId="0C1CD1A2"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Для рисования часто ребёнок использует фломастеры. Рисовать ими легко, на бумаге остаются яркие цветные изображения. Но именно это их свойство не позволяет получать смешанные цвета. После рисования фломастеры надо обязательно закрыть колпачками, иначе они быстро высохнут.</w:t>
      </w:r>
    </w:p>
    <w:p w14:paraId="48A2F20B"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Также, для занятий необходимо заранее подготовить:</w:t>
      </w:r>
    </w:p>
    <w:p w14:paraId="2E2C60B2" w14:textId="77777777" w:rsidR="00076C0F" w:rsidRPr="00473BCF" w:rsidRDefault="00076C0F" w:rsidP="00076C0F">
      <w:pPr>
        <w:pStyle w:val="c1"/>
        <w:numPr>
          <w:ilvl w:val="0"/>
          <w:numId w:val="1"/>
        </w:numPr>
        <w:shd w:val="clear" w:color="auto" w:fill="FFFFFF"/>
        <w:spacing w:before="30" w:beforeAutospacing="0" w:after="30" w:afterAutospacing="0"/>
        <w:ind w:left="1440" w:firstLine="710"/>
        <w:rPr>
          <w:color w:val="000000"/>
          <w:sz w:val="28"/>
          <w:szCs w:val="28"/>
        </w:rPr>
      </w:pPr>
      <w:r w:rsidRPr="00473BCF">
        <w:rPr>
          <w:rStyle w:val="c2"/>
          <w:rFonts w:eastAsiaTheme="majorEastAsia"/>
          <w:color w:val="000000"/>
          <w:sz w:val="28"/>
          <w:szCs w:val="28"/>
        </w:rPr>
        <w:t>ватные палочки</w:t>
      </w:r>
    </w:p>
    <w:p w14:paraId="77865830" w14:textId="77777777" w:rsidR="00076C0F" w:rsidRPr="00473BCF" w:rsidRDefault="00076C0F" w:rsidP="00076C0F">
      <w:pPr>
        <w:pStyle w:val="c1"/>
        <w:numPr>
          <w:ilvl w:val="0"/>
          <w:numId w:val="1"/>
        </w:numPr>
        <w:shd w:val="clear" w:color="auto" w:fill="FFFFFF"/>
        <w:spacing w:before="30" w:beforeAutospacing="0" w:after="30" w:afterAutospacing="0"/>
        <w:ind w:left="1440" w:firstLine="710"/>
        <w:rPr>
          <w:color w:val="000000"/>
          <w:sz w:val="28"/>
          <w:szCs w:val="28"/>
        </w:rPr>
      </w:pPr>
      <w:r w:rsidRPr="00473BCF">
        <w:rPr>
          <w:rStyle w:val="c2"/>
          <w:rFonts w:eastAsiaTheme="majorEastAsia"/>
          <w:color w:val="000000"/>
          <w:sz w:val="28"/>
          <w:szCs w:val="28"/>
        </w:rPr>
        <w:t>старые щетки</w:t>
      </w:r>
    </w:p>
    <w:p w14:paraId="77F22D3C" w14:textId="77777777" w:rsidR="00076C0F" w:rsidRPr="00473BCF" w:rsidRDefault="00076C0F" w:rsidP="00076C0F">
      <w:pPr>
        <w:pStyle w:val="c1"/>
        <w:numPr>
          <w:ilvl w:val="0"/>
          <w:numId w:val="1"/>
        </w:numPr>
        <w:shd w:val="clear" w:color="auto" w:fill="FFFFFF"/>
        <w:spacing w:before="30" w:beforeAutospacing="0" w:after="30" w:afterAutospacing="0"/>
        <w:ind w:left="1440" w:firstLine="710"/>
        <w:rPr>
          <w:color w:val="000000"/>
          <w:sz w:val="28"/>
          <w:szCs w:val="28"/>
        </w:rPr>
      </w:pPr>
      <w:r w:rsidRPr="00473BCF">
        <w:rPr>
          <w:rStyle w:val="c2"/>
          <w:rFonts w:eastAsiaTheme="majorEastAsia"/>
          <w:color w:val="000000"/>
          <w:sz w:val="28"/>
          <w:szCs w:val="28"/>
        </w:rPr>
        <w:t>поролоновые губки</w:t>
      </w:r>
    </w:p>
    <w:p w14:paraId="20BE441F" w14:textId="77777777" w:rsidR="00076C0F" w:rsidRPr="00473BCF" w:rsidRDefault="00076C0F" w:rsidP="00076C0F">
      <w:pPr>
        <w:pStyle w:val="c1"/>
        <w:numPr>
          <w:ilvl w:val="0"/>
          <w:numId w:val="1"/>
        </w:numPr>
        <w:shd w:val="clear" w:color="auto" w:fill="FFFFFF"/>
        <w:spacing w:before="30" w:beforeAutospacing="0" w:after="30" w:afterAutospacing="0"/>
        <w:ind w:left="1440" w:firstLine="710"/>
        <w:rPr>
          <w:color w:val="000000"/>
          <w:sz w:val="28"/>
          <w:szCs w:val="28"/>
        </w:rPr>
      </w:pPr>
      <w:r w:rsidRPr="00473BCF">
        <w:rPr>
          <w:rStyle w:val="c2"/>
          <w:rFonts w:eastAsiaTheme="majorEastAsia"/>
          <w:color w:val="000000"/>
          <w:sz w:val="28"/>
          <w:szCs w:val="28"/>
        </w:rPr>
        <w:t>засушенные листья</w:t>
      </w:r>
    </w:p>
    <w:p w14:paraId="3E480D56" w14:textId="77777777" w:rsidR="00076C0F" w:rsidRPr="00473BCF" w:rsidRDefault="00076C0F" w:rsidP="00076C0F">
      <w:pPr>
        <w:pStyle w:val="c1"/>
        <w:numPr>
          <w:ilvl w:val="0"/>
          <w:numId w:val="1"/>
        </w:numPr>
        <w:shd w:val="clear" w:color="auto" w:fill="FFFFFF"/>
        <w:spacing w:before="30" w:beforeAutospacing="0" w:after="30" w:afterAutospacing="0"/>
        <w:ind w:left="1440" w:firstLine="710"/>
        <w:rPr>
          <w:color w:val="000000"/>
          <w:sz w:val="28"/>
          <w:szCs w:val="28"/>
        </w:rPr>
      </w:pPr>
      <w:r w:rsidRPr="00473BCF">
        <w:rPr>
          <w:rStyle w:val="c2"/>
          <w:rFonts w:eastAsiaTheme="majorEastAsia"/>
          <w:color w:val="000000"/>
          <w:sz w:val="28"/>
          <w:szCs w:val="28"/>
        </w:rPr>
        <w:t>различную по фактуре бумагу</w:t>
      </w:r>
    </w:p>
    <w:p w14:paraId="6D347F4C" w14:textId="77777777" w:rsidR="00076C0F" w:rsidRPr="00473BCF" w:rsidRDefault="00076C0F" w:rsidP="00076C0F">
      <w:pPr>
        <w:pStyle w:val="c1"/>
        <w:numPr>
          <w:ilvl w:val="0"/>
          <w:numId w:val="1"/>
        </w:numPr>
        <w:shd w:val="clear" w:color="auto" w:fill="FFFFFF"/>
        <w:spacing w:before="30" w:beforeAutospacing="0" w:after="30" w:afterAutospacing="0"/>
        <w:ind w:left="1440" w:firstLine="710"/>
        <w:rPr>
          <w:color w:val="000000"/>
          <w:sz w:val="28"/>
          <w:szCs w:val="28"/>
        </w:rPr>
      </w:pPr>
      <w:r w:rsidRPr="00473BCF">
        <w:rPr>
          <w:rStyle w:val="c2"/>
          <w:rFonts w:eastAsiaTheme="majorEastAsia"/>
          <w:color w:val="000000"/>
          <w:sz w:val="28"/>
          <w:szCs w:val="28"/>
        </w:rPr>
        <w:t>восковые мелки</w:t>
      </w:r>
    </w:p>
    <w:p w14:paraId="12046566"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8"/>
          <w:rFonts w:eastAsiaTheme="majorEastAsia"/>
          <w:b/>
          <w:bCs/>
          <w:color w:val="000000"/>
          <w:sz w:val="28"/>
          <w:szCs w:val="28"/>
        </w:rPr>
        <w:t>Виды и техники нетрадиционного рисования</w:t>
      </w:r>
    </w:p>
    <w:p w14:paraId="4DB2A4FD"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Учитывая возрастные особенности детей, овладение разными умениями на разных возрастных этапах, для нетрадиционного рисования рекомендуется использовать особенные техники и приемы.</w:t>
      </w:r>
    </w:p>
    <w:p w14:paraId="61592824"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proofErr w:type="spellStart"/>
      <w:r w:rsidRPr="00473BCF">
        <w:rPr>
          <w:rStyle w:val="c8"/>
          <w:rFonts w:eastAsiaTheme="majorEastAsia"/>
          <w:b/>
          <w:bCs/>
          <w:color w:val="000000"/>
          <w:sz w:val="28"/>
          <w:szCs w:val="28"/>
          <w:u w:val="single"/>
        </w:rPr>
        <w:t>Кляксография</w:t>
      </w:r>
      <w:proofErr w:type="spellEnd"/>
    </w:p>
    <w:p w14:paraId="3465CAAA" w14:textId="5B0AC9A5"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Она заключается в том, чтобы научить детей делать кляксы (черные и разноцветные). Затем уже ребенок может смотреть на них и видеть образы, предметы или отдельные детали. "На что похожа твоя или моя клякса?", "Кого или что она тебе напоминает?" - эти вопросы очень полезны, т.к. развивают мышление и воображение. После этого, не принуждая ребенка, а показывая, рекомендуем перейти к следующему этапу - обведение или дорисовка клякс. В результате может получиться целый сюжет.</w:t>
      </w:r>
    </w:p>
    <w:p w14:paraId="401CB094" w14:textId="47E69290"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r w:rsidRPr="00473BCF">
        <w:rPr>
          <w:rStyle w:val="c8"/>
          <w:rFonts w:eastAsiaTheme="majorEastAsia"/>
          <w:b/>
          <w:bCs/>
          <w:color w:val="000000"/>
          <w:sz w:val="28"/>
          <w:szCs w:val="28"/>
          <w:u w:val="single"/>
        </w:rPr>
        <w:t>Тычок жесткой полусухой кистью</w:t>
      </w:r>
    </w:p>
    <w:p w14:paraId="27AEE8EC"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Средства выразительности: фактурность окраски, цвет. Материалы: жесткая кисть, гуашь, бумага любого цвета и формата либо вырезанный силуэт пушистого или колючего животного. Способ получения изображения: </w:t>
      </w:r>
      <w:r w:rsidRPr="00473BCF">
        <w:rPr>
          <w:rStyle w:val="c2"/>
          <w:rFonts w:eastAsiaTheme="majorEastAsia"/>
          <w:color w:val="000000"/>
          <w:sz w:val="28"/>
          <w:szCs w:val="28"/>
        </w:rPr>
        <w:lastRenderedPageBreak/>
        <w:t>ребенок опускает в гуашь кисть и ударяет ею по бумаге, держа вертикально.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w:t>
      </w:r>
    </w:p>
    <w:p w14:paraId="7C2A6053"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r w:rsidRPr="00473BCF">
        <w:rPr>
          <w:rStyle w:val="c8"/>
          <w:rFonts w:eastAsiaTheme="majorEastAsia"/>
          <w:b/>
          <w:bCs/>
          <w:color w:val="000000"/>
          <w:sz w:val="28"/>
          <w:szCs w:val="28"/>
          <w:u w:val="single"/>
        </w:rPr>
        <w:t>Рисование пальчиками</w:t>
      </w:r>
    </w:p>
    <w:p w14:paraId="00BE5202"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Средства выразительности: пятно, точка, короткая линия, цвет. Материалы: мисочки с гуашью, плотная бумага любого цвета, небольшие листы, салфетки. Способ получения изображения: ребенок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легко смывается.</w:t>
      </w:r>
    </w:p>
    <w:p w14:paraId="205CC1F6"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r w:rsidRPr="00473BCF">
        <w:rPr>
          <w:rStyle w:val="c8"/>
          <w:rFonts w:eastAsiaTheme="majorEastAsia"/>
          <w:b/>
          <w:bCs/>
          <w:color w:val="000000"/>
          <w:sz w:val="28"/>
          <w:szCs w:val="28"/>
          <w:u w:val="single"/>
        </w:rPr>
        <w:t>Рисование ладошкой</w:t>
      </w:r>
    </w:p>
    <w:p w14:paraId="2189CCCB"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Средства выразительности: пятно, цвет, фантастический силуэт. Материалы: широкие блюдечки с гуашью, кисть, плотная бумага любого цвета, листы большого формата, салфетки. Способ получения изображения: ребенок опускает в гуашь ладошку (всю кисть) или окрашивает ее с помощью кисточки (с 5ти лет) и делает отпечаток на бумаге. Рисуют и правой и левой руками, окрашенными разными цветами. После работы руки вытираются салфеткой, затем гуашь легко смывается.</w:t>
      </w:r>
    </w:p>
    <w:p w14:paraId="3E823F3B"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r w:rsidRPr="00473BCF">
        <w:rPr>
          <w:rStyle w:val="c8"/>
          <w:rFonts w:eastAsiaTheme="majorEastAsia"/>
          <w:b/>
          <w:bCs/>
          <w:color w:val="000000"/>
          <w:sz w:val="28"/>
          <w:szCs w:val="28"/>
          <w:u w:val="single"/>
        </w:rPr>
        <w:t>Оттиск смятой бумагой</w:t>
      </w:r>
    </w:p>
    <w:p w14:paraId="25C09476"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Средства выразительности: пятно, фактура, цвет. Материалы: блюдце либо пластиковая коробочка, в которую вложена штемпельная подушка из тонкого поролона, пропитанная гуашью, плотная бумага любого цвета и размера, смятая бумага. Способ получения изображения: ребенок прижимает смятую бумагу к штемпельной подушке с краской и наносит оттиск на бумагу. Чтобы получить другой цвет, меняются и блюдце, и смятая бумага.</w:t>
      </w:r>
    </w:p>
    <w:p w14:paraId="680C42BD"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r w:rsidRPr="00473BCF">
        <w:rPr>
          <w:rStyle w:val="c8"/>
          <w:rFonts w:eastAsiaTheme="majorEastAsia"/>
          <w:b/>
          <w:bCs/>
          <w:color w:val="000000"/>
          <w:sz w:val="28"/>
          <w:szCs w:val="28"/>
          <w:u w:val="single"/>
        </w:rPr>
        <w:t>Точечный рисунок</w:t>
      </w:r>
    </w:p>
    <w:p w14:paraId="39693EA0" w14:textId="5478EE2A"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Детям нравится все нетрадиционное. Рисование точками относится к необычным, в данном случае, приемам. Для реализации можно взять фломастер, карандаш, поставить его перпендикулярно к белому листу бумаги и начать изображать. Но вот лучше всего получаются точечные рисунки красками. Вот как это делается. </w:t>
      </w:r>
      <w:r w:rsidR="003B008B" w:rsidRPr="00473BCF">
        <w:rPr>
          <w:rStyle w:val="c2"/>
          <w:rFonts w:eastAsiaTheme="majorEastAsia"/>
          <w:color w:val="000000"/>
          <w:sz w:val="28"/>
          <w:szCs w:val="28"/>
        </w:rPr>
        <w:t>Ватная палочка</w:t>
      </w:r>
      <w:r w:rsidRPr="00473BCF">
        <w:rPr>
          <w:rStyle w:val="c2"/>
          <w:rFonts w:eastAsiaTheme="majorEastAsia"/>
          <w:color w:val="000000"/>
          <w:sz w:val="28"/>
          <w:szCs w:val="28"/>
        </w:rPr>
        <w:t xml:space="preserve"> окунается в густую краску. А дальше принцип нанесения точек такой же. Главное, сразу же заинтересовать ребенка.</w:t>
      </w:r>
    </w:p>
    <w:p w14:paraId="15946488"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r w:rsidRPr="00473BCF">
        <w:rPr>
          <w:rStyle w:val="c8"/>
          <w:rFonts w:eastAsiaTheme="majorEastAsia"/>
          <w:b/>
          <w:bCs/>
          <w:color w:val="000000"/>
          <w:sz w:val="28"/>
          <w:szCs w:val="28"/>
          <w:u w:val="single"/>
        </w:rPr>
        <w:t>Набрызг</w:t>
      </w:r>
    </w:p>
    <w:p w14:paraId="78E1782A"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Средства выразительности: точка, фактура. Материалы: бумага, гуашь, жесткая кисть, кусочек плотного картона либо пластика (5x5 см). Способ получения изображения: ребенок набирает краску на кисть и ударяет кистью о картон, который держит над бумагой. Затем закрашивает лист акварелью в один или несколько цветов. Краска разбрызгивается на бумагу.</w:t>
      </w:r>
    </w:p>
    <w:p w14:paraId="7CCBDD63"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r w:rsidRPr="00473BCF">
        <w:rPr>
          <w:rStyle w:val="c8"/>
          <w:rFonts w:eastAsiaTheme="majorEastAsia"/>
          <w:b/>
          <w:bCs/>
          <w:color w:val="000000"/>
          <w:sz w:val="28"/>
          <w:szCs w:val="28"/>
          <w:u w:val="single"/>
        </w:rPr>
        <w:t>Отпечатки листьев</w:t>
      </w:r>
    </w:p>
    <w:p w14:paraId="33F9222A"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Средства выразительности: фактура, цвет. Материалы: бумага, гуашь, листья разных деревьев (желательно опавшие), кисти. Способ получения изображения: ребенок покрывает листок дерева красками разных цветов, затем прикладывает его окрашенной стороной к бумаге для получения </w:t>
      </w:r>
      <w:r w:rsidRPr="00473BCF">
        <w:rPr>
          <w:rStyle w:val="c2"/>
          <w:rFonts w:eastAsiaTheme="majorEastAsia"/>
          <w:color w:val="000000"/>
          <w:sz w:val="28"/>
          <w:szCs w:val="28"/>
        </w:rPr>
        <w:lastRenderedPageBreak/>
        <w:t>отпечатка. Каждый раз берется новый листок. Черешки у листьев можно дорисовать кистью.</w:t>
      </w:r>
    </w:p>
    <w:p w14:paraId="77A08131"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r w:rsidRPr="00473BCF">
        <w:rPr>
          <w:rStyle w:val="c8"/>
          <w:rFonts w:eastAsiaTheme="majorEastAsia"/>
          <w:b/>
          <w:bCs/>
          <w:color w:val="000000"/>
          <w:sz w:val="28"/>
          <w:szCs w:val="28"/>
          <w:u w:val="single"/>
        </w:rPr>
        <w:t>Поролоновые рисунки</w:t>
      </w:r>
    </w:p>
    <w:p w14:paraId="63893022" w14:textId="263C4768"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Почему-то мы все склонны думать, что, если рисуем красками, то обязательно и кисточкой. На помощь может прийти поролон. </w:t>
      </w:r>
      <w:r w:rsidR="003B008B" w:rsidRPr="00473BCF">
        <w:rPr>
          <w:rStyle w:val="c2"/>
          <w:rFonts w:eastAsiaTheme="majorEastAsia"/>
          <w:color w:val="000000"/>
          <w:sz w:val="28"/>
          <w:szCs w:val="28"/>
        </w:rPr>
        <w:t>Можно</w:t>
      </w:r>
      <w:r w:rsidRPr="00473BCF">
        <w:rPr>
          <w:rStyle w:val="c2"/>
          <w:rFonts w:eastAsiaTheme="majorEastAsia"/>
          <w:color w:val="000000"/>
          <w:sz w:val="28"/>
          <w:szCs w:val="28"/>
        </w:rPr>
        <w:t xml:space="preserve"> сделать из него самые разные разнообразные маленькие геометрические фигурки, а затем прикрепить их тонкой проволокой к палочке или карандашу (не заточенному). Орудие труда уже готово. Теперь его можно обмакнуть в краску и методом штампов рисовать красные треугольники, желтые кружки, зеленые квадраты (весь поролон в отличие от ваты хорошо моется). Вначале дети хаотично будут рисовать геометрические фигуры. А затем предложите сделать из них простейшие орнаменты - сначала из одного вида фигур, затем из двух, трех.</w:t>
      </w:r>
    </w:p>
    <w:p w14:paraId="21086198"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proofErr w:type="gramStart"/>
      <w:r w:rsidRPr="00473BCF">
        <w:rPr>
          <w:rStyle w:val="c8"/>
          <w:rFonts w:eastAsiaTheme="majorEastAsia"/>
          <w:b/>
          <w:bCs/>
          <w:color w:val="000000"/>
          <w:sz w:val="28"/>
          <w:szCs w:val="28"/>
          <w:u w:val="single"/>
        </w:rPr>
        <w:t>Метод  монотипии</w:t>
      </w:r>
      <w:proofErr w:type="gramEnd"/>
    </w:p>
    <w:p w14:paraId="5994C482"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Этот метод таит в себе немало заманчивого для дошкольников. Если кратко сказать, то это изображение на целлофане, которое переносится потом на бумагу. На гладком целлофане рисую краской с помощью кисточки, или спички с ваткой, или пальцем. Краска должна быть густой и яркой. И сразу же, пока не высохла краска, переворачивают целлофан изображением вниз на белую плотную бумагу и как бы промокают рисунок, а затем поднимают. Получается два рисунка. Иногда изображение остается на целлофане, иногда на бумаге.</w:t>
      </w:r>
    </w:p>
    <w:p w14:paraId="3B438339" w14:textId="77777777" w:rsidR="00076C0F" w:rsidRPr="00473BCF" w:rsidRDefault="00076C0F" w:rsidP="00076C0F">
      <w:pPr>
        <w:pStyle w:val="c5"/>
        <w:shd w:val="clear" w:color="auto" w:fill="FFFFFF"/>
        <w:spacing w:before="0" w:beforeAutospacing="0" w:after="0" w:afterAutospacing="0"/>
        <w:ind w:firstLine="710"/>
        <w:rPr>
          <w:color w:val="000000"/>
          <w:sz w:val="28"/>
          <w:szCs w:val="28"/>
          <w:u w:val="single"/>
        </w:rPr>
      </w:pPr>
      <w:r w:rsidRPr="00473BCF">
        <w:rPr>
          <w:rStyle w:val="c8"/>
          <w:rFonts w:eastAsiaTheme="majorEastAsia"/>
          <w:b/>
          <w:bCs/>
          <w:color w:val="000000"/>
          <w:sz w:val="28"/>
          <w:szCs w:val="28"/>
          <w:u w:val="single"/>
        </w:rPr>
        <w:t>Рисование на мокрой бумаге</w:t>
      </w:r>
    </w:p>
    <w:p w14:paraId="280DECF0"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До недавних пор считалось, что рисовать можно только на сухой бумаге, ведь краска достаточно разбавлена водой. Но существует целый ряд предметов, сюжетов, образов, которые лучше рисовать на влажной бумаге. Нужна неясность, расплывчатость, например если ребенок хочет изобразить следующие темы: "Город в тумане", "Мне приснились сны", "Идет дождь", "Ночной город", "Цветы за занавеской" и т.д. Нужно научить дошкольника сделать бумагу немного влажной. Если будет бумага излишне мокрой - рисунка может не получиться. Поэтому рекомендуется намочить в чистой воде комочек ваты, отжать ее и провести или по всему листу бумаги, или (если так требуется) только по отдельной части. И бумага готова к произведению неясных образов.</w:t>
      </w:r>
    </w:p>
    <w:p w14:paraId="394774C0"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Каждая из этих техник – это маленькая игра. Их использование позволяет детям чувствовать себя раскованнее, смелее, непосредственнее, развивает воображение, дает полную свободу для самовыражения.</w:t>
      </w:r>
    </w:p>
    <w:p w14:paraId="5797DBCF" w14:textId="5BFACD18"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Итак, при обучении рисованию могут использоваться самые разнообразные техники и самые разнообразные материалы.</w:t>
      </w:r>
      <w:r w:rsidR="008021BE" w:rsidRPr="00473BCF">
        <w:rPr>
          <w:rStyle w:val="c2"/>
          <w:rFonts w:eastAsiaTheme="majorEastAsia"/>
          <w:color w:val="000000"/>
          <w:sz w:val="28"/>
          <w:szCs w:val="28"/>
        </w:rPr>
        <w:t xml:space="preserve"> </w:t>
      </w:r>
    </w:p>
    <w:p w14:paraId="77D88723" w14:textId="3F9AEAE2"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Стоит отметить, что успех обучения нетрадиционным техникам во многом зависит от того, какие методы и приемы использует педагог, чтобы донести до детей определенное содержание. </w:t>
      </w:r>
    </w:p>
    <w:p w14:paraId="3E7D0598"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8"/>
          <w:rFonts w:eastAsiaTheme="majorEastAsia"/>
          <w:b/>
          <w:bCs/>
          <w:color w:val="000000"/>
          <w:sz w:val="28"/>
          <w:szCs w:val="28"/>
        </w:rPr>
        <w:t>Заключение</w:t>
      </w:r>
    </w:p>
    <w:p w14:paraId="5D4C695D" w14:textId="77777777" w:rsidR="00076C0F" w:rsidRPr="00473BCF" w:rsidRDefault="00076C0F" w:rsidP="00076C0F">
      <w:pPr>
        <w:pStyle w:val="c5"/>
        <w:shd w:val="clear" w:color="auto" w:fill="FFFFFF"/>
        <w:spacing w:before="0" w:beforeAutospacing="0" w:after="0" w:afterAutospacing="0"/>
        <w:ind w:firstLine="710"/>
        <w:rPr>
          <w:color w:val="000000"/>
          <w:sz w:val="28"/>
          <w:szCs w:val="28"/>
        </w:rPr>
      </w:pPr>
      <w:r w:rsidRPr="00473BCF">
        <w:rPr>
          <w:rStyle w:val="c2"/>
          <w:rFonts w:eastAsiaTheme="majorEastAsia"/>
          <w:color w:val="000000"/>
          <w:sz w:val="28"/>
          <w:szCs w:val="28"/>
        </w:rPr>
        <w:t xml:space="preserve">Обучение рисованию нетрадиционными способами дошкольников на занятиях в настоящее время имеет важное значение. Нетрадиционное </w:t>
      </w:r>
      <w:r w:rsidRPr="00473BCF">
        <w:rPr>
          <w:rStyle w:val="c2"/>
          <w:rFonts w:eastAsiaTheme="majorEastAsia"/>
          <w:color w:val="000000"/>
          <w:sz w:val="28"/>
          <w:szCs w:val="28"/>
        </w:rPr>
        <w:lastRenderedPageBreak/>
        <w:t>рисование позволяет раскрыть творческий потенциал ребенка, постоянно повышать интерес к художественной деятельности, развивать психические процессы. Оно позволяет детям чувствовать себя раскованнее, смелее, непосредственнее, развивает воображение, дает полную свободу для самовыражения.</w:t>
      </w:r>
    </w:p>
    <w:p w14:paraId="73583255" w14:textId="2BD1F3CF" w:rsidR="00076C0F" w:rsidRPr="00473BCF" w:rsidRDefault="00076C0F" w:rsidP="008021BE">
      <w:pPr>
        <w:pStyle w:val="c5"/>
        <w:shd w:val="clear" w:color="auto" w:fill="FFFFFF"/>
        <w:spacing w:before="0" w:beforeAutospacing="0" w:after="0" w:afterAutospacing="0"/>
        <w:ind w:firstLine="710"/>
        <w:rPr>
          <w:color w:val="000000"/>
          <w:sz w:val="28"/>
          <w:szCs w:val="28"/>
        </w:rPr>
      </w:pPr>
      <w:r w:rsidRPr="00473BCF">
        <w:rPr>
          <w:rStyle w:val="c8"/>
          <w:rFonts w:eastAsiaTheme="majorEastAsia"/>
          <w:b/>
          <w:bCs/>
          <w:color w:val="000000"/>
          <w:sz w:val="28"/>
          <w:szCs w:val="28"/>
        </w:rPr>
        <w:t>Список литератур</w:t>
      </w:r>
      <w:r w:rsidR="008021BE" w:rsidRPr="00473BCF">
        <w:rPr>
          <w:rStyle w:val="c8"/>
          <w:rFonts w:eastAsiaTheme="majorEastAsia"/>
          <w:b/>
          <w:bCs/>
          <w:color w:val="000000"/>
          <w:sz w:val="28"/>
          <w:szCs w:val="28"/>
        </w:rPr>
        <w:t>ы:</w:t>
      </w:r>
    </w:p>
    <w:p w14:paraId="198FD660" w14:textId="77777777" w:rsidR="00076C0F" w:rsidRPr="00473BCF" w:rsidRDefault="00076C0F" w:rsidP="00076C0F">
      <w:pPr>
        <w:pStyle w:val="c1"/>
        <w:numPr>
          <w:ilvl w:val="0"/>
          <w:numId w:val="2"/>
        </w:numPr>
        <w:shd w:val="clear" w:color="auto" w:fill="FFFFFF"/>
        <w:ind w:left="1440" w:firstLine="710"/>
        <w:rPr>
          <w:color w:val="000000"/>
          <w:sz w:val="28"/>
          <w:szCs w:val="28"/>
        </w:rPr>
      </w:pPr>
      <w:proofErr w:type="spellStart"/>
      <w:r w:rsidRPr="00473BCF">
        <w:rPr>
          <w:rStyle w:val="c2"/>
          <w:rFonts w:eastAsiaTheme="majorEastAsia"/>
          <w:color w:val="000000"/>
          <w:sz w:val="28"/>
          <w:szCs w:val="28"/>
        </w:rPr>
        <w:t>Колдина</w:t>
      </w:r>
      <w:proofErr w:type="spellEnd"/>
      <w:r w:rsidRPr="00473BCF">
        <w:rPr>
          <w:rStyle w:val="c2"/>
          <w:rFonts w:eastAsiaTheme="majorEastAsia"/>
          <w:color w:val="000000"/>
          <w:sz w:val="28"/>
          <w:szCs w:val="28"/>
        </w:rPr>
        <w:t xml:space="preserve"> Д.Н. Игровые занятия с детьми 2 – 3 лет. – М., 2010.</w:t>
      </w:r>
    </w:p>
    <w:p w14:paraId="3E1FDF24" w14:textId="77777777" w:rsidR="00076C0F" w:rsidRPr="00473BCF" w:rsidRDefault="00076C0F" w:rsidP="00076C0F">
      <w:pPr>
        <w:pStyle w:val="c1"/>
        <w:numPr>
          <w:ilvl w:val="0"/>
          <w:numId w:val="2"/>
        </w:numPr>
        <w:shd w:val="clear" w:color="auto" w:fill="FFFFFF"/>
        <w:ind w:left="1440" w:firstLine="710"/>
        <w:rPr>
          <w:color w:val="000000"/>
          <w:sz w:val="28"/>
          <w:szCs w:val="28"/>
        </w:rPr>
      </w:pPr>
      <w:r w:rsidRPr="00473BCF">
        <w:rPr>
          <w:rStyle w:val="c2"/>
          <w:rFonts w:eastAsiaTheme="majorEastAsia"/>
          <w:color w:val="000000"/>
          <w:sz w:val="28"/>
          <w:szCs w:val="28"/>
        </w:rPr>
        <w:t>Рисование с детьми дошкольного возраста: нетрадиционные техники, планирование, конспекты занятий / Под ред. Р.Г. Казаковой. – М., 2007.</w:t>
      </w:r>
    </w:p>
    <w:p w14:paraId="67C03FBE" w14:textId="77777777" w:rsidR="00076C0F" w:rsidRPr="00473BCF" w:rsidRDefault="00076C0F" w:rsidP="00076C0F">
      <w:pPr>
        <w:pStyle w:val="c1"/>
        <w:numPr>
          <w:ilvl w:val="0"/>
          <w:numId w:val="2"/>
        </w:numPr>
        <w:shd w:val="clear" w:color="auto" w:fill="FFFFFF"/>
        <w:ind w:left="1440" w:firstLine="710"/>
        <w:rPr>
          <w:color w:val="000000"/>
          <w:sz w:val="28"/>
          <w:szCs w:val="28"/>
        </w:rPr>
      </w:pPr>
      <w:r w:rsidRPr="00473BCF">
        <w:rPr>
          <w:rStyle w:val="c2"/>
          <w:rFonts w:eastAsiaTheme="majorEastAsia"/>
          <w:color w:val="000000"/>
          <w:sz w:val="28"/>
          <w:szCs w:val="28"/>
        </w:rPr>
        <w:t>Белкина В.Н. и др. Дошкольник: обучение и развитие. – Ярославль, 1998.</w:t>
      </w:r>
    </w:p>
    <w:p w14:paraId="555A49CB" w14:textId="77777777" w:rsidR="00076C0F" w:rsidRPr="00473BCF" w:rsidRDefault="00076C0F" w:rsidP="00076C0F">
      <w:pPr>
        <w:pStyle w:val="c1"/>
        <w:numPr>
          <w:ilvl w:val="0"/>
          <w:numId w:val="2"/>
        </w:numPr>
        <w:shd w:val="clear" w:color="auto" w:fill="FFFFFF"/>
        <w:ind w:left="1440" w:firstLine="710"/>
        <w:rPr>
          <w:color w:val="000000"/>
          <w:sz w:val="28"/>
          <w:szCs w:val="28"/>
        </w:rPr>
      </w:pPr>
      <w:proofErr w:type="spellStart"/>
      <w:r w:rsidRPr="00473BCF">
        <w:rPr>
          <w:rStyle w:val="c2"/>
          <w:rFonts w:eastAsiaTheme="majorEastAsia"/>
          <w:color w:val="000000"/>
          <w:sz w:val="28"/>
          <w:szCs w:val="28"/>
        </w:rPr>
        <w:t>Янушко</w:t>
      </w:r>
      <w:proofErr w:type="spellEnd"/>
      <w:r w:rsidRPr="00473BCF">
        <w:rPr>
          <w:rStyle w:val="c2"/>
          <w:rFonts w:eastAsiaTheme="majorEastAsia"/>
          <w:color w:val="000000"/>
          <w:sz w:val="28"/>
          <w:szCs w:val="28"/>
        </w:rPr>
        <w:t xml:space="preserve"> Е.А. Рисование с детьми раннего возраста. – М., 2010.</w:t>
      </w:r>
    </w:p>
    <w:p w14:paraId="097A0750" w14:textId="77777777" w:rsidR="00076C0F" w:rsidRPr="00473BCF" w:rsidRDefault="00076C0F" w:rsidP="00076C0F">
      <w:pPr>
        <w:pStyle w:val="c1"/>
        <w:numPr>
          <w:ilvl w:val="0"/>
          <w:numId w:val="2"/>
        </w:numPr>
        <w:shd w:val="clear" w:color="auto" w:fill="FFFFFF"/>
        <w:ind w:left="1440" w:firstLine="710"/>
        <w:rPr>
          <w:color w:val="000000"/>
          <w:sz w:val="28"/>
          <w:szCs w:val="28"/>
        </w:rPr>
      </w:pPr>
      <w:proofErr w:type="spellStart"/>
      <w:r w:rsidRPr="00473BCF">
        <w:rPr>
          <w:rStyle w:val="c2"/>
          <w:rFonts w:eastAsiaTheme="majorEastAsia"/>
          <w:color w:val="000000"/>
          <w:sz w:val="28"/>
          <w:szCs w:val="28"/>
        </w:rPr>
        <w:t>Акуненок</w:t>
      </w:r>
      <w:proofErr w:type="spellEnd"/>
      <w:r w:rsidRPr="00473BCF">
        <w:rPr>
          <w:rStyle w:val="c2"/>
          <w:rFonts w:eastAsiaTheme="majorEastAsia"/>
          <w:color w:val="000000"/>
          <w:sz w:val="28"/>
          <w:szCs w:val="28"/>
        </w:rPr>
        <w:t xml:space="preserve"> Т.С. Использование в ДОУ приемов нетрадиционного рисования // Дошкольное образование. – 2010. - №18</w:t>
      </w:r>
    </w:p>
    <w:p w14:paraId="297746DB" w14:textId="77777777" w:rsidR="00076C0F" w:rsidRPr="00473BCF" w:rsidRDefault="00076C0F" w:rsidP="00076C0F">
      <w:pPr>
        <w:pStyle w:val="c1"/>
        <w:numPr>
          <w:ilvl w:val="0"/>
          <w:numId w:val="2"/>
        </w:numPr>
        <w:shd w:val="clear" w:color="auto" w:fill="FFFFFF"/>
        <w:ind w:left="1440" w:firstLine="710"/>
        <w:rPr>
          <w:color w:val="000000"/>
          <w:sz w:val="28"/>
          <w:szCs w:val="28"/>
        </w:rPr>
      </w:pPr>
      <w:r w:rsidRPr="00473BCF">
        <w:rPr>
          <w:rStyle w:val="c2"/>
          <w:rFonts w:eastAsiaTheme="majorEastAsia"/>
          <w:color w:val="000000"/>
          <w:sz w:val="28"/>
          <w:szCs w:val="28"/>
        </w:rPr>
        <w:t>Шклярова О.В. Рисуйте в нетрадиционной форме // Дошкольное воспитание. – 1995. - №11</w:t>
      </w:r>
    </w:p>
    <w:p w14:paraId="5FE5FB46" w14:textId="77777777" w:rsidR="00076C0F" w:rsidRPr="00473BCF" w:rsidRDefault="00076C0F" w:rsidP="00076C0F">
      <w:pPr>
        <w:pStyle w:val="c1"/>
        <w:numPr>
          <w:ilvl w:val="0"/>
          <w:numId w:val="2"/>
        </w:numPr>
        <w:shd w:val="clear" w:color="auto" w:fill="FFFFFF"/>
        <w:ind w:left="1440" w:firstLine="710"/>
        <w:rPr>
          <w:color w:val="000000"/>
          <w:sz w:val="28"/>
          <w:szCs w:val="28"/>
        </w:rPr>
      </w:pPr>
      <w:r w:rsidRPr="00473BCF">
        <w:rPr>
          <w:rStyle w:val="c2"/>
          <w:rFonts w:eastAsiaTheme="majorEastAsia"/>
          <w:color w:val="000000"/>
          <w:sz w:val="28"/>
          <w:szCs w:val="28"/>
        </w:rPr>
        <w:t xml:space="preserve">Юркова Н. Рисование мыльной пеной, крашенными опилками, на </w:t>
      </w:r>
      <w:proofErr w:type="spellStart"/>
      <w:r w:rsidRPr="00473BCF">
        <w:rPr>
          <w:rStyle w:val="c2"/>
          <w:rFonts w:eastAsiaTheme="majorEastAsia"/>
          <w:color w:val="000000"/>
          <w:sz w:val="28"/>
          <w:szCs w:val="28"/>
        </w:rPr>
        <w:t>самоклеющейся</w:t>
      </w:r>
      <w:proofErr w:type="spellEnd"/>
      <w:r w:rsidRPr="00473BCF">
        <w:rPr>
          <w:rStyle w:val="c2"/>
          <w:rFonts w:eastAsiaTheme="majorEastAsia"/>
          <w:color w:val="000000"/>
          <w:sz w:val="28"/>
          <w:szCs w:val="28"/>
        </w:rPr>
        <w:t xml:space="preserve"> пленке // Обруч. – 1999. - №2</w:t>
      </w:r>
    </w:p>
    <w:p w14:paraId="14E5A3B8" w14:textId="77777777" w:rsidR="00076C0F" w:rsidRPr="00473BCF" w:rsidRDefault="00076C0F" w:rsidP="00076C0F">
      <w:pPr>
        <w:pStyle w:val="c1"/>
        <w:numPr>
          <w:ilvl w:val="0"/>
          <w:numId w:val="2"/>
        </w:numPr>
        <w:shd w:val="clear" w:color="auto" w:fill="FFFFFF"/>
        <w:ind w:left="1440" w:firstLine="710"/>
        <w:rPr>
          <w:color w:val="000000"/>
          <w:sz w:val="28"/>
          <w:szCs w:val="28"/>
        </w:rPr>
      </w:pPr>
      <w:r w:rsidRPr="00473BCF">
        <w:rPr>
          <w:rStyle w:val="c2"/>
          <w:rFonts w:eastAsiaTheme="majorEastAsia"/>
          <w:color w:val="000000"/>
          <w:sz w:val="28"/>
          <w:szCs w:val="28"/>
        </w:rPr>
        <w:t>Лебедева Е.Н. Использование нетрадиционных техник [Электронный ресурс</w:t>
      </w:r>
      <w:proofErr w:type="gramStart"/>
      <w:r w:rsidRPr="00473BCF">
        <w:rPr>
          <w:rStyle w:val="c2"/>
          <w:rFonts w:eastAsiaTheme="majorEastAsia"/>
          <w:color w:val="000000"/>
          <w:sz w:val="28"/>
          <w:szCs w:val="28"/>
        </w:rPr>
        <w:t>]:</w:t>
      </w:r>
      <w:proofErr w:type="spellStart"/>
      <w:r w:rsidRPr="00473BCF">
        <w:rPr>
          <w:rStyle w:val="c2"/>
          <w:rFonts w:eastAsiaTheme="majorEastAsia"/>
          <w:color w:val="000000"/>
          <w:sz w:val="28"/>
          <w:szCs w:val="28"/>
        </w:rPr>
        <w:t>http</w:t>
      </w:r>
      <w:proofErr w:type="spellEnd"/>
      <w:r w:rsidRPr="00473BCF">
        <w:rPr>
          <w:rStyle w:val="c2"/>
          <w:rFonts w:eastAsiaTheme="majorEastAsia"/>
          <w:color w:val="000000"/>
          <w:sz w:val="28"/>
          <w:szCs w:val="28"/>
        </w:rPr>
        <w:t>://www.pedlib.ru/Books/6/0297/6_0297-32.shtml</w:t>
      </w:r>
      <w:proofErr w:type="gramEnd"/>
    </w:p>
    <w:p w14:paraId="75A831BF" w14:textId="77777777" w:rsidR="00F12C76" w:rsidRPr="00473BCF" w:rsidRDefault="00F12C76" w:rsidP="006C0B77">
      <w:pPr>
        <w:spacing w:after="0"/>
        <w:ind w:firstLine="709"/>
        <w:jc w:val="both"/>
        <w:rPr>
          <w:rFonts w:cs="Times New Roman"/>
          <w:szCs w:val="28"/>
        </w:rPr>
      </w:pPr>
    </w:p>
    <w:sectPr w:rsidR="00F12C76" w:rsidRPr="00473BCF"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884FAD"/>
    <w:multiLevelType w:val="multilevel"/>
    <w:tmpl w:val="A20C4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0A07F0"/>
    <w:multiLevelType w:val="multilevel"/>
    <w:tmpl w:val="523E8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8159688">
    <w:abstractNumId w:val="0"/>
  </w:num>
  <w:num w:numId="2" w16cid:durableId="1154831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1D8"/>
    <w:rsid w:val="00076C0F"/>
    <w:rsid w:val="002451EF"/>
    <w:rsid w:val="003A1D20"/>
    <w:rsid w:val="003B008B"/>
    <w:rsid w:val="00473BCF"/>
    <w:rsid w:val="0062050F"/>
    <w:rsid w:val="006C0B77"/>
    <w:rsid w:val="008021BE"/>
    <w:rsid w:val="008242FF"/>
    <w:rsid w:val="00870751"/>
    <w:rsid w:val="008841D8"/>
    <w:rsid w:val="00922C48"/>
    <w:rsid w:val="00B915B7"/>
    <w:rsid w:val="00BD7BC1"/>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07249"/>
  <w15:chartTrackingRefBased/>
  <w15:docId w15:val="{BC562C04-594E-4AC4-845A-D9B378F22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8841D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8841D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841D8"/>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8841D8"/>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8841D8"/>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8841D8"/>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8841D8"/>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8841D8"/>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8841D8"/>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41D8"/>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8841D8"/>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841D8"/>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841D8"/>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8841D8"/>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8841D8"/>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8841D8"/>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8841D8"/>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8841D8"/>
    <w:rPr>
      <w:rFonts w:eastAsiaTheme="majorEastAsia" w:cstheme="majorBidi"/>
      <w:color w:val="272727" w:themeColor="text1" w:themeTint="D8"/>
      <w:sz w:val="28"/>
    </w:rPr>
  </w:style>
  <w:style w:type="paragraph" w:styleId="a3">
    <w:name w:val="Title"/>
    <w:basedOn w:val="a"/>
    <w:next w:val="a"/>
    <w:link w:val="a4"/>
    <w:uiPriority w:val="10"/>
    <w:qFormat/>
    <w:rsid w:val="008841D8"/>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841D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41D8"/>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8841D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841D8"/>
    <w:pPr>
      <w:spacing w:before="160"/>
      <w:jc w:val="center"/>
    </w:pPr>
    <w:rPr>
      <w:i/>
      <w:iCs/>
      <w:color w:val="404040" w:themeColor="text1" w:themeTint="BF"/>
    </w:rPr>
  </w:style>
  <w:style w:type="character" w:customStyle="1" w:styleId="22">
    <w:name w:val="Цитата 2 Знак"/>
    <w:basedOn w:val="a0"/>
    <w:link w:val="21"/>
    <w:uiPriority w:val="29"/>
    <w:rsid w:val="008841D8"/>
    <w:rPr>
      <w:rFonts w:ascii="Times New Roman" w:hAnsi="Times New Roman"/>
      <w:i/>
      <w:iCs/>
      <w:color w:val="404040" w:themeColor="text1" w:themeTint="BF"/>
      <w:sz w:val="28"/>
    </w:rPr>
  </w:style>
  <w:style w:type="paragraph" w:styleId="a7">
    <w:name w:val="List Paragraph"/>
    <w:basedOn w:val="a"/>
    <w:uiPriority w:val="34"/>
    <w:qFormat/>
    <w:rsid w:val="008841D8"/>
    <w:pPr>
      <w:ind w:left="720"/>
      <w:contextualSpacing/>
    </w:pPr>
  </w:style>
  <w:style w:type="character" w:styleId="a8">
    <w:name w:val="Intense Emphasis"/>
    <w:basedOn w:val="a0"/>
    <w:uiPriority w:val="21"/>
    <w:qFormat/>
    <w:rsid w:val="008841D8"/>
    <w:rPr>
      <w:i/>
      <w:iCs/>
      <w:color w:val="2E74B5" w:themeColor="accent1" w:themeShade="BF"/>
    </w:rPr>
  </w:style>
  <w:style w:type="paragraph" w:styleId="a9">
    <w:name w:val="Intense Quote"/>
    <w:basedOn w:val="a"/>
    <w:next w:val="a"/>
    <w:link w:val="aa"/>
    <w:uiPriority w:val="30"/>
    <w:qFormat/>
    <w:rsid w:val="008841D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841D8"/>
    <w:rPr>
      <w:rFonts w:ascii="Times New Roman" w:hAnsi="Times New Roman"/>
      <w:i/>
      <w:iCs/>
      <w:color w:val="2E74B5" w:themeColor="accent1" w:themeShade="BF"/>
      <w:sz w:val="28"/>
    </w:rPr>
  </w:style>
  <w:style w:type="character" w:styleId="ab">
    <w:name w:val="Intense Reference"/>
    <w:basedOn w:val="a0"/>
    <w:uiPriority w:val="32"/>
    <w:qFormat/>
    <w:rsid w:val="008841D8"/>
    <w:rPr>
      <w:b/>
      <w:bCs/>
      <w:smallCaps/>
      <w:color w:val="2E74B5" w:themeColor="accent1" w:themeShade="BF"/>
      <w:spacing w:val="5"/>
    </w:rPr>
  </w:style>
  <w:style w:type="paragraph" w:customStyle="1" w:styleId="c5">
    <w:name w:val="c5"/>
    <w:basedOn w:val="a"/>
    <w:rsid w:val="00076C0F"/>
    <w:pPr>
      <w:spacing w:before="100" w:beforeAutospacing="1" w:after="100" w:afterAutospacing="1"/>
    </w:pPr>
    <w:rPr>
      <w:rFonts w:eastAsia="Times New Roman" w:cs="Times New Roman"/>
      <w:kern w:val="0"/>
      <w:sz w:val="24"/>
      <w:szCs w:val="24"/>
      <w:lang w:eastAsia="ru-RU"/>
      <w14:ligatures w14:val="none"/>
    </w:rPr>
  </w:style>
  <w:style w:type="character" w:customStyle="1" w:styleId="c2">
    <w:name w:val="c2"/>
    <w:basedOn w:val="a0"/>
    <w:rsid w:val="00076C0F"/>
  </w:style>
  <w:style w:type="character" w:customStyle="1" w:styleId="c8">
    <w:name w:val="c8"/>
    <w:basedOn w:val="a0"/>
    <w:rsid w:val="00076C0F"/>
  </w:style>
  <w:style w:type="paragraph" w:customStyle="1" w:styleId="c1">
    <w:name w:val="c1"/>
    <w:basedOn w:val="a"/>
    <w:rsid w:val="00076C0F"/>
    <w:pPr>
      <w:spacing w:before="100" w:beforeAutospacing="1" w:after="100" w:afterAutospacing="1"/>
    </w:pPr>
    <w:rPr>
      <w:rFonts w:eastAsia="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2065</Words>
  <Characters>11772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2025-10-04T12:48:00Z</dcterms:created>
  <dcterms:modified xsi:type="dcterms:W3CDTF">2025-10-04T12:48:00Z</dcterms:modified>
</cp:coreProperties>
</file>