
<file path=[Content_Types].xml><?xml version="1.0" encoding="utf-8"?>
<Types xmlns="http://schemas.openxmlformats.org/package/2006/content-types">
  <Default Extension="xml" ContentType="application/xml"/>
  <Default Extension="xlsx" ContentType="application/vnd.openxmlformats-officedocument.spreadsheetml.sheet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olors1.xml" ContentType="application/vnd.ms-office.chartcolorstyle+xml"/>
  <Override PartName="/word/charts/colors2.xml" ContentType="application/vnd.ms-office.chartcolorstyle+xml"/>
  <Override PartName="/word/charts/colors3.xml" ContentType="application/vnd.ms-office.chartcolorstyle+xml"/>
  <Override PartName="/word/charts/colors4.xml" ContentType="application/vnd.ms-office.chartcolorstyle+xml"/>
  <Override PartName="/word/charts/colors5.xml" ContentType="application/vnd.ms-office.chartcolorstyle+xml"/>
  <Override PartName="/word/charts/style1.xml" ContentType="application/vnd.ms-office.chartstyle+xml"/>
  <Override PartName="/word/charts/style2.xml" ContentType="application/vnd.ms-office.chartstyle+xml"/>
  <Override PartName="/word/charts/style3.xml" ContentType="application/vnd.ms-office.chartstyle+xml"/>
  <Override PartName="/word/charts/style4.xml" ContentType="application/vnd.ms-office.chartstyle+xml"/>
  <Override PartName="/word/charts/style5.xml" ContentType="application/vnd.ms-office.chartstyle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0A539">
      <w:pPr>
        <w:spacing w:after="200" w:line="360" w:lineRule="auto"/>
        <w:contextualSpacing/>
        <w:jc w:val="center"/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>Муниципальное общеобразовательное учреждение</w:t>
      </w:r>
    </w:p>
    <w:p w14:paraId="1E1F6E20">
      <w:pPr>
        <w:spacing w:after="200" w:line="360" w:lineRule="auto"/>
        <w:contextualSpacing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>Средняя общеобразовательная школа № 51</w:t>
      </w:r>
    </w:p>
    <w:p w14:paraId="36D0831D">
      <w:pPr>
        <w:spacing w:after="200" w:line="360" w:lineRule="auto"/>
        <w:contextualSpacing/>
        <w:jc w:val="both"/>
        <w:rPr>
          <w:rFonts w:ascii="Calibri" w:hAnsi="Calibri" w:eastAsia="Calibri" w:cs="Calibri"/>
          <w:color w:val="000000"/>
          <w:u w:color="000000"/>
          <w:lang w:eastAsia="ru-RU"/>
        </w:rPr>
      </w:pPr>
    </w:p>
    <w:p w14:paraId="7842BFEE">
      <w:pPr>
        <w:spacing w:after="200" w:line="360" w:lineRule="auto"/>
        <w:contextualSpacing/>
        <w:jc w:val="center"/>
        <w:rPr>
          <w:rFonts w:ascii="Calibri" w:hAnsi="Calibri" w:eastAsia="Calibri" w:cs="Calibri"/>
          <w:color w:val="000000"/>
          <w:u w:color="000000"/>
          <w:lang w:eastAsia="ru-RU"/>
        </w:rPr>
      </w:pPr>
    </w:p>
    <w:p w14:paraId="33CA09D8">
      <w:pPr>
        <w:spacing w:after="200" w:line="360" w:lineRule="auto"/>
        <w:contextualSpacing/>
        <w:jc w:val="center"/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>Индивидуальный проект</w:t>
      </w:r>
    </w:p>
    <w:p w14:paraId="68E86B06">
      <w:pPr>
        <w:spacing w:after="200" w:line="360" w:lineRule="auto"/>
        <w:contextualSpacing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>по теме</w:t>
      </w:r>
    </w:p>
    <w:p w14:paraId="375EB0ED">
      <w:pPr>
        <w:spacing w:after="200" w:line="360" w:lineRule="auto"/>
        <w:contextualSpacing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>«Здоровый образ жизни или вредные привычки: выбор современных подростков»</w:t>
      </w:r>
    </w:p>
    <w:p w14:paraId="46B65594">
      <w:pPr>
        <w:spacing w:after="200" w:line="360" w:lineRule="auto"/>
        <w:contextualSpacing/>
        <w:jc w:val="both"/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</w:pPr>
    </w:p>
    <w:p w14:paraId="5BFDF4AB">
      <w:pPr>
        <w:spacing w:after="0" w:line="360" w:lineRule="auto"/>
        <w:ind w:left="4678"/>
        <w:contextualSpacing/>
        <w:jc w:val="both"/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>Выполнила: ученица 9 «Г» класса</w:t>
      </w:r>
    </w:p>
    <w:p w14:paraId="38A01F29">
      <w:pPr>
        <w:spacing w:after="0" w:line="360" w:lineRule="auto"/>
        <w:ind w:left="4678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 xml:space="preserve">Кузина Полина Егоровна </w:t>
      </w:r>
    </w:p>
    <w:p w14:paraId="71D835F8">
      <w:pPr>
        <w:spacing w:after="0" w:line="360" w:lineRule="auto"/>
        <w:ind w:left="4678"/>
        <w:contextualSpacing/>
        <w:jc w:val="both"/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 xml:space="preserve">Руководитель: учитель истории и обществознания </w:t>
      </w:r>
    </w:p>
    <w:p w14:paraId="0E9B4F47">
      <w:pPr>
        <w:spacing w:after="0" w:line="360" w:lineRule="auto"/>
        <w:ind w:left="4678"/>
        <w:contextualSpacing/>
        <w:jc w:val="both"/>
        <w:rPr>
          <w:rFonts w:ascii="Times New Roman" w:hAnsi="Times New Roman" w:eastAsia="Times New Roman" w:cs="Times New Roman"/>
          <w:b/>
          <w:bCs/>
          <w:color w:val="FF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FF0000"/>
          <w:sz w:val="28"/>
          <w:szCs w:val="28"/>
          <w:u w:color="000000"/>
          <w:lang w:eastAsia="ru-RU"/>
        </w:rPr>
        <w:t xml:space="preserve">Кицис Татьяна Николаевна </w:t>
      </w:r>
    </w:p>
    <w:p w14:paraId="773D04B9">
      <w:pPr>
        <w:spacing w:after="200" w:line="360" w:lineRule="auto"/>
        <w:contextualSpacing/>
        <w:jc w:val="both"/>
        <w:rPr>
          <w:rFonts w:ascii="Calibri" w:hAnsi="Calibri" w:eastAsia="Times New Roman" w:cs="Calibri"/>
          <w:color w:val="000000"/>
          <w:u w:color="000000"/>
          <w:lang w:eastAsia="ru-RU"/>
        </w:rPr>
      </w:pPr>
    </w:p>
    <w:p w14:paraId="7AEB144E">
      <w:pPr>
        <w:spacing w:after="200" w:line="360" w:lineRule="auto"/>
        <w:contextualSpacing/>
        <w:jc w:val="both"/>
        <w:rPr>
          <w:rFonts w:ascii="Calibri" w:hAnsi="Calibri" w:eastAsia="Calibri" w:cs="Calibri"/>
          <w:color w:val="000000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 xml:space="preserve">Предварительное оценивание    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_____________________</w:t>
      </w:r>
    </w:p>
    <w:p w14:paraId="2776F224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                                                                                     (баллы/отметка)</w:t>
      </w:r>
    </w:p>
    <w:p w14:paraId="19342805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«___»_________20___ г.  </w:t>
      </w:r>
    </w:p>
    <w:p w14:paraId="00F01299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Руководитель проекта __________/_____________</w:t>
      </w:r>
    </w:p>
    <w:p w14:paraId="150635B3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                                                            (подпись)            (расшифровка) </w:t>
      </w:r>
    </w:p>
    <w:p w14:paraId="2A46DDC2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 xml:space="preserve">Публичная защита:    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______________________</w:t>
      </w:r>
    </w:p>
    <w:p w14:paraId="7BB636A0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                                                                  (баллы/отметка)</w:t>
      </w:r>
    </w:p>
    <w:p w14:paraId="185A83D6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  <w:t xml:space="preserve">Суммарный балл:      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______________________</w:t>
      </w:r>
    </w:p>
    <w:p w14:paraId="63807398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                                                                  (баллы/отметка)</w:t>
      </w:r>
    </w:p>
    <w:p w14:paraId="51DF79AA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протокол  № _____          «___»_________20___ г.</w:t>
      </w:r>
    </w:p>
    <w:p w14:paraId="054B5ABC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Председатель комиссии       __________/______________</w:t>
      </w:r>
    </w:p>
    <w:p w14:paraId="36E487F5">
      <w:pPr>
        <w:spacing w:after="200" w:line="36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                   (подпись)                 (расшифровка) </w:t>
      </w:r>
    </w:p>
    <w:p w14:paraId="78409B8A">
      <w:pPr>
        <w:spacing w:after="200" w:line="360" w:lineRule="auto"/>
        <w:contextualSpacing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19BFFA8">
      <w:pPr>
        <w:spacing w:after="200" w:line="360" w:lineRule="auto"/>
        <w:contextualSpacing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г. Тверь</w:t>
      </w:r>
    </w:p>
    <w:p w14:paraId="05952E22">
      <w:pPr>
        <w:spacing w:after="200" w:line="360" w:lineRule="auto"/>
        <w:contextualSpacing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2024 г.</w:t>
      </w:r>
    </w:p>
    <w:p w14:paraId="436D0963">
      <w:pPr>
        <w:spacing w:after="20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5A96933">
      <w:pPr>
        <w:spacing w:after="20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218E9E">
      <w:pPr>
        <w:spacing w:after="20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14:paraId="4B690546">
      <w:pPr>
        <w:pStyle w:val="2"/>
        <w:numPr>
          <w:ilvl w:val="0"/>
          <w:numId w:val="0"/>
        </w:numPr>
        <w:spacing w:line="240" w:lineRule="auto"/>
        <w:ind w:left="432" w:hanging="432"/>
        <w:rPr>
          <w:rFonts w:ascii="Times New Roman" w:hAnsi="Times New Roman" w:cs="Times New Roman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Паспорт проекта……………………………………………………………</w:t>
      </w:r>
      <w:r>
        <w:rPr>
          <w:rFonts w:ascii="Times New Roman" w:hAnsi="Times New Roman" w:cs="Times New Roman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3</w:t>
      </w:r>
    </w:p>
    <w:p w14:paraId="64598B56">
      <w:pPr>
        <w:pStyle w:val="2"/>
        <w:numPr>
          <w:ilvl w:val="0"/>
          <w:numId w:val="0"/>
        </w:numPr>
        <w:spacing w:line="360" w:lineRule="auto"/>
        <w:ind w:left="432" w:hanging="432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Введение</w:t>
      </w:r>
      <w:r>
        <w:rPr>
          <w:rFonts w:ascii="Times New Roman" w:hAnsi="Times New Roman" w:cs="Times New Roman"/>
          <w:color w:val="0D0D0D" w:themeColor="text1" w:themeTint="F2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……………………………………………………………5</w:t>
      </w:r>
    </w:p>
    <w:p w14:paraId="7ADAFF0C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Результаты анкетирования…………………………………………………7</w:t>
      </w:r>
    </w:p>
    <w:p w14:paraId="2E7C0F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Вредные привычки………………………………………………………….8</w:t>
      </w:r>
    </w:p>
    <w:p w14:paraId="75944673">
      <w:pPr>
        <w:spacing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072CE3E2">
      <w:pPr>
        <w:spacing w:line="240" w:lineRule="auto"/>
        <w:jc w:val="center"/>
        <w:rPr>
          <w:rFonts w:ascii="Times New Roman" w:hAnsi="Times New Roman" w:cs="Times New Roman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Раздел 1. Основные понятия о здоровом образе жизни</w:t>
      </w:r>
    </w:p>
    <w:p w14:paraId="490EEFB3">
      <w:pPr>
        <w:pStyle w:val="23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Понятия здоровья и здорового образа жизни………………………… 9</w:t>
      </w:r>
    </w:p>
    <w:p w14:paraId="5A7EBB95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5F5F9C0B">
      <w:pPr>
        <w:pStyle w:val="23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Питание…………………………………………………………………10, 11, 12 </w:t>
      </w:r>
    </w:p>
    <w:p w14:paraId="04CDD14C">
      <w:pPr>
        <w:pStyle w:val="23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3A08F5E3">
      <w:pPr>
        <w:pStyle w:val="23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Физическая активность…………………………………………………13, 14</w:t>
      </w:r>
    </w:p>
    <w:p w14:paraId="2E797494">
      <w:pPr>
        <w:pStyle w:val="23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0FD9496D">
      <w:pPr>
        <w:pStyle w:val="23"/>
        <w:numPr>
          <w:ilvl w:val="1"/>
          <w:numId w:val="2"/>
        </w:numPr>
        <w:spacing w:line="240" w:lineRule="auto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Режим дня и бодрствование……………………………………………15,16</w:t>
      </w:r>
    </w:p>
    <w:p w14:paraId="1DE29797">
      <w:pPr>
        <w:pStyle w:val="23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2F175DE2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Заключение………………………………………………………………17</w:t>
      </w:r>
    </w:p>
    <w:p w14:paraId="1697B906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3DF47883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Список литературы………………………………………………………18</w:t>
      </w:r>
    </w:p>
    <w:p w14:paraId="5EA7318E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5A1F7067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Приложение №1. Результаты опроса…………………………………19,20,21</w:t>
      </w:r>
    </w:p>
    <w:p w14:paraId="3130EFC6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57FDF035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Приложение №2. Опрос среди учащихся………………………………22</w:t>
      </w:r>
    </w:p>
    <w:p w14:paraId="79DA7385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2A1F58A7">
      <w:pPr>
        <w:pStyle w:val="23"/>
        <w:spacing w:line="240" w:lineRule="auto"/>
        <w:ind w:left="420"/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ascii="Times New Roman" w:hAnsi="Times New Roman" w:cs="Times New Roman"/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 xml:space="preserve">Приложение №3. Рекомендации для педагогов, родителей по привлечению подростков к здоровому образу жизни…………………………………23 </w:t>
      </w:r>
    </w:p>
    <w:p w14:paraId="713A70DD">
      <w:pPr>
        <w:ind w:firstLine="851"/>
        <w:jc w:val="center"/>
        <w:rPr>
          <w:rFonts w:ascii="Times New Roman" w:hAnsi="Times New Roman" w:cs="Times New Roman"/>
        </w:rPr>
      </w:pPr>
    </w:p>
    <w:p w14:paraId="584BFDBC">
      <w:pPr>
        <w:spacing w:after="200" w:line="360" w:lineRule="auto"/>
        <w:contextualSpacing/>
        <w:jc w:val="center"/>
        <w:rPr>
          <w:color w:val="0D0D0D" w:themeColor="text1" w:themeTint="F2"/>
          <w:sz w:val="28"/>
          <w:szCs w:val="28"/>
          <w:u w:val="single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</w:p>
    <w:p w14:paraId="3FDCE88F">
      <w:pPr>
        <w:spacing w:after="200" w:line="360" w:lineRule="auto"/>
        <w:contextualSpacing/>
        <w:jc w:val="both"/>
        <w:rPr>
          <w:sz w:val="28"/>
          <w:szCs w:val="28"/>
        </w:rPr>
      </w:pPr>
    </w:p>
    <w:p w14:paraId="628C76EA">
      <w:pPr>
        <w:spacing w:after="200" w:line="360" w:lineRule="auto"/>
        <w:contextualSpacing/>
        <w:jc w:val="center"/>
        <w:rPr>
          <w:sz w:val="28"/>
          <w:szCs w:val="28"/>
        </w:rPr>
      </w:pPr>
    </w:p>
    <w:p w14:paraId="363C388E">
      <w:pPr>
        <w:spacing w:after="200" w:line="360" w:lineRule="auto"/>
        <w:contextualSpacing/>
        <w:jc w:val="center"/>
        <w:rPr>
          <w:sz w:val="28"/>
          <w:szCs w:val="28"/>
        </w:rPr>
      </w:pPr>
    </w:p>
    <w:p w14:paraId="5A4E192A">
      <w:pPr>
        <w:spacing w:after="200" w:line="360" w:lineRule="auto"/>
        <w:contextualSpacing/>
        <w:rPr>
          <w:sz w:val="28"/>
          <w:szCs w:val="28"/>
        </w:rPr>
      </w:pPr>
    </w:p>
    <w:p w14:paraId="01A54799">
      <w:pPr>
        <w:spacing w:after="200" w:line="360" w:lineRule="auto"/>
        <w:contextualSpacing/>
        <w:jc w:val="center"/>
        <w:rPr>
          <w:sz w:val="28"/>
          <w:szCs w:val="28"/>
        </w:rPr>
      </w:pPr>
    </w:p>
    <w:p w14:paraId="0C8EBC2C">
      <w:pPr>
        <w:spacing w:after="200" w:line="360" w:lineRule="auto"/>
        <w:contextualSpacing/>
        <w:jc w:val="center"/>
        <w:rPr>
          <w:sz w:val="28"/>
          <w:szCs w:val="28"/>
        </w:rPr>
      </w:pPr>
    </w:p>
    <w:p w14:paraId="4FEC725B">
      <w:pPr>
        <w:spacing w:after="200" w:line="360" w:lineRule="auto"/>
        <w:contextualSpacing/>
        <w:jc w:val="center"/>
        <w:rPr>
          <w:sz w:val="28"/>
          <w:szCs w:val="28"/>
        </w:rPr>
      </w:pPr>
    </w:p>
    <w:p w14:paraId="43199F4D">
      <w:pPr>
        <w:spacing w:after="200" w:line="360" w:lineRule="auto"/>
        <w:contextualSpacing/>
        <w:jc w:val="center"/>
        <w:rPr>
          <w:sz w:val="28"/>
          <w:szCs w:val="28"/>
        </w:rPr>
      </w:pPr>
    </w:p>
    <w:p w14:paraId="7938BA72">
      <w:pPr>
        <w:spacing w:after="200" w:line="360" w:lineRule="auto"/>
        <w:ind w:right="1133"/>
        <w:contextualSpacing/>
        <w:rPr>
          <w:sz w:val="28"/>
          <w:szCs w:val="28"/>
        </w:rPr>
      </w:pPr>
    </w:p>
    <w:p w14:paraId="258F1200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Паспорт проекта:</w:t>
      </w:r>
    </w:p>
    <w:tbl>
      <w:tblPr>
        <w:tblStyle w:val="22"/>
        <w:tblpPr w:leftFromText="180" w:rightFromText="180" w:horzAnchor="margin" w:tblpY="144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4"/>
        <w:gridCol w:w="2576"/>
        <w:gridCol w:w="5809"/>
      </w:tblGrid>
      <w:tr w14:paraId="5CC6EF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AE033C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BF050A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пункта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312E38">
            <w:pPr>
              <w:spacing w:after="160" w:line="259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Описание</w:t>
            </w:r>
          </w:p>
        </w:tc>
      </w:tr>
      <w:tr w14:paraId="34483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6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D1E96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F4421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проекта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8BAEF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Здоровый образ жизни или вредные привычки: выбор современных подростков</w:t>
            </w:r>
          </w:p>
        </w:tc>
      </w:tr>
      <w:tr w14:paraId="5A38D9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D05C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BA3C67C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Автор проекта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2746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Кузина Полина Егоровна</w:t>
            </w:r>
          </w:p>
        </w:tc>
      </w:tr>
      <w:tr w14:paraId="661B8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00D3A4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42D9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Тип проекта по доминирующей деятельности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15F316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информационный</w:t>
            </w:r>
          </w:p>
        </w:tc>
      </w:tr>
      <w:tr w14:paraId="61AF7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4F7DE5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9D92E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Проблема, на решение которой направлен проект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19AA85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 распространенности вредных привычек среди подростков и снижение уровня осведомленности о важности здорового образа жизни.</w:t>
            </w:r>
          </w:p>
        </w:tc>
      </w:tr>
      <w:tr w14:paraId="4B6DB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1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6ACB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CC2B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Целевая аудитория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65F4D0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Подростки, родители, педагоги, медицинские работники</w:t>
            </w:r>
          </w:p>
        </w:tc>
      </w:tr>
      <w:tr w14:paraId="5E1F03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0A85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67E63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География реализации проекта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F8353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МОУ СОШ №51 г. Тверь</w:t>
            </w:r>
          </w:p>
        </w:tc>
      </w:tr>
      <w:tr w14:paraId="5B53C2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D65B5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7B96B0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проекта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0B59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Hlk180525225"/>
            <w:r>
              <w:rPr>
                <w:rFonts w:ascii="Times New Roman" w:hAnsi="Times New Roman" w:cs="Times New Roman"/>
                <w:sz w:val="28"/>
                <w:szCs w:val="28"/>
              </w:rPr>
              <w:t>Создание рекомендаций для родителей, педагогов по привлечению подростков к здоровому образу жизни и подготовка материала для распространения информации.</w:t>
            </w:r>
            <w:bookmarkEnd w:id="0"/>
          </w:p>
        </w:tc>
      </w:tr>
      <w:tr w14:paraId="648FEF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1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61C44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B4349B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проекта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571755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Изучить литературу по данной теме</w:t>
            </w:r>
          </w:p>
          <w:p w14:paraId="5445BDD8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-Сохранение и укрепление физического здоровья обучающихся  </w:t>
            </w:r>
          </w:p>
          <w:p w14:paraId="5E733F17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Рассмотреть факторы, влияющие на эти выборы, такие как социальное окружение, влияние медиа и доступность информации о здоровье. </w:t>
            </w:r>
          </w:p>
          <w:p w14:paraId="3E873884">
            <w:pPr>
              <w:spacing w:after="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Также будет проведен анализ последствий этих выборов для физического и психического состояния молодежи.</w:t>
            </w:r>
          </w:p>
        </w:tc>
      </w:tr>
      <w:tr w14:paraId="13C6D0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D0C50C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23FC0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проекта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87975E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месяца</w:t>
            </w:r>
          </w:p>
        </w:tc>
      </w:tr>
      <w:tr w14:paraId="252FCD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373A0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7901A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проекта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1FFA2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Персональный компьютер</w:t>
            </w:r>
          </w:p>
          <w:p w14:paraId="55CC99A9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14:paraId="73712A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9" w:hRule="atLeast"/>
        </w:trPr>
        <w:tc>
          <w:tcPr>
            <w:tcW w:w="8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D936D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25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19EA3D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проекта</w:t>
            </w:r>
          </w:p>
        </w:tc>
        <w:tc>
          <w:tcPr>
            <w:tcW w:w="58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3C03F9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осведомленности о важности здорового образа жизни и снижение распространенности вредных привычек среди подростков.</w:t>
            </w:r>
          </w:p>
        </w:tc>
      </w:tr>
    </w:tbl>
    <w:p w14:paraId="1398991B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2E7F8C0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7A65091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30550DB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130BD1D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569AA8B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42B8529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F8DF11D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1FB245B4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57FA3475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F52B1F9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0BF4B7AC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3287CF15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14:paraId="7B98A256">
      <w:pPr>
        <w:spacing w:after="200" w:line="360" w:lineRule="auto"/>
        <w:ind w:right="1133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Введение</w:t>
      </w:r>
    </w:p>
    <w:p w14:paraId="05AFF168">
      <w:pPr>
        <w:spacing w:after="200" w:line="360" w:lineRule="auto"/>
        <w:contextualSpacing/>
        <w:rPr>
          <w:rFonts w:ascii="Times New Roman" w:hAnsi="Times New Roman" w:eastAsia="Calibri" w:cs="Times New Roman"/>
          <w:b/>
          <w:bCs/>
          <w:color w:val="000000"/>
          <w:sz w:val="28"/>
          <w:szCs w:val="28"/>
          <w:u w:color="000000"/>
          <w:lang w:eastAsia="ru-RU"/>
        </w:rPr>
      </w:pPr>
    </w:p>
    <w:p w14:paraId="30673236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1" w:name="_Hlk180610746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 современном мире, где информация доступна как никогда, выбор подростков между здоровым образом жизни и вредными привычками становится особенно актуальным. Социальные сети и технологические достижения формируют новые стандарты жизни, влияя на представления молодежи о здоровье и благополучии.</w:t>
      </w:r>
    </w:p>
    <w:bookmarkEnd w:id="1"/>
    <w:p w14:paraId="0D02C295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Множество молодых людей осознают важность физической активности и здорового питания. Они выбирают занятия спортом, увлекаются йогой, принимают участие в различных фитнес-программах, стремясь создать гармоничный образ жизни. Однако в то же время привлекательность курения, алкоголя и других вредных привычек зачастую затмевает эти стремления. Это может происходить под влиянием сверстников или медиа, где образы беззаботной жизни порой маскируют истинные риски.</w:t>
      </w:r>
    </w:p>
    <w:p w14:paraId="503F0AED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Таким образом, современный подросток стоит перед выбором, который может определить его будущее. Этот выбор требует не только осознанности, но и поддержки со стороны взрослых. Образование о негативных последствиях вредных привычек, активное вовлечение в здоровые увлечения и создание позитивной социальной среды — ключевые аспекты, способствующие формированию ответственного отношения к своему здоровью.</w:t>
      </w:r>
    </w:p>
    <w:p w14:paraId="47DD3E64">
      <w:pPr>
        <w:spacing w:after="0" w:line="360" w:lineRule="auto"/>
        <w:ind w:firstLine="709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 настоящее время вопрос профилактики здоровья является одной из наиболее значимых задач. Проблема сохранения здоровья приобретает особую актуальность. В школьном возрасте, благодаря целенаправленному педагогическому воздействию, формируются здоровье, жизненные навыки и другие качества, необходимые для всестороннего и гармоничного развития личности.</w:t>
      </w:r>
    </w:p>
    <w:p w14:paraId="643B0FD6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 ходе работы над проектом мы провели опрос среди обучающихся 6-11 классов нашей школы (см. Приложение 1).. Ребятам было предложено ответить на 7 вопросов:</w:t>
      </w:r>
    </w:p>
    <w:p w14:paraId="48DB707D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Ваш пол</w:t>
      </w:r>
    </w:p>
    <w:p w14:paraId="25774CE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Ваш возраст</w:t>
      </w:r>
    </w:p>
    <w:p w14:paraId="6CCDACB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Является ли твой образ жизни здоровым?</w:t>
      </w:r>
    </w:p>
    <w:p w14:paraId="29685CF9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Есть ли у тебя вредные привычки?</w:t>
      </w:r>
    </w:p>
    <w:p w14:paraId="23C38A9C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Соблюдаете ли Вы правильное питание</w:t>
      </w:r>
    </w:p>
    <w:p w14:paraId="1FA94775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Занимаетесь ли Вы какой-нибудь физической активностью?</w:t>
      </w:r>
    </w:p>
    <w:p w14:paraId="3C27239A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Сколько часов в сутки спите?</w:t>
      </w:r>
    </w:p>
    <w:p w14:paraId="448DAB74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9F7592F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В результате анкетирования, мы выяснили, </w:t>
      </w:r>
      <w:bookmarkStart w:id="2" w:name="_Hlk180609881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что большинство опрошенных считают, что их образ жизни является здоровым – 47,5 %, затруднились ответить - 37,5 %, честно считают, что ведут нездоровый образ жизни – 15%. Вместе с тем, соблюдают правильное питание только 20% опрошенных, не всегда питаются правильно- 52,5 %, и считают, что питаются неправильно – 27,5%. Считают, что у них нет вредных привычек большинство опрошенных – 52,5%. Нам известно, что здоровый сон является частью здорового образа жизни и должен составлять не менее 9 часов. К сожалению, среди учащихся, ответивших, что они спят 7-9 часов всего 32,5 %, в основном ученики 6-11 классов спят по 4-6 часов и это составляет 57,5%, 10% - почти не спят. Физической активностью занимается 52,5 % опрошенных, совсем не занимается -7,5 %, редко занимается спортом – 40%.</w:t>
      </w:r>
    </w:p>
    <w:p w14:paraId="712523F5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Таким образом, можно сделать вывод, что учащиеся 6-11 классов не до конца понимают, что является элементами здорового образа жизни. </w:t>
      </w:r>
    </w:p>
    <w:bookmarkEnd w:id="2"/>
    <w:p w14:paraId="257F12A2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</w:t>
      </w:r>
    </w:p>
    <w:p w14:paraId="37D7E83E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3" w:name="_Hlk180177294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Целью проекта является создание рекомендаций для родителей, педагогов по привлечению</w:t>
      </w:r>
      <w:r>
        <w:t xml:space="preserve"> 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подростков к здоровому образу жизни и подготовка материала для распространения информации.</w:t>
      </w:r>
    </w:p>
    <w:bookmarkEnd w:id="3"/>
    <w:p w14:paraId="3290BCEA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28E340D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4" w:name="_Hlk180177327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Задачи проекта: </w:t>
      </w:r>
    </w:p>
    <w:p w14:paraId="0B1AE6B8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- изучить литературу по данной теме </w:t>
      </w:r>
    </w:p>
    <w:p w14:paraId="2211C7A9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- проанализировать влияние каждой вредной привычки по отдельности </w:t>
      </w:r>
    </w:p>
    <w:p w14:paraId="1F255552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- рассмотреть факторы, влияющие на эти выборы, такие как социальное окружение, влияние медиа и доступность информации о здоровье. </w:t>
      </w:r>
    </w:p>
    <w:p w14:paraId="2D4615EF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 также будет проведен анализ последствий этих выборов для физического и психического состояния молодежи.</w:t>
      </w:r>
    </w:p>
    <w:bookmarkEnd w:id="4"/>
    <w:p w14:paraId="2C24960B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A4AD62C">
      <w:pPr>
        <w:spacing w:after="0" w:line="360" w:lineRule="auto"/>
        <w:contextualSpacing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AE71E5A">
      <w:pPr>
        <w:spacing w:after="0" w:line="360" w:lineRule="auto"/>
        <w:contextualSpacing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1DEE53D">
      <w:pPr>
        <w:spacing w:after="0" w:line="360" w:lineRule="auto"/>
        <w:ind w:firstLine="851"/>
        <w:contextualSpacing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AA652D9">
      <w:pPr>
        <w:spacing w:after="0" w:line="360" w:lineRule="auto"/>
        <w:contextualSpacing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Особенности подросткового возраста</w:t>
      </w:r>
    </w:p>
    <w:p w14:paraId="7379400E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5" w:name="_Hlk180525301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Подростковый период развития охватывает возраст приблизительно с 10-11 до 14-15 лет.</w:t>
      </w:r>
    </w:p>
    <w:bookmarkEnd w:id="5"/>
    <w:p w14:paraId="0D9B430A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Психологические особенности этого возраста рассматриваются, как кризисные и связаны с перестройкой в трех основных сферах: телесной, психологической и социальной.</w:t>
      </w:r>
    </w:p>
    <w:p w14:paraId="1867841E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6" w:name="_Hlk180525341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На этапе подросткового возраста как раз и определяется, будет ли тот или иной человек вести здоровый образ жизни, закладываются основные привычки и стереотипы.</w:t>
      </w:r>
    </w:p>
    <w:bookmarkEnd w:id="6"/>
    <w:p w14:paraId="56443030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Сам по себе подростковый возраст является периодом повышенной опасности с точки зрения телесного и психологического здоровья. Серьезной угрозой физическому здоровью является склонность подростков к рискованному поведению, которое обусловлено их стремлением казаться старше, стать своим в группе сверстников. Большим риском возникновения проблем со здоровьем служит склонность тинэйджеров к экспериментам с алкоголем, наркотиками, табаком. По данным социологов, в период между 11 и 15 годами, доля молодых людей, указывающих в анкетах, что курят и употребляют алкоголь еженедельно, возрастает на 17%. Многие из них продолжают вести такой образ жизни и во взрослом возрасте.</w:t>
      </w:r>
    </w:p>
    <w:p w14:paraId="10F9919C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7" w:name="_Hlk180525428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Характерно, что молодые люди часто относятся к проблеме здоровья как к чему-то важному и значимому, но не имеющему к ним прямого отношения. </w:t>
      </w:r>
      <w:bookmarkEnd w:id="7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 их системе ценностей первое место занимают, прежде всего, материальные блага и успех в жизни. Здоровый образ жизни в глазах подростков не обладает на настоящий момент достаточной ценностью. Следует обратить внимание на то, что отношение к здоровью и здоровому образу жизни имеет гендерные отличия, т.е. отличия, определяемые социальной ролью мужчин и женщин, социальным полом.</w:t>
      </w:r>
    </w:p>
    <w:p w14:paraId="5153BDED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Взгляды мужчин и женщин на способы поддержания своего здоровья имеют как сходство, так и различия. Женщины чаще придерживаются здорового питания, избегают вредных привычек, значительно чаще посещают врача в целях профилактики, регулярно применяю лекарства. Парадоксально, но при этом мужчины в два раза чаще считают, что для поддержания здоровья они делают достаточно.</w:t>
      </w:r>
    </w:p>
    <w:p w14:paraId="56F1DAB4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У мальчиков и девочек также формируются различные формы поведения, которые можно отнести к здоровому и нездоровому образу жизни. Мальчики с большей вероятностью участвуют в драках и причинении вреда другим людям, что является фактором риска для здоровья. Девочки больше внимания уделяют своей внешности, поэтому для них свойственны нарушения питания и негативные последствия экспериментов со своим телом.</w:t>
      </w:r>
    </w:p>
    <w:p w14:paraId="5FB08567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F06D61B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8" w:name="_Hlk180525561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Среди основных вредных привычек можно выделить:</w:t>
      </w:r>
    </w:p>
    <w:p w14:paraId="4D52C107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-Табакокурение</w:t>
      </w:r>
    </w:p>
    <w:p w14:paraId="7AC40AAF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-Пагубное потребление алкоголя</w:t>
      </w:r>
    </w:p>
    <w:p w14:paraId="4DDADBB3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-Употребление наркотических средств и психотропных веществ без назначения врача</w:t>
      </w:r>
    </w:p>
    <w:p w14:paraId="602B533E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-Бесконтрольное употребление лекарственных препаратов</w:t>
      </w:r>
    </w:p>
    <w:p w14:paraId="79255CF8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-Переедание</w:t>
      </w:r>
    </w:p>
    <w:p w14:paraId="296C8211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-Ковыряние кожи</w:t>
      </w:r>
    </w:p>
    <w:p w14:paraId="42C69646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-Привычка грызть ногти, карандаш или ручку</w:t>
      </w:r>
    </w:p>
    <w:p w14:paraId="577FDBF0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-Щелканье</w:t>
      </w:r>
    </w:p>
    <w:bookmarkEnd w:id="8"/>
    <w:p w14:paraId="5F255E3A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 Игровая зависимость или лудомания</w:t>
      </w:r>
    </w:p>
    <w:p w14:paraId="379CC152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-Навязчивая магазинная зависимость (шопоголизм или ониомания)</w:t>
      </w:r>
    </w:p>
    <w:p w14:paraId="13B12FFF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-Техномания</w:t>
      </w:r>
    </w:p>
    <w:p w14:paraId="49AB00D3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          Курение, злоупотребление алкоголем и наркотическими веществами – самые распространенные из всех опасных вредных привычек, которые приносят огромнейший вред.</w:t>
      </w:r>
    </w:p>
    <w:p w14:paraId="645091F6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821FE71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0FAAF24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D86E780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A34A1D2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5EC9732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F6899EE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00DD885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C7E8E9D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308C55F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91995A5">
      <w:pPr>
        <w:spacing w:after="0" w:line="360" w:lineRule="auto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Раздел 1. Основные понятия о Здоровом Образе Жизни </w:t>
      </w:r>
    </w:p>
    <w:p w14:paraId="746A5EE0">
      <w:pPr>
        <w:spacing w:after="0" w:line="360" w:lineRule="auto"/>
        <w:ind w:firstLine="851"/>
        <w:contextualSpacing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53B188A">
      <w:pPr>
        <w:pStyle w:val="23"/>
        <w:numPr>
          <w:ilvl w:val="1"/>
          <w:numId w:val="4"/>
        </w:num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«Понятия здоровья и Здорового Образа Жизни»</w:t>
      </w:r>
    </w:p>
    <w:p w14:paraId="315C90AD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9" w:name="_Hlk180525713"/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 xml:space="preserve"> Здоровый образ жизни</w:t>
      </w:r>
      <w:r>
        <w:rPr>
          <w:rStyle w:val="14"/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footnoteReference w:id="0"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– это не просто набор правил, а комплексный подход к жизни, направленный на повышение качества жизни во всех ее аспектах. </w:t>
      </w:r>
      <w:bookmarkEnd w:id="9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Это не просто о том, чтобы быть физически здоровым, но и о том, чтобы быть эмоционально устойчивым, ментально ясным и духовно богатым.</w:t>
      </w:r>
    </w:p>
    <w:p w14:paraId="59923EBC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 xml:space="preserve"> Здоровье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- не просто отсутствие физических дефектов и заболеваний, но и совокупность социального, физического и душевного благополучия. Поддерживая здоровье и здоровый образ жизни</w:t>
      </w:r>
      <w:bookmarkStart w:id="10" w:name="_Hlk180438504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, ВОЗ объявила 7 апреля Днем здоровья, поскольку именно в этот день в 1948 году, по Уставу ВОЗ, появилась первая трактовка понятия ЗОЖ, не изменившаяся по сей день.</w:t>
      </w:r>
    </w:p>
    <w:bookmarkEnd w:id="10"/>
    <w:p w14:paraId="3F249431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A730D1E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Что влияет на состояние нашего здоровья:</w:t>
      </w:r>
    </w:p>
    <w:p w14:paraId="6ACB11E3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около 50% – здоровый образ жизни;</w:t>
      </w:r>
    </w:p>
    <w:p w14:paraId="0B7A1114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примерно 20% – окружающая среда;</w:t>
      </w:r>
    </w:p>
    <w:p w14:paraId="64EDD70C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чуть меньше 20% – генетическая предрасположенность;</w:t>
      </w:r>
    </w:p>
    <w:p w14:paraId="135FDCB3">
      <w:pPr>
        <w:pStyle w:val="23"/>
        <w:spacing w:after="0" w:line="360" w:lineRule="auto"/>
        <w:ind w:left="420" w:right="1417" w:firstLine="851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до 10% – система охраны здоровья.</w:t>
      </w:r>
    </w:p>
    <w:p w14:paraId="5FA283BC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8A4B2C9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16BD403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C313272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E1C492E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BFCA62F">
      <w:pPr>
        <w:pStyle w:val="23"/>
        <w:spacing w:after="0" w:line="360" w:lineRule="auto"/>
        <w:ind w:left="420"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0AF3B5B">
      <w:pPr>
        <w:pStyle w:val="23"/>
        <w:spacing w:after="0" w:line="360" w:lineRule="auto"/>
        <w:ind w:left="420"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7450558">
      <w:pPr>
        <w:pStyle w:val="23"/>
        <w:spacing w:after="0" w:line="360" w:lineRule="auto"/>
        <w:ind w:left="420"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7AE980F">
      <w:pPr>
        <w:spacing w:after="0" w:line="360" w:lineRule="auto"/>
        <w:ind w:right="1417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F72A546">
      <w:pPr>
        <w:spacing w:after="0" w:line="360" w:lineRule="auto"/>
        <w:ind w:right="1417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CEB073A">
      <w:pPr>
        <w:spacing w:after="0" w:line="360" w:lineRule="auto"/>
        <w:ind w:right="1417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35DFDE8">
      <w:pPr>
        <w:spacing w:after="0" w:line="360" w:lineRule="auto"/>
        <w:ind w:right="1417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4A4437F">
      <w:pPr>
        <w:spacing w:after="0" w:line="360" w:lineRule="auto"/>
        <w:ind w:right="1417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1.2  «Питание»</w:t>
      </w:r>
    </w:p>
    <w:p w14:paraId="6A683E46">
      <w:pPr>
        <w:spacing w:after="0"/>
        <w:ind w:firstLine="851"/>
        <w:rPr>
          <w:rFonts w:ascii="Times New Roman" w:hAnsi="Times New Roman" w:cs="Times New Roman"/>
          <w:sz w:val="28"/>
          <w:szCs w:val="28"/>
          <w:u w:color="000000"/>
          <w:lang w:eastAsia="ru-RU"/>
        </w:rPr>
      </w:pPr>
    </w:p>
    <w:p w14:paraId="58E6E9F7">
      <w:pPr>
        <w:spacing w:after="0"/>
        <w:ind w:firstLine="851"/>
        <w:rPr>
          <w:rFonts w:ascii="Times New Roman" w:hAnsi="Times New Roman" w:cs="Times New Roman"/>
          <w:sz w:val="28"/>
          <w:szCs w:val="28"/>
          <w:u w:color="000000"/>
          <w:lang w:eastAsia="ru-RU"/>
        </w:rPr>
      </w:pPr>
      <w:r>
        <w:rPr>
          <w:rFonts w:ascii="Times New Roman" w:hAnsi="Times New Roman" w:cs="Times New Roman"/>
          <w:sz w:val="28"/>
          <w:szCs w:val="28"/>
          <w:u w:color="000000"/>
          <w:lang w:eastAsia="ru-RU"/>
        </w:rPr>
        <w:t>Все знают, что нужно питаться правильно. Но что на самом деле кроется за этим понятием?</w:t>
      </w:r>
    </w:p>
    <w:p w14:paraId="2DAAA0B1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11" w:name="_Hlk180525793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Здоровым считается такое питание</w:t>
      </w:r>
      <w:r>
        <w:rPr>
          <w:rStyle w:val="14"/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footnoteReference w:id="1"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, при котором человеку обеспечивается полноценное развитие, рост, жизненная энергия и отличное самочувствие. </w:t>
      </w:r>
      <w:bookmarkEnd w:id="11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Наукой доказано его положительное влияние на организм, особенно в сочетании с физическими упражнениями. Многие ученые сошлись во мнении, что здоровая пища способствует долголетию и предупреждает ожирение, развитие сахарного диабета, проблемы с сердцем и сосудами, гипертонию.</w:t>
      </w:r>
    </w:p>
    <w:p w14:paraId="05E378BA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Необходимо, чтобы в рацион входили продукты из разных групп:</w:t>
      </w:r>
    </w:p>
    <w:p w14:paraId="029B238F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Овощи </w:t>
      </w:r>
    </w:p>
    <w:p w14:paraId="14AFC9F7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Фрукты </w:t>
      </w:r>
    </w:p>
    <w:p w14:paraId="36E3D83C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Злаки</w:t>
      </w:r>
    </w:p>
    <w:p w14:paraId="5DEB358F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Молочные и кисломолочные продукты</w:t>
      </w:r>
    </w:p>
    <w:p w14:paraId="23729EE5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Мясо и рыба</w:t>
      </w:r>
    </w:p>
    <w:p w14:paraId="398D2467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06CABAA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Одними из самых вредных продуктов питания диетологи считают </w:t>
      </w: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чипсы и газировку.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Они несут минимум пользы и много калорий, жира или сахара.</w:t>
      </w:r>
    </w:p>
    <w:p w14:paraId="05B6235E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Чтобы все системы организма работали слажено, необходимо не забывать о том, что вы отправляете себе в рот каждый день. То есть в подходе должна быть регулярность. Не стоит поддаваться соблазнам схватить что-то вредное «на бегу».</w:t>
      </w:r>
    </w:p>
    <w:p w14:paraId="37776F77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Основные принципы и правила.</w:t>
      </w:r>
    </w:p>
    <w:p w14:paraId="7BFC0969">
      <w:pPr>
        <w:pStyle w:val="23"/>
        <w:spacing w:after="0" w:line="360" w:lineRule="auto"/>
        <w:ind w:left="420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Здоровое питание невозможно приравнивать к голоданию и строгим диетам. Оно должно обогатить организм всем необходимым, а не лишить его. Если вы решили изменить свое отношение к приему пищи, стоит прислушаться к следующим рекомендациям</w:t>
      </w:r>
    </w:p>
    <w:p w14:paraId="0F01F18A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Забудьте о диетах.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Имеется ввиду резкое ограничение состава и количества рациона. От таких диет организм получит только стресс, будет работать в энергосберегающем режиме. А при возврате к обычной еде быстро наверстает упущенное.</w:t>
      </w:r>
    </w:p>
    <w:p w14:paraId="589C004A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Разнообразьте рацион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. Обязательно включайте свежие фрукты и овощи. Не забывайте о том, что присутствовать должны все группы продуктов.</w:t>
      </w:r>
    </w:p>
    <w:p w14:paraId="73C409D2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Соблюдайте режим.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Чтобы ускорить метаболизм, есть нужно часто и понемногу. Именно дробное питание – залог нормального веса. Желательно, чтобы приемы пищи были примерно в одно и то же время.</w:t>
      </w:r>
    </w:p>
    <w:p w14:paraId="42B9AF8E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Пейте воду.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Для улучшения работы организма и избавления от токсинов нужно пить побольше жидкости – 2 литра ежедневно. Лучше всего подойдет чистая вода (без газа).</w:t>
      </w:r>
    </w:p>
    <w:p w14:paraId="6890B493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Готовьте правильно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. Важное значение имеет метод обработки пищи. Лучше продукты варить, готовить на пару или гриле. Жареное сократите до минимума.</w:t>
      </w:r>
    </w:p>
    <w:p w14:paraId="126C4B04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Завтракайте.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Отказываться от завтрака – вредная привычка. Утром запускаются обменные процессы. К тому же, позавтракав, вы съедите меньше за обедом.</w:t>
      </w:r>
    </w:p>
    <w:p w14:paraId="5F86833C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Сочетайте.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Большое значение имеет сочетаемость продуктов. Неправильная комбинация может быть чревата несварением и вздутием.</w:t>
      </w:r>
    </w:p>
    <w:p w14:paraId="46658A22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Ешьте свежее.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Важную роль играет качество продуктов питания. Чтобы еда не залеживалась в холодильнике, готовьте небольшие порции. Покупайте пищу с хорошим сроком годности в проверенных местах.</w:t>
      </w:r>
    </w:p>
    <w:p w14:paraId="4071256D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Ешьте легкое.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Продукты, богатые жирами и углеводами, лучше употребить в первой половине дня. Вечером выбирайте пищу с невысокой калорийностью.</w:t>
      </w:r>
    </w:p>
    <w:p w14:paraId="0357B734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Два закона правильного питания</w:t>
      </w:r>
      <w:r>
        <w:rPr>
          <w:rStyle w:val="14"/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footnoteReference w:id="2"/>
      </w: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.</w:t>
      </w:r>
    </w:p>
    <w:p w14:paraId="571BF731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Диетологи вывели два главных закона о здоровом питании. Специалисты утверждают, что при их соблюдении самочувствие и состояние здоровья будут на надлежащем уровне.</w:t>
      </w:r>
    </w:p>
    <w:p w14:paraId="66E70092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I закон – сколько тратим энергии, столько едим.</w:t>
      </w:r>
    </w:p>
    <w:p w14:paraId="6A0750BD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Потребляемое количество пищи должно соответствовать энергозатратам конкретного человека. Если недоедать – организм будет истощаться. При чрезмерном потреблении – набирать лишние килограммы.</w:t>
      </w:r>
    </w:p>
    <w:p w14:paraId="35B144E4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II закон – удовлетворяем потребность в разных элемент. Организму нужно огромное количество различных витаминов и минералов. Если возникает дефицит какого-то из них, это отражается на внешности и самочувствии.</w:t>
      </w:r>
    </w:p>
    <w:p w14:paraId="28CA80E3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 рационе должны быть все составляющие: белки, жиры и углеводы.</w:t>
      </w:r>
    </w:p>
    <w:p w14:paraId="7BBF4C65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Для сохранения имеющегося веса их соотношение выглядит следующим образом:</w:t>
      </w:r>
    </w:p>
    <w:p w14:paraId="74E2A6EA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белки – 30 %</w:t>
      </w:r>
    </w:p>
    <w:p w14:paraId="362A5253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жиры – 20 %</w:t>
      </w:r>
    </w:p>
    <w:p w14:paraId="10A5029C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углеводы – 50 %</w:t>
      </w:r>
    </w:p>
    <w:p w14:paraId="2561E6F3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Если необходимо снижение веса, картина несколько поменяется:</w:t>
      </w:r>
    </w:p>
    <w:p w14:paraId="37E5CEAC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белки – 40%</w:t>
      </w:r>
    </w:p>
    <w:p w14:paraId="06366086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жиры – 20%</w:t>
      </w:r>
    </w:p>
    <w:p w14:paraId="6F21A575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углеводы – 40%</w:t>
      </w:r>
    </w:p>
    <w:p w14:paraId="78D55CDB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C58385E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Здоровое питание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– это не просто набор полезных продуктов, это стиль жизни. Необходимо знать меру в поглощении пищи и помнить основные правила и законы потребления разных продуктов.</w:t>
      </w:r>
    </w:p>
    <w:p w14:paraId="32604DE2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0AFA3B4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D27ED88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FD05CA3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6944DE4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4EE1209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D02B9F5">
      <w:pPr>
        <w:spacing w:after="200" w:line="360" w:lineRule="auto"/>
        <w:ind w:right="1275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E8FAF07">
      <w:pPr>
        <w:spacing w:after="200" w:line="360" w:lineRule="auto"/>
        <w:ind w:right="1275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89C394F">
      <w:pPr>
        <w:spacing w:after="200" w:line="360" w:lineRule="auto"/>
        <w:ind w:right="1275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C4329D5">
      <w:pPr>
        <w:spacing w:after="200" w:line="360" w:lineRule="auto"/>
        <w:ind w:right="1275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1.3 «Физическая активность»</w:t>
      </w:r>
    </w:p>
    <w:p w14:paraId="57A897A2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В самом общем виде физическое здоровье</w:t>
      </w:r>
      <w:r>
        <w:rPr>
          <w:rStyle w:val="14"/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footnoteReference w:id="3"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- это состояние организма человека, характеризующееся возможностями адаптироваться к различным факторам среды обитания, уровнем физического развития, физической и функциональной подготовленностью организма к выполнению физических нагрузок.</w:t>
      </w:r>
    </w:p>
    <w:p w14:paraId="79CE1816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А именно к ним относятся:</w:t>
      </w:r>
    </w:p>
    <w:p w14:paraId="727EF5F5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нормальный аппетит;</w:t>
      </w:r>
    </w:p>
    <w:p w14:paraId="0BAE9C7C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здоровые зубы;</w:t>
      </w:r>
    </w:p>
    <w:p w14:paraId="44B60ADA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здоровая кожа;</w:t>
      </w:r>
    </w:p>
    <w:p w14:paraId="16CB23D1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отсутствие нарушений сна;</w:t>
      </w:r>
    </w:p>
    <w:p w14:paraId="0A29BB82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отсутствие простудных и хронических заболеваний;</w:t>
      </w:r>
    </w:p>
    <w:p w14:paraId="7E0B0EA3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отсутствие ощущения усталости и общей слабости;</w:t>
      </w:r>
    </w:p>
    <w:p w14:paraId="093D8E10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•</w:t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ab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качество и состояние нашего тела;</w:t>
      </w:r>
    </w:p>
    <w:p w14:paraId="31E12884">
      <w:pPr>
        <w:pStyle w:val="23"/>
        <w:spacing w:after="200" w:line="360" w:lineRule="auto"/>
        <w:ind w:left="420"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459D2B1">
      <w:pPr>
        <w:pStyle w:val="23"/>
        <w:spacing w:after="200" w:line="360" w:lineRule="auto"/>
        <w:ind w:left="420"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     Оценить его помогают распространенные простые методы самооценки состояния здоровья: вес, пульс, частота дыхания, гибкость позвоночника, координация и способность сохранять равновесие и т.д., - а также современные средства диагностики.</w:t>
      </w:r>
    </w:p>
    <w:p w14:paraId="46D06CA7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  Для укрепления физического здоровья одни ищут настои, отвары, эликсиры, диеты, другие применяют различные упражнения и способы закаливания, третьи стремятся получить могущество через оккультные знания. Но все они не будут здоровы, потому что </w:t>
      </w:r>
      <w:bookmarkStart w:id="12" w:name="_Hlk180527755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физическое здоровье тела напрямую связано со здоровыми мыслями. Никогда не будет здоровье крепким и сильным у того, кто «болен плохими и грязными» мыслями и желаниями.</w:t>
      </w:r>
    </w:p>
    <w:bookmarkEnd w:id="12"/>
    <w:p w14:paraId="5CBC2054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13" w:name="_Hlk180438900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Помимо того, что необходимо соблюдать физическую активность, так же важно учесть: </w:t>
      </w:r>
    </w:p>
    <w:bookmarkEnd w:id="13"/>
    <w:p w14:paraId="261BA689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Рациональный режим дня</w:t>
      </w:r>
    </w:p>
    <w:p w14:paraId="0DD0A56C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Сюда входит режим труда, подразумевающий рациональную умственную и физическую нагрузку, а также достаточный объем качественного отдыха, в том числе сна.</w:t>
      </w:r>
    </w:p>
    <w:p w14:paraId="1866D6EF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Оптимальная физическая нагрузка</w:t>
      </w:r>
    </w:p>
    <w:p w14:paraId="3C50593B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Любому человеку, даже самому «неспортивному», рекомендуется заниматься физкультурой или спортом. Рекомендуется выделять время для прогулок на свежем воздухе, посильные физические упражнения.</w:t>
      </w:r>
    </w:p>
    <w:p w14:paraId="717BEE11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Отказ от вредных привычек</w:t>
      </w:r>
    </w:p>
    <w:p w14:paraId="3CE4A44B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Курение, алкоголь, любая форма наркомании несовместимы со здоровым образом жизни и несут определенную угрозу здоровью, провоцируя развитие различных заболеваний, способных привести даже к смерти.</w:t>
      </w:r>
    </w:p>
    <w:p w14:paraId="0DB59DB5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F0CE1D6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7764EF7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2E99F97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8FE97A6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D6637F6">
      <w:pPr>
        <w:spacing w:after="200" w:line="360" w:lineRule="auto"/>
        <w:ind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60FE00D">
      <w:pPr>
        <w:spacing w:after="200" w:line="360" w:lineRule="auto"/>
        <w:ind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AFAD4FE">
      <w:pPr>
        <w:spacing w:after="200" w:line="360" w:lineRule="auto"/>
        <w:ind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B7684E8">
      <w:pPr>
        <w:spacing w:after="200" w:line="360" w:lineRule="auto"/>
        <w:ind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C61323F">
      <w:pPr>
        <w:spacing w:after="200" w:line="360" w:lineRule="auto"/>
        <w:ind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AAE4746">
      <w:pPr>
        <w:spacing w:after="200" w:line="360" w:lineRule="auto"/>
        <w:ind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1F5A922">
      <w:pPr>
        <w:spacing w:after="200" w:line="360" w:lineRule="auto"/>
        <w:ind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AC0AF5B">
      <w:pPr>
        <w:spacing w:after="200" w:line="360" w:lineRule="auto"/>
        <w:ind w:right="1417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00D1171">
      <w:pPr>
        <w:spacing w:after="200" w:line="360" w:lineRule="auto"/>
        <w:ind w:right="1417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1.4 «Режим дня и бодрствование»</w:t>
      </w:r>
    </w:p>
    <w:p w14:paraId="0062E69C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14" w:name="_Hlk180527849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Режим дня</w:t>
      </w:r>
      <w:r>
        <w:rPr>
          <w:rStyle w:val="14"/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footnoteReference w:id="4"/>
      </w: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– это определенный распорядок труда, отдыха, гигиены, питания и сна.</w:t>
      </w:r>
    </w:p>
    <w:p w14:paraId="6D3597E1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Это четкий распорядок жизни в течение суток, предусматривающий чередование бодрствования и сна</w:t>
      </w:r>
      <w:bookmarkEnd w:id="14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, рациональную организацию различных видов деятельности, а также самодисциплину и добровольное выполнение принятых на себя обязательств. Он приучает каждого к организованности и разумному использованию своего времени.</w:t>
      </w:r>
    </w:p>
    <w:p w14:paraId="3C108F32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Установить единый распорядок дня для всех, естественно невозможно, но основные его моменты должны соблюдаться каждым.</w:t>
      </w:r>
    </w:p>
    <w:p w14:paraId="62524E26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Все 24 часа в сутки распределяются таким образом - 8 часов работы, 8 часов отдыха (активного) и 8 часов сна. Проанализируйте свой режим дня, научитесь ценить время и использовать его для улучшения своего здоровья.</w:t>
      </w:r>
    </w:p>
    <w:p w14:paraId="0A8CF19B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Человеческий организм в определенное время суток имеет периоды активности. Режим дня важен как для взрослых, так и для детей. Особенно полезен режим дня детям школьного возраста. С его помощью можно контролировать баланс труда и отдыха, избегать перегрузок, грамотно чередовать периоды физической и умственной активности.</w:t>
      </w:r>
    </w:p>
    <w:p w14:paraId="74B9A322">
      <w:pPr>
        <w:spacing w:after="20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Просыпайтесь и засыпайте ежедневно в одно и тоже время</w:t>
      </w:r>
    </w:p>
    <w:p w14:paraId="18C85EAB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Привычка ложиться спать в одно и то же время способствует быстрому засыпанию, организм лучше восстанавливает силы. Главное правило - засыпать и просыпаться надо в разные дни. Это значит, что до 00:00 вы уже должны спать. Норма продолжительности сна зависит от возраста, но при этом есть и коротко- и длинно спящие люди, поэтому необходимо ориентироваться на состояние во время пробуждения. Средняя норма сна взрослого 7-8 часов. С возрастом потребность во сне уменьшается.</w:t>
      </w:r>
    </w:p>
    <w:p w14:paraId="382E6C26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</w:t>
      </w: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Занимайтесь регулярно утренней гимнастикой</w:t>
      </w:r>
    </w:p>
    <w:p w14:paraId="67F7CBC3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Утренняя гимнастика-это прекрасный способ правильно начать свой день. Простые упражнения подходят для людей любого пола и возраста. Для того, чтобы тело оставалось в тонусе, и дольше сохранялись молодость и здоровье, утреннюю гимнастику нужно делать ежедневно.</w:t>
      </w:r>
    </w:p>
    <w:p w14:paraId="05675666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val="single" w:color="000000"/>
          <w:lang w:eastAsia="ru-RU"/>
        </w:rPr>
        <w:t>Принимайте пищу в установленное время</w:t>
      </w:r>
    </w:p>
    <w:p w14:paraId="6D9D27D9">
      <w:pPr>
        <w:spacing w:after="20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Прием пищи в определенное время способствует хорошему аппетиту и помогает лучшему усвоению пищи. Если человек находит оптимальный для себя режим питания и изо дня в день придерживается его, это помогает хорошему пищеварению, усвоению еды и метаболизму, и в целом улучшает самочувствие.</w:t>
      </w:r>
    </w:p>
    <w:p w14:paraId="12E09D88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15" w:name="_Hlk180527964"/>
      <w:bookmarkStart w:id="16" w:name="_Hlk180439104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Режим дня важен как для взрослых, так и для детей. Особенно полезен он детям школьного возраста. С его помощью можно контролировать баланс труда и отдыха, избегать перегрузок, грамотно чередовать периоды физической</w:t>
      </w:r>
      <w:bookmarkEnd w:id="15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и умственной активности.</w:t>
      </w:r>
    </w:p>
    <w:p w14:paraId="4E0829CC">
      <w:pPr>
        <w:spacing w:after="20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bookmarkEnd w:id="16"/>
    <w:p w14:paraId="2A384436">
      <w:pPr>
        <w:spacing w:after="200" w:line="360" w:lineRule="auto"/>
        <w:ind w:right="-1"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B9DA1EF">
      <w:pPr>
        <w:spacing w:after="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096D348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CDE477B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6F6BAAD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9390856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EFE4643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BDA7877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74C5E73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7D026F0">
      <w:pPr>
        <w:spacing w:after="200" w:line="360" w:lineRule="auto"/>
        <w:ind w:right="-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00F6FB3">
      <w:pPr>
        <w:spacing w:after="0" w:line="360" w:lineRule="auto"/>
        <w:ind w:right="1417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127972D">
      <w:pPr>
        <w:spacing w:after="0" w:line="360" w:lineRule="auto"/>
        <w:ind w:right="1417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6E3E478">
      <w:pPr>
        <w:spacing w:after="0" w:line="360" w:lineRule="auto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Заключение</w:t>
      </w:r>
    </w:p>
    <w:p w14:paraId="1FC6E208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8F0461A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Отношение молодежи к здоровому образу жизни носит неоднозначный характер. Здоровье рассматривается подростками как серьезная ценность. Они понимают значимость и важность ведения здорового образа жизни. В то же время, подростки не готовы реализовать свои знания о ЗОЖ на практике.</w:t>
      </w:r>
    </w:p>
    <w:p w14:paraId="54BE0486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8C0618C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 своей работе я постарались раскрыть понятие здоровья и значения здорового образа жизни для человека. В ходе работы над проектом, изучая дополнительную литературу и Интернет – ресурсы выявили, что здоровый образ жизни помогает нам выполнять наши цели и задачи, успешно реализовывать свои планы, справляться с трудностями, а если придется, то и с колоссальными перегрузками. Крепкое здоровье, поддерживаемое и укрепляемое самим человеком, позволит ему прожить долгую и полную радостей жизнь.</w:t>
      </w:r>
    </w:p>
    <w:p w14:paraId="276AFBAC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E45B7B8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 своей экспериментальной части проекта я провела анкетирование школьников. По результатам был сделан вывод: в основном дети в нашей школе заботятся о своем здоровье и стараются вести здоровый образ жизни.</w:t>
      </w:r>
    </w:p>
    <w:p w14:paraId="63A5FD8F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1FD507B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Хотелось бы отметить, что все поставленные цели и задачи данного проекта достигнуты и полностью раскрыты </w:t>
      </w:r>
    </w:p>
    <w:p w14:paraId="1E05705A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5B882F5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68C92EB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DB87674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8A51989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429B140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6711B78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F7DB30B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D81EAB2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B0F7480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DE161C7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Список литературы и информационных ресурсов:</w:t>
      </w:r>
    </w:p>
    <w:p w14:paraId="72F7FF9C">
      <w:pPr>
        <w:pStyle w:val="27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sz w:val="28"/>
          <w:szCs w:val="28"/>
        </w:rPr>
        <w:t>Adella.ru-Онлайн-журнал для женщин</w:t>
      </w:r>
      <w:r>
        <w:t>.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bookmarkStart w:id="17" w:name="_Hlk180520294"/>
      <w:r>
        <w:fldChar w:fldCharType="begin"/>
      </w:r>
      <w:r>
        <w:instrText xml:space="preserve">HYPERLINK "http://adella.ru/health/zdorovyj-obraz-zhizni.html"</w:instrText>
      </w:r>
      <w:r>
        <w:fldChar w:fldCharType="separate"/>
      </w:r>
      <w:r>
        <w:rPr>
          <w:rStyle w:val="16"/>
          <w:rFonts w:ascii="inherit" w:hAnsi="inherit"/>
          <w:sz w:val="28"/>
          <w:szCs w:val="28"/>
        </w:rPr>
        <w:t>http://adella.ru/health/zdorovyj-obraz-zhizni.html</w:t>
      </w:r>
      <w:r>
        <w:rPr>
          <w:rStyle w:val="16"/>
          <w:rFonts w:ascii="inherit" w:hAnsi="inherit"/>
          <w:sz w:val="28"/>
          <w:szCs w:val="28"/>
        </w:rPr>
        <w:fldChar w:fldCharType="end"/>
      </w:r>
      <w:bookmarkEnd w:id="17"/>
      <w:r>
        <w:rPr>
          <w:rFonts w:ascii="inherit" w:hAnsi="inherit"/>
          <w:sz w:val="28"/>
          <w:szCs w:val="28"/>
        </w:rPr>
        <w:t xml:space="preserve"> </w:t>
      </w:r>
    </w:p>
    <w:p w14:paraId="3DED51EB">
      <w:pPr>
        <w:pStyle w:val="27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CAF5B01">
      <w:pPr>
        <w:pStyle w:val="27"/>
        <w:numPr>
          <w:ilvl w:val="0"/>
          <w:numId w:val="6"/>
        </w:numPr>
        <w:spacing w:before="0" w:beforeAutospacing="0" w:after="0" w:afterAutospacing="0"/>
        <w:ind w:left="0" w:firstLine="851"/>
        <w:textAlignment w:val="baseline"/>
        <w:rPr>
          <w:rFonts w:ascii="Calibri" w:hAnsi="Calibri" w:cs="Calibri"/>
          <w:color w:val="000000"/>
          <w:sz w:val="22"/>
          <w:szCs w:val="22"/>
          <w:lang w:val="en-US"/>
        </w:rPr>
      </w:pPr>
      <w:r>
        <w:rPr>
          <w:sz w:val="28"/>
          <w:szCs w:val="28"/>
          <w:lang w:val="en-US"/>
        </w:rPr>
        <w:t>BuilderBody.ru 2010-2023</w:t>
      </w:r>
      <w:r>
        <w:rPr>
          <w:lang w:val="en-US"/>
        </w:rPr>
        <w:t xml:space="preserve"> –</w:t>
      </w:r>
      <w:r>
        <w:fldChar w:fldCharType="begin"/>
      </w:r>
      <w:r>
        <w:instrText xml:space="preserve"> HYPERLINK "https://builderbody.ru/chto-takoe-zdorovyj-obraz-zhizni/" </w:instrText>
      </w:r>
      <w:r>
        <w:fldChar w:fldCharType="separate"/>
      </w:r>
      <w:r>
        <w:rPr>
          <w:rStyle w:val="16"/>
          <w:rFonts w:ascii="inherit" w:hAnsi="inherit"/>
          <w:sz w:val="28"/>
          <w:szCs w:val="28"/>
          <w:lang w:val="en-US"/>
        </w:rPr>
        <w:t>https://builderbody.ru/chto-takoe-zdorovyj-obraz-zhizni/</w:t>
      </w:r>
      <w:r>
        <w:rPr>
          <w:rStyle w:val="16"/>
          <w:rFonts w:ascii="inherit" w:hAnsi="inherit"/>
          <w:sz w:val="28"/>
          <w:szCs w:val="28"/>
          <w:lang w:val="en-US"/>
        </w:rPr>
        <w:fldChar w:fldCharType="end"/>
      </w:r>
    </w:p>
    <w:p w14:paraId="7E43235B">
      <w:pPr>
        <w:pStyle w:val="27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  <w:lang w:val="en-US"/>
        </w:rPr>
      </w:pPr>
    </w:p>
    <w:p w14:paraId="47F1335E">
      <w:pPr>
        <w:pStyle w:val="27"/>
        <w:numPr>
          <w:ilvl w:val="0"/>
          <w:numId w:val="6"/>
        </w:numPr>
        <w:spacing w:before="0" w:beforeAutospacing="0" w:after="0" w:afterAutospacing="0"/>
        <w:ind w:left="0" w:firstLine="851"/>
        <w:textAlignment w:val="baseline"/>
        <w:rPr>
          <w:rFonts w:ascii="Calibri" w:hAnsi="Calibri" w:cs="Calibri"/>
          <w:color w:val="000000"/>
          <w:sz w:val="28"/>
          <w:szCs w:val="28"/>
        </w:rPr>
      </w:pPr>
      <w:r>
        <w:rPr>
          <w:sz w:val="28"/>
          <w:szCs w:val="28"/>
        </w:rPr>
        <w:t xml:space="preserve">Вредные привычки подростков: как бороться и предотвратить Обсудить FB.ru: </w:t>
      </w:r>
      <w:r>
        <w:fldChar w:fldCharType="begin"/>
      </w:r>
      <w:r>
        <w:instrText xml:space="preserve"> HYPERLINK "http://fb.ru/article/2548/vrednyie-privyichki-podrostkov" </w:instrText>
      </w:r>
      <w:r>
        <w:fldChar w:fldCharType="separate"/>
      </w:r>
      <w:r>
        <w:rPr>
          <w:rStyle w:val="16"/>
          <w:rFonts w:ascii="inherit" w:hAnsi="inherit"/>
          <w:sz w:val="28"/>
          <w:szCs w:val="28"/>
        </w:rPr>
        <w:t>http://fb.ru/article/2548/vrednyie-privyichki-podrostkov</w:t>
      </w:r>
      <w:r>
        <w:rPr>
          <w:rStyle w:val="16"/>
          <w:rFonts w:ascii="inherit" w:hAnsi="inherit"/>
          <w:sz w:val="28"/>
          <w:szCs w:val="28"/>
        </w:rPr>
        <w:fldChar w:fldCharType="end"/>
      </w:r>
    </w:p>
    <w:p w14:paraId="6074F7D3">
      <w:pPr>
        <w:pStyle w:val="27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3EDE2A7">
      <w:pPr>
        <w:pStyle w:val="27"/>
        <w:numPr>
          <w:ilvl w:val="0"/>
          <w:numId w:val="6"/>
        </w:numPr>
        <w:spacing w:before="0" w:beforeAutospacing="0" w:after="0" w:afterAutospacing="0"/>
        <w:ind w:left="0"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sz w:val="28"/>
          <w:szCs w:val="28"/>
        </w:rPr>
        <w:t>Здоровый образ жизни 2015—2024</w:t>
      </w:r>
      <w:r>
        <w:t xml:space="preserve"> </w:t>
      </w:r>
      <w:bookmarkStart w:id="18" w:name="_Hlk180519835"/>
      <w:r>
        <w:fldChar w:fldCharType="begin"/>
      </w:r>
      <w:r>
        <w:instrText xml:space="preserve">HYPERLINK "https://naturae.ru/zdorovyi-obraz-zhizni/"</w:instrText>
      </w:r>
      <w:r>
        <w:fldChar w:fldCharType="separate"/>
      </w:r>
      <w:r>
        <w:rPr>
          <w:rStyle w:val="16"/>
          <w:rFonts w:ascii="inherit" w:hAnsi="inherit"/>
          <w:sz w:val="28"/>
          <w:szCs w:val="28"/>
          <w:lang w:val="en-US"/>
        </w:rPr>
        <w:t>https</w:t>
      </w:r>
      <w:r>
        <w:rPr>
          <w:rStyle w:val="16"/>
          <w:rFonts w:ascii="inherit" w:hAnsi="inherit"/>
          <w:sz w:val="28"/>
          <w:szCs w:val="28"/>
        </w:rPr>
        <w:t>://</w:t>
      </w:r>
      <w:r>
        <w:rPr>
          <w:rStyle w:val="16"/>
          <w:rFonts w:ascii="inherit" w:hAnsi="inherit"/>
          <w:sz w:val="28"/>
          <w:szCs w:val="28"/>
          <w:lang w:val="en-US"/>
        </w:rPr>
        <w:t>naturae</w:t>
      </w:r>
      <w:r>
        <w:rPr>
          <w:rStyle w:val="16"/>
          <w:rFonts w:ascii="inherit" w:hAnsi="inherit"/>
          <w:sz w:val="28"/>
          <w:szCs w:val="28"/>
        </w:rPr>
        <w:t>.</w:t>
      </w:r>
      <w:r>
        <w:rPr>
          <w:rStyle w:val="16"/>
          <w:rFonts w:ascii="inherit" w:hAnsi="inherit"/>
          <w:sz w:val="28"/>
          <w:szCs w:val="28"/>
          <w:lang w:val="en-US"/>
        </w:rPr>
        <w:t>ru</w:t>
      </w:r>
      <w:r>
        <w:rPr>
          <w:rStyle w:val="16"/>
          <w:rFonts w:ascii="inherit" w:hAnsi="inherit"/>
          <w:sz w:val="28"/>
          <w:szCs w:val="28"/>
        </w:rPr>
        <w:t>/</w:t>
      </w:r>
      <w:r>
        <w:rPr>
          <w:rStyle w:val="16"/>
          <w:rFonts w:ascii="inherit" w:hAnsi="inherit"/>
          <w:sz w:val="28"/>
          <w:szCs w:val="28"/>
          <w:lang w:val="en-US"/>
        </w:rPr>
        <w:t>zdorovyi</w:t>
      </w:r>
      <w:r>
        <w:rPr>
          <w:rStyle w:val="16"/>
          <w:rFonts w:ascii="inherit" w:hAnsi="inherit"/>
          <w:sz w:val="28"/>
          <w:szCs w:val="28"/>
        </w:rPr>
        <w:t>-</w:t>
      </w:r>
      <w:r>
        <w:rPr>
          <w:rStyle w:val="16"/>
          <w:rFonts w:ascii="inherit" w:hAnsi="inherit"/>
          <w:sz w:val="28"/>
          <w:szCs w:val="28"/>
          <w:lang w:val="en-US"/>
        </w:rPr>
        <w:t>obraz</w:t>
      </w:r>
      <w:r>
        <w:rPr>
          <w:rStyle w:val="16"/>
          <w:rFonts w:ascii="inherit" w:hAnsi="inherit"/>
          <w:sz w:val="28"/>
          <w:szCs w:val="28"/>
        </w:rPr>
        <w:t>-</w:t>
      </w:r>
      <w:r>
        <w:rPr>
          <w:rStyle w:val="16"/>
          <w:rFonts w:ascii="inherit" w:hAnsi="inherit"/>
          <w:sz w:val="28"/>
          <w:szCs w:val="28"/>
          <w:lang w:val="en-US"/>
        </w:rPr>
        <w:t>zhizni</w:t>
      </w:r>
      <w:r>
        <w:rPr>
          <w:rStyle w:val="16"/>
          <w:rFonts w:ascii="inherit" w:hAnsi="inherit"/>
          <w:sz w:val="28"/>
          <w:szCs w:val="28"/>
        </w:rPr>
        <w:t>/</w:t>
      </w:r>
      <w:r>
        <w:rPr>
          <w:rStyle w:val="16"/>
          <w:rFonts w:ascii="inherit" w:hAnsi="inherit"/>
          <w:sz w:val="28"/>
          <w:szCs w:val="28"/>
        </w:rPr>
        <w:fldChar w:fldCharType="end"/>
      </w:r>
      <w:bookmarkEnd w:id="18"/>
    </w:p>
    <w:p w14:paraId="681CFE8D">
      <w:pPr>
        <w:pStyle w:val="27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0BE00FD3">
      <w:pPr>
        <w:pStyle w:val="29"/>
        <w:numPr>
          <w:ilvl w:val="0"/>
          <w:numId w:val="6"/>
        </w:numPr>
        <w:spacing w:before="0" w:beforeAutospacing="0" w:after="0" w:afterAutospacing="0"/>
        <w:ind w:left="0" w:firstLine="851"/>
        <w:textAlignment w:val="baseline"/>
        <w:rPr>
          <w:rFonts w:ascii="Calibri" w:hAnsi="Calibri" w:cs="Calibri"/>
          <w:color w:val="000000"/>
          <w:sz w:val="28"/>
          <w:szCs w:val="28"/>
        </w:rPr>
      </w:pPr>
      <w:r>
        <w:rPr>
          <w:sz w:val="28"/>
          <w:szCs w:val="28"/>
        </w:rPr>
        <w:t>НеКурим.</w:t>
      </w:r>
      <w:r>
        <w:rPr>
          <w:sz w:val="28"/>
          <w:szCs w:val="28"/>
          <w:lang w:val="en-US"/>
        </w:rPr>
        <w:t>ru</w:t>
      </w:r>
      <w:r>
        <w:rPr>
          <w:sz w:val="28"/>
          <w:szCs w:val="28"/>
        </w:rPr>
        <w:t>-Статистика подросткового курения в России</w:t>
      </w:r>
      <w:r>
        <w:t xml:space="preserve"> </w:t>
      </w:r>
      <w:r>
        <w:fldChar w:fldCharType="begin"/>
      </w:r>
      <w:r>
        <w:instrText xml:space="preserve"> HYPERLINK "https://ne-kurim.ru/articles/stat/podrostkovoe-kurenie/" </w:instrText>
      </w:r>
      <w:r>
        <w:fldChar w:fldCharType="separate"/>
      </w:r>
      <w:r>
        <w:rPr>
          <w:rStyle w:val="16"/>
          <w:rFonts w:ascii="inherit" w:hAnsi="inherit"/>
          <w:sz w:val="28"/>
          <w:szCs w:val="28"/>
        </w:rPr>
        <w:t>https://ne-kurim.ru/articles/stat/podrostkovoe-kurenie/</w:t>
      </w:r>
      <w:r>
        <w:rPr>
          <w:rStyle w:val="16"/>
          <w:rFonts w:ascii="inherit" w:hAnsi="inherit"/>
          <w:sz w:val="28"/>
          <w:szCs w:val="28"/>
        </w:rPr>
        <w:fldChar w:fldCharType="end"/>
      </w:r>
    </w:p>
    <w:p w14:paraId="7E0B6C82">
      <w:pPr>
        <w:pStyle w:val="27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3249A05">
      <w:pPr>
        <w:pStyle w:val="27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3C59C040">
      <w:pPr>
        <w:pStyle w:val="27"/>
        <w:numPr>
          <w:ilvl w:val="0"/>
          <w:numId w:val="6"/>
        </w:numPr>
        <w:spacing w:before="0" w:beforeAutospacing="0" w:after="0" w:afterAutospacing="0"/>
        <w:ind w:left="0"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  <w:r>
        <w:rPr>
          <w:sz w:val="28"/>
          <w:szCs w:val="28"/>
        </w:rPr>
        <w:t>Что такое ЗОЖ - здоровый образ жизни и его составляющие</w:t>
      </w:r>
      <w:r>
        <w:t xml:space="preserve"> </w:t>
      </w:r>
      <w:r>
        <w:fldChar w:fldCharType="begin"/>
      </w:r>
      <w:r>
        <w:instrText xml:space="preserve"> HYPERLINK "https://womanadvice.ru/chto-takoe-zozh-zdorovyy-obraz-zhizni-i-ego-sostavlyayushchie" </w:instrText>
      </w:r>
      <w:r>
        <w:fldChar w:fldCharType="separate"/>
      </w:r>
      <w:r>
        <w:rPr>
          <w:rStyle w:val="16"/>
          <w:rFonts w:ascii="inherit" w:hAnsi="inherit"/>
          <w:sz w:val="28"/>
          <w:szCs w:val="28"/>
        </w:rPr>
        <w:t>https://womanadvice.ru/chto-takoe-zozh-zdorovyy-obraz-zhizni-i-ego-sostavlyayushchie</w:t>
      </w:r>
      <w:r>
        <w:rPr>
          <w:rStyle w:val="16"/>
          <w:rFonts w:ascii="inherit" w:hAnsi="inherit"/>
          <w:sz w:val="28"/>
          <w:szCs w:val="28"/>
        </w:rPr>
        <w:fldChar w:fldCharType="end"/>
      </w:r>
    </w:p>
    <w:p w14:paraId="7D86791B">
      <w:pPr>
        <w:pStyle w:val="27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3D858CC">
      <w:pPr>
        <w:pStyle w:val="27"/>
        <w:spacing w:after="0" w:afterAutospacing="0"/>
        <w:ind w:firstLine="851"/>
        <w:textAlignment w:val="baseline"/>
      </w:pPr>
    </w:p>
    <w:p w14:paraId="0F8E29C0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04D2073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09E2BC84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A66CB2D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348D522B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C9606C7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128EBAE4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08A471F5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7B46F2A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01969B6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79F94195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6A55E27E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7BDEF53B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3372C322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4B4BC01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349D453C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1075E498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15CF4DE0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4CEB35C2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767A33D5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9E425EA">
      <w:pPr>
        <w:pStyle w:val="29"/>
        <w:spacing w:before="0" w:beforeAutospacing="0" w:after="0" w:afterAutospacing="0"/>
        <w:ind w:firstLine="851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5E857C70">
      <w:pPr>
        <w:pStyle w:val="29"/>
        <w:spacing w:before="0" w:beforeAutospacing="0" w:after="0" w:afterAutospacing="0"/>
        <w:textAlignment w:val="baseline"/>
        <w:rPr>
          <w:rFonts w:ascii="Calibri" w:hAnsi="Calibri" w:cs="Calibri"/>
          <w:color w:val="000000"/>
          <w:sz w:val="22"/>
          <w:szCs w:val="22"/>
        </w:rPr>
      </w:pPr>
    </w:p>
    <w:p w14:paraId="23005A92">
      <w:pPr>
        <w:spacing w:after="0" w:line="360" w:lineRule="auto"/>
        <w:ind w:firstLine="851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DA5D902">
      <w:pPr>
        <w:spacing w:after="0" w:line="360" w:lineRule="auto"/>
        <w:ind w:firstLine="851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6DC233D">
      <w:pPr>
        <w:spacing w:after="0" w:line="360" w:lineRule="auto"/>
        <w:ind w:firstLine="851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2339F74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0FAE7FD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4A2A622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ECC3C4C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C31F032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2D89E08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B337A16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0DF8E62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B66311F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A776534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4645EF8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AABADB2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22CC503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A47B639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47E8DF8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21" w:name="_GoBack"/>
      <w:bookmarkEnd w:id="21"/>
    </w:p>
    <w:p w14:paraId="717247F1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B21EF15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Приложение №3. "Результаты опроса»</w:t>
      </w:r>
    </w:p>
    <w:p w14:paraId="1AA105A0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A752E3E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Рис.1</w:t>
      </w:r>
    </w:p>
    <w:p w14:paraId="1D492F85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18C9D1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Рис.2</w:t>
      </w:r>
    </w:p>
    <w:p w14:paraId="5BBDA4CA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CC1516F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val="en-US" w:eastAsia="ru-RU"/>
        </w:rPr>
      </w:pPr>
    </w:p>
    <w:p w14:paraId="6580EB7B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val="en-US" w:eastAsia="ru-RU"/>
        </w:rPr>
      </w:pPr>
    </w:p>
    <w:p w14:paraId="53497EC9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val="en-US" w:eastAsia="ru-RU"/>
        </w:rPr>
      </w:pPr>
    </w:p>
    <w:p w14:paraId="033FB081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val="en-US" w:eastAsia="ru-RU"/>
        </w:rPr>
      </w:pPr>
    </w:p>
    <w:p w14:paraId="175FA47C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val="en-US" w:eastAsia="ru-RU"/>
        </w:rPr>
      </w:pPr>
    </w:p>
    <w:p w14:paraId="6BA1DAA0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val="en-US" w:eastAsia="ru-RU"/>
        </w:rPr>
      </w:pPr>
    </w:p>
    <w:p w14:paraId="19E12D51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1C013ABC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Рис 3.</w:t>
      </w:r>
    </w:p>
    <w:p w14:paraId="588AFD2F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1032071A">
      <w:p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Рис.4.</w:t>
      </w:r>
    </w:p>
    <w:p w14:paraId="6018A22F">
      <w:pPr>
        <w:tabs>
          <w:tab w:val="left" w:pos="94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0" b="0"/>
            <wp:docPr id="171093897" name="Диаграмма 17109389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DB3038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Рис.5</w:t>
      </w:r>
    </w:p>
    <w:p w14:paraId="49F534F0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0211A90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1E0A840A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264191D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13C8136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174A235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82681C8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43A9474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0AEAE322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D4FD61E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513014C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27CF33E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92B410B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2D540965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4063391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7494DEE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4B714538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F35F760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28F03B4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3FE9399A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Приложение № 2. «Опрос среди учащихся 6-11 класса»</w:t>
      </w:r>
    </w:p>
    <w:p w14:paraId="22EEDC66">
      <w:p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2370F5F">
      <w:pPr>
        <w:spacing w:after="0" w:line="360" w:lineRule="auto"/>
        <w:ind w:firstLine="851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Анкета на тему «Структура здорового образа жизни обучающихся».</w:t>
      </w:r>
    </w:p>
    <w:p w14:paraId="25559F02">
      <w:pPr>
        <w:pStyle w:val="2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Ваш пол:</w:t>
      </w:r>
    </w:p>
    <w:p w14:paraId="60C1CDFE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мужской                         </w:t>
      </w:r>
    </w:p>
    <w:p w14:paraId="060860F2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женский</w:t>
      </w:r>
    </w:p>
    <w:p w14:paraId="0A7BC4F6">
      <w:pPr>
        <w:pStyle w:val="2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Ваш возраст:</w:t>
      </w:r>
    </w:p>
    <w:p w14:paraId="493FC8D0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11-14</w:t>
      </w:r>
    </w:p>
    <w:p w14:paraId="2F07BD4A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15-17</w:t>
      </w:r>
    </w:p>
    <w:p w14:paraId="56F57EAC">
      <w:pPr>
        <w:pStyle w:val="2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Является ли твой образ жизни здоровым?</w:t>
      </w:r>
    </w:p>
    <w:p w14:paraId="23096E91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Да</w:t>
      </w:r>
    </w:p>
    <w:p w14:paraId="3BE38199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Нет</w:t>
      </w:r>
    </w:p>
    <w:p w14:paraId="21EFAB04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Затрудняюсь ответить </w:t>
      </w:r>
    </w:p>
    <w:p w14:paraId="02808988">
      <w:pPr>
        <w:pStyle w:val="2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Есть ли у тебя вредные привычки?</w:t>
      </w:r>
    </w:p>
    <w:p w14:paraId="1828C80D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Да</w:t>
      </w:r>
    </w:p>
    <w:p w14:paraId="6F8F638D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Нет </w:t>
      </w:r>
    </w:p>
    <w:p w14:paraId="6AEB1E58">
      <w:pPr>
        <w:pStyle w:val="2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Соблюдаете ли вы правильное питание?</w:t>
      </w:r>
    </w:p>
    <w:p w14:paraId="58F7F534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Да</w:t>
      </w:r>
    </w:p>
    <w:p w14:paraId="3B86A0A3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Нет</w:t>
      </w:r>
    </w:p>
    <w:p w14:paraId="36CD5167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Не всегда</w:t>
      </w:r>
    </w:p>
    <w:p w14:paraId="7DB89B21">
      <w:pPr>
        <w:pStyle w:val="2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Занимаетесь ли вы какой-нибудь физической деятельностью?</w:t>
      </w:r>
    </w:p>
    <w:p w14:paraId="2E244277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Да</w:t>
      </w:r>
    </w:p>
    <w:p w14:paraId="4016A446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Нет</w:t>
      </w:r>
    </w:p>
    <w:p w14:paraId="3FA8F17D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Редко </w:t>
      </w:r>
    </w:p>
    <w:p w14:paraId="4F451D01">
      <w:pPr>
        <w:pStyle w:val="23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Сколько часов в сутки вы спите?</w:t>
      </w:r>
    </w:p>
    <w:p w14:paraId="29768BFA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Почти не сплю</w:t>
      </w:r>
    </w:p>
    <w:p w14:paraId="43E4BCC7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4-6</w:t>
      </w:r>
    </w:p>
    <w:p w14:paraId="392AF8A8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7-9</w:t>
      </w:r>
    </w:p>
    <w:p w14:paraId="016FB4DF">
      <w:pPr>
        <w:pStyle w:val="23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Больше 9</w:t>
      </w:r>
    </w:p>
    <w:p w14:paraId="2FC068C7">
      <w:pPr>
        <w:pStyle w:val="23"/>
        <w:spacing w:after="0" w:line="360" w:lineRule="auto"/>
        <w:ind w:left="-142" w:right="1417" w:firstLine="862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74FF52CB">
      <w:pPr>
        <w:pStyle w:val="23"/>
        <w:spacing w:after="0" w:line="360" w:lineRule="auto"/>
        <w:ind w:left="-142" w:right="1417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666D3542">
      <w:pPr>
        <w:spacing w:after="0" w:line="360" w:lineRule="auto"/>
        <w:ind w:right="1417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Приложение № 3. Рекомендации для </w:t>
      </w:r>
      <w:bookmarkStart w:id="19" w:name="_Hlk180520442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родителей, педагогов по привлечению подростков к здоровому образу жизни   </w:t>
      </w:r>
    </w:p>
    <w:bookmarkEnd w:id="19"/>
    <w:p w14:paraId="46416E87">
      <w:pPr>
        <w:pStyle w:val="23"/>
        <w:spacing w:after="0" w:line="360" w:lineRule="auto"/>
        <w:ind w:left="-142" w:right="1417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p w14:paraId="50D7C5F8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bookmarkStart w:id="20" w:name="_Hlk180528924"/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Занимайтесь спортом и физической активностью сами, чтобы дети видели ваш пример.</w:t>
      </w:r>
    </w:p>
    <w:p w14:paraId="44209906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Питайтесь здоровой пищей и объясняйте детям, почему это важно.</w:t>
      </w:r>
    </w:p>
    <w:p w14:paraId="2CB1089B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Организуйте игры на свежем воздухе (футбол, баскетбол, велопрогулки).</w:t>
      </w:r>
    </w:p>
    <w:p w14:paraId="13E4D14A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Устраивайте конкурсы и эстафеты, чтобы сделать физическую активность увлекательной.</w:t>
      </w:r>
    </w:p>
    <w:p w14:paraId="3A94A392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Кулинарные мастер-классы: Готовьте вместе здоровые блюда, объясняя пользу каждого ингредиента.</w:t>
      </w:r>
    </w:p>
    <w:p w14:paraId="749E8B7D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Используйте приложения и игры, которые учат здоровым привычкам.</w:t>
      </w:r>
    </w:p>
    <w:p w14:paraId="28184A31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Позвольте детям попробовать разные виды спорта, чтобы найти то, что им интересно.</w:t>
      </w:r>
    </w:p>
    <w:p w14:paraId="0B5F26D7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Записывайте детей в секции или клубы по интересам.</w:t>
      </w:r>
    </w:p>
    <w:p w14:paraId="20852F38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Организуйте совместные занятия с друзьями, чтобы сделать процесс более социальным и веселым.</w:t>
      </w:r>
    </w:p>
    <w:p w14:paraId="1536AD72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 xml:space="preserve"> Поговорите с детьми о том, какие цели они могут поставить в спорте или питании.</w:t>
      </w:r>
    </w:p>
    <w:p w14:paraId="7A93C246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Поощряйте достижения, будь то спортивные успехи или улучшение рациона.</w:t>
      </w:r>
    </w:p>
    <w:p w14:paraId="2666C20D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Убедитесь, что дети получают достаточное количество сна.</w:t>
      </w:r>
    </w:p>
    <w:p w14:paraId="5ED90BDA">
      <w:pPr>
        <w:pStyle w:val="23"/>
        <w:numPr>
          <w:ilvl w:val="0"/>
          <w:numId w:val="9"/>
        </w:numPr>
        <w:spacing w:after="0" w:line="360" w:lineRule="auto"/>
        <w:ind w:right="1417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  <w:r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  <w:t>Прививайте привычку есть в одно и то же время.</w:t>
      </w:r>
    </w:p>
    <w:p w14:paraId="47A8932B">
      <w:pPr>
        <w:pStyle w:val="23"/>
        <w:spacing w:after="0" w:line="360" w:lineRule="auto"/>
        <w:ind w:left="-142" w:right="1417" w:firstLine="862"/>
        <w:jc w:val="both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bookmarkEnd w:id="20"/>
    <w:p w14:paraId="58989405">
      <w:pPr>
        <w:spacing w:after="0" w:line="360" w:lineRule="auto"/>
        <w:ind w:right="1418" w:firstLine="851"/>
        <w:jc w:val="center"/>
        <w:rPr>
          <w:rFonts w:ascii="Times New Roman" w:hAnsi="Times New Roman" w:eastAsia="Calibri" w:cs="Times New Roman"/>
          <w:color w:val="000000"/>
          <w:sz w:val="28"/>
          <w:szCs w:val="28"/>
          <w:u w:color="000000"/>
          <w:lang w:eastAsia="ru-RU"/>
        </w:rPr>
      </w:pPr>
    </w:p>
    <w:sectPr>
      <w:footerReference r:id="rId5" w:type="default"/>
      <w:pgSz w:w="11906" w:h="16838"/>
      <w:pgMar w:top="720" w:right="720" w:bottom="720" w:left="720" w:header="708" w:footer="0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nherit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98050845"/>
      <w:docPartObj>
        <w:docPartGallery w:val="AutoText"/>
      </w:docPartObj>
    </w:sdtPr>
    <w:sdtContent>
      <w:p w14:paraId="4897EB69">
        <w:pPr>
          <w:pStyle w:val="21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23</w:t>
        </w:r>
        <w:r>
          <w:fldChar w:fldCharType="end"/>
        </w:r>
      </w:p>
    </w:sdtContent>
  </w:sdt>
  <w:p w14:paraId="45D3F226">
    <w:pPr>
      <w:pStyle w:val="21"/>
    </w:pPr>
  </w:p>
  <w:p w14:paraId="1EF8C2B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10">
    <w:p>
      <w:pPr>
        <w:spacing w:before="0" w:after="0" w:line="259" w:lineRule="auto"/>
      </w:pPr>
      <w:r>
        <w:separator/>
      </w:r>
    </w:p>
  </w:footnote>
  <w:footnote w:type="continuationSeparator" w:id="11">
    <w:p>
      <w:pPr>
        <w:spacing w:before="0" w:after="0" w:line="259" w:lineRule="auto"/>
      </w:pPr>
      <w:r>
        <w:continuationSeparator/>
      </w:r>
    </w:p>
  </w:footnote>
  <w:footnote w:id="0">
    <w:p w14:paraId="4ABF71A2">
      <w:pPr>
        <w:pStyle w:val="19"/>
      </w:pPr>
      <w:r>
        <w:rPr>
          <w:rStyle w:val="14"/>
        </w:rPr>
        <w:footnoteRef/>
      </w:r>
      <w:r>
        <w:t xml:space="preserve"> </w:t>
      </w:r>
      <w:r>
        <w:fldChar w:fldCharType="begin"/>
      </w:r>
      <w:r>
        <w:instrText xml:space="preserve"> HYPERLINK "https://womanadvice.ru/chto-takoe-zozh-zdorovyy-obraz-zhizni-i-ego-sostavlyayushchie" </w:instrText>
      </w:r>
      <w:r>
        <w:fldChar w:fldCharType="separate"/>
      </w:r>
      <w:r>
        <w:rPr>
          <w:rStyle w:val="16"/>
        </w:rPr>
        <w:t>https://womanadvice.ru/chto-takoe-zozh-zdorovyy-obraz-zhizni-i-ego-sostavlyayushchie</w:t>
      </w:r>
      <w:r>
        <w:rPr>
          <w:rStyle w:val="16"/>
        </w:rPr>
        <w:fldChar w:fldCharType="end"/>
      </w:r>
    </w:p>
  </w:footnote>
  <w:footnote w:id="1">
    <w:p w14:paraId="08BCBE0F">
      <w:pPr>
        <w:pStyle w:val="19"/>
      </w:pPr>
      <w:r>
        <w:rPr>
          <w:rStyle w:val="14"/>
        </w:rPr>
        <w:footnoteRef/>
      </w:r>
      <w:r>
        <w:t xml:space="preserve"> </w:t>
      </w:r>
      <w:r>
        <w:fldChar w:fldCharType="begin"/>
      </w:r>
      <w:r>
        <w:instrText xml:space="preserve"> HYPERLINK "https://builderbody.ru/chto-takoe-zdorovyj-obraz-zhizni/" </w:instrText>
      </w:r>
      <w:r>
        <w:fldChar w:fldCharType="separate"/>
      </w:r>
      <w:r>
        <w:rPr>
          <w:rStyle w:val="16"/>
          <w:lang w:val="en-US"/>
        </w:rPr>
        <w:t>https</w:t>
      </w:r>
      <w:r>
        <w:rPr>
          <w:rStyle w:val="16"/>
        </w:rPr>
        <w:t>://</w:t>
      </w:r>
      <w:r>
        <w:rPr>
          <w:rStyle w:val="16"/>
          <w:lang w:val="en-US"/>
        </w:rPr>
        <w:t>builderbody</w:t>
      </w:r>
      <w:r>
        <w:rPr>
          <w:rStyle w:val="16"/>
        </w:rPr>
        <w:t>.</w:t>
      </w:r>
      <w:r>
        <w:rPr>
          <w:rStyle w:val="16"/>
          <w:lang w:val="en-US"/>
        </w:rPr>
        <w:t>ru</w:t>
      </w:r>
      <w:r>
        <w:rPr>
          <w:rStyle w:val="16"/>
        </w:rPr>
        <w:t>/</w:t>
      </w:r>
      <w:r>
        <w:rPr>
          <w:rStyle w:val="16"/>
          <w:lang w:val="en-US"/>
        </w:rPr>
        <w:t>chto</w:t>
      </w:r>
      <w:r>
        <w:rPr>
          <w:rStyle w:val="16"/>
        </w:rPr>
        <w:t>-</w:t>
      </w:r>
      <w:r>
        <w:rPr>
          <w:rStyle w:val="16"/>
          <w:lang w:val="en-US"/>
        </w:rPr>
        <w:t>takoe</w:t>
      </w:r>
      <w:r>
        <w:rPr>
          <w:rStyle w:val="16"/>
        </w:rPr>
        <w:t>-</w:t>
      </w:r>
      <w:r>
        <w:rPr>
          <w:rStyle w:val="16"/>
          <w:lang w:val="en-US"/>
        </w:rPr>
        <w:t>zdorovyj</w:t>
      </w:r>
      <w:r>
        <w:rPr>
          <w:rStyle w:val="16"/>
        </w:rPr>
        <w:t>-</w:t>
      </w:r>
      <w:r>
        <w:rPr>
          <w:rStyle w:val="16"/>
          <w:lang w:val="en-US"/>
        </w:rPr>
        <w:t>obraz</w:t>
      </w:r>
      <w:r>
        <w:rPr>
          <w:rStyle w:val="16"/>
        </w:rPr>
        <w:t>-</w:t>
      </w:r>
      <w:r>
        <w:rPr>
          <w:rStyle w:val="16"/>
          <w:lang w:val="en-US"/>
        </w:rPr>
        <w:t>zhizni</w:t>
      </w:r>
      <w:r>
        <w:rPr>
          <w:rStyle w:val="16"/>
        </w:rPr>
        <w:t>/</w:t>
      </w:r>
      <w:r>
        <w:rPr>
          <w:rStyle w:val="16"/>
        </w:rPr>
        <w:fldChar w:fldCharType="end"/>
      </w:r>
    </w:p>
  </w:footnote>
  <w:footnote w:id="2">
    <w:p w14:paraId="39E6741C">
      <w:pPr>
        <w:pStyle w:val="19"/>
      </w:pPr>
      <w:r>
        <w:rPr>
          <w:rStyle w:val="14"/>
        </w:rPr>
        <w:footnoteRef/>
      </w:r>
      <w:r>
        <w:t xml:space="preserve"> </w:t>
      </w:r>
      <w:r>
        <w:fldChar w:fldCharType="begin"/>
      </w:r>
      <w:r>
        <w:instrText xml:space="preserve"> HYPERLINK "https://naturae.ru/zdorovyi-obraz-zhizni/" </w:instrText>
      </w:r>
      <w:r>
        <w:fldChar w:fldCharType="separate"/>
      </w:r>
      <w:r>
        <w:rPr>
          <w:rStyle w:val="16"/>
          <w:lang w:val="en-US"/>
        </w:rPr>
        <w:t>https</w:t>
      </w:r>
      <w:r>
        <w:rPr>
          <w:rStyle w:val="16"/>
        </w:rPr>
        <w:t>://</w:t>
      </w:r>
      <w:r>
        <w:rPr>
          <w:rStyle w:val="16"/>
          <w:lang w:val="en-US"/>
        </w:rPr>
        <w:t>naturae</w:t>
      </w:r>
      <w:r>
        <w:rPr>
          <w:rStyle w:val="16"/>
        </w:rPr>
        <w:t>.</w:t>
      </w:r>
      <w:r>
        <w:rPr>
          <w:rStyle w:val="16"/>
          <w:lang w:val="en-US"/>
        </w:rPr>
        <w:t>ru</w:t>
      </w:r>
      <w:r>
        <w:rPr>
          <w:rStyle w:val="16"/>
        </w:rPr>
        <w:t>/</w:t>
      </w:r>
      <w:r>
        <w:rPr>
          <w:rStyle w:val="16"/>
          <w:lang w:val="en-US"/>
        </w:rPr>
        <w:t>zdorovyi</w:t>
      </w:r>
      <w:r>
        <w:rPr>
          <w:rStyle w:val="16"/>
        </w:rPr>
        <w:t>-</w:t>
      </w:r>
      <w:r>
        <w:rPr>
          <w:rStyle w:val="16"/>
          <w:lang w:val="en-US"/>
        </w:rPr>
        <w:t>obraz</w:t>
      </w:r>
      <w:r>
        <w:rPr>
          <w:rStyle w:val="16"/>
        </w:rPr>
        <w:t>-</w:t>
      </w:r>
      <w:r>
        <w:rPr>
          <w:rStyle w:val="16"/>
          <w:lang w:val="en-US"/>
        </w:rPr>
        <w:t>zhizni</w:t>
      </w:r>
      <w:r>
        <w:rPr>
          <w:rStyle w:val="16"/>
        </w:rPr>
        <w:t>/</w:t>
      </w:r>
      <w:r>
        <w:rPr>
          <w:rStyle w:val="16"/>
        </w:rPr>
        <w:fldChar w:fldCharType="end"/>
      </w:r>
    </w:p>
  </w:footnote>
  <w:footnote w:id="3">
    <w:p w14:paraId="2FA6CD1F">
      <w:pPr>
        <w:pStyle w:val="19"/>
      </w:pPr>
      <w:r>
        <w:rPr>
          <w:rStyle w:val="14"/>
        </w:rPr>
        <w:footnoteRef/>
      </w:r>
      <w:r>
        <w:fldChar w:fldCharType="begin"/>
      </w:r>
      <w:r>
        <w:instrText xml:space="preserve"> HYPERLINK "https://builderbody.ru/chto-takoe-zdorovyj-obraz-zhizni/" </w:instrText>
      </w:r>
      <w:r>
        <w:fldChar w:fldCharType="separate"/>
      </w:r>
      <w:r>
        <w:rPr>
          <w:rStyle w:val="16"/>
          <w:lang w:val="en-US"/>
        </w:rPr>
        <w:t>https</w:t>
      </w:r>
      <w:r>
        <w:rPr>
          <w:rStyle w:val="16"/>
        </w:rPr>
        <w:t>://</w:t>
      </w:r>
      <w:r>
        <w:rPr>
          <w:rStyle w:val="16"/>
          <w:lang w:val="en-US"/>
        </w:rPr>
        <w:t>builderbody</w:t>
      </w:r>
      <w:r>
        <w:rPr>
          <w:rStyle w:val="16"/>
        </w:rPr>
        <w:t>.</w:t>
      </w:r>
      <w:r>
        <w:rPr>
          <w:rStyle w:val="16"/>
          <w:lang w:val="en-US"/>
        </w:rPr>
        <w:t>ru</w:t>
      </w:r>
      <w:r>
        <w:rPr>
          <w:rStyle w:val="16"/>
        </w:rPr>
        <w:t>/</w:t>
      </w:r>
      <w:r>
        <w:rPr>
          <w:rStyle w:val="16"/>
          <w:lang w:val="en-US"/>
        </w:rPr>
        <w:t>chto</w:t>
      </w:r>
      <w:r>
        <w:rPr>
          <w:rStyle w:val="16"/>
        </w:rPr>
        <w:t>-</w:t>
      </w:r>
      <w:r>
        <w:rPr>
          <w:rStyle w:val="16"/>
          <w:lang w:val="en-US"/>
        </w:rPr>
        <w:t>takoe</w:t>
      </w:r>
      <w:r>
        <w:rPr>
          <w:rStyle w:val="16"/>
        </w:rPr>
        <w:t>-</w:t>
      </w:r>
      <w:r>
        <w:rPr>
          <w:rStyle w:val="16"/>
          <w:lang w:val="en-US"/>
        </w:rPr>
        <w:t>zdorovyj</w:t>
      </w:r>
      <w:r>
        <w:rPr>
          <w:rStyle w:val="16"/>
        </w:rPr>
        <w:t>-</w:t>
      </w:r>
      <w:r>
        <w:rPr>
          <w:rStyle w:val="16"/>
          <w:lang w:val="en-US"/>
        </w:rPr>
        <w:t>obraz</w:t>
      </w:r>
      <w:r>
        <w:rPr>
          <w:rStyle w:val="16"/>
        </w:rPr>
        <w:t>-</w:t>
      </w:r>
      <w:r>
        <w:rPr>
          <w:rStyle w:val="16"/>
          <w:lang w:val="en-US"/>
        </w:rPr>
        <w:t>zhizni</w:t>
      </w:r>
      <w:r>
        <w:rPr>
          <w:rStyle w:val="16"/>
        </w:rPr>
        <w:t>/</w:t>
      </w:r>
      <w:r>
        <w:rPr>
          <w:rStyle w:val="16"/>
        </w:rPr>
        <w:fldChar w:fldCharType="end"/>
      </w:r>
      <w:r>
        <w:t xml:space="preserve"> </w:t>
      </w:r>
    </w:p>
  </w:footnote>
  <w:footnote w:id="4">
    <w:p w14:paraId="4A502249">
      <w:pPr>
        <w:pStyle w:val="19"/>
      </w:pPr>
      <w:r>
        <w:rPr>
          <w:rStyle w:val="14"/>
        </w:rPr>
        <w:footnoteRef/>
      </w:r>
      <w:r>
        <w:t xml:space="preserve"> </w:t>
      </w:r>
      <w:r>
        <w:fldChar w:fldCharType="begin"/>
      </w:r>
      <w:r>
        <w:instrText xml:space="preserve"> HYPERLINK "http://adella.ru/health/zdorovyj-obraz-zhizni.html" </w:instrText>
      </w:r>
      <w:r>
        <w:fldChar w:fldCharType="separate"/>
      </w:r>
      <w:r>
        <w:rPr>
          <w:rStyle w:val="16"/>
        </w:rPr>
        <w:t>http://adella.ru/health/zdorovyj-obraz-zhizni.html</w:t>
      </w:r>
      <w:r>
        <w:rPr>
          <w:rStyle w:val="16"/>
        </w:rPr>
        <w:fldChar w:fldCharType="end"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6034E3"/>
    <w:multiLevelType w:val="multilevel"/>
    <w:tmpl w:val="036034E3"/>
    <w:lvl w:ilvl="0" w:tentative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6104E39"/>
    <w:multiLevelType w:val="multilevel"/>
    <w:tmpl w:val="06104E39"/>
    <w:lvl w:ilvl="0" w:tentative="0">
      <w:start w:val="1"/>
      <w:numFmt w:val="decimal"/>
      <w:lvlText w:val="%1."/>
      <w:lvlJc w:val="left"/>
      <w:pPr>
        <w:ind w:left="2340" w:hanging="360"/>
      </w:pPr>
    </w:lvl>
    <w:lvl w:ilvl="1" w:tentative="0">
      <w:start w:val="1"/>
      <w:numFmt w:val="lowerLetter"/>
      <w:lvlText w:val="%2."/>
      <w:lvlJc w:val="left"/>
      <w:pPr>
        <w:ind w:left="3060" w:hanging="360"/>
      </w:pPr>
    </w:lvl>
    <w:lvl w:ilvl="2" w:tentative="0">
      <w:start w:val="1"/>
      <w:numFmt w:val="lowerRoman"/>
      <w:lvlText w:val="%3."/>
      <w:lvlJc w:val="right"/>
      <w:pPr>
        <w:ind w:left="3780" w:hanging="180"/>
      </w:pPr>
    </w:lvl>
    <w:lvl w:ilvl="3" w:tentative="0">
      <w:start w:val="1"/>
      <w:numFmt w:val="decimal"/>
      <w:lvlText w:val="%4."/>
      <w:lvlJc w:val="left"/>
      <w:pPr>
        <w:ind w:left="4500" w:hanging="360"/>
      </w:pPr>
    </w:lvl>
    <w:lvl w:ilvl="4" w:tentative="0">
      <w:start w:val="1"/>
      <w:numFmt w:val="lowerLetter"/>
      <w:lvlText w:val="%5."/>
      <w:lvlJc w:val="left"/>
      <w:pPr>
        <w:ind w:left="5220" w:hanging="360"/>
      </w:pPr>
    </w:lvl>
    <w:lvl w:ilvl="5" w:tentative="0">
      <w:start w:val="1"/>
      <w:numFmt w:val="lowerRoman"/>
      <w:lvlText w:val="%6."/>
      <w:lvlJc w:val="right"/>
      <w:pPr>
        <w:ind w:left="5940" w:hanging="180"/>
      </w:pPr>
    </w:lvl>
    <w:lvl w:ilvl="6" w:tentative="0">
      <w:start w:val="1"/>
      <w:numFmt w:val="decimal"/>
      <w:lvlText w:val="%7."/>
      <w:lvlJc w:val="left"/>
      <w:pPr>
        <w:ind w:left="6660" w:hanging="360"/>
      </w:pPr>
    </w:lvl>
    <w:lvl w:ilvl="7" w:tentative="0">
      <w:start w:val="1"/>
      <w:numFmt w:val="lowerLetter"/>
      <w:lvlText w:val="%8."/>
      <w:lvlJc w:val="left"/>
      <w:pPr>
        <w:ind w:left="7380" w:hanging="360"/>
      </w:pPr>
    </w:lvl>
    <w:lvl w:ilvl="8" w:tentative="0">
      <w:start w:val="1"/>
      <w:numFmt w:val="lowerRoman"/>
      <w:lvlText w:val="%9."/>
      <w:lvlJc w:val="right"/>
      <w:pPr>
        <w:ind w:left="8100" w:hanging="180"/>
      </w:pPr>
    </w:lvl>
  </w:abstractNum>
  <w:abstractNum w:abstractNumId="2">
    <w:nsid w:val="27A6469F"/>
    <w:multiLevelType w:val="multilevel"/>
    <w:tmpl w:val="27A6469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7850C9"/>
    <w:multiLevelType w:val="multilevel"/>
    <w:tmpl w:val="337850C9"/>
    <w:lvl w:ilvl="0" w:tentative="0">
      <w:start w:val="1"/>
      <w:numFmt w:val="decimal"/>
      <w:pStyle w:val="2"/>
      <w:lvlText w:val="%1"/>
      <w:lvlJc w:val="left"/>
      <w:pPr>
        <w:ind w:left="432" w:hanging="432"/>
      </w:p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</w:lvl>
  </w:abstractNum>
  <w:abstractNum w:abstractNumId="4">
    <w:nsid w:val="359F5DEF"/>
    <w:multiLevelType w:val="multilevel"/>
    <w:tmpl w:val="359F5DEF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364" w:hanging="360"/>
      </w:pPr>
    </w:lvl>
    <w:lvl w:ilvl="2" w:tentative="0">
      <w:start w:val="1"/>
      <w:numFmt w:val="lowerRoman"/>
      <w:lvlText w:val="%3."/>
      <w:lvlJc w:val="right"/>
      <w:pPr>
        <w:ind w:left="2084" w:hanging="180"/>
      </w:pPr>
    </w:lvl>
    <w:lvl w:ilvl="3" w:tentative="0">
      <w:start w:val="1"/>
      <w:numFmt w:val="decimal"/>
      <w:lvlText w:val="%4."/>
      <w:lvlJc w:val="left"/>
      <w:pPr>
        <w:ind w:left="2804" w:hanging="360"/>
      </w:pPr>
    </w:lvl>
    <w:lvl w:ilvl="4" w:tentative="0">
      <w:start w:val="1"/>
      <w:numFmt w:val="lowerLetter"/>
      <w:lvlText w:val="%5."/>
      <w:lvlJc w:val="left"/>
      <w:pPr>
        <w:ind w:left="3524" w:hanging="360"/>
      </w:pPr>
    </w:lvl>
    <w:lvl w:ilvl="5" w:tentative="0">
      <w:start w:val="1"/>
      <w:numFmt w:val="lowerRoman"/>
      <w:lvlText w:val="%6."/>
      <w:lvlJc w:val="right"/>
      <w:pPr>
        <w:ind w:left="4244" w:hanging="180"/>
      </w:pPr>
    </w:lvl>
    <w:lvl w:ilvl="6" w:tentative="0">
      <w:start w:val="1"/>
      <w:numFmt w:val="decimal"/>
      <w:lvlText w:val="%7."/>
      <w:lvlJc w:val="left"/>
      <w:pPr>
        <w:ind w:left="4964" w:hanging="360"/>
      </w:pPr>
    </w:lvl>
    <w:lvl w:ilvl="7" w:tentative="0">
      <w:start w:val="1"/>
      <w:numFmt w:val="lowerLetter"/>
      <w:lvlText w:val="%8."/>
      <w:lvlJc w:val="left"/>
      <w:pPr>
        <w:ind w:left="5684" w:hanging="360"/>
      </w:pPr>
    </w:lvl>
    <w:lvl w:ilvl="8" w:tentative="0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5A71750"/>
    <w:multiLevelType w:val="multilevel"/>
    <w:tmpl w:val="35A71750"/>
    <w:lvl w:ilvl="0" w:tentative="0">
      <w:start w:val="1"/>
      <w:numFmt w:val="decimal"/>
      <w:lvlText w:val="%1."/>
      <w:lvlJc w:val="left"/>
      <w:pPr>
        <w:ind w:left="1211" w:hanging="360"/>
      </w:pPr>
      <w:rPr>
        <w:rFonts w:hint="default" w:ascii="Times New Roman" w:hAnsi="Times New Roman" w:cs="Times New Roman"/>
        <w:color w:val="auto"/>
        <w:sz w:val="28"/>
      </w:rPr>
    </w:lvl>
    <w:lvl w:ilvl="1" w:tentative="0">
      <w:start w:val="1"/>
      <w:numFmt w:val="lowerLetter"/>
      <w:lvlText w:val="%2."/>
      <w:lvlJc w:val="left"/>
      <w:pPr>
        <w:ind w:left="1931" w:hanging="360"/>
      </w:pPr>
    </w:lvl>
    <w:lvl w:ilvl="2" w:tentative="0">
      <w:start w:val="1"/>
      <w:numFmt w:val="lowerRoman"/>
      <w:lvlText w:val="%3."/>
      <w:lvlJc w:val="right"/>
      <w:pPr>
        <w:ind w:left="2651" w:hanging="180"/>
      </w:pPr>
    </w:lvl>
    <w:lvl w:ilvl="3" w:tentative="0">
      <w:start w:val="1"/>
      <w:numFmt w:val="decimal"/>
      <w:lvlText w:val="%4."/>
      <w:lvlJc w:val="left"/>
      <w:pPr>
        <w:ind w:left="3371" w:hanging="360"/>
      </w:pPr>
    </w:lvl>
    <w:lvl w:ilvl="4" w:tentative="0">
      <w:start w:val="1"/>
      <w:numFmt w:val="lowerLetter"/>
      <w:lvlText w:val="%5."/>
      <w:lvlJc w:val="left"/>
      <w:pPr>
        <w:ind w:left="4091" w:hanging="360"/>
      </w:pPr>
    </w:lvl>
    <w:lvl w:ilvl="5" w:tentative="0">
      <w:start w:val="1"/>
      <w:numFmt w:val="lowerRoman"/>
      <w:lvlText w:val="%6."/>
      <w:lvlJc w:val="right"/>
      <w:pPr>
        <w:ind w:left="4811" w:hanging="180"/>
      </w:pPr>
    </w:lvl>
    <w:lvl w:ilvl="6" w:tentative="0">
      <w:start w:val="1"/>
      <w:numFmt w:val="decimal"/>
      <w:lvlText w:val="%7."/>
      <w:lvlJc w:val="left"/>
      <w:pPr>
        <w:ind w:left="5531" w:hanging="360"/>
      </w:pPr>
    </w:lvl>
    <w:lvl w:ilvl="7" w:tentative="0">
      <w:start w:val="1"/>
      <w:numFmt w:val="lowerLetter"/>
      <w:lvlText w:val="%8."/>
      <w:lvlJc w:val="left"/>
      <w:pPr>
        <w:ind w:left="6251" w:hanging="360"/>
      </w:pPr>
    </w:lvl>
    <w:lvl w:ilvl="8" w:tentative="0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FB37DE2"/>
    <w:multiLevelType w:val="multilevel"/>
    <w:tmpl w:val="3FB37DE2"/>
    <w:lvl w:ilvl="0" w:tentative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 w:tentative="0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 w:tentative="0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 w:tentative="0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 w:tentative="0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 w:tentative="0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 w:tentative="0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 w:tentative="0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">
    <w:nsid w:val="7217303A"/>
    <w:multiLevelType w:val="multilevel"/>
    <w:tmpl w:val="7217303A"/>
    <w:lvl w:ilvl="0" w:tentative="0">
      <w:start w:val="1"/>
      <w:numFmt w:val="bullet"/>
      <w:lvlText w:val=""/>
      <w:lvlJc w:val="left"/>
      <w:pPr>
        <w:ind w:left="1571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731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91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8">
    <w:nsid w:val="7DAF0514"/>
    <w:multiLevelType w:val="multilevel"/>
    <w:tmpl w:val="7DAF0514"/>
    <w:lvl w:ilvl="0" w:tentative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0"/>
  </w:num>
  <w:num w:numId="5">
    <w:abstractNumId w:val="5"/>
  </w:num>
  <w:num w:numId="6">
    <w:abstractNumId w:val="7"/>
  </w:num>
  <w:num w:numId="7">
    <w:abstractNumId w:val="1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10"/>
    <w:footnote w:id="1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D7E"/>
    <w:rsid w:val="000119C0"/>
    <w:rsid w:val="00017431"/>
    <w:rsid w:val="00026625"/>
    <w:rsid w:val="00052FC9"/>
    <w:rsid w:val="00057A68"/>
    <w:rsid w:val="00082583"/>
    <w:rsid w:val="000A5197"/>
    <w:rsid w:val="000B63B0"/>
    <w:rsid w:val="000B7FC3"/>
    <w:rsid w:val="000F2587"/>
    <w:rsid w:val="00137F18"/>
    <w:rsid w:val="00165C68"/>
    <w:rsid w:val="001661AD"/>
    <w:rsid w:val="00183CF4"/>
    <w:rsid w:val="001A2AA3"/>
    <w:rsid w:val="001B3B0D"/>
    <w:rsid w:val="002550E6"/>
    <w:rsid w:val="00274A46"/>
    <w:rsid w:val="00275328"/>
    <w:rsid w:val="002C066C"/>
    <w:rsid w:val="002D774A"/>
    <w:rsid w:val="002E2FC6"/>
    <w:rsid w:val="0030234F"/>
    <w:rsid w:val="00321280"/>
    <w:rsid w:val="00410312"/>
    <w:rsid w:val="00435563"/>
    <w:rsid w:val="004525D2"/>
    <w:rsid w:val="00465715"/>
    <w:rsid w:val="004723BB"/>
    <w:rsid w:val="00500AFF"/>
    <w:rsid w:val="005A41FA"/>
    <w:rsid w:val="005A6534"/>
    <w:rsid w:val="005B34FF"/>
    <w:rsid w:val="005C29C3"/>
    <w:rsid w:val="005F6F03"/>
    <w:rsid w:val="006066F3"/>
    <w:rsid w:val="00632771"/>
    <w:rsid w:val="0065430F"/>
    <w:rsid w:val="00655AEA"/>
    <w:rsid w:val="006B0BDA"/>
    <w:rsid w:val="006F1770"/>
    <w:rsid w:val="00713EC8"/>
    <w:rsid w:val="00716ACF"/>
    <w:rsid w:val="00723F39"/>
    <w:rsid w:val="00732B34"/>
    <w:rsid w:val="008028FB"/>
    <w:rsid w:val="008127FF"/>
    <w:rsid w:val="00822B95"/>
    <w:rsid w:val="00827ACF"/>
    <w:rsid w:val="00855F43"/>
    <w:rsid w:val="0085796A"/>
    <w:rsid w:val="00867594"/>
    <w:rsid w:val="00890EEB"/>
    <w:rsid w:val="008C481A"/>
    <w:rsid w:val="008E0A93"/>
    <w:rsid w:val="008F008E"/>
    <w:rsid w:val="00900A5B"/>
    <w:rsid w:val="0090686F"/>
    <w:rsid w:val="00933746"/>
    <w:rsid w:val="00950005"/>
    <w:rsid w:val="0096694F"/>
    <w:rsid w:val="00A72090"/>
    <w:rsid w:val="00AB0489"/>
    <w:rsid w:val="00AD142B"/>
    <w:rsid w:val="00AD5241"/>
    <w:rsid w:val="00AF6507"/>
    <w:rsid w:val="00B0420C"/>
    <w:rsid w:val="00B16C88"/>
    <w:rsid w:val="00B170A0"/>
    <w:rsid w:val="00B24BBC"/>
    <w:rsid w:val="00B508FB"/>
    <w:rsid w:val="00B62630"/>
    <w:rsid w:val="00B8693C"/>
    <w:rsid w:val="00B949B8"/>
    <w:rsid w:val="00BB71DD"/>
    <w:rsid w:val="00BC65F5"/>
    <w:rsid w:val="00BF10E8"/>
    <w:rsid w:val="00C07AF8"/>
    <w:rsid w:val="00C13839"/>
    <w:rsid w:val="00CB5DC3"/>
    <w:rsid w:val="00CB5DCC"/>
    <w:rsid w:val="00CE0575"/>
    <w:rsid w:val="00D14ED1"/>
    <w:rsid w:val="00D663A2"/>
    <w:rsid w:val="00DB05E1"/>
    <w:rsid w:val="00E07279"/>
    <w:rsid w:val="00E22999"/>
    <w:rsid w:val="00E36699"/>
    <w:rsid w:val="00E57ADD"/>
    <w:rsid w:val="00E66345"/>
    <w:rsid w:val="00E91D7E"/>
    <w:rsid w:val="00E97FBA"/>
    <w:rsid w:val="00EB56C0"/>
    <w:rsid w:val="00EC1DF8"/>
    <w:rsid w:val="00EC49E8"/>
    <w:rsid w:val="00ED4261"/>
    <w:rsid w:val="00F04DB5"/>
    <w:rsid w:val="00F64577"/>
    <w:rsid w:val="00F961BE"/>
    <w:rsid w:val="00FD5DAD"/>
    <w:rsid w:val="0C944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35"/>
    <w:qFormat/>
    <w:uiPriority w:val="9"/>
    <w:pPr>
      <w:keepNext/>
      <w:keepLines/>
      <w:numPr>
        <w:ilvl w:val="0"/>
        <w:numId w:val="1"/>
      </w:numPr>
      <w:spacing w:before="240" w:after="0"/>
      <w:outlineLvl w:val="0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3">
    <w:name w:val="heading 2"/>
    <w:basedOn w:val="1"/>
    <w:next w:val="1"/>
    <w:link w:val="36"/>
    <w:semiHidden/>
    <w:unhideWhenUsed/>
    <w:qFormat/>
    <w:uiPriority w:val="9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paragraph" w:styleId="4">
    <w:name w:val="heading 3"/>
    <w:basedOn w:val="1"/>
    <w:next w:val="1"/>
    <w:link w:val="37"/>
    <w:semiHidden/>
    <w:unhideWhenUsed/>
    <w:qFormat/>
    <w:uiPriority w:val="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paragraph" w:styleId="5">
    <w:name w:val="heading 4"/>
    <w:basedOn w:val="1"/>
    <w:next w:val="1"/>
    <w:link w:val="38"/>
    <w:semiHidden/>
    <w:unhideWhenUsed/>
    <w:qFormat/>
    <w:uiPriority w:val="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hAnsiTheme="majorHAnsi"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39"/>
    <w:semiHidden/>
    <w:unhideWhenUsed/>
    <w:qFormat/>
    <w:uiPriority w:val="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hAnsiTheme="majorHAnsi"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40"/>
    <w:semiHidden/>
    <w:unhideWhenUsed/>
    <w:qFormat/>
    <w:uiPriority w:val="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hAnsiTheme="majorHAnsi" w:eastAsiaTheme="majorEastAsia" w:cstheme="majorBidi"/>
      <w:color w:val="203864" w:themeColor="accent1" w:themeShade="80"/>
    </w:rPr>
  </w:style>
  <w:style w:type="paragraph" w:styleId="8">
    <w:name w:val="heading 7"/>
    <w:basedOn w:val="1"/>
    <w:next w:val="1"/>
    <w:link w:val="41"/>
    <w:semiHidden/>
    <w:unhideWhenUsed/>
    <w:qFormat/>
    <w:uiPriority w:val="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paragraph" w:styleId="9">
    <w:name w:val="heading 8"/>
    <w:basedOn w:val="1"/>
    <w:next w:val="1"/>
    <w:link w:val="42"/>
    <w:semiHidden/>
    <w:unhideWhenUsed/>
    <w:qFormat/>
    <w:uiPriority w:val="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43"/>
    <w:semiHidden/>
    <w:unhideWhenUsed/>
    <w:qFormat/>
    <w:uiPriority w:val="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FollowedHyperlink"/>
    <w:basedOn w:val="11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4">
    <w:name w:val="footnote reference"/>
    <w:basedOn w:val="11"/>
    <w:semiHidden/>
    <w:unhideWhenUsed/>
    <w:qFormat/>
    <w:uiPriority w:val="99"/>
    <w:rPr>
      <w:vertAlign w:val="superscript"/>
    </w:rPr>
  </w:style>
  <w:style w:type="character" w:styleId="15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styleId="16">
    <w:name w:val="Hyperlink"/>
    <w:basedOn w:val="11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7">
    <w:name w:val="annotation text"/>
    <w:basedOn w:val="1"/>
    <w:link w:val="24"/>
    <w:semiHidden/>
    <w:unhideWhenUsed/>
    <w:uiPriority w:val="99"/>
    <w:pPr>
      <w:spacing w:line="240" w:lineRule="auto"/>
    </w:pPr>
    <w:rPr>
      <w:sz w:val="20"/>
      <w:szCs w:val="20"/>
    </w:rPr>
  </w:style>
  <w:style w:type="paragraph" w:styleId="18">
    <w:name w:val="annotation subject"/>
    <w:basedOn w:val="17"/>
    <w:next w:val="17"/>
    <w:link w:val="25"/>
    <w:semiHidden/>
    <w:unhideWhenUsed/>
    <w:uiPriority w:val="99"/>
    <w:rPr>
      <w:b/>
      <w:bCs/>
    </w:rPr>
  </w:style>
  <w:style w:type="paragraph" w:styleId="19">
    <w:name w:val="footnote text"/>
    <w:basedOn w:val="1"/>
    <w:link w:val="32"/>
    <w:semiHidden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20">
    <w:name w:val="header"/>
    <w:basedOn w:val="1"/>
    <w:link w:val="3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21">
    <w:name w:val="footer"/>
    <w:basedOn w:val="1"/>
    <w:link w:val="31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table" w:styleId="22">
    <w:name w:val="Table Grid"/>
    <w:basedOn w:val="12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3">
    <w:name w:val="List Paragraph"/>
    <w:basedOn w:val="1"/>
    <w:qFormat/>
    <w:uiPriority w:val="34"/>
    <w:pPr>
      <w:ind w:left="720"/>
      <w:contextualSpacing/>
    </w:pPr>
  </w:style>
  <w:style w:type="character" w:customStyle="1" w:styleId="24">
    <w:name w:val="Текст примечания Знак"/>
    <w:basedOn w:val="11"/>
    <w:link w:val="17"/>
    <w:semiHidden/>
    <w:qFormat/>
    <w:uiPriority w:val="99"/>
    <w:rPr>
      <w:sz w:val="20"/>
      <w:szCs w:val="20"/>
    </w:rPr>
  </w:style>
  <w:style w:type="character" w:customStyle="1" w:styleId="25">
    <w:name w:val="Тема примечания Знак"/>
    <w:basedOn w:val="24"/>
    <w:link w:val="18"/>
    <w:semiHidden/>
    <w:uiPriority w:val="99"/>
    <w:rPr>
      <w:b/>
      <w:bCs/>
      <w:sz w:val="20"/>
      <w:szCs w:val="20"/>
    </w:rPr>
  </w:style>
  <w:style w:type="character" w:customStyle="1" w:styleId="26">
    <w:name w:val="Неразрешенное упоминание1"/>
    <w:basedOn w:val="11"/>
    <w:semiHidden/>
    <w:unhideWhenUsed/>
    <w:uiPriority w:val="99"/>
    <w:rPr>
      <w:color w:val="605E5C"/>
      <w:shd w:val="clear" w:color="auto" w:fill="E1DFDD"/>
    </w:rPr>
  </w:style>
  <w:style w:type="paragraph" w:customStyle="1" w:styleId="27">
    <w:name w:val="c4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28">
    <w:name w:val="c0"/>
    <w:basedOn w:val="11"/>
    <w:uiPriority w:val="0"/>
  </w:style>
  <w:style w:type="paragraph" w:customStyle="1" w:styleId="29">
    <w:name w:val="c9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30">
    <w:name w:val="Верхний колонтитул Знак"/>
    <w:basedOn w:val="11"/>
    <w:link w:val="20"/>
    <w:qFormat/>
    <w:uiPriority w:val="99"/>
  </w:style>
  <w:style w:type="character" w:customStyle="1" w:styleId="31">
    <w:name w:val="Нижний колонтитул Знак"/>
    <w:basedOn w:val="11"/>
    <w:link w:val="21"/>
    <w:qFormat/>
    <w:uiPriority w:val="99"/>
  </w:style>
  <w:style w:type="character" w:customStyle="1" w:styleId="32">
    <w:name w:val="Текст сноски Знак"/>
    <w:basedOn w:val="11"/>
    <w:link w:val="19"/>
    <w:semiHidden/>
    <w:qFormat/>
    <w:uiPriority w:val="99"/>
    <w:rPr>
      <w:sz w:val="20"/>
      <w:szCs w:val="20"/>
    </w:rPr>
  </w:style>
  <w:style w:type="character" w:customStyle="1" w:styleId="33">
    <w:name w:val="Неразрешенное упоминание2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4">
    <w:name w:val="Неразрешенное упоминание3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5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36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26"/>
      <w:szCs w:val="26"/>
    </w:rPr>
  </w:style>
  <w:style w:type="character" w:customStyle="1" w:styleId="37">
    <w:name w:val="Заголовок 3 Знак"/>
    <w:basedOn w:val="11"/>
    <w:link w:val="4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  <w:sz w:val="24"/>
      <w:szCs w:val="24"/>
    </w:rPr>
  </w:style>
  <w:style w:type="character" w:customStyle="1" w:styleId="38">
    <w:name w:val="Заголовок 4 Знак"/>
    <w:basedOn w:val="11"/>
    <w:link w:val="5"/>
    <w:semiHidden/>
    <w:qFormat/>
    <w:uiPriority w:val="9"/>
    <w:rPr>
      <w:rFonts w:asciiTheme="majorHAnsi" w:hAnsiTheme="majorHAnsi" w:eastAsiaTheme="majorEastAsia" w:cstheme="majorBidi"/>
      <w:i/>
      <w:iCs/>
      <w:color w:val="2F5597" w:themeColor="accent1" w:themeShade="BF"/>
    </w:rPr>
  </w:style>
  <w:style w:type="character" w:customStyle="1" w:styleId="39">
    <w:name w:val="Заголовок 5 Знак"/>
    <w:basedOn w:val="11"/>
    <w:link w:val="6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</w:rPr>
  </w:style>
  <w:style w:type="character" w:customStyle="1" w:styleId="40">
    <w:name w:val="Заголовок 6 Знак"/>
    <w:basedOn w:val="11"/>
    <w:link w:val="7"/>
    <w:semiHidden/>
    <w:qFormat/>
    <w:uiPriority w:val="9"/>
    <w:rPr>
      <w:rFonts w:asciiTheme="majorHAnsi" w:hAnsiTheme="majorHAnsi" w:eastAsiaTheme="majorEastAsia" w:cstheme="majorBidi"/>
      <w:color w:val="203864" w:themeColor="accent1" w:themeShade="80"/>
    </w:rPr>
  </w:style>
  <w:style w:type="character" w:customStyle="1" w:styleId="41">
    <w:name w:val="Заголовок 7 Знак"/>
    <w:basedOn w:val="11"/>
    <w:link w:val="8"/>
    <w:semiHidden/>
    <w:qFormat/>
    <w:uiPriority w:val="9"/>
    <w:rPr>
      <w:rFonts w:asciiTheme="majorHAnsi" w:hAnsiTheme="majorHAnsi" w:eastAsiaTheme="majorEastAsia" w:cstheme="majorBidi"/>
      <w:i/>
      <w:iCs/>
      <w:color w:val="203864" w:themeColor="accent1" w:themeShade="80"/>
    </w:rPr>
  </w:style>
  <w:style w:type="character" w:customStyle="1" w:styleId="42">
    <w:name w:val="Заголовок 8 Знак"/>
    <w:basedOn w:val="11"/>
    <w:link w:val="9"/>
    <w:semiHidden/>
    <w:qFormat/>
    <w:uiPriority w:val="9"/>
    <w:rPr>
      <w:rFonts w:asciiTheme="majorHAnsi" w:hAnsiTheme="majorHAnsi" w:eastAsiaTheme="majorEastAsia" w:cstheme="majorBidi"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43">
    <w:name w:val="Заголовок 9 Знак"/>
    <w:basedOn w:val="11"/>
    <w:link w:val="10"/>
    <w:semiHidden/>
    <w:qFormat/>
    <w:uiPriority w:val="9"/>
    <w:rPr>
      <w:rFonts w:asciiTheme="majorHAnsi" w:hAnsiTheme="majorHAnsi" w:eastAsiaTheme="majorEastAsia" w:cstheme="majorBidi"/>
      <w:i/>
      <w:iCs/>
      <w:color w:val="262626" w:themeColor="text1" w:themeTint="D9"/>
      <w:sz w:val="21"/>
      <w:szCs w:val="21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44">
    <w:name w:val="No Spacing"/>
    <w:qFormat/>
    <w:uiPriority w:val="1"/>
    <w:pPr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hart" Target="charts/chart3.xml"/><Relationship Id="rId8" Type="http://schemas.openxmlformats.org/officeDocument/2006/relationships/chart" Target="charts/chart2.xml"/><Relationship Id="rId7" Type="http://schemas.openxmlformats.org/officeDocument/2006/relationships/chart" Target="charts/chart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chart" Target="charts/chart5.xml"/><Relationship Id="rId10" Type="http://schemas.openxmlformats.org/officeDocument/2006/relationships/chart" Target="charts/chart4.xml"/><Relationship Id="rId1" Type="http://schemas.openxmlformats.org/officeDocument/2006/relationships/styles" Target="styles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ColorStyle" Target="colors1.xml"/><Relationship Id="rId2" Type="http://schemas.microsoft.com/office/2011/relationships/chartStyle" Target="style1.xml"/><Relationship Id="rId1" Type="http://schemas.openxmlformats.org/officeDocument/2006/relationships/package" Target="../embeddings/Workbook1.xlsx"/></Relationships>
</file>

<file path=word/charts/_rels/chart2.xml.rels><?xml version="1.0" encoding="UTF-8" standalone="yes"?>
<Relationships xmlns="http://schemas.openxmlformats.org/package/2006/relationships"><Relationship Id="rId3" Type="http://schemas.microsoft.com/office/2011/relationships/chartColorStyle" Target="colors2.xml"/><Relationship Id="rId2" Type="http://schemas.microsoft.com/office/2011/relationships/chartStyle" Target="style2.xml"/><Relationship Id="rId1" Type="http://schemas.openxmlformats.org/officeDocument/2006/relationships/package" Target="../embeddings/Workbook2.xlsx"/></Relationships>
</file>

<file path=word/charts/_rels/chart3.xml.rels><?xml version="1.0" encoding="UTF-8" standalone="yes"?>
<Relationships xmlns="http://schemas.openxmlformats.org/package/2006/relationships"><Relationship Id="rId3" Type="http://schemas.microsoft.com/office/2011/relationships/chartColorStyle" Target="colors3.xml"/><Relationship Id="rId2" Type="http://schemas.microsoft.com/office/2011/relationships/chartStyle" Target="style3.xml"/><Relationship Id="rId1" Type="http://schemas.openxmlformats.org/officeDocument/2006/relationships/package" Target="../embeddings/Workbook3.xlsx"/></Relationships>
</file>

<file path=word/charts/_rels/chart4.xml.rels><?xml version="1.0" encoding="UTF-8" standalone="yes"?>
<Relationships xmlns="http://schemas.openxmlformats.org/package/2006/relationships"><Relationship Id="rId3" Type="http://schemas.microsoft.com/office/2011/relationships/chartColorStyle" Target="colors4.xml"/><Relationship Id="rId2" Type="http://schemas.microsoft.com/office/2011/relationships/chartStyle" Target="style4.xml"/><Relationship Id="rId1" Type="http://schemas.openxmlformats.org/officeDocument/2006/relationships/package" Target="../embeddings/Workbook4.xlsx"/></Relationships>
</file>

<file path=word/charts/_rels/chart5.xml.rels><?xml version="1.0" encoding="UTF-8" standalone="yes"?>
<Relationships xmlns="http://schemas.openxmlformats.org/package/2006/relationships"><Relationship Id="rId3" Type="http://schemas.microsoft.com/office/2011/relationships/chartColorStyle" Target="colors5.xml"/><Relationship Id="rId2" Type="http://schemas.microsoft.com/office/2011/relationships/chartStyle" Target="style5.xml"/><Relationship Id="rId1" Type="http://schemas.openxmlformats.org/officeDocument/2006/relationships/package" Target="../embeddings/Workbook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Является ли твой образ жизни здоровым?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затрудняюсь ответить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47.5</c:v>
                </c:pt>
                <c:pt idx="1">
                  <c:v>15</c:v>
                </c:pt>
                <c:pt idx="2">
                  <c:v>37.5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3bdb8bfb-2116-4ec1-b89c-a1613553c322}"/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Соблюдаете ли Вы правильное питание?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всегда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27.5</c:v>
                </c:pt>
                <c:pt idx="2">
                  <c:v>52.5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e4462d98-9c38-40e7-a8c8-93715c0cbe68}"/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Есть ли у тебя вредные привычки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47.5</c:v>
                </c:pt>
                <c:pt idx="1">
                  <c:v>52.5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56699466-7399-49b5-a1da-0753a4d09924}"/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Сколько часов в сутки Вы спите?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Лист1!$A$2:$A$5</c:f>
              <c:strCache>
                <c:ptCount val="4"/>
                <c:pt idx="0">
                  <c:v>Почти не сплю</c:v>
                </c:pt>
                <c:pt idx="1">
                  <c:v>от 4 до 6</c:v>
                </c:pt>
                <c:pt idx="2">
                  <c:v>от 7 до 9</c:v>
                </c:pt>
                <c:pt idx="3">
                  <c:v>Больше 9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10</c:v>
                </c:pt>
                <c:pt idx="1">
                  <c:v>57.5</c:v>
                </c:pt>
                <c:pt idx="2">
                  <c:v>32.5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15263b92-26fd-4434-8a32-d172c95e6a97}"/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Соблюдаете ли Вы правильное питание?</c:v>
                </c:pt>
              </c:strCache>
            </c:strRef>
          </c:tx>
          <c:spPr/>
          <c:explosion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lang="ru-RU"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Лист1!$A$2:$A$4</c:f>
              <c:strCache>
                <c:ptCount val="3"/>
                <c:pt idx="0">
                  <c:v>да</c:v>
                </c:pt>
                <c:pt idx="1">
                  <c:v>нет</c:v>
                </c:pt>
                <c:pt idx="2">
                  <c:v>не всегда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27.5</c:v>
                </c:pt>
                <c:pt idx="2">
                  <c:v>52.5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lang="ru-RU"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</a:p>
      </c:txPr>
    </c:legend>
    <c:plotVisOnly val="1"/>
    <c:dispBlanksAs val="gap"/>
    <c:showDLblsOverMax val="0"/>
    <c:extLst>
      <c:ext uri="{0b15fc19-7d7d-44ad-8c2d-2c3a37ce22c3}">
        <chartProps xmlns="https://web.wps.cn/et/2018/main" chartId="{b6c73e2d-7ce0-4ea2-88be-710a178e2e55}"/>
      </c:ext>
    </c:extLst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lang="ru-RU"/>
      </a:pPr>
    </a:p>
  </c:txPr>
  <c:externalData r:id="rId1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253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pattFill prst="pct75">
        <a:fgClr>
          <a:schemeClr val="dk1">
            <a:lumMod val="75000"/>
            <a:lumOff val="25000"/>
          </a:schemeClr>
        </a:fgClr>
        <a:bgClr>
          <a:schemeClr val="dk1">
            <a:lumMod val="65000"/>
            <a:lumOff val="35000"/>
          </a:schemeClr>
        </a:bgClr>
      </a:pattFill>
      <a:effectLst>
        <a:outerShdw blurRad="50800" dist="38100" dir="2700000" algn="tl" rotWithShape="0">
          <a:prstClr val="black">
            <a:alpha val="40000"/>
          </a:prstClr>
        </a:outerShdw>
      </a:effectLst>
    </cs:spPr>
    <cs:defRPr sz="1000" b="1" i="0" u="none" strike="noStrike" kern="1200" baseline="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/>
      </a:solidFill>
      <a:effectLst>
        <a:outerShdw blurRad="254000" sx="102000" sy="102000" algn="ctr" rotWithShape="0">
          <a:prstClr val="black">
            <a:alpha val="20000"/>
          </a:prstClr>
        </a:outerShdw>
      </a:effectLst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 xmlns:b="http://schemas.openxmlformats.org/officeDocument/2006/bibliography" xmlns="http://schemas.openxmlformats.org/officeDocument/2006/bibliography">
    <b:Tag>Заполнитель1</b:Tag>
    <b:RefOrder>1</b:RefOrder>
  </b:Source>
</b:Sources>
</file>

<file path=customXml/itemProps1.xml><?xml version="1.0" encoding="utf-8"?>
<ds:datastoreItem xmlns:ds="http://schemas.openxmlformats.org/officeDocument/2006/customXml" ds:itemID="{D88C47AA-11C9-43A6-BD87-B3F1B0079F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23</Pages>
  <Words>3391</Words>
  <Characters>19330</Characters>
  <Lines>161</Lines>
  <Paragraphs>45</Paragraphs>
  <TotalTime>23</TotalTime>
  <ScaleCrop>false</ScaleCrop>
  <LinksUpToDate>false</LinksUpToDate>
  <CharactersWithSpaces>22676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2024-10-24T09:24:00Z</dcterms:created>
  <dc:creator>Юлия Кузина</dc:creator>
  <cp:lastModifiedBy>Таня</cp:lastModifiedBy>
  <cp:lastPrinted>2024-10-25T02:15:24Z</cp:lastPrinted>
  <dcterms:modified xsi:type="dcterms:W3CDTF">2024-10-25T02:17:16Z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9487A2FF1BB84975B6CA7F6089A4107C_12</vt:lpwstr>
  </property>
</Properties>
</file>