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1B6D" w:rsidRPr="00D25A3C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25A3C">
        <w:rPr>
          <w:b/>
          <w:caps/>
          <w:sz w:val="28"/>
          <w:szCs w:val="28"/>
        </w:rPr>
        <w:t>ПРОГРАММа ПРОФЕССИОНАЛЬНОГО МОДУЛЯ</w:t>
      </w: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C48C3" w:rsidRPr="00366CF7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48"/>
          <w:szCs w:val="48"/>
        </w:rPr>
      </w:pPr>
      <w:r w:rsidRPr="00366CF7">
        <w:rPr>
          <w:b/>
          <w:sz w:val="48"/>
          <w:szCs w:val="48"/>
        </w:rPr>
        <w:t>ПМ.0</w:t>
      </w:r>
      <w:r>
        <w:rPr>
          <w:b/>
          <w:sz w:val="48"/>
          <w:szCs w:val="48"/>
        </w:rPr>
        <w:t>4</w:t>
      </w:r>
      <w:r w:rsidRPr="00366CF7">
        <w:rPr>
          <w:b/>
          <w:sz w:val="48"/>
          <w:szCs w:val="48"/>
        </w:rPr>
        <w:t xml:space="preserve"> </w:t>
      </w:r>
      <w:r w:rsidRPr="000C48C3">
        <w:rPr>
          <w:b/>
          <w:sz w:val="48"/>
          <w:szCs w:val="48"/>
        </w:rPr>
        <w:t>ОРГАНИЗАЦИЯ ВИДОВ РАБОТ ПРИ ЭКСПЛУАТАЦИИ И РЕКОНСТРУКЦИИ СТРОИТЕЛЬНЫХ ОБЪЕКТОВ</w:t>
      </w: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</w:rPr>
      </w:pPr>
      <w:r w:rsidRPr="00D25A3C">
        <w:rPr>
          <w:b/>
        </w:rPr>
        <w:t>СПЕЦИАЛЬНОСТИ</w:t>
      </w: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D25A3C">
        <w:rPr>
          <w:b/>
        </w:rPr>
        <w:t>08</w:t>
      </w:r>
      <w:r>
        <w:rPr>
          <w:b/>
        </w:rPr>
        <w:t>.</w:t>
      </w:r>
      <w:r w:rsidRPr="00D25A3C">
        <w:rPr>
          <w:b/>
        </w:rPr>
        <w:t>02</w:t>
      </w:r>
      <w:r>
        <w:rPr>
          <w:b/>
        </w:rPr>
        <w:t>.01</w:t>
      </w:r>
      <w:r w:rsidRPr="00D25A3C">
        <w:rPr>
          <w:b/>
        </w:rPr>
        <w:t xml:space="preserve"> </w:t>
      </w:r>
      <w:proofErr w:type="gramStart"/>
      <w:r w:rsidRPr="00D25A3C">
        <w:rPr>
          <w:b/>
        </w:rPr>
        <w:t>« Строительство</w:t>
      </w:r>
      <w:proofErr w:type="gramEnd"/>
      <w:r w:rsidRPr="00D25A3C">
        <w:rPr>
          <w:b/>
        </w:rPr>
        <w:t xml:space="preserve"> и эксплуатация зданий и сооружений»</w:t>
      </w: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pacing w:val="-2"/>
          <w:sz w:val="20"/>
          <w:szCs w:val="20"/>
        </w:rPr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0C48C3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pacing w:val="-2"/>
        </w:rPr>
      </w:pPr>
    </w:p>
    <w:p w:rsidR="001C1B6D" w:rsidRDefault="001C1B6D" w:rsidP="000C4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1B6D" w:rsidRDefault="001C1B6D" w:rsidP="000C4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1B6D" w:rsidRDefault="001C1B6D" w:rsidP="000C4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C48C3" w:rsidRPr="00D25A3C" w:rsidRDefault="000C48C3" w:rsidP="000C4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25A3C">
        <w:lastRenderedPageBreak/>
        <w:t xml:space="preserve">Программа профессионального </w:t>
      </w:r>
      <w:r w:rsidR="00D41B78" w:rsidRPr="00D25A3C">
        <w:t xml:space="preserve">модуля </w:t>
      </w:r>
      <w:r w:rsidR="00D41B78" w:rsidRPr="00D25A3C">
        <w:rPr>
          <w:caps/>
        </w:rPr>
        <w:t>ПМ</w:t>
      </w:r>
      <w:r w:rsidRPr="00D25A3C">
        <w:rPr>
          <w:b/>
          <w:bCs/>
          <w:caps/>
        </w:rPr>
        <w:t>. 0</w:t>
      </w:r>
      <w:r>
        <w:rPr>
          <w:b/>
          <w:bCs/>
          <w:caps/>
        </w:rPr>
        <w:t>4</w:t>
      </w:r>
      <w:r w:rsidRPr="00D25A3C">
        <w:rPr>
          <w:b/>
          <w:bCs/>
        </w:rPr>
        <w:t xml:space="preserve"> </w:t>
      </w:r>
      <w:r>
        <w:rPr>
          <w:rFonts w:cs="Times New Roman,Bold"/>
          <w:b/>
          <w:bCs/>
        </w:rPr>
        <w:t>О</w:t>
      </w:r>
      <w:r w:rsidRPr="000C48C3">
        <w:rPr>
          <w:rFonts w:cs="Times New Roman,Bold"/>
          <w:b/>
          <w:bCs/>
        </w:rPr>
        <w:t>рганизация видов работ при эксплуатации и реконструкции строительных объектов</w:t>
      </w:r>
      <w:r w:rsidRPr="00D25A3C">
        <w:rPr>
          <w:rFonts w:cs="Times New Roman,Bold"/>
          <w:b/>
          <w:bCs/>
        </w:rPr>
        <w:t xml:space="preserve"> </w:t>
      </w:r>
      <w:r w:rsidRPr="00D25A3C">
        <w:t xml:space="preserve">разработана на основе Федерального государственного образовательного стандарта (далее – </w:t>
      </w:r>
      <w:r w:rsidR="00D41B78" w:rsidRPr="00D25A3C">
        <w:t>ФГОС) по</w:t>
      </w:r>
      <w:r w:rsidRPr="00D25A3C">
        <w:t xml:space="preserve"> специальности среднего профессионального образования (далее – СПО):</w:t>
      </w:r>
    </w:p>
    <w:p w:rsidR="000C48C3" w:rsidRPr="00D25A3C" w:rsidRDefault="000C48C3" w:rsidP="000C4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b/>
          <w:bCs/>
        </w:rPr>
        <w:t xml:space="preserve"> </w:t>
      </w:r>
      <w:r w:rsidRPr="00D25A3C">
        <w:rPr>
          <w:b/>
          <w:bCs/>
        </w:rPr>
        <w:t>08</w:t>
      </w:r>
      <w:r>
        <w:rPr>
          <w:b/>
          <w:bCs/>
        </w:rPr>
        <w:t>.</w:t>
      </w:r>
      <w:r w:rsidRPr="00D25A3C">
        <w:rPr>
          <w:b/>
          <w:bCs/>
        </w:rPr>
        <w:t>02</w:t>
      </w:r>
      <w:r>
        <w:rPr>
          <w:b/>
          <w:bCs/>
        </w:rPr>
        <w:t>.01</w:t>
      </w:r>
      <w:r w:rsidRPr="00D25A3C">
        <w:tab/>
        <w:t xml:space="preserve"> «Строительство и эк</w:t>
      </w:r>
      <w:r w:rsidR="000566F2">
        <w:t>сплуатация зданий и сооружений»</w:t>
      </w:r>
      <w:r w:rsidR="000566F2" w:rsidRPr="000566F2">
        <w:rPr>
          <w:bCs/>
          <w:kern w:val="36"/>
          <w:sz w:val="28"/>
          <w:szCs w:val="28"/>
        </w:rPr>
        <w:t xml:space="preserve"> </w:t>
      </w:r>
      <w:r w:rsidR="000566F2" w:rsidRPr="000566F2">
        <w:rPr>
          <w:bCs/>
          <w:kern w:val="36"/>
          <w:szCs w:val="28"/>
        </w:rPr>
        <w:t>утверждённы</w:t>
      </w:r>
      <w:r w:rsidR="00AE4EE7">
        <w:rPr>
          <w:bCs/>
          <w:kern w:val="36"/>
          <w:szCs w:val="28"/>
        </w:rPr>
        <w:t>й</w:t>
      </w:r>
      <w:r w:rsidR="000566F2" w:rsidRPr="000566F2">
        <w:rPr>
          <w:bCs/>
          <w:kern w:val="36"/>
          <w:szCs w:val="28"/>
        </w:rPr>
        <w:t xml:space="preserve"> приказом </w:t>
      </w:r>
      <w:proofErr w:type="spellStart"/>
      <w:r w:rsidR="000566F2" w:rsidRPr="000566F2">
        <w:rPr>
          <w:bCs/>
          <w:kern w:val="36"/>
          <w:szCs w:val="28"/>
        </w:rPr>
        <w:t>Минобрнауки</w:t>
      </w:r>
      <w:proofErr w:type="spellEnd"/>
      <w:r w:rsidR="000566F2" w:rsidRPr="000566F2">
        <w:rPr>
          <w:bCs/>
          <w:kern w:val="36"/>
          <w:szCs w:val="28"/>
        </w:rPr>
        <w:t xml:space="preserve"> России №965 от 11.08.2014 зарегистрирован Министерством юстиции (рег. № 33818 от 25.08.2014) по специальности СПО 08.02.01 Строительство и эксплуатация зданий и сооружений</w:t>
      </w:r>
    </w:p>
    <w:p w:rsidR="000C48C3" w:rsidRPr="00D25A3C" w:rsidRDefault="000C48C3" w:rsidP="000C48C3">
      <w:pPr>
        <w:jc w:val="both"/>
      </w:pPr>
    </w:p>
    <w:p w:rsidR="000C48C3" w:rsidRPr="00D25A3C" w:rsidRDefault="000C48C3" w:rsidP="000C48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BE4588" w:rsidRDefault="00BE4588" w:rsidP="00BE458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65"/>
        </w:tabs>
        <w:suppressAutoHyphens/>
        <w:jc w:val="both"/>
      </w:pPr>
    </w:p>
    <w:p w:rsidR="001C1B6D" w:rsidRPr="00BE4588" w:rsidRDefault="001C1B6D" w:rsidP="00BE458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65"/>
        </w:tabs>
        <w:suppressAutoHyphens/>
        <w:jc w:val="both"/>
      </w:pPr>
    </w:p>
    <w:p w:rsidR="000C48C3" w:rsidRPr="00D25A3C" w:rsidRDefault="000C48C3" w:rsidP="000C48C3">
      <w:pPr>
        <w:keepNext/>
        <w:keepLines/>
        <w:widowControl w:val="0"/>
        <w:tabs>
          <w:tab w:val="left" w:pos="0"/>
        </w:tabs>
        <w:suppressAutoHyphens/>
        <w:ind w:firstLine="1440"/>
        <w:rPr>
          <w:i/>
          <w:color w:val="000000"/>
          <w:sz w:val="28"/>
          <w:szCs w:val="28"/>
          <w:vertAlign w:val="superscript"/>
        </w:rPr>
      </w:pPr>
    </w:p>
    <w:p w:rsidR="00793288" w:rsidRDefault="00793288" w:rsidP="000C48C3">
      <w:pPr>
        <w:keepNext/>
        <w:keepLines/>
        <w:widowControl w:val="0"/>
        <w:tabs>
          <w:tab w:val="left" w:pos="0"/>
        </w:tabs>
        <w:suppressAutoHyphens/>
        <w:jc w:val="both"/>
        <w:rPr>
          <w:color w:val="000000"/>
        </w:rPr>
      </w:pPr>
    </w:p>
    <w:p w:rsidR="00793288" w:rsidRPr="00D25A3C" w:rsidRDefault="00793288" w:rsidP="000C48C3">
      <w:pPr>
        <w:keepNext/>
        <w:keepLines/>
        <w:widowControl w:val="0"/>
        <w:tabs>
          <w:tab w:val="left" w:pos="0"/>
        </w:tabs>
        <w:suppressAutoHyphens/>
        <w:jc w:val="both"/>
        <w:rPr>
          <w:color w:val="000000"/>
        </w:rPr>
      </w:pPr>
    </w:p>
    <w:p w:rsidR="000C48C3" w:rsidRDefault="000C48C3" w:rsidP="000C48C3">
      <w:pPr>
        <w:keepNext/>
        <w:keepLines/>
        <w:widowControl w:val="0"/>
        <w:tabs>
          <w:tab w:val="left" w:pos="0"/>
        </w:tabs>
        <w:suppressAutoHyphens/>
        <w:jc w:val="both"/>
      </w:pPr>
    </w:p>
    <w:p w:rsidR="001C1B6D" w:rsidRPr="00D25A3C" w:rsidRDefault="001C1B6D" w:rsidP="000C48C3">
      <w:pPr>
        <w:keepNext/>
        <w:keepLines/>
        <w:widowControl w:val="0"/>
        <w:tabs>
          <w:tab w:val="left" w:pos="0"/>
        </w:tabs>
        <w:suppressAutoHyphens/>
        <w:jc w:val="both"/>
      </w:pPr>
    </w:p>
    <w:p w:rsidR="000C48C3" w:rsidRPr="00D25A3C" w:rsidRDefault="000C48C3" w:rsidP="000C48C3">
      <w:pPr>
        <w:keepNext/>
        <w:keepLines/>
        <w:widowControl w:val="0"/>
        <w:tabs>
          <w:tab w:val="left" w:pos="0"/>
        </w:tabs>
        <w:suppressAutoHyphens/>
        <w:rPr>
          <w:i/>
          <w:caps/>
        </w:rPr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45A4A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45A4A" w:rsidRPr="004415ED" w:rsidSect="006B7394">
          <w:footerReference w:type="even" r:id="rId8"/>
          <w:footerReference w:type="default" r:id="rId9"/>
          <w:pgSz w:w="11906" w:h="16838"/>
          <w:pgMar w:top="737" w:right="1134" w:bottom="737" w:left="1134" w:header="0" w:footer="0" w:gutter="0"/>
          <w:cols w:space="720"/>
          <w:docGrid w:linePitch="326"/>
        </w:sectPr>
      </w:pPr>
    </w:p>
    <w:p w:rsidR="000C48C3" w:rsidRPr="00093DF7" w:rsidRDefault="000C48C3" w:rsidP="000C48C3">
      <w:pPr>
        <w:widowControl w:val="0"/>
        <w:tabs>
          <w:tab w:val="left" w:pos="916"/>
          <w:tab w:val="left" w:pos="1832"/>
          <w:tab w:val="left" w:pos="22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i/>
          <w:iCs/>
          <w:caps/>
          <w:sz w:val="28"/>
          <w:szCs w:val="28"/>
        </w:rPr>
      </w:pPr>
      <w:r w:rsidRPr="00093DF7">
        <w:rPr>
          <w:sz w:val="28"/>
        </w:rPr>
        <w:lastRenderedPageBreak/>
        <w:t xml:space="preserve">СОДЕРЖАНИЕ </w:t>
      </w:r>
    </w:p>
    <w:p w:rsidR="000C48C3" w:rsidRPr="00093DF7" w:rsidRDefault="000C48C3" w:rsidP="000C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C48C3" w:rsidRPr="00C617D0" w:rsidTr="00621612">
        <w:trPr>
          <w:trHeight w:val="931"/>
        </w:trPr>
        <w:tc>
          <w:tcPr>
            <w:tcW w:w="9007" w:type="dxa"/>
          </w:tcPr>
          <w:p w:rsidR="000C48C3" w:rsidRPr="00C617D0" w:rsidRDefault="000C48C3" w:rsidP="00621612">
            <w:pPr>
              <w:keepNext/>
              <w:autoSpaceDE w:val="0"/>
              <w:autoSpaceDN w:val="0"/>
              <w:spacing w:line="360" w:lineRule="auto"/>
              <w:outlineLvl w:val="0"/>
              <w:rPr>
                <w:bCs/>
                <w:caps/>
              </w:rPr>
            </w:pPr>
          </w:p>
          <w:p w:rsidR="000C48C3" w:rsidRPr="00C617D0" w:rsidRDefault="000C48C3" w:rsidP="00621612">
            <w:pPr>
              <w:keepNext/>
              <w:autoSpaceDE w:val="0"/>
              <w:autoSpaceDN w:val="0"/>
              <w:spacing w:line="360" w:lineRule="auto"/>
              <w:outlineLvl w:val="0"/>
              <w:rPr>
                <w:bCs/>
                <w:caps/>
              </w:rPr>
            </w:pPr>
          </w:p>
          <w:p w:rsidR="000C48C3" w:rsidRPr="00C617D0" w:rsidRDefault="000C48C3" w:rsidP="00621612">
            <w:pPr>
              <w:keepNext/>
              <w:autoSpaceDE w:val="0"/>
              <w:autoSpaceDN w:val="0"/>
              <w:spacing w:line="360" w:lineRule="auto"/>
              <w:outlineLvl w:val="0"/>
              <w:rPr>
                <w:bCs/>
                <w:caps/>
              </w:rPr>
            </w:pPr>
            <w:r w:rsidRPr="00C617D0">
              <w:rPr>
                <w:bCs/>
                <w:caps/>
              </w:rPr>
              <w:t>1. ПАСПОРТ ПРОГРАММЫ ПРОФЕССИОНАЛЬНОГО МОДУЛЯ</w:t>
            </w:r>
          </w:p>
          <w:p w:rsidR="000C48C3" w:rsidRPr="00C617D0" w:rsidRDefault="000C48C3" w:rsidP="00621612">
            <w:pPr>
              <w:spacing w:line="360" w:lineRule="auto"/>
            </w:pPr>
          </w:p>
        </w:tc>
        <w:tc>
          <w:tcPr>
            <w:tcW w:w="800" w:type="dxa"/>
          </w:tcPr>
          <w:p w:rsidR="000C48C3" w:rsidRPr="00C617D0" w:rsidRDefault="000C48C3" w:rsidP="00621612">
            <w:pPr>
              <w:jc w:val="center"/>
            </w:pPr>
            <w:r w:rsidRPr="00C617D0">
              <w:t>стр.</w:t>
            </w:r>
          </w:p>
          <w:p w:rsidR="000C48C3" w:rsidRPr="00C617D0" w:rsidRDefault="000C48C3" w:rsidP="00621612">
            <w:pPr>
              <w:jc w:val="center"/>
            </w:pPr>
          </w:p>
          <w:p w:rsidR="000C48C3" w:rsidRPr="00C617D0" w:rsidRDefault="000C48C3" w:rsidP="00621612">
            <w:pPr>
              <w:jc w:val="center"/>
            </w:pPr>
            <w:r w:rsidRPr="00C617D0">
              <w:t>4</w:t>
            </w:r>
          </w:p>
        </w:tc>
      </w:tr>
      <w:tr w:rsidR="000C48C3" w:rsidRPr="00C617D0" w:rsidTr="00621612">
        <w:trPr>
          <w:trHeight w:val="720"/>
        </w:trPr>
        <w:tc>
          <w:tcPr>
            <w:tcW w:w="9007" w:type="dxa"/>
          </w:tcPr>
          <w:p w:rsidR="000C48C3" w:rsidRPr="00C617D0" w:rsidRDefault="000C48C3" w:rsidP="00621612">
            <w:pPr>
              <w:spacing w:line="360" w:lineRule="auto"/>
              <w:rPr>
                <w:bCs/>
                <w:caps/>
              </w:rPr>
            </w:pPr>
            <w:r w:rsidRPr="00C617D0">
              <w:rPr>
                <w:bCs/>
                <w:caps/>
              </w:rPr>
              <w:t>2. результаты освоения ПРОФЕССИОНАЛЬНОГО МОДУЛЯ</w:t>
            </w:r>
          </w:p>
          <w:p w:rsidR="000C48C3" w:rsidRPr="00C617D0" w:rsidRDefault="000C48C3" w:rsidP="00621612">
            <w:pPr>
              <w:spacing w:line="360" w:lineRule="auto"/>
              <w:rPr>
                <w:bCs/>
                <w:caps/>
              </w:rPr>
            </w:pPr>
          </w:p>
        </w:tc>
        <w:tc>
          <w:tcPr>
            <w:tcW w:w="800" w:type="dxa"/>
          </w:tcPr>
          <w:p w:rsidR="000C48C3" w:rsidRPr="00C617D0" w:rsidRDefault="000C48C3" w:rsidP="00621612">
            <w:pPr>
              <w:jc w:val="center"/>
            </w:pPr>
            <w:r w:rsidRPr="00C617D0">
              <w:t>7</w:t>
            </w:r>
          </w:p>
        </w:tc>
      </w:tr>
      <w:tr w:rsidR="000C48C3" w:rsidRPr="00C617D0" w:rsidTr="00621612">
        <w:trPr>
          <w:trHeight w:val="594"/>
        </w:trPr>
        <w:tc>
          <w:tcPr>
            <w:tcW w:w="9007" w:type="dxa"/>
          </w:tcPr>
          <w:p w:rsidR="000C48C3" w:rsidRPr="00C617D0" w:rsidRDefault="000C48C3" w:rsidP="00621612">
            <w:pPr>
              <w:keepNext/>
              <w:autoSpaceDE w:val="0"/>
              <w:autoSpaceDN w:val="0"/>
              <w:outlineLvl w:val="0"/>
              <w:rPr>
                <w:bCs/>
                <w:caps/>
              </w:rPr>
            </w:pPr>
            <w:r w:rsidRPr="00C617D0">
              <w:rPr>
                <w:bCs/>
                <w:caps/>
              </w:rPr>
              <w:t>3. СТРУКТУРА и содержание профессионального модуля</w:t>
            </w:r>
          </w:p>
          <w:p w:rsidR="000C48C3" w:rsidRPr="00C617D0" w:rsidRDefault="000C48C3" w:rsidP="00621612">
            <w:pPr>
              <w:spacing w:line="360" w:lineRule="auto"/>
              <w:rPr>
                <w:bCs/>
                <w:caps/>
              </w:rPr>
            </w:pPr>
          </w:p>
        </w:tc>
        <w:tc>
          <w:tcPr>
            <w:tcW w:w="800" w:type="dxa"/>
          </w:tcPr>
          <w:p w:rsidR="000C48C3" w:rsidRPr="00C617D0" w:rsidRDefault="000C48C3" w:rsidP="00621612">
            <w:pPr>
              <w:jc w:val="center"/>
            </w:pPr>
            <w:r w:rsidRPr="00C617D0">
              <w:t>9</w:t>
            </w:r>
          </w:p>
        </w:tc>
      </w:tr>
      <w:tr w:rsidR="000C48C3" w:rsidRPr="00C617D0" w:rsidTr="00621612">
        <w:trPr>
          <w:trHeight w:val="692"/>
        </w:trPr>
        <w:tc>
          <w:tcPr>
            <w:tcW w:w="9007" w:type="dxa"/>
          </w:tcPr>
          <w:p w:rsidR="000C48C3" w:rsidRPr="00C617D0" w:rsidRDefault="000C48C3" w:rsidP="00621612">
            <w:pPr>
              <w:keepNext/>
              <w:autoSpaceDE w:val="0"/>
              <w:autoSpaceDN w:val="0"/>
              <w:spacing w:line="360" w:lineRule="auto"/>
              <w:outlineLvl w:val="0"/>
              <w:rPr>
                <w:bCs/>
                <w:caps/>
              </w:rPr>
            </w:pPr>
            <w:r w:rsidRPr="00C617D0">
              <w:rPr>
                <w:bCs/>
                <w:caps/>
              </w:rPr>
              <w:t>4 условия реализации программы ПРОФЕССИОНАЛЬНОГО МОДУЛЯ</w:t>
            </w:r>
          </w:p>
          <w:p w:rsidR="000C48C3" w:rsidRPr="00C617D0" w:rsidRDefault="000C48C3" w:rsidP="00621612">
            <w:pPr>
              <w:spacing w:line="360" w:lineRule="auto"/>
              <w:rPr>
                <w:bCs/>
                <w:caps/>
              </w:rPr>
            </w:pPr>
          </w:p>
        </w:tc>
        <w:tc>
          <w:tcPr>
            <w:tcW w:w="800" w:type="dxa"/>
          </w:tcPr>
          <w:p w:rsidR="000C48C3" w:rsidRPr="00C617D0" w:rsidRDefault="000C48C3" w:rsidP="00621612">
            <w:pPr>
              <w:jc w:val="center"/>
            </w:pPr>
            <w:r w:rsidRPr="00C617D0">
              <w:t>55</w:t>
            </w:r>
          </w:p>
        </w:tc>
      </w:tr>
      <w:tr w:rsidR="000C48C3" w:rsidRPr="00C617D0" w:rsidTr="00621612">
        <w:trPr>
          <w:trHeight w:val="692"/>
        </w:trPr>
        <w:tc>
          <w:tcPr>
            <w:tcW w:w="9007" w:type="dxa"/>
          </w:tcPr>
          <w:p w:rsidR="000C48C3" w:rsidRPr="00C617D0" w:rsidRDefault="000C48C3" w:rsidP="00621612">
            <w:pPr>
              <w:spacing w:line="360" w:lineRule="auto"/>
              <w:rPr>
                <w:bCs/>
                <w:i/>
                <w:iCs/>
              </w:rPr>
            </w:pPr>
            <w:r w:rsidRPr="00C617D0">
              <w:rPr>
                <w:bCs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C617D0">
              <w:rPr>
                <w:bCs/>
              </w:rPr>
              <w:t>)</w:t>
            </w:r>
            <w:r w:rsidRPr="00C617D0">
              <w:rPr>
                <w:bCs/>
                <w:i/>
                <w:iCs/>
              </w:rPr>
              <w:t xml:space="preserve"> </w:t>
            </w:r>
          </w:p>
          <w:p w:rsidR="000C48C3" w:rsidRPr="00C617D0" w:rsidRDefault="000C48C3" w:rsidP="00621612">
            <w:pPr>
              <w:spacing w:line="360" w:lineRule="auto"/>
              <w:rPr>
                <w:bCs/>
                <w:i/>
                <w:iCs/>
              </w:rPr>
            </w:pPr>
          </w:p>
          <w:p w:rsidR="000C48C3" w:rsidRPr="00C617D0" w:rsidRDefault="000C48C3" w:rsidP="00621612">
            <w:pPr>
              <w:spacing w:line="360" w:lineRule="auto"/>
              <w:rPr>
                <w:bCs/>
                <w:caps/>
              </w:rPr>
            </w:pPr>
          </w:p>
        </w:tc>
        <w:tc>
          <w:tcPr>
            <w:tcW w:w="800" w:type="dxa"/>
          </w:tcPr>
          <w:p w:rsidR="000C48C3" w:rsidRPr="00C617D0" w:rsidRDefault="000C48C3" w:rsidP="00621612">
            <w:pPr>
              <w:jc w:val="center"/>
            </w:pPr>
            <w:r w:rsidRPr="00C617D0">
              <w:t>60</w:t>
            </w:r>
          </w:p>
        </w:tc>
      </w:tr>
    </w:tbl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8C3" w:rsidRDefault="000C48C3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45A4A" w:rsidRDefault="00B45A4A" w:rsidP="00621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B45A4A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45A4A" w:rsidRPr="004415ED" w:rsidRDefault="00152651" w:rsidP="00621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ПМ </w:t>
      </w:r>
      <w:r w:rsidR="00621612">
        <w:rPr>
          <w:b/>
          <w:sz w:val="28"/>
          <w:szCs w:val="28"/>
        </w:rPr>
        <w:t xml:space="preserve">04. </w:t>
      </w:r>
      <w:r>
        <w:rPr>
          <w:b/>
          <w:sz w:val="28"/>
          <w:szCs w:val="28"/>
        </w:rPr>
        <w:t>«</w:t>
      </w:r>
      <w:r w:rsidR="00B45A4A">
        <w:rPr>
          <w:b/>
          <w:sz w:val="28"/>
          <w:szCs w:val="28"/>
        </w:rPr>
        <w:t xml:space="preserve">Организация видов </w:t>
      </w:r>
      <w:r w:rsidR="003D5957">
        <w:rPr>
          <w:b/>
          <w:sz w:val="28"/>
          <w:szCs w:val="28"/>
        </w:rPr>
        <w:t>работ</w:t>
      </w:r>
      <w:r w:rsidR="00621612">
        <w:rPr>
          <w:b/>
          <w:caps/>
          <w:sz w:val="28"/>
          <w:szCs w:val="28"/>
        </w:rPr>
        <w:t xml:space="preserve"> </w:t>
      </w:r>
      <w:r w:rsidR="00B45A4A">
        <w:rPr>
          <w:b/>
          <w:sz w:val="28"/>
          <w:szCs w:val="28"/>
        </w:rPr>
        <w:t>при эксплуатации и реконструкции</w:t>
      </w:r>
      <w:r w:rsidR="00621612">
        <w:rPr>
          <w:b/>
          <w:caps/>
          <w:sz w:val="28"/>
          <w:szCs w:val="28"/>
        </w:rPr>
        <w:t xml:space="preserve"> </w:t>
      </w:r>
      <w:r w:rsidR="00B45A4A">
        <w:rPr>
          <w:b/>
          <w:sz w:val="28"/>
          <w:szCs w:val="28"/>
        </w:rPr>
        <w:t>строительных объектов</w:t>
      </w:r>
      <w:r w:rsidR="00621612">
        <w:rPr>
          <w:b/>
          <w:sz w:val="28"/>
          <w:szCs w:val="28"/>
        </w:rPr>
        <w:t>»</w:t>
      </w: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45A4A" w:rsidRDefault="00B45A4A" w:rsidP="00E218B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Область применения программы</w:t>
      </w: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/>
        <w:jc w:val="both"/>
        <w:rPr>
          <w:b/>
          <w:sz w:val="28"/>
          <w:szCs w:val="28"/>
        </w:rPr>
      </w:pPr>
    </w:p>
    <w:p w:rsidR="00621612" w:rsidRDefault="00621612" w:rsidP="00621612">
      <w:pPr>
        <w:spacing w:line="276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П</w:t>
      </w:r>
      <w:r w:rsidR="00B45A4A" w:rsidRPr="004415ED">
        <w:rPr>
          <w:sz w:val="28"/>
          <w:szCs w:val="28"/>
        </w:rPr>
        <w:t xml:space="preserve">рограмма профессионального модуля </w:t>
      </w:r>
      <w:r>
        <w:rPr>
          <w:sz w:val="28"/>
          <w:szCs w:val="28"/>
        </w:rPr>
        <w:t xml:space="preserve">- </w:t>
      </w:r>
      <w:r w:rsidR="00B45A4A" w:rsidRPr="004415ED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</w:t>
      </w:r>
      <w:r w:rsidR="00152651" w:rsidRPr="004415ED">
        <w:rPr>
          <w:sz w:val="28"/>
          <w:szCs w:val="28"/>
        </w:rPr>
        <w:t xml:space="preserve">специальности </w:t>
      </w:r>
      <w:r w:rsidR="00152651">
        <w:rPr>
          <w:sz w:val="28"/>
          <w:szCs w:val="28"/>
        </w:rPr>
        <w:t>08.02.01</w:t>
      </w:r>
      <w:r w:rsidR="00152651" w:rsidRPr="00621612">
        <w:rPr>
          <w:sz w:val="28"/>
          <w:szCs w:val="28"/>
        </w:rPr>
        <w:t xml:space="preserve"> Строительство</w:t>
      </w:r>
      <w:r w:rsidR="00B45A4A" w:rsidRPr="00621612">
        <w:rPr>
          <w:sz w:val="28"/>
          <w:szCs w:val="28"/>
        </w:rPr>
        <w:t xml:space="preserve"> и эксплуатация зданий и сооружений</w:t>
      </w:r>
      <w:r w:rsidR="00B33C6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B33C6A">
        <w:rPr>
          <w:sz w:val="28"/>
          <w:szCs w:val="28"/>
        </w:rPr>
        <w:t>базовой подготовки</w:t>
      </w:r>
      <w:r>
        <w:rPr>
          <w:sz w:val="28"/>
          <w:szCs w:val="28"/>
        </w:rPr>
        <w:t>).</w:t>
      </w:r>
    </w:p>
    <w:p w:rsidR="00B45A4A" w:rsidRPr="004415ED" w:rsidRDefault="00621612" w:rsidP="00621612">
      <w:pPr>
        <w:spacing w:line="276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В</w:t>
      </w:r>
      <w:r w:rsidR="00B45A4A" w:rsidRPr="004415ED">
        <w:rPr>
          <w:sz w:val="28"/>
          <w:szCs w:val="28"/>
        </w:rPr>
        <w:t xml:space="preserve"> части освоения основного вида профессиональной деятельности</w:t>
      </w:r>
      <w:r w:rsidR="00B45A4A">
        <w:rPr>
          <w:sz w:val="28"/>
          <w:szCs w:val="28"/>
        </w:rPr>
        <w:t xml:space="preserve"> (ВПД)</w:t>
      </w:r>
      <w:r w:rsidR="00B45A4A" w:rsidRPr="004415E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33C6A" w:rsidRPr="00621612">
        <w:rPr>
          <w:sz w:val="28"/>
          <w:szCs w:val="28"/>
        </w:rPr>
        <w:t>О</w:t>
      </w:r>
      <w:r w:rsidR="00B45A4A" w:rsidRPr="00621612">
        <w:rPr>
          <w:sz w:val="28"/>
          <w:szCs w:val="28"/>
        </w:rPr>
        <w:t xml:space="preserve">рганизация видов </w:t>
      </w:r>
      <w:r w:rsidR="00B33C6A" w:rsidRPr="00621612">
        <w:rPr>
          <w:sz w:val="28"/>
          <w:szCs w:val="28"/>
        </w:rPr>
        <w:t>работ</w:t>
      </w:r>
      <w:r w:rsidR="00B45A4A" w:rsidRPr="00621612">
        <w:rPr>
          <w:sz w:val="28"/>
          <w:szCs w:val="28"/>
        </w:rPr>
        <w:t xml:space="preserve"> при эксплуатации и реконструкции строительных объектов</w:t>
      </w:r>
      <w:r w:rsidR="00B45A4A">
        <w:rPr>
          <w:sz w:val="28"/>
          <w:szCs w:val="28"/>
        </w:rPr>
        <w:t xml:space="preserve"> </w:t>
      </w:r>
      <w:r w:rsidR="00B45A4A" w:rsidRPr="004415ED">
        <w:rPr>
          <w:sz w:val="28"/>
          <w:szCs w:val="28"/>
        </w:rPr>
        <w:t>и соответствующих профессиональных компетенций</w:t>
      </w:r>
      <w:r w:rsidR="00B45A4A">
        <w:rPr>
          <w:sz w:val="28"/>
          <w:szCs w:val="28"/>
        </w:rPr>
        <w:t xml:space="preserve"> (ПК)</w:t>
      </w:r>
      <w:r w:rsidR="00B45A4A" w:rsidRPr="004415ED">
        <w:rPr>
          <w:sz w:val="28"/>
          <w:szCs w:val="28"/>
        </w:rPr>
        <w:t>:</w:t>
      </w:r>
    </w:p>
    <w:p w:rsidR="00B45A4A" w:rsidRDefault="00B33C6A" w:rsidP="00597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ПК</w:t>
      </w:r>
      <w:r w:rsidR="0062161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="00B45A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Принимать участие в диагностике технического состояния конструктивных элементов эксплуатируемых зданий.</w:t>
      </w:r>
    </w:p>
    <w:p w:rsidR="00B45A4A" w:rsidRDefault="00B33C6A" w:rsidP="00597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ПК</w:t>
      </w:r>
      <w:r w:rsidR="00621612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 w:rsidR="00B45A4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Организовывать работу по технической эксплуатации зданий и</w:t>
      </w:r>
      <w:r w:rsidR="00621612"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сооружений.</w:t>
      </w:r>
    </w:p>
    <w:p w:rsidR="000D2CEB" w:rsidRDefault="00B33C6A" w:rsidP="00597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ПК</w:t>
      </w:r>
      <w:r w:rsidR="00621612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 w:rsidR="00B45A4A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Выполнять мероприятия по технической эксплуатации конструкций и</w:t>
      </w:r>
      <w:r w:rsidR="00621612"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инженерного оборудования зданий.</w:t>
      </w:r>
    </w:p>
    <w:p w:rsidR="00B45A4A" w:rsidRDefault="000D2CEB" w:rsidP="00597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ПК</w:t>
      </w:r>
      <w:r w:rsidR="00621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4.4. Осуществлять мероприятия по оценке </w:t>
      </w:r>
      <w:r w:rsidR="00282BA5">
        <w:rPr>
          <w:sz w:val="28"/>
          <w:szCs w:val="28"/>
        </w:rPr>
        <w:t>технического состояния и</w:t>
      </w:r>
      <w:r w:rsidR="00621612"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реконструкции зданий.</w:t>
      </w:r>
    </w:p>
    <w:p w:rsidR="009D16DB" w:rsidRPr="00621612" w:rsidRDefault="009D16DB" w:rsidP="00597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ПК 4.5 </w:t>
      </w:r>
      <w:r w:rsidRPr="00680E96">
        <w:rPr>
          <w:sz w:val="28"/>
          <w:szCs w:val="28"/>
          <w:highlight w:val="yellow"/>
        </w:rPr>
        <w:t>Выполнять автоматизированный расчёт затрат на эксплуатацию и реконструкцию строительных объектов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 xml:space="preserve">ОК 1. Понимать сущность и социальную значимость своей </w:t>
      </w:r>
      <w:r w:rsidR="0053123F" w:rsidRPr="005978C1">
        <w:rPr>
          <w:sz w:val="28"/>
        </w:rPr>
        <w:t>будущей профессии</w:t>
      </w:r>
      <w:r w:rsidRPr="005978C1">
        <w:rPr>
          <w:sz w:val="28"/>
        </w:rPr>
        <w:t>, проявлять к ней устойчивый интерес.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3. Принимать решения в стандартных и нестандартных ситуациях и нести за них ответственность.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5. Использовать информационно-коммуникационные технологии в профессиональной деятельности.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5978C1" w:rsidRPr="005978C1" w:rsidRDefault="005978C1" w:rsidP="005978C1">
      <w:pPr>
        <w:widowControl w:val="0"/>
        <w:suppressAutoHyphens/>
        <w:ind w:firstLine="709"/>
        <w:jc w:val="both"/>
        <w:rPr>
          <w:sz w:val="28"/>
        </w:rPr>
      </w:pPr>
      <w:r w:rsidRPr="005978C1">
        <w:rPr>
          <w:sz w:val="28"/>
        </w:rPr>
        <w:t>ОК 9. Ориентироваться в условиях частой смены технологий в профессиональной деятельности.</w:t>
      </w:r>
    </w:p>
    <w:p w:rsidR="00621612" w:rsidRDefault="0062161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5978C1" w:rsidRDefault="005978C1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621612" w:rsidRDefault="0062161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:rsidR="00B45A4A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3951">
        <w:rPr>
          <w:sz w:val="28"/>
          <w:szCs w:val="28"/>
        </w:rPr>
        <w:t xml:space="preserve"> </w:t>
      </w:r>
      <w:r w:rsidR="00B45A4A" w:rsidRPr="00A15375">
        <w:rPr>
          <w:sz w:val="28"/>
          <w:szCs w:val="28"/>
        </w:rPr>
        <w:t>участи</w:t>
      </w:r>
      <w:r w:rsidR="00753951">
        <w:rPr>
          <w:sz w:val="28"/>
          <w:szCs w:val="28"/>
        </w:rPr>
        <w:t>я</w:t>
      </w:r>
      <w:r w:rsidR="00B45A4A">
        <w:rPr>
          <w:sz w:val="28"/>
          <w:szCs w:val="28"/>
        </w:rPr>
        <w:t xml:space="preserve"> в диагностике технического состояния конструктивных элементов эксплуатируемых зданий и сооружений;</w:t>
      </w:r>
    </w:p>
    <w:p w:rsidR="00B45A4A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A4A">
        <w:rPr>
          <w:sz w:val="28"/>
          <w:szCs w:val="28"/>
        </w:rPr>
        <w:t xml:space="preserve"> организации работ по технической эксплуатации зданий и сооружений в соответствии с нормативно-техническими документами;</w:t>
      </w:r>
    </w:p>
    <w:p w:rsidR="00B45A4A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3951"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выполнени</w:t>
      </w:r>
      <w:r w:rsidR="00753951">
        <w:rPr>
          <w:sz w:val="28"/>
          <w:szCs w:val="28"/>
        </w:rPr>
        <w:t>я</w:t>
      </w:r>
      <w:r w:rsidR="00B45A4A">
        <w:rPr>
          <w:sz w:val="28"/>
          <w:szCs w:val="28"/>
        </w:rPr>
        <w:t xml:space="preserve"> мероприятий по технической эксплуатации конструкций и инженерного оборудования зданий и сооружений;</w:t>
      </w:r>
    </w:p>
    <w:p w:rsidR="00753951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3951">
        <w:rPr>
          <w:sz w:val="28"/>
          <w:szCs w:val="28"/>
        </w:rPr>
        <w:t xml:space="preserve"> </w:t>
      </w:r>
      <w:r w:rsidR="00B45A4A">
        <w:rPr>
          <w:sz w:val="28"/>
          <w:szCs w:val="28"/>
        </w:rPr>
        <w:t>осуществлени</w:t>
      </w:r>
      <w:r w:rsidR="00753951">
        <w:rPr>
          <w:sz w:val="28"/>
          <w:szCs w:val="28"/>
        </w:rPr>
        <w:t>я</w:t>
      </w:r>
      <w:r w:rsidR="00B45A4A">
        <w:rPr>
          <w:sz w:val="28"/>
          <w:szCs w:val="28"/>
        </w:rPr>
        <w:t xml:space="preserve"> мероприятий по оценке технического состояния</w:t>
      </w:r>
      <w:r w:rsidR="00753951">
        <w:rPr>
          <w:sz w:val="28"/>
          <w:szCs w:val="28"/>
        </w:rPr>
        <w:t xml:space="preserve"> конструкций и элементов зданий;</w:t>
      </w:r>
    </w:p>
    <w:p w:rsidR="00B45A4A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3951">
        <w:rPr>
          <w:sz w:val="28"/>
          <w:szCs w:val="28"/>
        </w:rPr>
        <w:t xml:space="preserve">осуществления мероприятий по </w:t>
      </w:r>
      <w:r>
        <w:rPr>
          <w:sz w:val="28"/>
          <w:szCs w:val="28"/>
        </w:rPr>
        <w:t>реконструкции зданий и сооружений</w:t>
      </w:r>
      <w:r w:rsidR="00B45A4A">
        <w:rPr>
          <w:sz w:val="28"/>
          <w:szCs w:val="28"/>
        </w:rPr>
        <w:t>;</w:t>
      </w:r>
    </w:p>
    <w:p w:rsidR="00B45A4A" w:rsidRPr="00A15375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C0420">
        <w:rPr>
          <w:sz w:val="28"/>
          <w:szCs w:val="28"/>
        </w:rPr>
        <w:t xml:space="preserve">-выявлять дефекты, возникающие </w:t>
      </w:r>
      <w:r>
        <w:rPr>
          <w:sz w:val="28"/>
          <w:szCs w:val="28"/>
        </w:rPr>
        <w:t>в конструктивных элементах здания;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-устанавливать маяки и проводить наблюдения за деформациями;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-вести журналы наблюдений;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-работать с геодезическими приборами и механическим инструментом;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-определять сроки службы элементов здания;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-применять инструментальные методы контроля эксплуатационных</w:t>
      </w:r>
      <w:r w:rsidR="004823D2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 конструкций;</w:t>
      </w:r>
    </w:p>
    <w:p w:rsidR="00F362C0" w:rsidRPr="00F362C0" w:rsidRDefault="00F362C0" w:rsidP="00F362C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Pr="00F362C0">
        <w:rPr>
          <w:color w:val="FF0000"/>
          <w:sz w:val="28"/>
          <w:szCs w:val="28"/>
        </w:rPr>
        <w:t>оценивать физический износ и контролировать техническое состояние конструктивных элементов, систем инженерного оборудования, разработка перечня (описи) работ по ремонту общего имущества многоквартирного дома (из ТФ В/01.6);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-заполнять журналы и составлять акты по результатам осмотра;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-заполнять паспорта готовности к эксплуатации в зимних условиях;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-устанавливать и устранять причины, вызы</w:t>
      </w:r>
      <w:r w:rsidR="004823D2">
        <w:rPr>
          <w:sz w:val="28"/>
          <w:szCs w:val="28"/>
        </w:rPr>
        <w:t>вающие неисправности техничес</w:t>
      </w:r>
      <w:r>
        <w:rPr>
          <w:sz w:val="28"/>
          <w:szCs w:val="28"/>
        </w:rPr>
        <w:t>кого состояния констру</w:t>
      </w:r>
      <w:r w:rsidR="004823D2">
        <w:rPr>
          <w:sz w:val="28"/>
          <w:szCs w:val="28"/>
        </w:rPr>
        <w:t xml:space="preserve">ктивных элементов и инженерного </w:t>
      </w:r>
      <w:r>
        <w:rPr>
          <w:sz w:val="28"/>
          <w:szCs w:val="28"/>
        </w:rPr>
        <w:t>оборудования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-составлять графики проведения ремонтных работ;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-проводить гидравлические испытания систем инженерного оборудования;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-проводить работы текущего и капитального ремонта;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-выполнять обмерные работы;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-оценивать техническое состояние конструкций зданий и конструктивн</w:t>
      </w:r>
      <w:r w:rsidR="004823D2">
        <w:rPr>
          <w:sz w:val="28"/>
          <w:szCs w:val="28"/>
        </w:rPr>
        <w:t xml:space="preserve">ых </w:t>
      </w:r>
      <w:r>
        <w:rPr>
          <w:sz w:val="28"/>
          <w:szCs w:val="28"/>
        </w:rPr>
        <w:t>элементов;</w:t>
      </w:r>
    </w:p>
    <w:p w:rsidR="003C7B68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-выполнять чертежи усиления различных элементов здания; 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-оценивать техническое состояние ин</w:t>
      </w:r>
      <w:r w:rsidR="004823D2">
        <w:rPr>
          <w:sz w:val="28"/>
          <w:szCs w:val="28"/>
        </w:rPr>
        <w:t xml:space="preserve">женерных и электрических сетей, </w:t>
      </w:r>
      <w:r>
        <w:rPr>
          <w:sz w:val="28"/>
          <w:szCs w:val="28"/>
        </w:rPr>
        <w:t>инженерного и электросилового оборудования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-читать схемы инженерных сетей и оборудования зданий;</w:t>
      </w:r>
    </w:p>
    <w:p w:rsidR="004823D2" w:rsidRDefault="00B45A4A" w:rsidP="003C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5A4A" w:rsidRPr="004A5010" w:rsidRDefault="00B45A4A" w:rsidP="003C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47902">
        <w:rPr>
          <w:sz w:val="28"/>
          <w:szCs w:val="28"/>
        </w:rPr>
        <w:lastRenderedPageBreak/>
        <w:t>-аппаратуру и при</w:t>
      </w:r>
      <w:r>
        <w:rPr>
          <w:sz w:val="28"/>
          <w:szCs w:val="28"/>
        </w:rPr>
        <w:t>боры, применяемые при обследовании зданий и сооружений;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-конструктивные элементы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-группы капитальности зданий, сроки службы элементов здания;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-инструментальные методы контроля состояния конструктивных элементов 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эксплуатируемых зданий и сооружений;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-методики оценки технического состояния элементов зданий и фасадных конструкций;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-требования к нормативной документации;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-систему технического осмотра жилых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-техническое обслуживание жилых домов;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-организацию и планирование текущего ремонта;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-организацию технического обсл</w:t>
      </w:r>
      <w:r w:rsidR="004823D2">
        <w:rPr>
          <w:sz w:val="28"/>
          <w:szCs w:val="28"/>
        </w:rPr>
        <w:t xml:space="preserve">уживания зданий, планируемых на </w:t>
      </w:r>
      <w:r>
        <w:rPr>
          <w:sz w:val="28"/>
          <w:szCs w:val="28"/>
        </w:rPr>
        <w:t>капитальный ремонт;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-методику подготовки к сезонной эксплуатации зданий;</w:t>
      </w:r>
    </w:p>
    <w:p w:rsidR="009261E2" w:rsidRDefault="00B45A4A" w:rsidP="009261E2">
      <w:pPr>
        <w:rPr>
          <w:color w:val="FF0000"/>
          <w:sz w:val="20"/>
          <w:szCs w:val="20"/>
        </w:rPr>
      </w:pPr>
      <w:r>
        <w:rPr>
          <w:sz w:val="28"/>
          <w:szCs w:val="28"/>
        </w:rPr>
        <w:t>-порядок приемки здания в эксплуатацию;</w:t>
      </w:r>
      <w:r w:rsidR="009261E2" w:rsidRPr="009261E2">
        <w:rPr>
          <w:color w:val="FF0000"/>
          <w:sz w:val="20"/>
          <w:szCs w:val="20"/>
        </w:rPr>
        <w:t xml:space="preserve"> </w:t>
      </w:r>
    </w:p>
    <w:p w:rsidR="009261E2" w:rsidRPr="009261E2" w:rsidRDefault="009261E2" w:rsidP="009261E2">
      <w:pPr>
        <w:rPr>
          <w:color w:val="FF0000"/>
          <w:sz w:val="28"/>
          <w:szCs w:val="28"/>
        </w:rPr>
      </w:pPr>
      <w:r w:rsidRPr="009261E2">
        <w:rPr>
          <w:color w:val="FF0000"/>
          <w:sz w:val="28"/>
          <w:szCs w:val="28"/>
        </w:rPr>
        <w:t>- методы и приемы проведения технических осмотров и подготовку к сезонной эксплуатации общего имущества многоквартирного дома (из ТФ А/01.5);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-комплекс мероприятий по защите и увеличению эксплуатационных возможностей конструкций;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-виды инженерных сетей и оборудования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-электрические и слаботочные сети, электр</w:t>
      </w:r>
      <w:r w:rsidR="004823D2">
        <w:rPr>
          <w:sz w:val="28"/>
          <w:szCs w:val="28"/>
        </w:rPr>
        <w:t xml:space="preserve">осиловое оборудование и </w:t>
      </w:r>
      <w:proofErr w:type="spellStart"/>
      <w:r w:rsidR="004823D2">
        <w:rPr>
          <w:sz w:val="28"/>
          <w:szCs w:val="28"/>
        </w:rPr>
        <w:t>грозоза</w:t>
      </w:r>
      <w:r>
        <w:rPr>
          <w:sz w:val="28"/>
          <w:szCs w:val="28"/>
        </w:rPr>
        <w:t>щиту</w:t>
      </w:r>
      <w:proofErr w:type="spellEnd"/>
      <w:r>
        <w:rPr>
          <w:sz w:val="28"/>
          <w:szCs w:val="28"/>
        </w:rPr>
        <w:t xml:space="preserve">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-методику оценки состояния инженерного оборудования зданий;</w:t>
      </w:r>
    </w:p>
    <w:p w:rsidR="003C7B68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-средства автоматического регулирования и диспетчеризации инженерных систем</w:t>
      </w:r>
      <w:r w:rsidR="003C7B6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45A4A" w:rsidRDefault="003C7B68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5A4A">
        <w:rPr>
          <w:sz w:val="28"/>
          <w:szCs w:val="28"/>
        </w:rPr>
        <w:t>параметры испытаний различных систем;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-методы и виды обследования зданий и сооружений, приборы;</w:t>
      </w:r>
    </w:p>
    <w:p w:rsidR="00F362C0" w:rsidRPr="00F362C0" w:rsidRDefault="00F362C0" w:rsidP="00F362C0">
      <w:pPr>
        <w:widowControl w:val="0"/>
        <w:autoSpaceDE w:val="0"/>
        <w:autoSpaceDN w:val="0"/>
        <w:adjustRightInd w:val="0"/>
        <w:rPr>
          <w:rFonts w:cs="Calibri"/>
          <w:b/>
          <w:sz w:val="28"/>
          <w:szCs w:val="28"/>
        </w:rPr>
      </w:pPr>
      <w:r w:rsidRPr="00F362C0">
        <w:rPr>
          <w:color w:val="FF0000"/>
          <w:sz w:val="28"/>
          <w:szCs w:val="28"/>
        </w:rPr>
        <w:t>- комплекс мероприятий проведения диспетчерского и аварийного обслуживания общего имущества многоквартирного дома (из ТФ А/02.5);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-основные методы оценки технического состояния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-основные способы усиления конструкций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-объемно-планировочные и конструктивные решения реконструируемых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-проектную и нормативную документацию по реконструкции зданий;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-методики восстановления и реконструкции инженерных и электрических сетей, инженерного и электросилового оборудования зданий.</w:t>
      </w:r>
    </w:p>
    <w:p w:rsidR="00F362C0" w:rsidRPr="00F362C0" w:rsidRDefault="00F362C0" w:rsidP="00F362C0">
      <w:pPr>
        <w:widowControl w:val="0"/>
        <w:autoSpaceDE w:val="0"/>
        <w:autoSpaceDN w:val="0"/>
        <w:adjustRightInd w:val="0"/>
        <w:rPr>
          <w:rFonts w:cs="Calibri"/>
          <w:b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Pr="00F362C0">
        <w:rPr>
          <w:color w:val="FF0000"/>
          <w:sz w:val="28"/>
          <w:szCs w:val="28"/>
        </w:rPr>
        <w:t>методы и приемы разработки планов и графиков проведения работ по технической эксплуатации и обслуживанию общего имущества многоквартирного дома (из ТФ С/02.6)</w:t>
      </w:r>
      <w:r w:rsidR="00EC0181">
        <w:rPr>
          <w:color w:val="FF0000"/>
          <w:sz w:val="28"/>
          <w:szCs w:val="28"/>
        </w:rPr>
        <w:t>.</w:t>
      </w:r>
    </w:p>
    <w:p w:rsidR="00F362C0" w:rsidRDefault="00F362C0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 xml:space="preserve">3. </w:t>
      </w:r>
      <w:r w:rsidR="00021E7F">
        <w:rPr>
          <w:b/>
          <w:sz w:val="28"/>
          <w:szCs w:val="28"/>
        </w:rPr>
        <w:t>К</w:t>
      </w:r>
      <w:r w:rsidRPr="004415ED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021E7F" w:rsidRDefault="00021E7F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5A4A" w:rsidRPr="004415ED" w:rsidRDefault="00021E7F" w:rsidP="00021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45A4A" w:rsidRPr="004415ED">
        <w:rPr>
          <w:sz w:val="28"/>
          <w:szCs w:val="28"/>
        </w:rPr>
        <w:t>сего</w:t>
      </w:r>
      <w:r>
        <w:rPr>
          <w:sz w:val="28"/>
          <w:szCs w:val="28"/>
        </w:rPr>
        <w:t xml:space="preserve"> на освоение модуля:</w:t>
      </w:r>
      <w:r w:rsidR="00B45A4A" w:rsidRPr="004415E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634FC2">
        <w:rPr>
          <w:b/>
          <w:sz w:val="28"/>
          <w:szCs w:val="28"/>
        </w:rPr>
        <w:t>70</w:t>
      </w:r>
      <w:r w:rsidR="00D17913" w:rsidRPr="00D17913">
        <w:rPr>
          <w:b/>
          <w:sz w:val="28"/>
          <w:szCs w:val="28"/>
        </w:rPr>
        <w:t xml:space="preserve"> </w:t>
      </w:r>
      <w:r w:rsidR="00B45A4A">
        <w:rPr>
          <w:sz w:val="28"/>
          <w:szCs w:val="28"/>
        </w:rPr>
        <w:t>час</w:t>
      </w:r>
      <w:r w:rsidR="00D17913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021E7F" w:rsidRDefault="00B45A4A" w:rsidP="00021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 xml:space="preserve">– </w:t>
      </w:r>
      <w:r w:rsidR="00433B73">
        <w:rPr>
          <w:sz w:val="28"/>
          <w:szCs w:val="28"/>
        </w:rPr>
        <w:t>5</w:t>
      </w:r>
      <w:r w:rsidR="00433B73">
        <w:rPr>
          <w:b/>
          <w:sz w:val="28"/>
          <w:szCs w:val="28"/>
        </w:rPr>
        <w:t>70</w:t>
      </w:r>
      <w:r w:rsidR="00021E7F" w:rsidRPr="00021E7F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="00021E7F">
        <w:rPr>
          <w:sz w:val="28"/>
          <w:szCs w:val="28"/>
        </w:rPr>
        <w:t>:</w:t>
      </w:r>
    </w:p>
    <w:p w:rsidR="00021E7F" w:rsidRDefault="00B45A4A" w:rsidP="00021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– </w:t>
      </w:r>
      <w:r w:rsidR="00021E7F" w:rsidRPr="00C27077">
        <w:rPr>
          <w:b/>
          <w:sz w:val="28"/>
          <w:szCs w:val="28"/>
        </w:rPr>
        <w:t>3</w:t>
      </w:r>
      <w:r w:rsidR="00A30A64">
        <w:rPr>
          <w:b/>
          <w:sz w:val="28"/>
          <w:szCs w:val="28"/>
        </w:rPr>
        <w:t>8</w:t>
      </w:r>
      <w:r w:rsidR="00021E7F" w:rsidRPr="00C27077">
        <w:rPr>
          <w:b/>
          <w:sz w:val="28"/>
          <w:szCs w:val="28"/>
        </w:rPr>
        <w:t>0</w:t>
      </w:r>
      <w:r w:rsidRPr="004415ED">
        <w:rPr>
          <w:sz w:val="28"/>
          <w:szCs w:val="28"/>
        </w:rPr>
        <w:t xml:space="preserve"> час</w:t>
      </w:r>
      <w:r w:rsidR="00021E7F">
        <w:rPr>
          <w:sz w:val="28"/>
          <w:szCs w:val="28"/>
        </w:rPr>
        <w:t>ов</w:t>
      </w:r>
      <w:r w:rsidR="00AF1DFB">
        <w:rPr>
          <w:sz w:val="28"/>
          <w:szCs w:val="28"/>
        </w:rPr>
        <w:t>,</w:t>
      </w:r>
    </w:p>
    <w:p w:rsidR="00B45A4A" w:rsidRPr="004415ED" w:rsidRDefault="00B45A4A" w:rsidP="00021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– </w:t>
      </w:r>
      <w:r w:rsidRPr="00C27077">
        <w:rPr>
          <w:b/>
          <w:sz w:val="28"/>
          <w:szCs w:val="28"/>
        </w:rPr>
        <w:t>1</w:t>
      </w:r>
      <w:r w:rsidR="00A30A64">
        <w:rPr>
          <w:b/>
          <w:sz w:val="28"/>
          <w:szCs w:val="28"/>
        </w:rPr>
        <w:t>90</w:t>
      </w:r>
      <w:r w:rsidRPr="004415ED">
        <w:rPr>
          <w:sz w:val="28"/>
          <w:szCs w:val="28"/>
        </w:rPr>
        <w:t xml:space="preserve"> час</w:t>
      </w:r>
      <w:r w:rsidR="00021E7F">
        <w:rPr>
          <w:sz w:val="28"/>
          <w:szCs w:val="28"/>
        </w:rPr>
        <w:t>ов</w:t>
      </w:r>
      <w:r w:rsidRPr="004415ED">
        <w:rPr>
          <w:sz w:val="28"/>
          <w:szCs w:val="28"/>
        </w:rPr>
        <w:t>;</w:t>
      </w:r>
    </w:p>
    <w:p w:rsidR="00B45A4A" w:rsidRPr="004D469E" w:rsidRDefault="00B45A4A" w:rsidP="00021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производственной</w:t>
      </w:r>
      <w:r w:rsidR="00AF1DFB">
        <w:rPr>
          <w:sz w:val="28"/>
          <w:szCs w:val="28"/>
        </w:rPr>
        <w:t xml:space="preserve"> (по профилю специальности)</w:t>
      </w:r>
      <w:r w:rsidRPr="004415ED">
        <w:rPr>
          <w:sz w:val="28"/>
          <w:szCs w:val="28"/>
        </w:rPr>
        <w:t xml:space="preserve"> практики </w:t>
      </w:r>
      <w:r>
        <w:rPr>
          <w:sz w:val="28"/>
          <w:szCs w:val="28"/>
        </w:rPr>
        <w:t xml:space="preserve">– </w:t>
      </w:r>
      <w:r w:rsidR="00A30A64">
        <w:rPr>
          <w:b/>
          <w:sz w:val="28"/>
          <w:szCs w:val="28"/>
        </w:rPr>
        <w:t>108</w:t>
      </w:r>
      <w:r w:rsidRPr="004415ED">
        <w:rPr>
          <w:sz w:val="28"/>
          <w:szCs w:val="28"/>
        </w:rPr>
        <w:t xml:space="preserve"> час</w:t>
      </w:r>
      <w:r w:rsidR="00C27077">
        <w:rPr>
          <w:sz w:val="28"/>
          <w:szCs w:val="28"/>
        </w:rPr>
        <w:t>ов</w:t>
      </w:r>
      <w:r w:rsidRPr="004415ED">
        <w:rPr>
          <w:sz w:val="28"/>
          <w:szCs w:val="28"/>
        </w:rPr>
        <w:t>.</w:t>
      </w:r>
    </w:p>
    <w:p w:rsidR="009E02BC" w:rsidRPr="009E02BC" w:rsidRDefault="00433B73" w:rsidP="009E02B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E02BC">
        <w:rPr>
          <w:b/>
          <w:sz w:val="28"/>
          <w:szCs w:val="28"/>
        </w:rPr>
        <w:lastRenderedPageBreak/>
        <w:t>1.4 Требования</w:t>
      </w:r>
      <w:r w:rsidR="009E02BC" w:rsidRPr="009E02BC">
        <w:rPr>
          <w:b/>
          <w:sz w:val="28"/>
          <w:szCs w:val="28"/>
        </w:rPr>
        <w:t xml:space="preserve"> к организации образовательного процесса</w:t>
      </w:r>
      <w:r w:rsidR="009E02BC" w:rsidRPr="009E02BC">
        <w:rPr>
          <w:sz w:val="28"/>
          <w:szCs w:val="28"/>
        </w:rPr>
        <w:t xml:space="preserve"> </w:t>
      </w:r>
    </w:p>
    <w:p w:rsidR="009E02BC" w:rsidRPr="009E02BC" w:rsidRDefault="009E02BC" w:rsidP="009E02BC">
      <w:pPr>
        <w:keepNext/>
        <w:keepLines/>
        <w:ind w:firstLine="709"/>
        <w:jc w:val="both"/>
        <w:rPr>
          <w:sz w:val="28"/>
          <w:szCs w:val="28"/>
        </w:rPr>
      </w:pPr>
    </w:p>
    <w:p w:rsidR="009E02BC" w:rsidRPr="009E02BC" w:rsidRDefault="009E02BC" w:rsidP="009E02B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8"/>
          <w:szCs w:val="28"/>
        </w:rPr>
      </w:pPr>
      <w:r w:rsidRPr="009E02BC">
        <w:rPr>
          <w:sz w:val="28"/>
          <w:szCs w:val="28"/>
        </w:rPr>
        <w:t>Для изучения профессионального модуля необходимо наличие учебного класса, оборудованного мультимедийным комплексом с выходом в Интернет.</w:t>
      </w:r>
      <w:r w:rsidRPr="009E02BC">
        <w:rPr>
          <w:bCs/>
          <w:sz w:val="28"/>
          <w:szCs w:val="28"/>
        </w:rPr>
        <w:t xml:space="preserve"> </w:t>
      </w:r>
    </w:p>
    <w:p w:rsidR="009E02BC" w:rsidRPr="009E02BC" w:rsidRDefault="009E02BC" w:rsidP="009E02BC">
      <w:pPr>
        <w:ind w:firstLine="720"/>
        <w:jc w:val="both"/>
        <w:rPr>
          <w:sz w:val="28"/>
          <w:szCs w:val="28"/>
        </w:rPr>
      </w:pPr>
      <w:r w:rsidRPr="009E02BC">
        <w:rPr>
          <w:sz w:val="28"/>
          <w:szCs w:val="28"/>
        </w:rPr>
        <w:t xml:space="preserve">При освоении основной профессиональной образовательной программы по специальности </w:t>
      </w:r>
      <w:r w:rsidR="00FB12FC" w:rsidRPr="009E02BC">
        <w:rPr>
          <w:sz w:val="28"/>
          <w:szCs w:val="28"/>
        </w:rPr>
        <w:t>в том</w:t>
      </w:r>
      <w:r w:rsidRPr="009E02BC">
        <w:rPr>
          <w:sz w:val="28"/>
          <w:szCs w:val="28"/>
        </w:rPr>
        <w:t xml:space="preserve"> числе и при изучении ПМ 0</w:t>
      </w:r>
      <w:r>
        <w:rPr>
          <w:sz w:val="28"/>
          <w:szCs w:val="28"/>
        </w:rPr>
        <w:t>4</w:t>
      </w:r>
      <w:r w:rsidRPr="009E02BC">
        <w:rPr>
          <w:sz w:val="28"/>
          <w:szCs w:val="28"/>
        </w:rPr>
        <w:t xml:space="preserve">, колледжем реализуется модульно-компетентностный и системно-деятельностный подходы. Модульно-компетентностный подход предусматривает </w:t>
      </w:r>
      <w:r w:rsidR="00AC69DF" w:rsidRPr="009E02BC">
        <w:rPr>
          <w:sz w:val="28"/>
          <w:szCs w:val="28"/>
        </w:rPr>
        <w:t>широкое использование</w:t>
      </w:r>
      <w:r w:rsidRPr="009E02BC">
        <w:rPr>
          <w:sz w:val="28"/>
          <w:szCs w:val="28"/>
        </w:rPr>
        <w:t xml:space="preserve"> в образовательном процессе активных и интерактивных форм проведения занятий (деловых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 </w:t>
      </w:r>
    </w:p>
    <w:p w:rsidR="009E02BC" w:rsidRPr="009E02BC" w:rsidRDefault="009E02BC" w:rsidP="009E02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Системно-деятельностный подход обеспечивает: формирование готовности обучающихся к саморазвитию и непрерывному образованию; проектирование и конструирование развивающей образовательной среды образовательного учреждения; активную учебно-познавательную деятельность обучающихся; построение образовательного процесса с учётом индивидуальных, возрастных, психологических, физиологических особенностей и здоровья обучающихся.</w:t>
      </w:r>
    </w:p>
    <w:p w:rsidR="009E02BC" w:rsidRPr="009E02BC" w:rsidRDefault="009E02BC" w:rsidP="009E02BC">
      <w:pPr>
        <w:keepNext/>
        <w:keepLines/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Среди разнообразных направлений новых педагогических технологий наиболее адекватными поставленным целям при обучении профессиональному модулю, с нашей точки зрения являются:</w:t>
      </w:r>
    </w:p>
    <w:p w:rsidR="009E02BC" w:rsidRPr="009E02BC" w:rsidRDefault="009E02BC" w:rsidP="009E02BC">
      <w:pPr>
        <w:tabs>
          <w:tab w:val="right" w:pos="9355"/>
        </w:tabs>
        <w:ind w:left="360"/>
        <w:rPr>
          <w:sz w:val="28"/>
          <w:szCs w:val="28"/>
        </w:rPr>
      </w:pPr>
      <w:r w:rsidRPr="009E02BC">
        <w:rPr>
          <w:sz w:val="28"/>
          <w:szCs w:val="28"/>
        </w:rPr>
        <w:t xml:space="preserve">- метод проектов; </w:t>
      </w:r>
      <w:r w:rsidRPr="009E02BC">
        <w:rPr>
          <w:sz w:val="28"/>
          <w:szCs w:val="28"/>
        </w:rPr>
        <w:tab/>
      </w:r>
    </w:p>
    <w:p w:rsidR="009E02BC" w:rsidRPr="009E02BC" w:rsidRDefault="009E02BC" w:rsidP="009E02BC">
      <w:pPr>
        <w:ind w:left="360"/>
        <w:rPr>
          <w:sz w:val="28"/>
          <w:szCs w:val="28"/>
        </w:rPr>
      </w:pPr>
      <w:r w:rsidRPr="009E02BC">
        <w:rPr>
          <w:sz w:val="28"/>
          <w:szCs w:val="28"/>
        </w:rPr>
        <w:t xml:space="preserve">- индивидуальный и дифференцированный подход к обучению; </w:t>
      </w:r>
    </w:p>
    <w:p w:rsidR="009E02BC" w:rsidRPr="009E02BC" w:rsidRDefault="009E02BC" w:rsidP="009E02BC">
      <w:pPr>
        <w:keepNext/>
        <w:keepLines/>
        <w:ind w:left="360"/>
        <w:jc w:val="both"/>
        <w:rPr>
          <w:sz w:val="28"/>
          <w:szCs w:val="28"/>
        </w:rPr>
      </w:pPr>
      <w:r w:rsidRPr="009E02BC">
        <w:rPr>
          <w:sz w:val="28"/>
          <w:szCs w:val="28"/>
        </w:rPr>
        <w:t xml:space="preserve">- метод практических ситуаций; </w:t>
      </w:r>
    </w:p>
    <w:p w:rsidR="009E02BC" w:rsidRPr="009E02BC" w:rsidRDefault="009E02BC" w:rsidP="009E02BC">
      <w:pPr>
        <w:keepNext/>
        <w:keepLines/>
        <w:ind w:left="360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-  контекстного обучения.</w:t>
      </w:r>
    </w:p>
    <w:p w:rsidR="009E02BC" w:rsidRPr="009E02BC" w:rsidRDefault="009E02BC" w:rsidP="009E02BC">
      <w:pPr>
        <w:keepNext/>
        <w:keepLines/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 xml:space="preserve">Предлагаемые педагогические технологии позволяют сформировать компетенции: ПК </w:t>
      </w:r>
      <w:r>
        <w:rPr>
          <w:sz w:val="28"/>
          <w:szCs w:val="28"/>
        </w:rPr>
        <w:t>4</w:t>
      </w:r>
      <w:r w:rsidRPr="009E02BC">
        <w:rPr>
          <w:sz w:val="28"/>
          <w:szCs w:val="28"/>
        </w:rPr>
        <w:t xml:space="preserve">.1, ПК </w:t>
      </w:r>
      <w:r>
        <w:rPr>
          <w:sz w:val="28"/>
          <w:szCs w:val="28"/>
        </w:rPr>
        <w:t>4</w:t>
      </w:r>
      <w:r w:rsidRPr="009E02BC">
        <w:rPr>
          <w:sz w:val="28"/>
          <w:szCs w:val="28"/>
        </w:rPr>
        <w:t>.2, ПК</w:t>
      </w:r>
      <w:r>
        <w:rPr>
          <w:sz w:val="28"/>
          <w:szCs w:val="28"/>
        </w:rPr>
        <w:t>4</w:t>
      </w:r>
      <w:r w:rsidRPr="009E02BC">
        <w:rPr>
          <w:sz w:val="28"/>
          <w:szCs w:val="28"/>
        </w:rPr>
        <w:t xml:space="preserve">.3, ПК </w:t>
      </w:r>
      <w:r>
        <w:rPr>
          <w:sz w:val="28"/>
          <w:szCs w:val="28"/>
        </w:rPr>
        <w:t>4</w:t>
      </w:r>
      <w:r w:rsidRPr="009E02BC">
        <w:rPr>
          <w:sz w:val="28"/>
          <w:szCs w:val="28"/>
        </w:rPr>
        <w:t>.4,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1,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2,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3,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4,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5,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6,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7,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8, ОК</w:t>
      </w:r>
      <w:r w:rsidRPr="009E02BC">
        <w:rPr>
          <w:sz w:val="28"/>
          <w:szCs w:val="28"/>
          <w:lang w:val="en-US"/>
        </w:rPr>
        <w:t> </w:t>
      </w:r>
      <w:r w:rsidRPr="009E02BC">
        <w:rPr>
          <w:sz w:val="28"/>
          <w:szCs w:val="28"/>
        </w:rPr>
        <w:t>9.</w:t>
      </w:r>
    </w:p>
    <w:p w:rsidR="009E02BC" w:rsidRPr="009E02BC" w:rsidRDefault="009E02BC" w:rsidP="009E02BC">
      <w:pPr>
        <w:keepNext/>
        <w:keepLines/>
        <w:ind w:firstLine="709"/>
        <w:jc w:val="both"/>
        <w:rPr>
          <w:sz w:val="28"/>
          <w:szCs w:val="28"/>
        </w:rPr>
      </w:pPr>
    </w:p>
    <w:p w:rsidR="009E02BC" w:rsidRPr="009E02BC" w:rsidRDefault="009E02BC" w:rsidP="009E02BC">
      <w:pPr>
        <w:keepNext/>
        <w:keepLines/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Учебно-методический комплекс профессионального модуля</w:t>
      </w:r>
      <w:r w:rsidRPr="009E02BC">
        <w:rPr>
          <w:b/>
          <w:sz w:val="28"/>
          <w:szCs w:val="28"/>
          <w:u w:val="single"/>
        </w:rPr>
        <w:t xml:space="preserve"> </w:t>
      </w:r>
      <w:r w:rsidRPr="009E02BC">
        <w:rPr>
          <w:sz w:val="28"/>
          <w:szCs w:val="28"/>
        </w:rPr>
        <w:t xml:space="preserve">включает в себя: 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440"/>
        <w:gridCol w:w="1617"/>
        <w:gridCol w:w="2912"/>
      </w:tblGrid>
      <w:tr w:rsidR="009E02BC" w:rsidRPr="009E02BC" w:rsidTr="00AC69DF">
        <w:trPr>
          <w:tblHeader/>
        </w:trPr>
        <w:tc>
          <w:tcPr>
            <w:tcW w:w="352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№</w:t>
            </w:r>
          </w:p>
        </w:tc>
        <w:tc>
          <w:tcPr>
            <w:tcW w:w="2301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Наименование</w:t>
            </w:r>
          </w:p>
        </w:tc>
        <w:tc>
          <w:tcPr>
            <w:tcW w:w="838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Количество</w:t>
            </w:r>
          </w:p>
        </w:tc>
        <w:tc>
          <w:tcPr>
            <w:tcW w:w="1509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Вид носителя</w:t>
            </w:r>
          </w:p>
        </w:tc>
      </w:tr>
      <w:tr w:rsidR="009E02BC" w:rsidRPr="009E02BC" w:rsidTr="00AC69DF">
        <w:tc>
          <w:tcPr>
            <w:tcW w:w="352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2301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 xml:space="preserve">ФГОС утверждённым приказом </w:t>
            </w:r>
            <w:proofErr w:type="spellStart"/>
            <w:r w:rsidRPr="009E02BC">
              <w:rPr>
                <w:bCs/>
                <w:kern w:val="36"/>
                <w:sz w:val="28"/>
                <w:szCs w:val="28"/>
              </w:rPr>
              <w:t>Минобрнауки</w:t>
            </w:r>
            <w:proofErr w:type="spellEnd"/>
            <w:r w:rsidRPr="009E02BC">
              <w:rPr>
                <w:bCs/>
                <w:kern w:val="36"/>
                <w:sz w:val="28"/>
                <w:szCs w:val="28"/>
              </w:rPr>
              <w:t xml:space="preserve"> России №965 от 11.08.2014 зарегистрирован Министерством юстиции (рег. № 33818 от 25.08.2014) по специальности СПО 08.02.01 Строительство и эксплуатация зданий и сооружений</w:t>
            </w:r>
          </w:p>
        </w:tc>
        <w:tc>
          <w:tcPr>
            <w:tcW w:w="838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1509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электронный</w:t>
            </w:r>
          </w:p>
        </w:tc>
      </w:tr>
      <w:tr w:rsidR="00AC69DF" w:rsidRPr="009E02BC" w:rsidTr="00AC69DF">
        <w:tc>
          <w:tcPr>
            <w:tcW w:w="352" w:type="pct"/>
          </w:tcPr>
          <w:p w:rsidR="00AC69DF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2</w:t>
            </w:r>
          </w:p>
        </w:tc>
        <w:tc>
          <w:tcPr>
            <w:tcW w:w="2301" w:type="pct"/>
          </w:tcPr>
          <w:p w:rsidR="00AC69DF" w:rsidRPr="006D6F2C" w:rsidRDefault="006D6F2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color w:val="FF0000"/>
                <w:kern w:val="36"/>
                <w:sz w:val="28"/>
                <w:szCs w:val="28"/>
              </w:rPr>
            </w:pPr>
            <w:r w:rsidRPr="006D6F2C">
              <w:rPr>
                <w:bCs/>
                <w:color w:val="FF0000"/>
                <w:kern w:val="36"/>
                <w:sz w:val="28"/>
                <w:szCs w:val="28"/>
              </w:rPr>
              <w:t>ПРОФСТАНДАРТ</w:t>
            </w:r>
          </w:p>
        </w:tc>
        <w:tc>
          <w:tcPr>
            <w:tcW w:w="838" w:type="pct"/>
          </w:tcPr>
          <w:p w:rsidR="00AC69DF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  <w:tc>
          <w:tcPr>
            <w:tcW w:w="1509" w:type="pct"/>
          </w:tcPr>
          <w:p w:rsidR="00AC69DF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9E02BC" w:rsidRPr="009E02BC" w:rsidTr="00AC69DF">
        <w:tc>
          <w:tcPr>
            <w:tcW w:w="352" w:type="pct"/>
          </w:tcPr>
          <w:p w:rsidR="009E02BC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3</w:t>
            </w:r>
          </w:p>
        </w:tc>
        <w:tc>
          <w:tcPr>
            <w:tcW w:w="2301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Примерная программа профессионального модуля</w:t>
            </w:r>
          </w:p>
        </w:tc>
        <w:tc>
          <w:tcPr>
            <w:tcW w:w="838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1509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электронный</w:t>
            </w:r>
          </w:p>
        </w:tc>
      </w:tr>
      <w:tr w:rsidR="009E02BC" w:rsidRPr="009E02BC" w:rsidTr="00AC69DF">
        <w:tc>
          <w:tcPr>
            <w:tcW w:w="352" w:type="pct"/>
          </w:tcPr>
          <w:p w:rsidR="009E02BC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4</w:t>
            </w:r>
          </w:p>
        </w:tc>
        <w:tc>
          <w:tcPr>
            <w:tcW w:w="2301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Рабочая программа профессионального модуля</w:t>
            </w:r>
          </w:p>
        </w:tc>
        <w:tc>
          <w:tcPr>
            <w:tcW w:w="838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1509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бумажный, электронный</w:t>
            </w:r>
          </w:p>
        </w:tc>
      </w:tr>
      <w:tr w:rsidR="009E02BC" w:rsidRPr="009E02BC" w:rsidTr="00AC69DF">
        <w:tc>
          <w:tcPr>
            <w:tcW w:w="352" w:type="pct"/>
          </w:tcPr>
          <w:p w:rsidR="009E02BC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lastRenderedPageBreak/>
              <w:t>5</w:t>
            </w:r>
          </w:p>
        </w:tc>
        <w:tc>
          <w:tcPr>
            <w:tcW w:w="2301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Календарно тематическое планирование</w:t>
            </w:r>
          </w:p>
        </w:tc>
        <w:tc>
          <w:tcPr>
            <w:tcW w:w="838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1509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бумажный, электронный</w:t>
            </w:r>
          </w:p>
        </w:tc>
      </w:tr>
      <w:tr w:rsidR="009E02BC" w:rsidRPr="009E02BC" w:rsidTr="00AC69DF">
        <w:tc>
          <w:tcPr>
            <w:tcW w:w="352" w:type="pct"/>
          </w:tcPr>
          <w:p w:rsidR="009E02BC" w:rsidRPr="009E02BC" w:rsidRDefault="00AC69DF" w:rsidP="007310E5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6</w:t>
            </w:r>
          </w:p>
        </w:tc>
        <w:tc>
          <w:tcPr>
            <w:tcW w:w="2301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Комплект контрольно- оценочных средств для контроля и оценки освоения основных видов профессиональной деятельности, профессиональных и общих компетенций по модулю</w:t>
            </w:r>
          </w:p>
        </w:tc>
        <w:tc>
          <w:tcPr>
            <w:tcW w:w="838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1509" w:type="pct"/>
          </w:tcPr>
          <w:p w:rsidR="009E02BC" w:rsidRPr="009E02BC" w:rsidRDefault="009E02BC" w:rsidP="007310E5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электронный</w:t>
            </w:r>
          </w:p>
        </w:tc>
      </w:tr>
      <w:tr w:rsidR="00152651" w:rsidRPr="009E02BC" w:rsidTr="00AC69DF">
        <w:tc>
          <w:tcPr>
            <w:tcW w:w="352" w:type="pct"/>
          </w:tcPr>
          <w:p w:rsidR="00152651" w:rsidRDefault="00152651" w:rsidP="00152651">
            <w:pPr>
              <w:keepLines/>
              <w:widowControl w:val="0"/>
              <w:tabs>
                <w:tab w:val="num" w:pos="0"/>
              </w:tabs>
              <w:suppressAutoHyphens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7</w:t>
            </w:r>
          </w:p>
        </w:tc>
        <w:tc>
          <w:tcPr>
            <w:tcW w:w="2301" w:type="pct"/>
          </w:tcPr>
          <w:p w:rsidR="00152651" w:rsidRPr="00152651" w:rsidRDefault="00152651" w:rsidP="00152651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bCs/>
                <w:kern w:val="36"/>
                <w:sz w:val="28"/>
                <w:szCs w:val="28"/>
              </w:rPr>
            </w:pPr>
            <w:r w:rsidRPr="00152651">
              <w:rPr>
                <w:bCs/>
                <w:kern w:val="36"/>
                <w:sz w:val="28"/>
                <w:szCs w:val="28"/>
              </w:rPr>
              <w:t>Методические указания к самостоятельной работе</w:t>
            </w:r>
          </w:p>
          <w:p w:rsidR="00152651" w:rsidRPr="009E02BC" w:rsidRDefault="00152651" w:rsidP="00152651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bCs/>
                <w:kern w:val="36"/>
                <w:sz w:val="28"/>
                <w:szCs w:val="28"/>
              </w:rPr>
            </w:pPr>
            <w:r w:rsidRPr="00152651">
              <w:rPr>
                <w:bCs/>
                <w:kern w:val="36"/>
                <w:sz w:val="28"/>
                <w:szCs w:val="28"/>
              </w:rPr>
              <w:t>студентов по</w:t>
            </w:r>
            <w:r>
              <w:t xml:space="preserve"> </w:t>
            </w:r>
            <w:r w:rsidRPr="00152651">
              <w:rPr>
                <w:bCs/>
                <w:kern w:val="36"/>
                <w:sz w:val="28"/>
                <w:szCs w:val="28"/>
              </w:rPr>
              <w:t>ПМ 04. «Организация видов работ при эксплуатации и реконструкции строительных объектов»</w:t>
            </w:r>
          </w:p>
        </w:tc>
        <w:tc>
          <w:tcPr>
            <w:tcW w:w="838" w:type="pct"/>
          </w:tcPr>
          <w:p w:rsidR="00152651" w:rsidRPr="009E02BC" w:rsidRDefault="00152651" w:rsidP="00152651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1509" w:type="pct"/>
          </w:tcPr>
          <w:p w:rsidR="00152651" w:rsidRPr="009E02BC" w:rsidRDefault="00152651" w:rsidP="00152651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9E02BC">
              <w:rPr>
                <w:bCs/>
                <w:kern w:val="36"/>
                <w:sz w:val="28"/>
                <w:szCs w:val="28"/>
              </w:rPr>
              <w:t>электронный</w:t>
            </w:r>
          </w:p>
        </w:tc>
      </w:tr>
    </w:tbl>
    <w:p w:rsidR="009E02BC" w:rsidRPr="009E02BC" w:rsidRDefault="009E02BC" w:rsidP="009E02B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Указанный перечень учебно-методического комплекса соответствует заявленн</w:t>
      </w:r>
      <w:r w:rsidR="00D06D16">
        <w:rPr>
          <w:sz w:val="28"/>
          <w:szCs w:val="28"/>
        </w:rPr>
        <w:t>ым</w:t>
      </w:r>
      <w:r w:rsidRPr="009E02BC">
        <w:rPr>
          <w:sz w:val="28"/>
          <w:szCs w:val="28"/>
        </w:rPr>
        <w:t xml:space="preserve"> технологи</w:t>
      </w:r>
      <w:r w:rsidR="00D06D16">
        <w:rPr>
          <w:sz w:val="28"/>
          <w:szCs w:val="28"/>
        </w:rPr>
        <w:t>ям</w:t>
      </w:r>
      <w:r w:rsidRPr="009E02BC">
        <w:rPr>
          <w:sz w:val="28"/>
          <w:szCs w:val="28"/>
        </w:rPr>
        <w:t>.</w:t>
      </w:r>
    </w:p>
    <w:p w:rsidR="009E02BC" w:rsidRPr="009E02BC" w:rsidRDefault="009E02BC" w:rsidP="009E02BC">
      <w:pPr>
        <w:jc w:val="both"/>
        <w:rPr>
          <w:b/>
          <w:sz w:val="28"/>
          <w:szCs w:val="28"/>
        </w:rPr>
      </w:pP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b/>
          <w:sz w:val="28"/>
          <w:szCs w:val="28"/>
        </w:rPr>
        <w:t>1.5. Система оценивания</w:t>
      </w:r>
      <w:r w:rsidRPr="009E02BC">
        <w:rPr>
          <w:sz w:val="28"/>
          <w:szCs w:val="28"/>
        </w:rPr>
        <w:t xml:space="preserve"> </w:t>
      </w:r>
    </w:p>
    <w:p w:rsidR="009E02BC" w:rsidRDefault="009E02BC" w:rsidP="009E02BC">
      <w:pPr>
        <w:ind w:firstLine="709"/>
        <w:jc w:val="both"/>
        <w:rPr>
          <w:sz w:val="28"/>
          <w:szCs w:val="28"/>
        </w:rPr>
      </w:pP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Система оценивания включает основные показатели оценки результатов обучения, сформулированные как характеристики деятельности обучающихся, и соответствуют заявленным личностным метапредметным, предметным результатам, общим компетенциям</w:t>
      </w:r>
      <w:proofErr w:type="gramStart"/>
      <w:r w:rsidRPr="009E02BC">
        <w:rPr>
          <w:sz w:val="28"/>
          <w:szCs w:val="28"/>
        </w:rPr>
        <w:t>.</w:t>
      </w:r>
      <w:proofErr w:type="gramEnd"/>
      <w:r w:rsidRPr="009E02BC">
        <w:rPr>
          <w:sz w:val="28"/>
          <w:szCs w:val="28"/>
        </w:rPr>
        <w:t xml:space="preserve"> заявленным компетенциям. Основные показатели оценки результатов обучения в полной мере раскрывают специфику соответствующих профессиональных компетенций: </w:t>
      </w:r>
      <w:r w:rsidRPr="009E02BC">
        <w:rPr>
          <w:bCs/>
          <w:sz w:val="28"/>
          <w:szCs w:val="28"/>
        </w:rPr>
        <w:t xml:space="preserve">соответствуют </w:t>
      </w:r>
      <w:r w:rsidRPr="009E02BC">
        <w:rPr>
          <w:sz w:val="28"/>
          <w:szCs w:val="28"/>
        </w:rPr>
        <w:t>знаниям, умениям и практическому опыту по ФГОС,</w:t>
      </w:r>
      <w:r w:rsidRPr="009E02BC">
        <w:rPr>
          <w:bCs/>
          <w:sz w:val="28"/>
          <w:szCs w:val="28"/>
        </w:rPr>
        <w:t xml:space="preserve"> охватывают весь цикл действий (работ) обучаемого, предусматривают возможность контроля и оценки в процессе обучения на базе образовательного учреждения и при прохождении производственной практики на базе работодателя. </w:t>
      </w: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В программе содержится перечень контрольных точек, обеспечивающий текущий контроль и промежуточную аттестацию в форме тестов и задач.</w:t>
      </w: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Оценка результатов освоения программы происходит с использованием тестовой и деятельностной технологии оценки, на единой критериальной основе.</w:t>
      </w: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Предъявить обучающему результат обучения позволяют устная и письменная методики, с использованием входного, текущего, промежуточного и обобщающего контроля, в виде тестовых заданий и практических работ.</w:t>
      </w: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>Комплекс форм и методов контроля и оценки предусматривает оценку результатов обучения при выполнении практических занятиях и самостоятельной работы, в соответствии с тематическим планом.</w:t>
      </w:r>
    </w:p>
    <w:p w:rsidR="009E02BC" w:rsidRPr="009E02BC" w:rsidRDefault="009E02BC" w:rsidP="009E02BC">
      <w:pPr>
        <w:widowControl w:val="0"/>
        <w:suppressAutoHyphens/>
        <w:ind w:firstLine="720"/>
        <w:jc w:val="both"/>
        <w:rPr>
          <w:b/>
          <w:sz w:val="28"/>
          <w:szCs w:val="28"/>
        </w:rPr>
      </w:pPr>
      <w:r w:rsidRPr="009E02BC">
        <w:rPr>
          <w:spacing w:val="-3"/>
          <w:sz w:val="28"/>
          <w:szCs w:val="28"/>
        </w:rPr>
        <w:t xml:space="preserve">Текущий контроль проводится преподавателем в процессе </w:t>
      </w:r>
      <w:r w:rsidRPr="009E02BC">
        <w:rPr>
          <w:sz w:val="28"/>
          <w:szCs w:val="28"/>
        </w:rPr>
        <w:t>проведения практических занятий, тестирования, а также выполнения обучающимися индивидуальных заданий.</w:t>
      </w:r>
      <w:r w:rsidRPr="009E02BC">
        <w:rPr>
          <w:b/>
          <w:sz w:val="28"/>
          <w:szCs w:val="28"/>
        </w:rPr>
        <w:t xml:space="preserve"> </w:t>
      </w: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 xml:space="preserve">Формы и методы </w:t>
      </w:r>
      <w:r w:rsidRPr="009E02BC">
        <w:rPr>
          <w:spacing w:val="-3"/>
          <w:sz w:val="28"/>
          <w:szCs w:val="28"/>
        </w:rPr>
        <w:t>т</w:t>
      </w:r>
      <w:r w:rsidRPr="009E02BC">
        <w:rPr>
          <w:sz w:val="28"/>
          <w:szCs w:val="28"/>
        </w:rPr>
        <w:t xml:space="preserve">екущего контроля по учебной дисциплине доводятся до сведения обучающихся в течение первых двух месяцев от начала обучения. Для </w:t>
      </w:r>
      <w:r w:rsidRPr="009E02BC">
        <w:rPr>
          <w:spacing w:val="-3"/>
          <w:sz w:val="28"/>
          <w:szCs w:val="28"/>
        </w:rPr>
        <w:t>т</w:t>
      </w:r>
      <w:r w:rsidRPr="009E02BC">
        <w:rPr>
          <w:sz w:val="28"/>
          <w:szCs w:val="28"/>
        </w:rPr>
        <w:t xml:space="preserve">екущего контроля по программе создан комплект оценочных средств, </w:t>
      </w:r>
      <w:r w:rsidRPr="009E02BC">
        <w:rPr>
          <w:sz w:val="28"/>
          <w:szCs w:val="28"/>
        </w:rPr>
        <w:lastRenderedPageBreak/>
        <w:t>который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9E02BC" w:rsidRPr="009E02BC" w:rsidRDefault="009E02BC" w:rsidP="009E02BC">
      <w:pPr>
        <w:ind w:firstLine="709"/>
        <w:jc w:val="both"/>
        <w:rPr>
          <w:sz w:val="28"/>
          <w:szCs w:val="28"/>
        </w:rPr>
      </w:pPr>
      <w:r w:rsidRPr="009E02BC">
        <w:rPr>
          <w:sz w:val="28"/>
          <w:szCs w:val="28"/>
        </w:rPr>
        <w:t xml:space="preserve"> Промежуточная аттестация осуществляется в форме экзамена и дифференцированного зачета по междисциплинарным курсам, и квалификационного экзамена по модулю.</w:t>
      </w:r>
    </w:p>
    <w:p w:rsidR="00592C38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9E02BC">
        <w:rPr>
          <w:b/>
          <w:caps/>
          <w:sz w:val="28"/>
          <w:szCs w:val="28"/>
        </w:rPr>
        <w:br w:type="page"/>
      </w:r>
    </w:p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</w:t>
      </w:r>
      <w:r w:rsidR="00592C38">
        <w:rPr>
          <w:sz w:val="28"/>
          <w:szCs w:val="28"/>
        </w:rPr>
        <w:t xml:space="preserve">ется </w:t>
      </w:r>
      <w:r>
        <w:rPr>
          <w:sz w:val="28"/>
          <w:szCs w:val="28"/>
        </w:rPr>
        <w:t>овладение обучающимися вид</w:t>
      </w:r>
      <w:r w:rsidR="00AF1DFB">
        <w:rPr>
          <w:sz w:val="28"/>
          <w:szCs w:val="28"/>
        </w:rPr>
        <w:t>о</w:t>
      </w:r>
      <w:r w:rsidRPr="004415ED">
        <w:rPr>
          <w:sz w:val="28"/>
          <w:szCs w:val="28"/>
        </w:rPr>
        <w:t xml:space="preserve">м профессиональной </w:t>
      </w:r>
      <w:r>
        <w:rPr>
          <w:sz w:val="28"/>
          <w:szCs w:val="28"/>
        </w:rPr>
        <w:t>деятельности</w:t>
      </w:r>
      <w:r w:rsidR="00AF1D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AF1DFB" w:rsidRPr="00AF1DFB">
        <w:rPr>
          <w:b/>
          <w:sz w:val="28"/>
          <w:szCs w:val="28"/>
        </w:rPr>
        <w:t>О</w:t>
      </w:r>
      <w:r w:rsidRPr="00AF1DFB">
        <w:rPr>
          <w:b/>
          <w:sz w:val="28"/>
          <w:szCs w:val="28"/>
        </w:rPr>
        <w:t xml:space="preserve">рганизация </w:t>
      </w:r>
      <w:r w:rsidR="00AF1DFB" w:rsidRPr="00AF1DFB">
        <w:rPr>
          <w:b/>
          <w:sz w:val="28"/>
          <w:szCs w:val="28"/>
        </w:rPr>
        <w:t>видов</w:t>
      </w:r>
      <w:r w:rsidRPr="00AF1DFB">
        <w:rPr>
          <w:b/>
          <w:sz w:val="28"/>
          <w:szCs w:val="28"/>
        </w:rPr>
        <w:t xml:space="preserve"> работ </w:t>
      </w:r>
      <w:r w:rsidR="00AF1DFB" w:rsidRPr="00AF1DFB">
        <w:rPr>
          <w:b/>
          <w:sz w:val="28"/>
          <w:szCs w:val="28"/>
        </w:rPr>
        <w:t xml:space="preserve">при </w:t>
      </w:r>
      <w:r w:rsidRPr="00AF1DFB">
        <w:rPr>
          <w:b/>
          <w:sz w:val="28"/>
          <w:szCs w:val="28"/>
        </w:rPr>
        <w:t xml:space="preserve">эксплуатации и реконструкции </w:t>
      </w:r>
      <w:r w:rsidR="00AF1DFB" w:rsidRPr="00AF1DFB">
        <w:rPr>
          <w:b/>
          <w:sz w:val="28"/>
          <w:szCs w:val="28"/>
        </w:rPr>
        <w:t>строительных объектов</w:t>
      </w:r>
      <w:r w:rsidR="00AF1DFB">
        <w:rPr>
          <w:sz w:val="28"/>
          <w:szCs w:val="28"/>
        </w:rPr>
        <w:t xml:space="preserve">, </w:t>
      </w:r>
      <w:r w:rsidRPr="004415ED">
        <w:rPr>
          <w:sz w:val="28"/>
          <w:szCs w:val="28"/>
        </w:rPr>
        <w:t xml:space="preserve">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3"/>
      </w:tblGrid>
      <w:tr w:rsidR="00B45A4A" w:rsidRPr="004415ED" w:rsidTr="00262F9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4A" w:rsidRPr="004415ED" w:rsidRDefault="00B45A4A" w:rsidP="00262F9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5A4A" w:rsidRPr="004415ED" w:rsidRDefault="00B45A4A" w:rsidP="00262F9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45A4A" w:rsidRPr="004415ED" w:rsidTr="00262F9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4.1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участие в диагностике технического состояния конструктивных элементов эксплуатируемых зданий</w:t>
            </w:r>
          </w:p>
        </w:tc>
      </w:tr>
      <w:tr w:rsidR="00B45A4A" w:rsidRPr="004415ED" w:rsidTr="00262F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работу по технической эксплуатации зданий и сооружений в соответствии с нормативно-технической документацией</w:t>
            </w:r>
          </w:p>
        </w:tc>
      </w:tr>
      <w:tr w:rsidR="00B45A4A" w:rsidRPr="004415ED" w:rsidTr="00262F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4.3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мероприятия по технической эксплуатации конструкций и инженерного оборудования зданий</w:t>
            </w:r>
          </w:p>
        </w:tc>
      </w:tr>
      <w:tr w:rsidR="00B45A4A" w:rsidRPr="004415ED" w:rsidTr="00262F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мероприятия по оценке технического состояния и реконструкции зданий</w:t>
            </w:r>
          </w:p>
        </w:tc>
      </w:tr>
      <w:tr w:rsidR="005032A1" w:rsidRPr="004415ED" w:rsidTr="00262F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2A1" w:rsidRPr="00680E96" w:rsidRDefault="005032A1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680E96">
              <w:rPr>
                <w:sz w:val="28"/>
                <w:szCs w:val="28"/>
                <w:highlight w:val="yellow"/>
              </w:rPr>
              <w:t>ПК 4.5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032A1" w:rsidRDefault="005032A1" w:rsidP="000B628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80E96">
              <w:rPr>
                <w:sz w:val="28"/>
                <w:szCs w:val="28"/>
                <w:highlight w:val="yellow"/>
              </w:rPr>
              <w:t xml:space="preserve">Выполнять </w:t>
            </w:r>
            <w:r w:rsidR="000B6281" w:rsidRPr="00680E96">
              <w:rPr>
                <w:sz w:val="28"/>
                <w:szCs w:val="28"/>
                <w:highlight w:val="yellow"/>
              </w:rPr>
              <w:t>автоматизированный расчёт затрат на эксплуатацию и реконструкцию строительных объектов</w:t>
            </w:r>
            <w:r w:rsidR="000B6281">
              <w:rPr>
                <w:sz w:val="28"/>
                <w:szCs w:val="28"/>
              </w:rPr>
              <w:t xml:space="preserve"> </w:t>
            </w:r>
          </w:p>
        </w:tc>
      </w:tr>
      <w:tr w:rsidR="00B45A4A" w:rsidRPr="004415ED" w:rsidTr="00262F9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AF1DFB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45A4A" w:rsidRPr="004415ED">
              <w:rPr>
                <w:sz w:val="28"/>
                <w:szCs w:val="28"/>
              </w:rPr>
              <w:t xml:space="preserve">ОК </w:t>
            </w:r>
            <w:r w:rsidR="00B45A4A"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Pr="004415ED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Принимать решения в стандартных и нестандартных ситуациях и </w:t>
            </w:r>
          </w:p>
          <w:p w:rsidR="00B45A4A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нести за них ответственность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53123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Брать на себя ответственность за работу членов команды </w:t>
            </w:r>
            <w:r w:rsidR="0053123F">
              <w:rPr>
                <w:sz w:val="28"/>
                <w:szCs w:val="28"/>
              </w:rPr>
              <w:t>(подчиненных</w:t>
            </w:r>
            <w:r>
              <w:rPr>
                <w:sz w:val="28"/>
                <w:szCs w:val="28"/>
              </w:rPr>
              <w:t>), за результат выполнения заданий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B45A4A" w:rsidRPr="004415ED" w:rsidTr="00262F9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5A4A" w:rsidRDefault="00B45A4A" w:rsidP="00262F9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B45A4A" w:rsidRPr="004415ED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45A4A" w:rsidRPr="004415ED" w:rsidSect="006B7394">
          <w:pgSz w:w="11907" w:h="16840"/>
          <w:pgMar w:top="737" w:right="1134" w:bottom="737" w:left="1134" w:header="0" w:footer="0" w:gutter="0"/>
          <w:cols w:space="720"/>
          <w:docGrid w:linePitch="326"/>
        </w:sectPr>
      </w:pPr>
    </w:p>
    <w:p w:rsidR="00B45A4A" w:rsidRDefault="00894C84" w:rsidP="00894C84">
      <w:pPr>
        <w:ind w:left="45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</w:t>
      </w:r>
      <w:r w:rsidR="00B45A4A" w:rsidRPr="004415ED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894C84" w:rsidRPr="004415ED" w:rsidRDefault="00894C84" w:rsidP="00894C84">
      <w:pPr>
        <w:jc w:val="both"/>
        <w:rPr>
          <w:b/>
          <w:caps/>
          <w:sz w:val="28"/>
          <w:szCs w:val="28"/>
        </w:rPr>
      </w:pPr>
    </w:p>
    <w:p w:rsidR="00B45A4A" w:rsidRDefault="00B45A4A" w:rsidP="00B45A4A">
      <w:pPr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  <w:r>
        <w:rPr>
          <w:b/>
          <w:sz w:val="28"/>
          <w:szCs w:val="28"/>
        </w:rPr>
        <w:t xml:space="preserve"> </w:t>
      </w:r>
    </w:p>
    <w:tbl>
      <w:tblPr>
        <w:tblW w:w="14875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201"/>
        <w:gridCol w:w="688"/>
        <w:gridCol w:w="688"/>
        <w:gridCol w:w="689"/>
        <w:gridCol w:w="688"/>
        <w:gridCol w:w="689"/>
        <w:gridCol w:w="688"/>
        <w:gridCol w:w="689"/>
      </w:tblGrid>
      <w:tr w:rsidR="00FB12FC" w:rsidRPr="00FB12FC" w:rsidTr="000518F8">
        <w:trPr>
          <w:trHeight w:val="66"/>
        </w:trPr>
        <w:tc>
          <w:tcPr>
            <w:tcW w:w="1855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Структура"/>
            <w:r w:rsidRPr="00FB12FC">
              <w:rPr>
                <w:color w:val="000000"/>
                <w:sz w:val="16"/>
                <w:szCs w:val="16"/>
              </w:rPr>
              <w:t>Коды профессиональных компетенций</w:t>
            </w:r>
          </w:p>
        </w:tc>
        <w:tc>
          <w:tcPr>
            <w:tcW w:w="8201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Наименования разделов профессионального модуля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Всего часов</w:t>
            </w:r>
          </w:p>
        </w:tc>
        <w:tc>
          <w:tcPr>
            <w:tcW w:w="2754" w:type="dxa"/>
            <w:gridSpan w:val="4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Практика</w:t>
            </w:r>
          </w:p>
        </w:tc>
      </w:tr>
      <w:tr w:rsidR="00FB12FC" w:rsidRPr="00FB12FC" w:rsidTr="000518F8">
        <w:trPr>
          <w:trHeight w:val="66"/>
        </w:trPr>
        <w:tc>
          <w:tcPr>
            <w:tcW w:w="1855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1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i/>
                <w:iCs/>
                <w:color w:val="000000"/>
                <w:sz w:val="16"/>
                <w:szCs w:val="16"/>
              </w:rPr>
              <w:t>(макс. учебная нагрузка и практики)</w:t>
            </w:r>
          </w:p>
        </w:tc>
        <w:tc>
          <w:tcPr>
            <w:tcW w:w="2065" w:type="dxa"/>
            <w:gridSpan w:val="3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Обязательная аудиторная учебная нагрузка обучающегося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Самостоятельная работа обучающегося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Учебная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Производственная (по профилю специальности),</w:t>
            </w:r>
          </w:p>
        </w:tc>
      </w:tr>
      <w:tr w:rsidR="00FB12FC" w:rsidRPr="00FB12FC" w:rsidTr="000518F8">
        <w:trPr>
          <w:trHeight w:val="66"/>
        </w:trPr>
        <w:tc>
          <w:tcPr>
            <w:tcW w:w="1855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1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 xml:space="preserve">в </w:t>
            </w:r>
            <w:proofErr w:type="spellStart"/>
            <w:r w:rsidRPr="00FB12FC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B12FC">
              <w:rPr>
                <w:color w:val="000000"/>
                <w:sz w:val="16"/>
                <w:szCs w:val="16"/>
              </w:rPr>
              <w:t>. лабораторные работы и практические занятия,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 xml:space="preserve">в </w:t>
            </w:r>
            <w:proofErr w:type="spellStart"/>
            <w:r w:rsidRPr="00FB12FC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B12FC">
              <w:rPr>
                <w:color w:val="000000"/>
                <w:sz w:val="16"/>
                <w:szCs w:val="16"/>
              </w:rPr>
              <w:t>., курсовая работа (проект),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B12FC" w:rsidRPr="00FB12FC" w:rsidTr="000518F8">
        <w:trPr>
          <w:trHeight w:val="66"/>
        </w:trPr>
        <w:tc>
          <w:tcPr>
            <w:tcW w:w="1855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1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12FC">
              <w:rPr>
                <w:color w:val="000000"/>
                <w:sz w:val="16"/>
                <w:szCs w:val="16"/>
              </w:rPr>
              <w:t>часов</w:t>
            </w:r>
          </w:p>
        </w:tc>
      </w:tr>
      <w:tr w:rsidR="00FB12FC" w:rsidRPr="00FB12FC" w:rsidTr="00C40749">
        <w:trPr>
          <w:trHeight w:val="629"/>
        </w:trPr>
        <w:tc>
          <w:tcPr>
            <w:tcW w:w="1855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12FC">
              <w:rPr>
                <w:b/>
                <w:bCs/>
                <w:color w:val="000000"/>
                <w:sz w:val="20"/>
                <w:szCs w:val="20"/>
              </w:rPr>
              <w:t xml:space="preserve">ПК </w:t>
            </w:r>
            <w:r w:rsidRPr="008E14DC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FB12FC">
              <w:rPr>
                <w:b/>
                <w:bCs/>
                <w:color w:val="000000"/>
                <w:sz w:val="20"/>
                <w:szCs w:val="20"/>
              </w:rPr>
              <w:t>.1-</w:t>
            </w:r>
            <w:r w:rsidRPr="008E14DC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FB12FC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8E14DC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FB12FC">
              <w:rPr>
                <w:b/>
                <w:bCs/>
                <w:color w:val="000000"/>
                <w:sz w:val="20"/>
                <w:szCs w:val="20"/>
              </w:rPr>
              <w:t xml:space="preserve"> ОК 1-9</w:t>
            </w:r>
          </w:p>
        </w:tc>
        <w:tc>
          <w:tcPr>
            <w:tcW w:w="8201" w:type="dxa"/>
            <w:shd w:val="clear" w:color="auto" w:fill="00FF00"/>
            <w:vAlign w:val="center"/>
            <w:hideMark/>
          </w:tcPr>
          <w:p w:rsidR="00FB12FC" w:rsidRPr="00FB12FC" w:rsidRDefault="00FB12FC" w:rsidP="008E14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12FC">
              <w:rPr>
                <w:b/>
                <w:bCs/>
                <w:color w:val="000000"/>
                <w:sz w:val="20"/>
                <w:szCs w:val="20"/>
              </w:rPr>
              <w:t>ПМ.0</w:t>
            </w:r>
            <w:r w:rsidRPr="008E14DC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8E14DC" w:rsidRPr="008E14DC">
              <w:rPr>
                <w:b/>
                <w:bCs/>
                <w:color w:val="000000"/>
                <w:sz w:val="20"/>
                <w:szCs w:val="20"/>
              </w:rPr>
              <w:t xml:space="preserve"> ОРГАНИЗАЦИЯ ВИДОВ РАБОТ ПРИ ЭКСПЛУАТАЦИИ И РЕКОНСТРУКЦИИ СТРОИТЕЛЬНЫХ ОБЪЕКТОВ</w:t>
            </w:r>
          </w:p>
        </w:tc>
        <w:tc>
          <w:tcPr>
            <w:tcW w:w="688" w:type="dxa"/>
            <w:shd w:val="clear" w:color="auto" w:fill="00FF00"/>
            <w:vAlign w:val="center"/>
          </w:tcPr>
          <w:p w:rsidR="00FB12FC" w:rsidRPr="00FB12FC" w:rsidRDefault="00431AB8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688" w:type="dxa"/>
            <w:shd w:val="clear" w:color="auto" w:fill="00FF00"/>
            <w:vAlign w:val="center"/>
          </w:tcPr>
          <w:p w:rsidR="00FB12FC" w:rsidRPr="00FB12FC" w:rsidRDefault="00431AB8" w:rsidP="00FB1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380</w:t>
            </w:r>
          </w:p>
        </w:tc>
        <w:tc>
          <w:tcPr>
            <w:tcW w:w="689" w:type="dxa"/>
            <w:shd w:val="clear" w:color="auto" w:fill="00FF00"/>
            <w:vAlign w:val="center"/>
          </w:tcPr>
          <w:p w:rsidR="00FB12FC" w:rsidRPr="00FB12FC" w:rsidRDefault="00431AB8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88" w:type="dxa"/>
            <w:shd w:val="clear" w:color="auto" w:fill="00FF00"/>
            <w:vAlign w:val="center"/>
          </w:tcPr>
          <w:p w:rsidR="00FB12FC" w:rsidRPr="00FB12FC" w:rsidRDefault="00431AB8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shd w:val="clear" w:color="auto" w:fill="00FF00"/>
            <w:vAlign w:val="center"/>
          </w:tcPr>
          <w:p w:rsidR="00FB12FC" w:rsidRPr="00FB12FC" w:rsidRDefault="00431AB8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88" w:type="dxa"/>
            <w:shd w:val="clear" w:color="auto" w:fill="00FF00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00FF00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B12FC" w:rsidRPr="00FB12FC" w:rsidTr="003F45C8">
        <w:trPr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12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shd w:val="clear" w:color="000000" w:fill="FFFF00"/>
            <w:vAlign w:val="center"/>
            <w:hideMark/>
          </w:tcPr>
          <w:p w:rsidR="00FB12FC" w:rsidRPr="00FB12FC" w:rsidRDefault="00FB12FC" w:rsidP="008E14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12FC">
              <w:rPr>
                <w:b/>
                <w:bCs/>
                <w:color w:val="000000"/>
                <w:sz w:val="20"/>
                <w:szCs w:val="20"/>
              </w:rPr>
              <w:t>МДК 0</w:t>
            </w:r>
            <w:r w:rsidR="008E14DC" w:rsidRPr="008E14DC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FB12FC">
              <w:rPr>
                <w:b/>
                <w:bCs/>
                <w:color w:val="000000"/>
                <w:sz w:val="20"/>
                <w:szCs w:val="20"/>
              </w:rPr>
              <w:t>.01</w:t>
            </w:r>
            <w:r w:rsidR="008E14DC" w:rsidRPr="008E14DC">
              <w:rPr>
                <w:b/>
                <w:bCs/>
                <w:color w:val="000000"/>
                <w:sz w:val="20"/>
                <w:szCs w:val="20"/>
              </w:rPr>
              <w:t xml:space="preserve"> Эксплуатация зданий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794D63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794D63" w:rsidP="00FB1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689" w:type="dxa"/>
            <w:shd w:val="clear" w:color="000000" w:fill="FFFF00"/>
            <w:vAlign w:val="center"/>
          </w:tcPr>
          <w:p w:rsidR="00FB12FC" w:rsidRPr="00FB12FC" w:rsidRDefault="00794D63" w:rsidP="00FB1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shd w:val="clear" w:color="000000" w:fill="FFFF00"/>
            <w:vAlign w:val="center"/>
          </w:tcPr>
          <w:p w:rsidR="00FB12FC" w:rsidRPr="00FB12FC" w:rsidRDefault="00794D63" w:rsidP="00FB1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2FC" w:rsidRPr="00FB12FC" w:rsidTr="003F45C8">
        <w:trPr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shd w:val="clear" w:color="000000" w:fill="FFFF00"/>
            <w:vAlign w:val="center"/>
            <w:hideMark/>
          </w:tcPr>
          <w:p w:rsidR="00FB12FC" w:rsidRPr="00FB12FC" w:rsidRDefault="00FB12FC" w:rsidP="008E14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12FC">
              <w:rPr>
                <w:b/>
                <w:bCs/>
                <w:color w:val="000000"/>
                <w:sz w:val="20"/>
                <w:szCs w:val="20"/>
              </w:rPr>
              <w:t>МДК 0</w:t>
            </w:r>
            <w:r w:rsidR="008E14DC" w:rsidRPr="008E14DC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FB12FC">
              <w:rPr>
                <w:b/>
                <w:bCs/>
                <w:color w:val="000000"/>
                <w:sz w:val="20"/>
                <w:szCs w:val="20"/>
              </w:rPr>
              <w:t xml:space="preserve">.02 </w:t>
            </w:r>
            <w:r w:rsidR="008E14DC" w:rsidRPr="008E14DC">
              <w:rPr>
                <w:b/>
                <w:bCs/>
                <w:color w:val="000000"/>
                <w:sz w:val="20"/>
                <w:szCs w:val="20"/>
              </w:rPr>
              <w:t>Реконструкция зданий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689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688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</w:tr>
      <w:tr w:rsidR="00FB12FC" w:rsidRPr="00FB12FC" w:rsidTr="008E14DC">
        <w:trPr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shd w:val="clear" w:color="000000" w:fill="FFFF00"/>
            <w:vAlign w:val="center"/>
            <w:hideMark/>
          </w:tcPr>
          <w:p w:rsidR="00FB12FC" w:rsidRPr="00FB12FC" w:rsidRDefault="00FB12FC" w:rsidP="008E14D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B12FC">
              <w:rPr>
                <w:b/>
                <w:bCs/>
                <w:sz w:val="20"/>
                <w:szCs w:val="20"/>
              </w:rPr>
              <w:t>МДК 0</w:t>
            </w:r>
            <w:r w:rsidR="008E14DC" w:rsidRPr="008E14DC">
              <w:rPr>
                <w:b/>
                <w:bCs/>
                <w:sz w:val="20"/>
                <w:szCs w:val="20"/>
              </w:rPr>
              <w:t>4</w:t>
            </w:r>
            <w:r w:rsidRPr="00FB12FC">
              <w:rPr>
                <w:b/>
                <w:bCs/>
                <w:sz w:val="20"/>
                <w:szCs w:val="20"/>
              </w:rPr>
              <w:t xml:space="preserve">.03 </w:t>
            </w:r>
            <w:r w:rsidR="008E14DC" w:rsidRPr="008E14D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Автоматизированный расчет затрат на эксплуатацию и реконструкцию строительных объектов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144</w:t>
            </w:r>
          </w:p>
        </w:tc>
        <w:tc>
          <w:tcPr>
            <w:tcW w:w="689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86</w:t>
            </w:r>
          </w:p>
        </w:tc>
        <w:tc>
          <w:tcPr>
            <w:tcW w:w="688" w:type="dxa"/>
            <w:shd w:val="clear" w:color="000000" w:fill="FFFF00"/>
            <w:vAlign w:val="center"/>
          </w:tcPr>
          <w:p w:rsidR="00FB12FC" w:rsidRPr="00FB12FC" w:rsidRDefault="00FB12FC" w:rsidP="00FB12F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9" w:type="dxa"/>
            <w:shd w:val="clear" w:color="000000" w:fill="FFFF00"/>
            <w:vAlign w:val="center"/>
          </w:tcPr>
          <w:p w:rsidR="00FB12FC" w:rsidRPr="00FB12FC" w:rsidRDefault="00F410FD" w:rsidP="00FB12F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</w:t>
            </w:r>
          </w:p>
        </w:tc>
        <w:tc>
          <w:tcPr>
            <w:tcW w:w="688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</w:tr>
      <w:tr w:rsidR="00FB12FC" w:rsidRPr="00FB12FC" w:rsidTr="008E14DC">
        <w:trPr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shd w:val="clear" w:color="auto" w:fill="auto"/>
            <w:vAlign w:val="center"/>
            <w:hideMark/>
          </w:tcPr>
          <w:p w:rsidR="00FB12FC" w:rsidRPr="00FB12FC" w:rsidRDefault="00FB12FC" w:rsidP="008E14D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FB12FC" w:rsidRPr="00FB12FC" w:rsidRDefault="00D229E7" w:rsidP="00FB12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</w:tr>
      <w:tr w:rsidR="00FB12FC" w:rsidRPr="00FB12FC" w:rsidTr="008E14DC">
        <w:trPr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shd w:val="clear" w:color="auto" w:fill="auto"/>
            <w:vAlign w:val="center"/>
            <w:hideMark/>
          </w:tcPr>
          <w:p w:rsidR="00FB12FC" w:rsidRPr="00FB12FC" w:rsidRDefault="00FB12FC" w:rsidP="008E14D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Производственная практика (практика  по профилю специальности)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FB12FC" w:rsidRPr="00FB12FC" w:rsidRDefault="00D229E7" w:rsidP="00FB12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FB12FC" w:rsidRPr="00FB12FC" w:rsidRDefault="00FB12FC" w:rsidP="00FB12FC">
            <w:pPr>
              <w:jc w:val="center"/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</w:tr>
      <w:tr w:rsidR="00FB12FC" w:rsidRPr="00FB12FC" w:rsidTr="00D229E7">
        <w:trPr>
          <w:trHeight w:val="160"/>
        </w:trPr>
        <w:tc>
          <w:tcPr>
            <w:tcW w:w="1855" w:type="dxa"/>
            <w:shd w:val="clear" w:color="auto" w:fill="auto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shd w:val="clear" w:color="000000" w:fill="FDE9D9"/>
            <w:noWrap/>
            <w:vAlign w:val="center"/>
            <w:hideMark/>
          </w:tcPr>
          <w:p w:rsidR="00FB12FC" w:rsidRPr="00FB12FC" w:rsidRDefault="00FB12FC" w:rsidP="008E14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12FC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688" w:type="dxa"/>
            <w:shd w:val="clear" w:color="000000" w:fill="FDE9D9"/>
            <w:vAlign w:val="center"/>
            <w:hideMark/>
          </w:tcPr>
          <w:p w:rsidR="00FB12FC" w:rsidRPr="00FB12FC" w:rsidRDefault="00D229E7" w:rsidP="00D229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688" w:type="dxa"/>
            <w:shd w:val="clear" w:color="auto" w:fill="auto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shd w:val="clear" w:color="auto" w:fill="auto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hideMark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  <w:r w:rsidRPr="00FB1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vMerge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</w:tcPr>
          <w:p w:rsidR="00FB12FC" w:rsidRPr="00FB12FC" w:rsidRDefault="00FB12FC" w:rsidP="00FB12FC">
            <w:pPr>
              <w:rPr>
                <w:color w:val="000000"/>
                <w:sz w:val="20"/>
                <w:szCs w:val="20"/>
              </w:rPr>
            </w:pPr>
          </w:p>
        </w:tc>
      </w:tr>
      <w:bookmarkEnd w:id="0"/>
    </w:tbl>
    <w:p w:rsidR="00FB12FC" w:rsidRPr="008E14DC" w:rsidRDefault="00FB12FC" w:rsidP="00B45A4A">
      <w:pPr>
        <w:rPr>
          <w:b/>
          <w:sz w:val="20"/>
          <w:szCs w:val="20"/>
        </w:rPr>
      </w:pPr>
    </w:p>
    <w:p w:rsidR="00894C84" w:rsidRDefault="00894C84" w:rsidP="00B45A4A">
      <w:pPr>
        <w:rPr>
          <w:b/>
        </w:rPr>
      </w:pPr>
    </w:p>
    <w:p w:rsidR="001405BE" w:rsidRDefault="001405BE" w:rsidP="00B45A4A">
      <w:pPr>
        <w:rPr>
          <w:b/>
        </w:rPr>
      </w:pPr>
    </w:p>
    <w:p w:rsidR="00857EAE" w:rsidRDefault="00857EAE" w:rsidP="00B45A4A">
      <w:pPr>
        <w:rPr>
          <w:sz w:val="20"/>
          <w:szCs w:val="20"/>
        </w:rPr>
      </w:pPr>
      <w:bookmarkStart w:id="1" w:name="RANGE!A1"/>
    </w:p>
    <w:bookmarkEnd w:id="1"/>
    <w:p w:rsidR="001405BE" w:rsidRDefault="001405BE" w:rsidP="00B45A4A">
      <w:pPr>
        <w:rPr>
          <w:b/>
        </w:rPr>
      </w:pPr>
    </w:p>
    <w:p w:rsidR="001405BE" w:rsidRDefault="001405BE" w:rsidP="00B45A4A">
      <w:pPr>
        <w:rPr>
          <w:b/>
        </w:rPr>
      </w:pPr>
    </w:p>
    <w:p w:rsidR="001405BE" w:rsidRDefault="001405BE" w:rsidP="00B45A4A">
      <w:pPr>
        <w:rPr>
          <w:b/>
        </w:rPr>
      </w:pPr>
    </w:p>
    <w:p w:rsidR="001405BE" w:rsidRDefault="001405BE" w:rsidP="00B45A4A">
      <w:pPr>
        <w:rPr>
          <w:b/>
        </w:rPr>
      </w:pPr>
    </w:p>
    <w:p w:rsidR="001405BE" w:rsidRPr="004415ED" w:rsidRDefault="001405BE" w:rsidP="00B45A4A">
      <w:pPr>
        <w:rPr>
          <w:b/>
        </w:rPr>
      </w:pPr>
    </w:p>
    <w:p w:rsidR="00B45A4A" w:rsidRPr="004415ED" w:rsidRDefault="00B45A4A" w:rsidP="00311D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3.2. </w:t>
      </w:r>
      <w:r w:rsidRPr="004415ED">
        <w:rPr>
          <w:b/>
          <w:sz w:val="28"/>
          <w:szCs w:val="28"/>
        </w:rPr>
        <w:t>Содержание обучения по профессиональному модулю (ПМ)</w:t>
      </w:r>
      <w:r>
        <w:rPr>
          <w:b/>
          <w:sz w:val="28"/>
          <w:szCs w:val="28"/>
        </w:rPr>
        <w:t xml:space="preserve"> </w:t>
      </w:r>
    </w:p>
    <w:p w:rsidR="00B45A4A" w:rsidRDefault="00B45A4A" w:rsidP="00B45A4A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9355"/>
        <w:gridCol w:w="851"/>
        <w:gridCol w:w="850"/>
      </w:tblGrid>
      <w:tr w:rsidR="007310E5" w:rsidRPr="00605CDB" w:rsidTr="007310E5">
        <w:trPr>
          <w:cantSplit/>
        </w:trPr>
        <w:tc>
          <w:tcPr>
            <w:tcW w:w="3369" w:type="dxa"/>
          </w:tcPr>
          <w:p w:rsidR="007310E5" w:rsidRPr="00605CDB" w:rsidRDefault="007310E5" w:rsidP="007310E5">
            <w:pPr>
              <w:suppressAutoHyphens/>
              <w:rPr>
                <w:b/>
                <w:sz w:val="20"/>
                <w:szCs w:val="20"/>
              </w:rPr>
            </w:pPr>
            <w:r w:rsidRPr="00605CDB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22" w:type="dxa"/>
            <w:gridSpan w:val="2"/>
          </w:tcPr>
          <w:p w:rsidR="007310E5" w:rsidRPr="00605CDB" w:rsidRDefault="007310E5" w:rsidP="007310E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851" w:type="dxa"/>
            <w:vAlign w:val="center"/>
          </w:tcPr>
          <w:p w:rsidR="007310E5" w:rsidRPr="00605CDB" w:rsidRDefault="007310E5" w:rsidP="007310E5">
            <w:pPr>
              <w:suppressAutoHyphens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05CDB">
              <w:rPr>
                <w:rFonts w:eastAsia="Calibri"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310E5" w:rsidRPr="00605CDB" w:rsidRDefault="007310E5" w:rsidP="007310E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310E5" w:rsidRPr="00605CDB" w:rsidTr="007310E5">
        <w:trPr>
          <w:cantSplit/>
        </w:trPr>
        <w:tc>
          <w:tcPr>
            <w:tcW w:w="3369" w:type="dxa"/>
          </w:tcPr>
          <w:p w:rsidR="007310E5" w:rsidRPr="00605CDB" w:rsidRDefault="007310E5" w:rsidP="007310E5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ПМ.04 </w:t>
            </w:r>
            <w:r w:rsidRPr="00605CDB">
              <w:rPr>
                <w:b/>
                <w:bCs/>
                <w:sz w:val="20"/>
                <w:szCs w:val="20"/>
              </w:rPr>
              <w:t>Организация видов работ при эксплуатации и реконструкции строительных объектов</w:t>
            </w:r>
          </w:p>
        </w:tc>
        <w:tc>
          <w:tcPr>
            <w:tcW w:w="9922" w:type="dxa"/>
            <w:gridSpan w:val="2"/>
          </w:tcPr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10E5" w:rsidRPr="00605CDB" w:rsidRDefault="007310E5" w:rsidP="007310E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7310E5" w:rsidRPr="00605CDB" w:rsidTr="007310E5">
        <w:trPr>
          <w:cantSplit/>
        </w:trPr>
        <w:tc>
          <w:tcPr>
            <w:tcW w:w="3369" w:type="dxa"/>
          </w:tcPr>
          <w:p w:rsidR="007310E5" w:rsidRPr="00605CDB" w:rsidRDefault="007310E5" w:rsidP="007310E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605CDB">
              <w:rPr>
                <w:rFonts w:eastAsia="Calibri"/>
                <w:bCs/>
                <w:sz w:val="20"/>
                <w:szCs w:val="20"/>
              </w:rPr>
              <w:t>МДК 04.01</w:t>
            </w:r>
            <w:r w:rsidRPr="00605CDB">
              <w:rPr>
                <w:rFonts w:eastAsia="Calibri"/>
                <w:b/>
                <w:bCs/>
                <w:sz w:val="20"/>
                <w:szCs w:val="20"/>
              </w:rPr>
              <w:t xml:space="preserve"> Эксплуатация зданий</w:t>
            </w:r>
          </w:p>
        </w:tc>
        <w:tc>
          <w:tcPr>
            <w:tcW w:w="9922" w:type="dxa"/>
            <w:gridSpan w:val="2"/>
          </w:tcPr>
          <w:p w:rsidR="007310E5" w:rsidRPr="00605CDB" w:rsidRDefault="007310E5" w:rsidP="007310E5">
            <w:pPr>
              <w:suppressAutoHyphens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 xml:space="preserve">           </w:t>
            </w:r>
          </w:p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219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7310E5" w:rsidRPr="00605CDB" w:rsidTr="00EA306D">
        <w:trPr>
          <w:cantSplit/>
          <w:trHeight w:val="283"/>
        </w:trPr>
        <w:tc>
          <w:tcPr>
            <w:tcW w:w="3369" w:type="dxa"/>
            <w:vMerge w:val="restart"/>
          </w:tcPr>
          <w:p w:rsidR="007310E5" w:rsidRPr="00605CDB" w:rsidRDefault="007310E5" w:rsidP="004D7575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7310E5" w:rsidRPr="00605CDB" w:rsidRDefault="007310E5" w:rsidP="007310E5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7310E5" w:rsidRPr="00605CDB" w:rsidRDefault="00416246" w:rsidP="007310E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850" w:type="dxa"/>
            <w:shd w:val="clear" w:color="auto" w:fill="auto"/>
          </w:tcPr>
          <w:p w:rsidR="007310E5" w:rsidRPr="00605CDB" w:rsidRDefault="007310E5" w:rsidP="007310E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24682" w:rsidRPr="00605CDB" w:rsidTr="007310E5">
        <w:trPr>
          <w:cantSplit/>
          <w:trHeight w:val="283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A1637C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Жилищно-коммунальное обслуживание</w:t>
            </w:r>
          </w:p>
        </w:tc>
        <w:tc>
          <w:tcPr>
            <w:tcW w:w="851" w:type="dxa"/>
            <w:vAlign w:val="center"/>
          </w:tcPr>
          <w:p w:rsidR="00524682" w:rsidRPr="00605CDB" w:rsidRDefault="00A1637C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24682" w:rsidRPr="00605CDB" w:rsidTr="00686408">
        <w:trPr>
          <w:cantSplit/>
          <w:trHeight w:val="283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A1637C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Типовые структуры эксплуатационных организаций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A1637C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Организация работ по технической эксплуатации зданий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A1637C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Параметры, характеризующие техническое состояние здания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956C6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Срок службы зданий. Эксплуатационные требования к зданиям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956C6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Система планово-предупредительных ремонтов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836757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Комплекс работ по содержанию и техническому обслуживанию зданий и сооружений</w:t>
            </w:r>
          </w:p>
        </w:tc>
        <w:tc>
          <w:tcPr>
            <w:tcW w:w="851" w:type="dxa"/>
            <w:vAlign w:val="center"/>
          </w:tcPr>
          <w:p w:rsidR="00524682" w:rsidRPr="00605CDB" w:rsidRDefault="00836757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836757" w:rsidP="00524682">
            <w:pPr>
              <w:contextualSpacing/>
              <w:rPr>
                <w:rFonts w:eastAsia="Arial Unicode MS"/>
                <w:bCs/>
                <w:kern w:val="3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Оценка технического состояния и эксплуатационных качеств зданий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836757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Защита зданий от преждевременного износа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836757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Защита конструкций от увлажнения и их осушение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B41DE7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Защита деревянных конструкций от разрушения и их усиление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B41DE7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Характерные уязвимые места, дефекты и повреждения зданий и сооружении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Основы диагностики технического состояния зданий и сооружений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14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Виды ремонта конструкций зданий и сооружений и принципы его подготовки и осуществления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15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Эксплуатационные требования к основаниям и фундаментам, методы оценки их эксплуатационных качеств и ремонта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16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Характерные повреждения оснований и методы их устранения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17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Основные методы закрепления грунтов при усилении оснований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18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605CDB">
              <w:rPr>
                <w:sz w:val="20"/>
                <w:szCs w:val="20"/>
              </w:rPr>
              <w:t>Эксплуатационные требования к стенам, методы оценки их эксплуатационных качеств и ремонта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7310E5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19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6D1C91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Способы повышения плотности ограждающих бетонных и каменных конструкций</w:t>
            </w:r>
          </w:p>
        </w:tc>
        <w:tc>
          <w:tcPr>
            <w:tcW w:w="851" w:type="dxa"/>
            <w:vAlign w:val="center"/>
          </w:tcPr>
          <w:p w:rsidR="00524682" w:rsidRPr="00605CDB" w:rsidRDefault="006D1C91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24682" w:rsidRPr="00605CDB" w:rsidTr="007310E5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20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contextualSpacing/>
              <w:rPr>
                <w:kern w:val="3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Содержание и ремонт полов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21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Эксплуатационные требования к крышам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22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Характерные повреждения чердачных крыш и способы их устранения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23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contextualSpacing/>
              <w:rPr>
                <w:kern w:val="3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Характерные повреждения совмещенных крыш и способы их устранения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24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contextualSpacing/>
              <w:rPr>
                <w:kern w:val="3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Характерные повреждения покрытий производственных (технических) зданий и способы их устранения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524682" w:rsidRPr="00605CDB" w:rsidTr="007310E5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25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Техническое обслуживание и ремонт мастичных кровель</w:t>
            </w:r>
          </w:p>
        </w:tc>
        <w:tc>
          <w:tcPr>
            <w:tcW w:w="851" w:type="dxa"/>
            <w:vAlign w:val="center"/>
          </w:tcPr>
          <w:p w:rsidR="00524682" w:rsidRPr="00605CDB" w:rsidRDefault="009F5EF7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24682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524682" w:rsidRPr="00605CDB" w:rsidRDefault="00524682" w:rsidP="00524682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4682" w:rsidRPr="00605CDB" w:rsidRDefault="00524682" w:rsidP="00524682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26</w:t>
            </w:r>
          </w:p>
        </w:tc>
        <w:tc>
          <w:tcPr>
            <w:tcW w:w="9355" w:type="dxa"/>
            <w:shd w:val="clear" w:color="auto" w:fill="auto"/>
          </w:tcPr>
          <w:p w:rsidR="00524682" w:rsidRPr="00605CDB" w:rsidRDefault="00481AFA" w:rsidP="0052468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05CDB">
              <w:rPr>
                <w:sz w:val="20"/>
                <w:szCs w:val="20"/>
              </w:rPr>
              <w:t>Техническое обслуживание и ремонт рулонных кровель</w:t>
            </w:r>
          </w:p>
        </w:tc>
        <w:tc>
          <w:tcPr>
            <w:tcW w:w="851" w:type="dxa"/>
            <w:vAlign w:val="center"/>
          </w:tcPr>
          <w:p w:rsidR="00524682" w:rsidRPr="00605CDB" w:rsidRDefault="00524682" w:rsidP="00524682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682" w:rsidRPr="00605CDB" w:rsidRDefault="00524682" w:rsidP="00524682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481AFA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27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481AFA" w:rsidRPr="00605CDB" w:rsidRDefault="00481AFA" w:rsidP="00481AFA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Техническое обслуживание и ремонт асбестоцементных кровель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28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522E37" w:rsidP="00481AFA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Особенности эксплуатации зданий и сооружений в экстремальных условиях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29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522E37" w:rsidP="00481AFA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Особенности эксплуатации зданий и сооружений повышенной этажности, с большими пролетами, высотами и нагрузками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30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522E37" w:rsidP="00481AFA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605CDB">
              <w:rPr>
                <w:sz w:val="20"/>
                <w:szCs w:val="20"/>
              </w:rPr>
              <w:t>Оценка технического состояния и эксплуатационных характеристик систем водоснабжения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31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522E37" w:rsidP="00481AFA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Оценка технического состояния и эксплуатационных характеристик систем отопления</w:t>
            </w:r>
          </w:p>
        </w:tc>
        <w:tc>
          <w:tcPr>
            <w:tcW w:w="851" w:type="dxa"/>
            <w:vAlign w:val="center"/>
          </w:tcPr>
          <w:p w:rsidR="00481AFA" w:rsidRPr="00605CDB" w:rsidRDefault="009F5EF7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522E37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32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522E37" w:rsidP="00481AFA">
            <w:pPr>
              <w:widowControl w:val="0"/>
              <w:suppressAutoHyphens/>
              <w:autoSpaceDN w:val="0"/>
              <w:contextualSpacing/>
              <w:jc w:val="both"/>
              <w:rPr>
                <w:kern w:val="3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Оценка технического состояния и эксплуатационных характеристик  систем вентиляции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522E37" w:rsidP="00481AFA">
            <w:pPr>
              <w:suppressAutoHyphens/>
              <w:jc w:val="right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33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522E37" w:rsidP="00481AFA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Подготовка зданий к зимнему и весенне-летнему периодам эксплуатации</w:t>
            </w:r>
          </w:p>
        </w:tc>
        <w:tc>
          <w:tcPr>
            <w:tcW w:w="851" w:type="dxa"/>
            <w:vAlign w:val="center"/>
          </w:tcPr>
          <w:p w:rsidR="00481AFA" w:rsidRPr="00605CDB" w:rsidRDefault="00A56578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481AFA" w:rsidRPr="00605CDB" w:rsidTr="000F7BD7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FABF8F" w:themeFill="accent6" w:themeFillTint="99"/>
          </w:tcPr>
          <w:p w:rsidR="00481AFA" w:rsidRPr="00605CDB" w:rsidRDefault="00481AFA" w:rsidP="00481AFA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Практические</w:t>
            </w:r>
            <w:r w:rsidRPr="00605CD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605CDB">
              <w:rPr>
                <w:rFonts w:eastAsia="Calibri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481AFA" w:rsidRPr="00605CDB" w:rsidRDefault="00A56578" w:rsidP="00481AFA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850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C31D03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Типовые структуры эксплуатационных организаций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C31D03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Параметры, характеризующие техническое состояние здания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946713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Срок службы зданий. Эксплуатационные требования к зданиям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481AFA" w:rsidRPr="00605CDB" w:rsidRDefault="00946713" w:rsidP="00481AFA">
            <w:pPr>
              <w:widowControl w:val="0"/>
              <w:suppressAutoHyphens/>
              <w:autoSpaceDN w:val="0"/>
              <w:rPr>
                <w:kern w:val="3"/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Капитальность зданий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946713" w:rsidP="00481AFA">
            <w:pPr>
              <w:widowControl w:val="0"/>
              <w:suppressAutoHyphens/>
              <w:autoSpaceDN w:val="0"/>
              <w:jc w:val="both"/>
              <w:rPr>
                <w:kern w:val="3"/>
                <w:sz w:val="20"/>
                <w:szCs w:val="20"/>
                <w:lang w:eastAsia="en-US"/>
              </w:rPr>
            </w:pPr>
            <w:r w:rsidRPr="00605CDB">
              <w:rPr>
                <w:bCs/>
                <w:i/>
                <w:sz w:val="20"/>
                <w:szCs w:val="20"/>
              </w:rPr>
              <w:t>Приемка зданий в эксплуатацию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946713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Оценка технического состояния и эксплуатационных качеств зданий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946713" w:rsidP="00481AFA">
            <w:pPr>
              <w:widowControl w:val="0"/>
              <w:suppressAutoHyphens/>
              <w:autoSpaceDN w:val="0"/>
              <w:jc w:val="both"/>
              <w:rPr>
                <w:kern w:val="3"/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Оценка технического состояния и эксплуатационных характеристик конструктивных элементов здания</w:t>
            </w:r>
          </w:p>
        </w:tc>
        <w:tc>
          <w:tcPr>
            <w:tcW w:w="851" w:type="dxa"/>
            <w:vAlign w:val="center"/>
          </w:tcPr>
          <w:p w:rsidR="00481AFA" w:rsidRPr="00605CDB" w:rsidRDefault="00946713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BD7B82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Защита конструкций от увлажнения и их осушение</w:t>
            </w:r>
          </w:p>
        </w:tc>
        <w:tc>
          <w:tcPr>
            <w:tcW w:w="851" w:type="dxa"/>
            <w:vAlign w:val="center"/>
          </w:tcPr>
          <w:p w:rsidR="00481AFA" w:rsidRPr="00605CDB" w:rsidRDefault="00BD7B82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BD7B82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Защита металлических конструкций от коррозии</w:t>
            </w:r>
          </w:p>
        </w:tc>
        <w:tc>
          <w:tcPr>
            <w:tcW w:w="851" w:type="dxa"/>
            <w:vAlign w:val="center"/>
          </w:tcPr>
          <w:p w:rsidR="00481AFA" w:rsidRPr="00605CDB" w:rsidRDefault="00BD7B82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B070C6" w:rsidP="00481AFA">
            <w:pPr>
              <w:widowControl w:val="0"/>
              <w:suppressAutoHyphens/>
              <w:autoSpaceDN w:val="0"/>
              <w:jc w:val="both"/>
              <w:rPr>
                <w:kern w:val="3"/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Защита железобетонных конструкций от коррозии и их усиление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B070C6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Защита деревянных конструкций от разрушения и их усиление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B070C6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Характерные уязвимые места, дефекты и повреждения зданий и сооружении</w:t>
            </w:r>
          </w:p>
        </w:tc>
        <w:tc>
          <w:tcPr>
            <w:tcW w:w="851" w:type="dxa"/>
            <w:vAlign w:val="center"/>
          </w:tcPr>
          <w:p w:rsidR="00481AFA" w:rsidRPr="00605CDB" w:rsidRDefault="00B070C6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903411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Основы диагностики технического состояния зданий и сооружений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14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903411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Характерные дефекты и повреждения фундаментов и способы их устранения</w:t>
            </w:r>
          </w:p>
        </w:tc>
        <w:tc>
          <w:tcPr>
            <w:tcW w:w="851" w:type="dxa"/>
            <w:vAlign w:val="center"/>
          </w:tcPr>
          <w:p w:rsidR="00481AFA" w:rsidRPr="00605CDB" w:rsidRDefault="00903411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15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CF1A3F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Эксплуатационные требования к стенам, методы оценки их эксплуатационных качеств и ремонта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16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CF1A3F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Характерные механические повреждения стен и способы их устранения</w:t>
            </w:r>
          </w:p>
        </w:tc>
        <w:tc>
          <w:tcPr>
            <w:tcW w:w="851" w:type="dxa"/>
            <w:vAlign w:val="center"/>
          </w:tcPr>
          <w:p w:rsidR="00481AFA" w:rsidRPr="00605CDB" w:rsidRDefault="00CF1A3F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17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CF1A3F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Характерные места и причины промерзания стен и покрытий и способы их утепления</w:t>
            </w:r>
          </w:p>
        </w:tc>
        <w:tc>
          <w:tcPr>
            <w:tcW w:w="851" w:type="dxa"/>
            <w:vAlign w:val="center"/>
          </w:tcPr>
          <w:p w:rsidR="00481AFA" w:rsidRPr="00605CDB" w:rsidRDefault="00CF1A3F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18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EA2F8F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Содержание и ремонт полов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19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EA2F8F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Техническое обслуживание и ремонт рулонных кровель</w:t>
            </w:r>
          </w:p>
        </w:tc>
        <w:tc>
          <w:tcPr>
            <w:tcW w:w="851" w:type="dxa"/>
            <w:vAlign w:val="center"/>
          </w:tcPr>
          <w:p w:rsidR="00481AFA" w:rsidRPr="00605CDB" w:rsidRDefault="00EA2F8F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20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3925FB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Техническое обслуживание и ремонт асбестоцементных кровель</w:t>
            </w:r>
          </w:p>
        </w:tc>
        <w:tc>
          <w:tcPr>
            <w:tcW w:w="851" w:type="dxa"/>
            <w:vAlign w:val="center"/>
          </w:tcPr>
          <w:p w:rsidR="00481AFA" w:rsidRPr="00605CDB" w:rsidRDefault="003925FB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21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855B4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Особенности эксплуатации зданий и сооружений в экстремальных условиях</w:t>
            </w:r>
          </w:p>
        </w:tc>
        <w:tc>
          <w:tcPr>
            <w:tcW w:w="851" w:type="dxa"/>
            <w:vAlign w:val="center"/>
          </w:tcPr>
          <w:p w:rsidR="00481AFA" w:rsidRPr="00605CDB" w:rsidRDefault="00855B45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22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6A44F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Особенности строительства и эксплуатации зданий и сооружений повышенной этажности, с большими пролетами, высотами и нагрузками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23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6A44F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Оценка технического состояния и эксплуатационных характеристик систем водоснабжения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24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6A44F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Оценка технического состояния и эксплуатационных характеристик систем водоотведения и мусороудаления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25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6A44F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Оценка технического состояния и эксплуатационных характеристик систем отопления</w:t>
            </w:r>
          </w:p>
        </w:tc>
        <w:tc>
          <w:tcPr>
            <w:tcW w:w="851" w:type="dxa"/>
            <w:vAlign w:val="center"/>
          </w:tcPr>
          <w:p w:rsidR="00481AFA" w:rsidRPr="00605CDB" w:rsidRDefault="006A44F5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26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6A44F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Оценка технического состояния и эксплуатационных характеристик  систем вентиляции</w:t>
            </w:r>
          </w:p>
        </w:tc>
        <w:tc>
          <w:tcPr>
            <w:tcW w:w="851" w:type="dxa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686408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27</w:t>
            </w:r>
          </w:p>
        </w:tc>
        <w:tc>
          <w:tcPr>
            <w:tcW w:w="9355" w:type="dxa"/>
            <w:shd w:val="clear" w:color="auto" w:fill="auto"/>
          </w:tcPr>
          <w:p w:rsidR="00481AFA" w:rsidRPr="00605CDB" w:rsidRDefault="006A44F5" w:rsidP="00481AF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0"/>
                <w:szCs w:val="20"/>
                <w:lang w:eastAsia="en-US"/>
              </w:rPr>
            </w:pPr>
            <w:r w:rsidRPr="00605CDB">
              <w:rPr>
                <w:i/>
                <w:sz w:val="20"/>
                <w:szCs w:val="20"/>
              </w:rPr>
              <w:t>Особенности эксплуатации общественных зданий</w:t>
            </w:r>
          </w:p>
        </w:tc>
        <w:tc>
          <w:tcPr>
            <w:tcW w:w="851" w:type="dxa"/>
            <w:vAlign w:val="center"/>
          </w:tcPr>
          <w:p w:rsidR="00481AFA" w:rsidRPr="00605CDB" w:rsidRDefault="00A56578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1AFA" w:rsidRPr="00605CDB" w:rsidRDefault="00481AFA" w:rsidP="00481AFA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481AFA" w:rsidRPr="00605CDB" w:rsidTr="000F7BD7">
        <w:trPr>
          <w:cantSplit/>
          <w:trHeight w:val="258"/>
        </w:trPr>
        <w:tc>
          <w:tcPr>
            <w:tcW w:w="3369" w:type="dxa"/>
            <w:vMerge/>
          </w:tcPr>
          <w:p w:rsidR="00481AFA" w:rsidRPr="00605CDB" w:rsidRDefault="00481AFA" w:rsidP="00481AFA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FFC000"/>
          </w:tcPr>
          <w:p w:rsidR="00481AFA" w:rsidRPr="00605CDB" w:rsidRDefault="00481AFA" w:rsidP="00481AFA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481AFA" w:rsidRPr="00605CDB" w:rsidRDefault="00481AFA" w:rsidP="00A56578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7</w:t>
            </w:r>
            <w:r w:rsidR="00A56578" w:rsidRPr="00605CD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81AFA" w:rsidRPr="00605CDB" w:rsidRDefault="00481AFA" w:rsidP="00481AFA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bCs/>
                <w:spacing w:val="-3"/>
                <w:sz w:val="20"/>
                <w:szCs w:val="20"/>
              </w:rPr>
              <w:t>Порядок приемки жилищного хозяйства при смене техника-смотрителя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spacing w:val="-1"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Факторы, вызывающие износ здания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Срок службы зданий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Физический износ конструктивных элементов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Физический износ инженерных систем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Физический износ здания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Контроль деформации зданий и конструкций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Изучение характерных повреждений стен крупнопанельных зданий и способы их устранения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Причины неисправного состояния инженерных сетей и оборудования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Изучение методов наладки системы горячего водоснабжения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Определение средней температуры в помещении</w:t>
            </w:r>
          </w:p>
        </w:tc>
        <w:tc>
          <w:tcPr>
            <w:tcW w:w="851" w:type="dxa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Проверка работы отопительной системы</w:t>
            </w:r>
          </w:p>
        </w:tc>
        <w:tc>
          <w:tcPr>
            <w:tcW w:w="851" w:type="dxa"/>
            <w:vAlign w:val="bottom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rFonts w:eastAsia="Calibri"/>
                <w:sz w:val="20"/>
                <w:szCs w:val="20"/>
              </w:rPr>
              <w:t>Оформление документации по результатам общего осмотра зданий</w:t>
            </w:r>
          </w:p>
        </w:tc>
        <w:tc>
          <w:tcPr>
            <w:tcW w:w="851" w:type="dxa"/>
            <w:vAlign w:val="bottom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14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5C065D" w:rsidRPr="00605CDB" w:rsidRDefault="005C065D" w:rsidP="005C065D">
            <w:pPr>
              <w:autoSpaceDE w:val="0"/>
              <w:autoSpaceDN w:val="0"/>
              <w:adjustRightInd w:val="0"/>
              <w:rPr>
                <w:rFonts w:eastAsia="TimesNewRomanPS-BoldMT"/>
                <w:bCs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Оформление документов по учету технического состояния здания</w:t>
            </w:r>
          </w:p>
        </w:tc>
        <w:tc>
          <w:tcPr>
            <w:tcW w:w="851" w:type="dxa"/>
            <w:vAlign w:val="bottom"/>
          </w:tcPr>
          <w:p w:rsidR="005C065D" w:rsidRPr="00605CDB" w:rsidRDefault="005C065D" w:rsidP="005C065D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07DFE">
        <w:trPr>
          <w:cantSplit/>
        </w:trPr>
        <w:tc>
          <w:tcPr>
            <w:tcW w:w="3369" w:type="dxa"/>
          </w:tcPr>
          <w:p w:rsidR="005C065D" w:rsidRPr="00605CDB" w:rsidRDefault="005C065D" w:rsidP="005C065D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605CDB">
              <w:rPr>
                <w:rFonts w:eastAsia="Calibri"/>
                <w:bCs/>
                <w:sz w:val="20"/>
                <w:szCs w:val="20"/>
              </w:rPr>
              <w:t>МДК 04.02</w:t>
            </w:r>
            <w:r w:rsidRPr="00605CDB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605CDB">
              <w:rPr>
                <w:rFonts w:eastAsia="Calibri"/>
                <w:bCs/>
                <w:sz w:val="20"/>
                <w:szCs w:val="20"/>
              </w:rPr>
              <w:t>Реконструкция зданий</w:t>
            </w:r>
          </w:p>
        </w:tc>
        <w:tc>
          <w:tcPr>
            <w:tcW w:w="9922" w:type="dxa"/>
            <w:gridSpan w:val="2"/>
          </w:tcPr>
          <w:p w:rsidR="005C065D" w:rsidRPr="00605CDB" w:rsidRDefault="005C065D" w:rsidP="005C065D">
            <w:pPr>
              <w:suppressAutoHyphens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 xml:space="preserve">           </w:t>
            </w:r>
          </w:p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07DFE">
        <w:trPr>
          <w:cantSplit/>
          <w:trHeight w:val="283"/>
        </w:trPr>
        <w:tc>
          <w:tcPr>
            <w:tcW w:w="3369" w:type="dxa"/>
            <w:vMerge w:val="restart"/>
          </w:tcPr>
          <w:p w:rsidR="005C065D" w:rsidRPr="00605CDB" w:rsidRDefault="005C065D" w:rsidP="005C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5C065D" w:rsidRPr="00605CDB" w:rsidRDefault="005C065D" w:rsidP="005C065D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5C065D" w:rsidRPr="00605CDB" w:rsidRDefault="005C065D" w:rsidP="005C065D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C065D" w:rsidRPr="00605CDB" w:rsidTr="00007DFE">
        <w:trPr>
          <w:cantSplit/>
          <w:trHeight w:val="283"/>
        </w:trPr>
        <w:tc>
          <w:tcPr>
            <w:tcW w:w="3369" w:type="dxa"/>
            <w:vMerge/>
          </w:tcPr>
          <w:p w:rsidR="005C065D" w:rsidRPr="00605CDB" w:rsidRDefault="005C065D" w:rsidP="005C065D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5C065D" w:rsidRPr="00605CDB" w:rsidRDefault="00F206BB" w:rsidP="005C065D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Введение. </w:t>
            </w:r>
            <w:r w:rsidRPr="00605CDB">
              <w:rPr>
                <w:rFonts w:eastAsiaTheme="minorHAnsi"/>
                <w:bCs/>
                <w:sz w:val="20"/>
                <w:szCs w:val="20"/>
                <w:lang w:eastAsia="en-US"/>
              </w:rPr>
              <w:t>Основные термины и определения</w:t>
            </w:r>
          </w:p>
        </w:tc>
        <w:tc>
          <w:tcPr>
            <w:tcW w:w="851" w:type="dxa"/>
            <w:vAlign w:val="center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C065D" w:rsidRPr="00605CDB" w:rsidRDefault="005C065D" w:rsidP="005C065D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0518F8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206BB" w:rsidRPr="00605CDB" w:rsidRDefault="00F206BB" w:rsidP="00F206BB">
            <w:pPr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Задачи реконструкции зданий и сооружений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007DFE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autoSpaceDN w:val="0"/>
              <w:rPr>
                <w:kern w:val="3"/>
                <w:sz w:val="20"/>
                <w:szCs w:val="20"/>
              </w:rPr>
            </w:pPr>
            <w:r w:rsidRPr="00605CDB">
              <w:rPr>
                <w:rFonts w:eastAsiaTheme="minorHAnsi"/>
                <w:sz w:val="20"/>
                <w:szCs w:val="20"/>
                <w:lang w:eastAsia="en-US"/>
              </w:rPr>
              <w:t>Физический и моральный износ зданий и сооружений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Theme="minorHAnsi"/>
                <w:sz w:val="20"/>
                <w:szCs w:val="20"/>
                <w:lang w:eastAsia="en-US"/>
              </w:rPr>
              <w:t>Особенности производства работ при реконструкции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Проектно-технологическая документация на реконструкцию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Экономические обоснования при выборе варианта реконструкции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Обследование оснований, фундаментов, стен и перекрытий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Подготовительные работы в условиях реконструкции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5504D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Монтаж строительных конструкций при реконструкции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5504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Бетонные работы при реконструкции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5504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Установка арматуры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Усиление или замена оснований и фундаментов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5504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Theme="minorHAnsi"/>
                <w:sz w:val="20"/>
                <w:szCs w:val="20"/>
                <w:lang w:eastAsia="en-US"/>
              </w:rPr>
              <w:t>Особенности реконструкции общественных зданий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5504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14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jc w:val="both"/>
              <w:rPr>
                <w:sz w:val="20"/>
                <w:szCs w:val="20"/>
              </w:rPr>
            </w:pPr>
            <w:r w:rsidRPr="00605CDB">
              <w:rPr>
                <w:rFonts w:eastAsiaTheme="minorHAnsi"/>
                <w:sz w:val="20"/>
                <w:szCs w:val="20"/>
                <w:lang w:eastAsia="en-US"/>
              </w:rPr>
              <w:t>Реконструкция многоэтажных зданий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5504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15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jc w:val="both"/>
              <w:rPr>
                <w:sz w:val="20"/>
                <w:szCs w:val="20"/>
              </w:rPr>
            </w:pPr>
            <w:r w:rsidRPr="00605CDB">
              <w:rPr>
                <w:color w:val="000000"/>
                <w:sz w:val="20"/>
                <w:szCs w:val="20"/>
              </w:rPr>
              <w:t>Обеспечение теплозащиты конструкции стен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5504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F206BB" w:rsidRPr="00605CDB" w:rsidTr="003C49B1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16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F206BB" w:rsidP="00F206BB">
            <w:pPr>
              <w:jc w:val="both"/>
              <w:rPr>
                <w:color w:val="00000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Производство работ нулевого цикла при реконструкции зданий и сооружений в зимних условиях</w:t>
            </w:r>
          </w:p>
        </w:tc>
        <w:tc>
          <w:tcPr>
            <w:tcW w:w="851" w:type="dxa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</w:p>
        </w:tc>
      </w:tr>
      <w:tr w:rsidR="00F206BB" w:rsidRPr="00605CDB" w:rsidTr="00D80950">
        <w:trPr>
          <w:cantSplit/>
          <w:trHeight w:val="283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FABF8F" w:themeFill="accent6" w:themeFillTint="99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Практические</w:t>
            </w:r>
            <w:r w:rsidRPr="00605CD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605CDB">
              <w:rPr>
                <w:rFonts w:eastAsia="Calibri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F206BB" w:rsidRPr="00605CDB" w:rsidTr="003C49B1">
        <w:trPr>
          <w:cantSplit/>
          <w:trHeight w:val="258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F206BB" w:rsidRPr="00605CDB" w:rsidRDefault="0099714D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Theme="minorHAnsi"/>
                <w:i/>
                <w:sz w:val="20"/>
                <w:szCs w:val="20"/>
                <w:lang w:eastAsia="en-US"/>
              </w:rPr>
              <w:t>Инженерная подготовка производства</w:t>
            </w:r>
          </w:p>
        </w:tc>
        <w:tc>
          <w:tcPr>
            <w:tcW w:w="851" w:type="dxa"/>
            <w:vAlign w:val="center"/>
          </w:tcPr>
          <w:p w:rsidR="00F206BB" w:rsidRPr="00605CDB" w:rsidRDefault="009C504C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06BB" w:rsidRPr="00605CDB" w:rsidRDefault="00F206BB" w:rsidP="00F206BB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Theme="minorHAnsi"/>
                <w:i/>
                <w:sz w:val="20"/>
                <w:szCs w:val="20"/>
                <w:lang w:eastAsia="en-US"/>
              </w:rPr>
              <w:t>Основные виды и методы реконструкции зданий и сооружений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Реконструкция застройки с учетом градостроительных и архитектурных требований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Содержание проекта производства работ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Календарное планирование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Содержание строительного генерального плана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Виды и состав работ по обследованию объекта реконструкции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05CDB">
              <w:rPr>
                <w:rFonts w:eastAsiaTheme="minorHAnsi"/>
                <w:i/>
                <w:sz w:val="20"/>
                <w:szCs w:val="20"/>
                <w:lang w:eastAsia="en-US"/>
              </w:rPr>
              <w:t>Демонтаж, разборка и разрушение строительных</w:t>
            </w:r>
          </w:p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Theme="minorHAnsi"/>
                <w:i/>
                <w:sz w:val="20"/>
                <w:szCs w:val="20"/>
                <w:lang w:eastAsia="en-US"/>
              </w:rPr>
              <w:t>конструкций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Земляные работы в условиях реконструкции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Свайные работы в условиях реконструкции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9C504C" w:rsidRPr="00605CDB" w:rsidTr="009C504C">
        <w:trPr>
          <w:cantSplit/>
          <w:trHeight w:val="258"/>
        </w:trPr>
        <w:tc>
          <w:tcPr>
            <w:tcW w:w="3369" w:type="dxa"/>
            <w:vMerge/>
          </w:tcPr>
          <w:p w:rsidR="009C504C" w:rsidRPr="00605CDB" w:rsidRDefault="009C504C" w:rsidP="009C504C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C504C" w:rsidRPr="00605CDB" w:rsidRDefault="009C504C" w:rsidP="009C504C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shd w:val="clear" w:color="auto" w:fill="auto"/>
          </w:tcPr>
          <w:p w:rsidR="009C504C" w:rsidRPr="00605CDB" w:rsidRDefault="009C504C" w:rsidP="009C504C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Монтаж строительных конструкций при реконструкции</w:t>
            </w:r>
          </w:p>
        </w:tc>
        <w:tc>
          <w:tcPr>
            <w:tcW w:w="851" w:type="dxa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04C" w:rsidRPr="00605CDB" w:rsidRDefault="009C504C" w:rsidP="009C504C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F206BB" w:rsidRPr="00605CDB" w:rsidTr="00007DFE">
        <w:trPr>
          <w:cantSplit/>
          <w:trHeight w:val="258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shd w:val="clear" w:color="auto" w:fill="auto"/>
          </w:tcPr>
          <w:p w:rsidR="002965A1" w:rsidRPr="00605CDB" w:rsidRDefault="002965A1" w:rsidP="002965A1">
            <w:pPr>
              <w:rPr>
                <w:i/>
                <w:color w:val="000000"/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Выбор комплекта средств малой механизации для</w:t>
            </w:r>
          </w:p>
          <w:p w:rsidR="00F206BB" w:rsidRPr="00605CDB" w:rsidRDefault="002965A1" w:rsidP="002965A1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производства бетонных работ</w:t>
            </w:r>
          </w:p>
        </w:tc>
        <w:tc>
          <w:tcPr>
            <w:tcW w:w="851" w:type="dxa"/>
            <w:vAlign w:val="center"/>
          </w:tcPr>
          <w:p w:rsidR="00F206BB" w:rsidRPr="00605CDB" w:rsidRDefault="002965A1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Усиление или замена конструкций стен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14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Эксплуатационные характеристики ограждающих конструкций и теплоизоляционных материалов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15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Характеристики теплоизоляционных материалов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16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i/>
                <w:color w:val="000000"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Технология утепления фасадов зданий с изоляцией штукатурными покрытиями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17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i/>
                <w:color w:val="000000"/>
                <w:sz w:val="20"/>
                <w:szCs w:val="20"/>
              </w:rPr>
            </w:pPr>
            <w:r w:rsidRPr="00605CDB">
              <w:rPr>
                <w:rFonts w:eastAsiaTheme="minorHAnsi"/>
                <w:i/>
                <w:sz w:val="20"/>
                <w:szCs w:val="20"/>
                <w:lang w:eastAsia="en-US"/>
              </w:rPr>
              <w:t>Технология устройства вентилируемых фасадов, их утепление и облицовка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18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Theme="minorHAnsi"/>
                <w:i/>
                <w:sz w:val="20"/>
                <w:szCs w:val="20"/>
                <w:lang w:eastAsia="en-US"/>
              </w:rPr>
              <w:t>Технологии по снижению энергопотребления и повышения комфортности жилья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19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Техника безопасности при диагностики зданий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20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Техника безопасности при производстве земляных работ в условиях реконструкции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21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color w:val="000000"/>
                <w:sz w:val="20"/>
                <w:szCs w:val="20"/>
              </w:rPr>
              <w:t>Техника безопасности при производстве монтажных и демонтажных работ в условиях реконструкции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E208A0" w:rsidRPr="00605CDB" w:rsidTr="00E208A0">
        <w:trPr>
          <w:cantSplit/>
          <w:trHeight w:val="258"/>
        </w:trPr>
        <w:tc>
          <w:tcPr>
            <w:tcW w:w="3369" w:type="dxa"/>
            <w:vMerge/>
          </w:tcPr>
          <w:p w:rsidR="00E208A0" w:rsidRPr="00605CDB" w:rsidRDefault="00E208A0" w:rsidP="00E208A0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208A0" w:rsidRPr="00605CDB" w:rsidRDefault="00D37F92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22</w:t>
            </w:r>
          </w:p>
        </w:tc>
        <w:tc>
          <w:tcPr>
            <w:tcW w:w="9355" w:type="dxa"/>
            <w:shd w:val="clear" w:color="auto" w:fill="auto"/>
          </w:tcPr>
          <w:p w:rsidR="00E208A0" w:rsidRPr="00605CDB" w:rsidRDefault="00E208A0" w:rsidP="00E208A0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Производство работ надземного цикла</w:t>
            </w:r>
          </w:p>
        </w:tc>
        <w:tc>
          <w:tcPr>
            <w:tcW w:w="851" w:type="dxa"/>
            <w:vAlign w:val="center"/>
          </w:tcPr>
          <w:p w:rsidR="00E208A0" w:rsidRPr="00605CDB" w:rsidRDefault="00E208A0" w:rsidP="00E208A0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8A0" w:rsidRPr="00605CDB" w:rsidRDefault="00E208A0" w:rsidP="00E208A0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F206BB" w:rsidRPr="00605CDB" w:rsidTr="00D80950">
        <w:trPr>
          <w:cantSplit/>
          <w:trHeight w:val="258"/>
        </w:trPr>
        <w:tc>
          <w:tcPr>
            <w:tcW w:w="3369" w:type="dxa"/>
            <w:vMerge/>
          </w:tcPr>
          <w:p w:rsidR="00F206BB" w:rsidRPr="00605CDB" w:rsidRDefault="00F206BB" w:rsidP="00F206BB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FFC000"/>
          </w:tcPr>
          <w:p w:rsidR="00F206BB" w:rsidRPr="00605CDB" w:rsidRDefault="00F206BB" w:rsidP="00F206BB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F206BB" w:rsidRPr="00605CDB" w:rsidRDefault="00F206BB" w:rsidP="00F206B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F206BB" w:rsidRPr="00605CDB" w:rsidRDefault="00F206BB" w:rsidP="00F206BB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rPr>
                <w:b/>
                <w:bCs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Оценка технического состояния конструкций зданий</w:t>
            </w:r>
          </w:p>
        </w:tc>
        <w:tc>
          <w:tcPr>
            <w:tcW w:w="851" w:type="dxa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keepNext/>
              <w:keepLines/>
              <w:outlineLvl w:val="0"/>
              <w:rPr>
                <w:bCs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Методика обследования конструкций</w:t>
            </w:r>
          </w:p>
        </w:tc>
        <w:tc>
          <w:tcPr>
            <w:tcW w:w="851" w:type="dxa"/>
            <w:vAlign w:val="bottom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keepNext/>
              <w:keepLines/>
              <w:outlineLvl w:val="0"/>
              <w:rPr>
                <w:bCs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Оценка деформаций конструкций и прочности материала</w:t>
            </w:r>
          </w:p>
        </w:tc>
        <w:tc>
          <w:tcPr>
            <w:tcW w:w="851" w:type="dxa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keepNext/>
              <w:keepLines/>
              <w:outlineLvl w:val="0"/>
              <w:rPr>
                <w:bCs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Диагностика стен и перекрытий</w:t>
            </w:r>
          </w:p>
        </w:tc>
        <w:tc>
          <w:tcPr>
            <w:tcW w:w="851" w:type="dxa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rPr>
                <w:bCs/>
                <w:sz w:val="20"/>
                <w:szCs w:val="20"/>
              </w:rPr>
            </w:pPr>
            <w:r w:rsidRPr="00605CDB">
              <w:rPr>
                <w:rFonts w:eastAsia="TimesNewRoman,Italic"/>
                <w:sz w:val="20"/>
                <w:szCs w:val="20"/>
              </w:rPr>
              <w:t>Ремонт, усиление и реконструкция фундаментов</w:t>
            </w:r>
          </w:p>
        </w:tc>
        <w:tc>
          <w:tcPr>
            <w:tcW w:w="851" w:type="dxa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rPr>
                <w:bCs/>
                <w:sz w:val="20"/>
                <w:szCs w:val="20"/>
              </w:rPr>
            </w:pPr>
            <w:r w:rsidRPr="00605CDB">
              <w:rPr>
                <w:rFonts w:eastAsia="TimesNewRoman,Italic"/>
                <w:sz w:val="20"/>
                <w:szCs w:val="20"/>
              </w:rPr>
              <w:t>Усиление каменных конструкций</w:t>
            </w:r>
          </w:p>
        </w:tc>
        <w:tc>
          <w:tcPr>
            <w:tcW w:w="851" w:type="dxa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0518F8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8801F5" w:rsidRPr="00605CDB" w:rsidRDefault="008801F5" w:rsidP="008801F5">
            <w:pPr>
              <w:rPr>
                <w:rFonts w:eastAsia="TimesNewRoman,Italic"/>
                <w:sz w:val="20"/>
                <w:szCs w:val="20"/>
                <w:u w:val="single"/>
              </w:rPr>
            </w:pPr>
            <w:r w:rsidRPr="00605CDB">
              <w:rPr>
                <w:sz w:val="20"/>
                <w:szCs w:val="20"/>
              </w:rPr>
              <w:t>Составление технического заключения</w:t>
            </w:r>
          </w:p>
        </w:tc>
        <w:tc>
          <w:tcPr>
            <w:tcW w:w="851" w:type="dxa"/>
          </w:tcPr>
          <w:p w:rsidR="008801F5" w:rsidRPr="00605CDB" w:rsidRDefault="008801F5" w:rsidP="008801F5">
            <w:pPr>
              <w:jc w:val="center"/>
              <w:rPr>
                <w:i/>
                <w:sz w:val="20"/>
                <w:szCs w:val="20"/>
              </w:rPr>
            </w:pPr>
            <w:r w:rsidRPr="00605CD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F4241" w:rsidRPr="00605CDB" w:rsidTr="005F4241">
        <w:trPr>
          <w:cantSplit/>
          <w:trHeight w:val="258"/>
        </w:trPr>
        <w:tc>
          <w:tcPr>
            <w:tcW w:w="3369" w:type="dxa"/>
            <w:vMerge w:val="restart"/>
          </w:tcPr>
          <w:p w:rsidR="005F4241" w:rsidRPr="00605CDB" w:rsidRDefault="005F4241" w:rsidP="008801F5">
            <w:pPr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605CDB">
              <w:rPr>
                <w:rFonts w:eastAsia="Calibri"/>
                <w:bCs/>
                <w:sz w:val="20"/>
                <w:szCs w:val="20"/>
              </w:rPr>
              <w:t>МДК 04.03 Автоматизированный расчет затрат на эксплуатацию и реконструкцию строительных объектов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5F4241" w:rsidRPr="00605CDB" w:rsidRDefault="005F4241" w:rsidP="008801F5">
            <w:pPr>
              <w:suppressAutoHyphens/>
              <w:rPr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F4241" w:rsidRPr="00605CDB" w:rsidRDefault="005F4241" w:rsidP="008801F5">
            <w:pPr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850" w:type="dxa"/>
            <w:shd w:val="clear" w:color="auto" w:fill="auto"/>
          </w:tcPr>
          <w:p w:rsidR="005F4241" w:rsidRPr="00605CDB" w:rsidRDefault="005F4241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b/>
                <w:bCs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Введение. Инструктаж по технике безопасности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Создание сложных документов в </w:t>
            </w:r>
            <w:r w:rsidRPr="00605CDB">
              <w:rPr>
                <w:sz w:val="20"/>
                <w:szCs w:val="20"/>
                <w:lang w:val="en-US"/>
              </w:rPr>
              <w:t>MS</w:t>
            </w:r>
            <w:r w:rsidRPr="00605CDB">
              <w:rPr>
                <w:sz w:val="20"/>
                <w:szCs w:val="20"/>
              </w:rPr>
              <w:t xml:space="preserve"> </w:t>
            </w:r>
            <w:r w:rsidRPr="00605CDB">
              <w:rPr>
                <w:sz w:val="20"/>
                <w:szCs w:val="20"/>
                <w:lang w:val="en-US"/>
              </w:rPr>
              <w:t>Word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2;3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Автоматизация расчётов в </w:t>
            </w:r>
            <w:r w:rsidRPr="00605CDB">
              <w:rPr>
                <w:sz w:val="20"/>
                <w:szCs w:val="20"/>
                <w:lang w:val="en-US"/>
              </w:rPr>
              <w:t>MS</w:t>
            </w:r>
            <w:r w:rsidRPr="00605CDB">
              <w:rPr>
                <w:sz w:val="20"/>
                <w:szCs w:val="20"/>
              </w:rPr>
              <w:t xml:space="preserve"> </w:t>
            </w:r>
            <w:r w:rsidRPr="00605CDB">
              <w:rPr>
                <w:sz w:val="20"/>
                <w:szCs w:val="20"/>
                <w:lang w:val="en-US"/>
              </w:rPr>
              <w:t>Excel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Организация проектно-сметного дела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Основные этапы и стадии проектирования.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Основы ценообразования и его особенности в строительстве.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Методическая и нормативная базы определения стоимости строительной продукции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pacing w:val="-17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Государственные элементные сметные нормы.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pacing w:val="-17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Федеральные и территориальные единичные расценки.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Виды цен в строительстве и принципы их формирования.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Методы расчеты сметной стоимости строительной продукции.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605CDB">
              <w:rPr>
                <w:sz w:val="20"/>
                <w:szCs w:val="20"/>
                <w:lang w:val="ru-RU"/>
              </w:rPr>
              <w:t>Виды смет, их назначение и состав.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605CDB">
              <w:rPr>
                <w:sz w:val="20"/>
                <w:szCs w:val="20"/>
                <w:lang w:val="ru-RU"/>
              </w:rPr>
              <w:t>Особенности составления сметной документации на работы по ремонту, реконструкции, реставрации зданий и сооружений.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605CDB">
              <w:rPr>
                <w:sz w:val="20"/>
                <w:szCs w:val="20"/>
                <w:lang w:val="ru-RU"/>
              </w:rPr>
              <w:t xml:space="preserve">Составление сметы на проектные работы в </w:t>
            </w:r>
            <w:proofErr w:type="spellStart"/>
            <w:r w:rsidRPr="00605CDB">
              <w:rPr>
                <w:sz w:val="20"/>
                <w:szCs w:val="20"/>
                <w:lang w:val="ru-RU"/>
              </w:rPr>
              <w:t>Ms</w:t>
            </w:r>
            <w:proofErr w:type="spellEnd"/>
            <w:r w:rsidRPr="00605C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  <w:lang w:val="ru-RU"/>
              </w:rPr>
              <w:t>Excel</w:t>
            </w:r>
            <w:proofErr w:type="spellEnd"/>
            <w:r w:rsidRPr="00605CD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локальной сметы на строительные (ремонтно- строительные) работы ресурсным методом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локальной сметы на строительные (ремонтно- строительные) работы базисно-индексным методом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</w:t>
            </w:r>
            <w:r w:rsidRPr="00605CDB">
              <w:rPr>
                <w:b/>
                <w:sz w:val="20"/>
                <w:szCs w:val="20"/>
              </w:rPr>
              <w:t>объектной сметы</w:t>
            </w:r>
            <w:r w:rsidRPr="00605CDB">
              <w:rPr>
                <w:sz w:val="20"/>
                <w:szCs w:val="20"/>
              </w:rPr>
              <w:t xml:space="preserve"> на строительство зданий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</w:t>
            </w:r>
            <w:r w:rsidRPr="00605CDB">
              <w:rPr>
                <w:b/>
                <w:sz w:val="20"/>
                <w:szCs w:val="20"/>
              </w:rPr>
              <w:t>сводного сметного расчета</w:t>
            </w:r>
            <w:r w:rsidRPr="00605CDB">
              <w:rPr>
                <w:sz w:val="20"/>
                <w:szCs w:val="20"/>
              </w:rPr>
              <w:t xml:space="preserve"> стоимости строительства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</w:t>
            </w:r>
            <w:r w:rsidRPr="00605CDB">
              <w:rPr>
                <w:b/>
                <w:sz w:val="20"/>
                <w:szCs w:val="20"/>
              </w:rPr>
              <w:t>пояснительной записки</w:t>
            </w:r>
            <w:r w:rsidRPr="00605CDB">
              <w:rPr>
                <w:sz w:val="20"/>
                <w:szCs w:val="20"/>
              </w:rPr>
              <w:t xml:space="preserve"> к сметной документации.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605CDB">
              <w:rPr>
                <w:sz w:val="20"/>
                <w:szCs w:val="20"/>
                <w:lang w:val="ru-RU"/>
              </w:rPr>
              <w:t>Программы для автоматизации расчёта затрат на эксплуатацию и реконструкцию строительных объектов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605CDB">
              <w:rPr>
                <w:sz w:val="20"/>
                <w:szCs w:val="20"/>
                <w:lang w:val="ru-RU"/>
              </w:rPr>
              <w:t>Составление локальной сметы на строительные (ремонтно- строительные) работы ресурсным методом.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локальной сметы на строительные (ремонтно- строительные) работы базисно-индексным методом.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объектной сметы на строительство зданий.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605CDB">
              <w:rPr>
                <w:sz w:val="20"/>
                <w:szCs w:val="20"/>
                <w:lang w:val="ru-RU"/>
              </w:rPr>
              <w:t>Составление сводного сметного расчета стоимости строительства.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2,3</w:t>
            </w:r>
          </w:p>
        </w:tc>
      </w:tr>
      <w:tr w:rsidR="008801F5" w:rsidRPr="00605CDB" w:rsidTr="004F3A4A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FABF8F" w:themeFill="accent6" w:themeFillTint="99"/>
          </w:tcPr>
          <w:p w:rsidR="008801F5" w:rsidRPr="00605CDB" w:rsidRDefault="008801F5" w:rsidP="008801F5">
            <w:pPr>
              <w:rPr>
                <w:i/>
                <w:color w:val="0070C0"/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Практические</w:t>
            </w:r>
            <w:r w:rsidRPr="00605CD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605CDB">
              <w:rPr>
                <w:rFonts w:eastAsia="Calibri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8801F5" w:rsidRPr="00605CDB" w:rsidRDefault="00944622" w:rsidP="008801F5">
            <w:pPr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Параметры страниц. Колонтитулы. Установка рамок в документ.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Форматирование абзацев в документе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Работа со стилями. Оглавление документа.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Использование таблиц в документе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Работа с редактором формул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Совместная работа с документом. 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Относительная и абсолютная адресация в MS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Работа с формулами в MS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Использование встроенных функций в MS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Построение диаграмм в MS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Работа с пакетом анализа в </w:t>
            </w:r>
            <w:proofErr w:type="spellStart"/>
            <w:r w:rsidRPr="00605CDB">
              <w:rPr>
                <w:sz w:val="20"/>
                <w:szCs w:val="20"/>
              </w:rPr>
              <w:t>в</w:t>
            </w:r>
            <w:proofErr w:type="spellEnd"/>
            <w:r w:rsidRPr="00605CDB">
              <w:rPr>
                <w:sz w:val="20"/>
                <w:szCs w:val="20"/>
              </w:rPr>
              <w:t xml:space="preserve"> MS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Сводные таблицы и сводные диаграммы в MS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pacing w:val="-17"/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Изучение основной сметно-нормативной базы строительства.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сметы на проектные работы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локальной сметы на строительные (ремонтно- строительные) работы ресурсным методом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локальной сметы на строительные (ремонтно- строительные) работы базисно-индексным методом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объектной сметы на строительство зданий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сводного сметного расчета стоимости строительства в </w:t>
            </w:r>
            <w:proofErr w:type="spellStart"/>
            <w:r w:rsidRPr="00605CDB">
              <w:rPr>
                <w:sz w:val="20"/>
                <w:szCs w:val="20"/>
              </w:rPr>
              <w:t>Ms</w:t>
            </w:r>
            <w:proofErr w:type="spellEnd"/>
            <w:r w:rsidRPr="00605CDB">
              <w:rPr>
                <w:sz w:val="20"/>
                <w:szCs w:val="20"/>
              </w:rPr>
              <w:t xml:space="preserve"> </w:t>
            </w:r>
            <w:proofErr w:type="spellStart"/>
            <w:r w:rsidRPr="00605CDB">
              <w:rPr>
                <w:sz w:val="20"/>
                <w:szCs w:val="20"/>
              </w:rPr>
              <w:t>Excel</w:t>
            </w:r>
            <w:proofErr w:type="spellEnd"/>
            <w:r w:rsidRPr="00605CD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пояснительной записки к сметной документации.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локальной сметы на строительные (ремонтно- строительные) работы ресурсным методом.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локальной сметы на строительные (ремонтно- строительные) работы базисно-индексным методом.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объектной сметы на строительство зданий.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сводного сметного расчета стоимости строительства.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801F5" w:rsidRPr="00605CDB" w:rsidRDefault="008801F5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8801F5" w:rsidRPr="00605CDB" w:rsidRDefault="008801F5" w:rsidP="008801F5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пояснительной записки к сметной документации.</w:t>
            </w:r>
          </w:p>
        </w:tc>
        <w:tc>
          <w:tcPr>
            <w:tcW w:w="851" w:type="dxa"/>
            <w:vAlign w:val="center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3</w:t>
            </w:r>
          </w:p>
        </w:tc>
      </w:tr>
      <w:tr w:rsidR="008801F5" w:rsidRPr="00605CDB" w:rsidTr="004F3A4A">
        <w:trPr>
          <w:cantSplit/>
          <w:trHeight w:val="258"/>
        </w:trPr>
        <w:tc>
          <w:tcPr>
            <w:tcW w:w="3369" w:type="dxa"/>
            <w:vMerge/>
          </w:tcPr>
          <w:p w:rsidR="008801F5" w:rsidRPr="00605CDB" w:rsidRDefault="008801F5" w:rsidP="008801F5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FFC000"/>
          </w:tcPr>
          <w:p w:rsidR="008801F5" w:rsidRPr="00605CDB" w:rsidRDefault="008801F5" w:rsidP="008801F5">
            <w:pPr>
              <w:rPr>
                <w:b/>
                <w:color w:val="C00000"/>
                <w:sz w:val="20"/>
                <w:szCs w:val="20"/>
              </w:rPr>
            </w:pPr>
            <w:r w:rsidRPr="00605CDB">
              <w:rPr>
                <w:rFonts w:eastAsia="Calibri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8801F5" w:rsidRPr="00605CDB" w:rsidRDefault="00944622" w:rsidP="008801F5">
            <w:pPr>
              <w:jc w:val="center"/>
              <w:rPr>
                <w:b/>
                <w:sz w:val="20"/>
                <w:szCs w:val="20"/>
              </w:rPr>
            </w:pPr>
            <w:r w:rsidRPr="00605CDB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850" w:type="dxa"/>
            <w:shd w:val="clear" w:color="auto" w:fill="auto"/>
          </w:tcPr>
          <w:p w:rsidR="008801F5" w:rsidRPr="00605CDB" w:rsidRDefault="008801F5" w:rsidP="008801F5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Поиск интернет - ресурсов для расчёта сметной стоимости строительства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Подготовить сообщение по программам для автоматизации расчёта затрат на эксплуатацию и реконструкцию строительных объектов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Оформление текстового документа 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Совместная работа с текстовым документом  </w:t>
            </w:r>
            <w:r w:rsidRPr="00605CDB">
              <w:rPr>
                <w:sz w:val="20"/>
                <w:szCs w:val="20"/>
                <w:lang w:val="en-US"/>
              </w:rPr>
              <w:t>online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Выполнение заданий в электронной тетради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Совместная работа с электронными таблицами </w:t>
            </w:r>
            <w:r w:rsidRPr="00605CDB">
              <w:rPr>
                <w:sz w:val="20"/>
                <w:szCs w:val="20"/>
                <w:lang w:val="en-US"/>
              </w:rPr>
              <w:t>online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локальной сметы на строительные (ремонтно- строительные) работы ресурсным методом 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локальной сметы на строительные (ремонтно- строительные) работы базисно-индексным методом.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объектной сметы на строительство зданий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 xml:space="preserve">Составление сводного сметного расчета стоимости строительства 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E04BD" w:rsidRPr="00605CDB" w:rsidTr="00A747D9">
        <w:trPr>
          <w:cantSplit/>
          <w:trHeight w:val="258"/>
        </w:trPr>
        <w:tc>
          <w:tcPr>
            <w:tcW w:w="3369" w:type="dxa"/>
            <w:vMerge/>
          </w:tcPr>
          <w:p w:rsidR="003E04BD" w:rsidRPr="00605CDB" w:rsidRDefault="003E04BD" w:rsidP="003E04BD">
            <w:pPr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E04BD" w:rsidRPr="00605CDB" w:rsidRDefault="003E04BD" w:rsidP="00E218B3">
            <w:pPr>
              <w:pStyle w:val="af0"/>
              <w:numPr>
                <w:ilvl w:val="0"/>
                <w:numId w:val="23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:rsidR="003E04BD" w:rsidRPr="00605CDB" w:rsidRDefault="003E04BD" w:rsidP="003E04BD">
            <w:pPr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Составление пояснительной записки к сметной документации.</w:t>
            </w:r>
          </w:p>
        </w:tc>
        <w:tc>
          <w:tcPr>
            <w:tcW w:w="851" w:type="dxa"/>
            <w:vAlign w:val="center"/>
          </w:tcPr>
          <w:p w:rsidR="003E04BD" w:rsidRPr="00605CDB" w:rsidRDefault="003E04BD" w:rsidP="003E04BD">
            <w:pPr>
              <w:jc w:val="center"/>
              <w:rPr>
                <w:sz w:val="20"/>
                <w:szCs w:val="20"/>
              </w:rPr>
            </w:pPr>
            <w:r w:rsidRPr="00605CD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E04BD" w:rsidRPr="00605CDB" w:rsidRDefault="003E04BD" w:rsidP="003E04BD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</w:tbl>
    <w:p w:rsidR="004D7575" w:rsidRDefault="004D7575" w:rsidP="00B45A4A"/>
    <w:p w:rsidR="003C49B1" w:rsidRPr="0045245F" w:rsidRDefault="003C49B1" w:rsidP="003C49B1">
      <w:pPr>
        <w:widowControl w:val="0"/>
        <w:suppressAutoHyphens/>
        <w:spacing w:line="276" w:lineRule="auto"/>
        <w:rPr>
          <w:rFonts w:eastAsia="Calibri"/>
          <w:lang w:eastAsia="en-US"/>
        </w:rPr>
      </w:pPr>
      <w:r w:rsidRPr="0045245F">
        <w:rPr>
          <w:rFonts w:eastAsia="Calibri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C49B1" w:rsidRPr="0045245F" w:rsidRDefault="003C49B1" w:rsidP="003C49B1">
      <w:pPr>
        <w:widowControl w:val="0"/>
        <w:suppressAutoHyphens/>
        <w:spacing w:line="276" w:lineRule="auto"/>
        <w:rPr>
          <w:rFonts w:eastAsia="Calibri"/>
          <w:lang w:eastAsia="en-US"/>
        </w:rPr>
      </w:pPr>
      <w:r w:rsidRPr="0045245F">
        <w:rPr>
          <w:rFonts w:eastAsia="Calibri"/>
          <w:lang w:eastAsia="en-US"/>
        </w:rPr>
        <w:t xml:space="preserve">1. – ознакомительный (узнавание ранее изученных объектов, свойств); </w:t>
      </w:r>
    </w:p>
    <w:p w:rsidR="003C49B1" w:rsidRPr="0045245F" w:rsidRDefault="003C49B1" w:rsidP="003C49B1">
      <w:pPr>
        <w:widowControl w:val="0"/>
        <w:suppressAutoHyphens/>
        <w:spacing w:line="276" w:lineRule="auto"/>
        <w:rPr>
          <w:rFonts w:eastAsia="Calibri"/>
          <w:lang w:eastAsia="en-US"/>
        </w:rPr>
      </w:pPr>
      <w:r w:rsidRPr="0045245F">
        <w:rPr>
          <w:rFonts w:eastAsia="Calibri"/>
          <w:lang w:eastAsia="en-US"/>
        </w:rPr>
        <w:t>2. – репродуктивный (выполнение деятельности по образцу, инструкции или под руководством)</w:t>
      </w:r>
    </w:p>
    <w:p w:rsidR="00D45284" w:rsidRDefault="003C49B1" w:rsidP="003C49B1">
      <w:pPr>
        <w:widowControl w:val="0"/>
        <w:suppressAutoHyphens/>
        <w:spacing w:line="276" w:lineRule="auto"/>
        <w:rPr>
          <w:i/>
        </w:rPr>
      </w:pPr>
      <w:r w:rsidRPr="0045245F">
        <w:rPr>
          <w:rFonts w:eastAsia="Calibri"/>
          <w:lang w:eastAsia="en-US"/>
        </w:rPr>
        <w:t>3. – продуктивный (планирование и самостоятельное выполнение деятельности, решение проблемных задач)</w:t>
      </w:r>
      <w:r>
        <w:rPr>
          <w:i/>
        </w:rPr>
        <w:t xml:space="preserve"> </w:t>
      </w:r>
    </w:p>
    <w:p w:rsidR="00B45A4A" w:rsidRPr="001166AF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45A4A" w:rsidRPr="001166AF" w:rsidSect="006B7394">
          <w:pgSz w:w="16840" w:h="11907" w:orient="landscape"/>
          <w:pgMar w:top="737" w:right="1134" w:bottom="737" w:left="1134" w:header="0" w:footer="0" w:gutter="0"/>
          <w:cols w:space="720"/>
          <w:docGrid w:linePitch="326"/>
        </w:sectPr>
      </w:pPr>
    </w:p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B45A4A" w:rsidRPr="004415ED" w:rsidRDefault="00B45A4A" w:rsidP="00B45A4A"/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648D0" w:rsidRDefault="004648D0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4648D0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4415ED">
        <w:rPr>
          <w:sz w:val="28"/>
          <w:szCs w:val="28"/>
        </w:rPr>
        <w:t xml:space="preserve">Реализация программы модуля предполагает наличие учебных </w:t>
      </w:r>
    </w:p>
    <w:p w:rsidR="004648D0" w:rsidRDefault="00B45A4A" w:rsidP="00464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B1450A">
        <w:rPr>
          <w:b/>
          <w:sz w:val="28"/>
          <w:szCs w:val="28"/>
        </w:rPr>
        <w:t>кабинетов</w:t>
      </w:r>
      <w:r w:rsidRPr="00B1450A">
        <w:rPr>
          <w:sz w:val="28"/>
          <w:szCs w:val="28"/>
        </w:rPr>
        <w:t>: эксплуатаци</w:t>
      </w:r>
      <w:r w:rsidR="004648D0">
        <w:rPr>
          <w:sz w:val="28"/>
          <w:szCs w:val="28"/>
        </w:rPr>
        <w:t>и зданий; реконструкции зданий.</w:t>
      </w:r>
    </w:p>
    <w:p w:rsidR="001F6F6E" w:rsidRPr="004648D0" w:rsidRDefault="00B45A4A" w:rsidP="00464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4415ED">
        <w:rPr>
          <w:bCs/>
          <w:sz w:val="28"/>
          <w:szCs w:val="28"/>
        </w:rPr>
        <w:t>Оборудование учебного кабинета и рабочих мест</w:t>
      </w:r>
      <w:r w:rsidR="00EA7A29">
        <w:rPr>
          <w:bCs/>
          <w:sz w:val="28"/>
          <w:szCs w:val="28"/>
        </w:rPr>
        <w:t xml:space="preserve"> кабинета</w:t>
      </w:r>
      <w:r>
        <w:rPr>
          <w:bCs/>
          <w:sz w:val="28"/>
          <w:szCs w:val="28"/>
        </w:rPr>
        <w:t>:</w:t>
      </w:r>
      <w:r w:rsidR="00EA7A29">
        <w:rPr>
          <w:bCs/>
          <w:sz w:val="28"/>
          <w:szCs w:val="28"/>
        </w:rPr>
        <w:t xml:space="preserve"> по количеству учащихся.</w:t>
      </w:r>
    </w:p>
    <w:p w:rsidR="001F6F6E" w:rsidRDefault="001F6F6E" w:rsidP="001F6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-макеты, плакаты, модели узлов и элементов зданий;</w:t>
      </w:r>
    </w:p>
    <w:p w:rsidR="001F6F6E" w:rsidRDefault="001F6F6E" w:rsidP="001F6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-справочно-нормативная документация;</w:t>
      </w:r>
    </w:p>
    <w:p w:rsidR="001F6F6E" w:rsidRDefault="001F6F6E" w:rsidP="001F6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-учебная литература.</w:t>
      </w:r>
    </w:p>
    <w:p w:rsidR="00E45FD5" w:rsidRDefault="00E45FD5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 xml:space="preserve">Технические средства обучения: </w:t>
      </w:r>
    </w:p>
    <w:p w:rsidR="00EA7A29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-компьютер, интерактивная доска </w:t>
      </w:r>
      <w:r w:rsidR="00EA7A29">
        <w:rPr>
          <w:bCs/>
          <w:sz w:val="28"/>
          <w:szCs w:val="28"/>
        </w:rPr>
        <w:t xml:space="preserve">или демонстрационный комплекс на базе мультимедийного проектора </w:t>
      </w:r>
      <w:proofErr w:type="gramStart"/>
      <w:r w:rsidR="00EA7A29">
        <w:rPr>
          <w:bCs/>
          <w:sz w:val="28"/>
          <w:szCs w:val="28"/>
        </w:rPr>
        <w:t>( для</w:t>
      </w:r>
      <w:proofErr w:type="gramEnd"/>
      <w:r w:rsidR="00EA7A29">
        <w:rPr>
          <w:bCs/>
          <w:sz w:val="28"/>
          <w:szCs w:val="28"/>
        </w:rPr>
        <w:t xml:space="preserve"> преподавателя);</w:t>
      </w:r>
    </w:p>
    <w:p w:rsidR="00E45FD5" w:rsidRDefault="00EA7A2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45A4A">
        <w:rPr>
          <w:bCs/>
          <w:sz w:val="28"/>
          <w:szCs w:val="28"/>
        </w:rPr>
        <w:t>-компьютерные столы для обучающихся</w:t>
      </w:r>
      <w:r w:rsidR="00E45FD5">
        <w:rPr>
          <w:bCs/>
          <w:sz w:val="28"/>
          <w:szCs w:val="28"/>
        </w:rPr>
        <w:t>;</w:t>
      </w:r>
    </w:p>
    <w:p w:rsidR="004648D0" w:rsidRDefault="00E45FD5" w:rsidP="00464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-электронные образовательные ресурсы (слайды, презентации, электронные плакаты, модели);</w:t>
      </w:r>
    </w:p>
    <w:p w:rsidR="000E7442" w:rsidRPr="009D16DB" w:rsidRDefault="0003043E" w:rsidP="000E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highlight w:val="yellow"/>
        </w:rPr>
      </w:pPr>
      <w:r w:rsidRPr="009D16DB">
        <w:rPr>
          <w:bCs/>
          <w:sz w:val="28"/>
          <w:szCs w:val="28"/>
          <w:highlight w:val="yellow"/>
        </w:rPr>
        <w:t>Программные средства</w:t>
      </w:r>
      <w:r w:rsidR="000E7442" w:rsidRPr="009D16DB">
        <w:rPr>
          <w:bCs/>
          <w:sz w:val="28"/>
          <w:szCs w:val="28"/>
          <w:highlight w:val="yellow"/>
        </w:rPr>
        <w:t xml:space="preserve"> обучения: </w:t>
      </w:r>
    </w:p>
    <w:p w:rsidR="000E7442" w:rsidRPr="009D16DB" w:rsidRDefault="000E7442" w:rsidP="000E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highlight w:val="yellow"/>
        </w:rPr>
      </w:pPr>
      <w:r w:rsidRPr="009D16DB">
        <w:rPr>
          <w:bCs/>
          <w:sz w:val="28"/>
          <w:szCs w:val="28"/>
          <w:highlight w:val="yellow"/>
        </w:rPr>
        <w:t xml:space="preserve">- операционная система </w:t>
      </w:r>
      <w:r w:rsidRPr="009D16DB">
        <w:rPr>
          <w:bCs/>
          <w:sz w:val="28"/>
          <w:szCs w:val="28"/>
          <w:highlight w:val="yellow"/>
          <w:lang w:val="en-US"/>
        </w:rPr>
        <w:t>Windows</w:t>
      </w:r>
      <w:r w:rsidRPr="009D16DB">
        <w:rPr>
          <w:bCs/>
          <w:sz w:val="28"/>
          <w:szCs w:val="28"/>
          <w:highlight w:val="yellow"/>
        </w:rPr>
        <w:t xml:space="preserve"> </w:t>
      </w:r>
      <w:r w:rsidR="0003043E" w:rsidRPr="009D16DB">
        <w:rPr>
          <w:bCs/>
          <w:sz w:val="28"/>
          <w:szCs w:val="28"/>
          <w:highlight w:val="yellow"/>
        </w:rPr>
        <w:t>7 и</w:t>
      </w:r>
      <w:r w:rsidRPr="009D16DB">
        <w:rPr>
          <w:bCs/>
          <w:sz w:val="28"/>
          <w:szCs w:val="28"/>
          <w:highlight w:val="yellow"/>
        </w:rPr>
        <w:t xml:space="preserve"> выше;</w:t>
      </w:r>
    </w:p>
    <w:p w:rsidR="000E7442" w:rsidRPr="009D16DB" w:rsidRDefault="000E7442" w:rsidP="000E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highlight w:val="yellow"/>
        </w:rPr>
      </w:pPr>
      <w:r w:rsidRPr="009D16DB">
        <w:rPr>
          <w:bCs/>
          <w:sz w:val="28"/>
          <w:szCs w:val="28"/>
          <w:highlight w:val="yellow"/>
        </w:rPr>
        <w:t>- антивирусная программа;</w:t>
      </w:r>
    </w:p>
    <w:p w:rsidR="000E7442" w:rsidRPr="009D16DB" w:rsidRDefault="000E7442" w:rsidP="000E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highlight w:val="yellow"/>
        </w:rPr>
      </w:pPr>
      <w:r w:rsidRPr="009D16DB">
        <w:rPr>
          <w:bCs/>
          <w:sz w:val="28"/>
          <w:szCs w:val="28"/>
          <w:highlight w:val="yellow"/>
        </w:rPr>
        <w:t xml:space="preserve">- пакет </w:t>
      </w:r>
      <w:r w:rsidRPr="009D16DB">
        <w:rPr>
          <w:bCs/>
          <w:sz w:val="28"/>
          <w:szCs w:val="28"/>
          <w:highlight w:val="yellow"/>
          <w:lang w:val="en-US"/>
        </w:rPr>
        <w:t>Microsoft</w:t>
      </w:r>
      <w:r w:rsidRPr="009D16DB">
        <w:rPr>
          <w:bCs/>
          <w:sz w:val="28"/>
          <w:szCs w:val="28"/>
          <w:highlight w:val="yellow"/>
        </w:rPr>
        <w:t xml:space="preserve"> </w:t>
      </w:r>
      <w:r w:rsidRPr="009D16DB">
        <w:rPr>
          <w:bCs/>
          <w:sz w:val="28"/>
          <w:szCs w:val="28"/>
          <w:highlight w:val="yellow"/>
          <w:lang w:val="en-US"/>
        </w:rPr>
        <w:t>Office</w:t>
      </w:r>
      <w:r w:rsidRPr="009D16DB">
        <w:rPr>
          <w:bCs/>
          <w:sz w:val="28"/>
          <w:szCs w:val="28"/>
          <w:highlight w:val="yellow"/>
        </w:rPr>
        <w:t>;</w:t>
      </w:r>
    </w:p>
    <w:p w:rsidR="000E7442" w:rsidRDefault="000E7442" w:rsidP="00464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  <w:highlight w:val="yellow"/>
        </w:rPr>
        <w:t>- программный комплекс Гранд Смета.</w:t>
      </w:r>
    </w:p>
    <w:p w:rsidR="004648D0" w:rsidRDefault="00B45A4A" w:rsidP="00464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B45A4A" w:rsidRPr="004648D0" w:rsidRDefault="00B45A4A" w:rsidP="00464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4415ED">
        <w:rPr>
          <w:sz w:val="28"/>
          <w:szCs w:val="28"/>
        </w:rPr>
        <w:t>Оборудование и технологическое оснащение рабочих мест:</w:t>
      </w:r>
    </w:p>
    <w:p w:rsidR="00B45A4A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-</w:t>
      </w:r>
      <w:r w:rsidRPr="00CE584A">
        <w:rPr>
          <w:sz w:val="28"/>
          <w:szCs w:val="28"/>
        </w:rPr>
        <w:t>приборы</w:t>
      </w:r>
      <w:r>
        <w:rPr>
          <w:sz w:val="28"/>
          <w:szCs w:val="28"/>
        </w:rPr>
        <w:t xml:space="preserve">, оборудование, инструменты, </w:t>
      </w:r>
      <w:r w:rsidR="004648D0">
        <w:rPr>
          <w:sz w:val="28"/>
          <w:szCs w:val="28"/>
        </w:rPr>
        <w:t>спецодежда, необходимые для про</w:t>
      </w:r>
      <w:r>
        <w:rPr>
          <w:sz w:val="28"/>
          <w:szCs w:val="28"/>
        </w:rPr>
        <w:t>ведения работ по обследованию, ремонту</w:t>
      </w:r>
      <w:r w:rsidR="004648D0">
        <w:rPr>
          <w:sz w:val="28"/>
          <w:szCs w:val="28"/>
        </w:rPr>
        <w:t>, восстановлению и усилению кон</w:t>
      </w:r>
      <w:r>
        <w:rPr>
          <w:sz w:val="28"/>
          <w:szCs w:val="28"/>
        </w:rPr>
        <w:t>струкций и элементов зданий.</w:t>
      </w:r>
    </w:p>
    <w:p w:rsidR="00B45A4A" w:rsidRPr="0029197A" w:rsidRDefault="00B45A4A" w:rsidP="00B45A4A"/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15ED">
        <w:rPr>
          <w:b/>
          <w:sz w:val="28"/>
          <w:szCs w:val="28"/>
        </w:rPr>
        <w:t>2. Информационное обеспечение обучения</w:t>
      </w:r>
    </w:p>
    <w:p w:rsidR="00442F51" w:rsidRDefault="00442F51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42F51" w:rsidRDefault="00442F51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>Основные источники:</w:t>
      </w: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1.Нотенко С.Н., Ройтман А.Г., </w:t>
      </w:r>
      <w:proofErr w:type="spellStart"/>
      <w:r w:rsidRPr="009D16DB">
        <w:rPr>
          <w:bCs/>
          <w:sz w:val="28"/>
          <w:szCs w:val="28"/>
        </w:rPr>
        <w:t>Римшин</w:t>
      </w:r>
      <w:proofErr w:type="spellEnd"/>
      <w:r w:rsidRPr="009D16DB">
        <w:rPr>
          <w:bCs/>
          <w:sz w:val="28"/>
          <w:szCs w:val="28"/>
        </w:rPr>
        <w:t xml:space="preserve"> В.И. Техническая эксплуатация жилых зданий</w:t>
      </w:r>
      <w:r w:rsidR="00DF105C" w:rsidRPr="009D16DB">
        <w:rPr>
          <w:bCs/>
          <w:sz w:val="28"/>
          <w:szCs w:val="28"/>
        </w:rPr>
        <w:t>;</w:t>
      </w:r>
      <w:r w:rsidRPr="009D16DB">
        <w:rPr>
          <w:bCs/>
          <w:sz w:val="28"/>
          <w:szCs w:val="28"/>
        </w:rPr>
        <w:t xml:space="preserve"> М.</w:t>
      </w:r>
      <w:r w:rsidR="00DF105C" w:rsidRPr="009D16DB">
        <w:rPr>
          <w:bCs/>
          <w:sz w:val="28"/>
          <w:szCs w:val="28"/>
        </w:rPr>
        <w:t>;</w:t>
      </w:r>
      <w:r w:rsidRPr="009D16DB">
        <w:rPr>
          <w:bCs/>
          <w:sz w:val="28"/>
          <w:szCs w:val="28"/>
        </w:rPr>
        <w:t xml:space="preserve"> Высшая школа, 2009</w:t>
      </w:r>
      <w:r w:rsidR="00DF105C" w:rsidRPr="009D16DB">
        <w:rPr>
          <w:bCs/>
          <w:sz w:val="28"/>
          <w:szCs w:val="28"/>
        </w:rPr>
        <w:t>.</w:t>
      </w: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2.Комков В.А., Рощина С.И., </w:t>
      </w:r>
      <w:proofErr w:type="spellStart"/>
      <w:r w:rsidRPr="009D16DB">
        <w:rPr>
          <w:bCs/>
          <w:sz w:val="28"/>
          <w:szCs w:val="28"/>
        </w:rPr>
        <w:t>Тимахова</w:t>
      </w:r>
      <w:proofErr w:type="spellEnd"/>
      <w:r w:rsidRPr="009D16DB">
        <w:rPr>
          <w:bCs/>
          <w:sz w:val="28"/>
          <w:szCs w:val="28"/>
        </w:rPr>
        <w:t xml:space="preserve"> Н.С. Техническая эксплуатация зданий и сооружений</w:t>
      </w:r>
      <w:r w:rsidR="008728DA" w:rsidRPr="009D16DB">
        <w:rPr>
          <w:bCs/>
          <w:sz w:val="28"/>
          <w:szCs w:val="28"/>
        </w:rPr>
        <w:t>; М.;</w:t>
      </w:r>
      <w:r w:rsidRPr="009D16DB">
        <w:rPr>
          <w:bCs/>
          <w:sz w:val="28"/>
          <w:szCs w:val="28"/>
        </w:rPr>
        <w:t xml:space="preserve"> ИНФРА-М, 2005.</w:t>
      </w: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3.Федоров В.В. Реконструкция и реставрация зданий</w:t>
      </w:r>
      <w:r w:rsidR="008728DA" w:rsidRPr="009D16DB">
        <w:rPr>
          <w:bCs/>
          <w:sz w:val="28"/>
          <w:szCs w:val="28"/>
        </w:rPr>
        <w:t>; М.;</w:t>
      </w:r>
      <w:r w:rsidRPr="009D16DB">
        <w:rPr>
          <w:bCs/>
          <w:sz w:val="28"/>
          <w:szCs w:val="28"/>
        </w:rPr>
        <w:t xml:space="preserve"> ИНФРА-М, 2003.</w:t>
      </w: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4.Касьянов В.Ф. Реконструкция жилой застройки городов</w:t>
      </w:r>
      <w:r w:rsidR="008728DA" w:rsidRPr="009D16DB">
        <w:rPr>
          <w:bCs/>
          <w:sz w:val="28"/>
          <w:szCs w:val="28"/>
        </w:rPr>
        <w:t>; М.;</w:t>
      </w:r>
      <w:r w:rsidRPr="009D16DB">
        <w:rPr>
          <w:bCs/>
          <w:sz w:val="28"/>
          <w:szCs w:val="28"/>
        </w:rPr>
        <w:t xml:space="preserve"> АСВ, 2005.</w:t>
      </w:r>
    </w:p>
    <w:p w:rsidR="008728D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5.Николаевская И.А., </w:t>
      </w:r>
      <w:proofErr w:type="spellStart"/>
      <w:r w:rsidRPr="009D16DB">
        <w:rPr>
          <w:bCs/>
          <w:sz w:val="28"/>
          <w:szCs w:val="28"/>
        </w:rPr>
        <w:t>Горлопанова</w:t>
      </w:r>
      <w:proofErr w:type="spellEnd"/>
      <w:r w:rsidRPr="009D16DB">
        <w:rPr>
          <w:bCs/>
          <w:sz w:val="28"/>
          <w:szCs w:val="28"/>
        </w:rPr>
        <w:t xml:space="preserve"> Л.А., Морозова Н.Ю. </w:t>
      </w:r>
      <w:r w:rsidR="008728DA" w:rsidRPr="009D16DB">
        <w:rPr>
          <w:bCs/>
          <w:sz w:val="28"/>
          <w:szCs w:val="28"/>
          <w:lang w:val="en-US"/>
        </w:rPr>
        <w:t>Academia</w:t>
      </w:r>
      <w:r w:rsidR="008728DA" w:rsidRPr="009D16DB">
        <w:rPr>
          <w:bCs/>
          <w:sz w:val="28"/>
          <w:szCs w:val="28"/>
        </w:rPr>
        <w:t xml:space="preserve"> </w:t>
      </w:r>
      <w:r w:rsidRPr="009D16DB">
        <w:rPr>
          <w:bCs/>
          <w:sz w:val="28"/>
          <w:szCs w:val="28"/>
        </w:rPr>
        <w:t xml:space="preserve">Инженерные сети и оборудование территорий, зданий и </w:t>
      </w:r>
      <w:proofErr w:type="spellStart"/>
      <w:r w:rsidRPr="009D16DB">
        <w:rPr>
          <w:bCs/>
          <w:sz w:val="28"/>
          <w:szCs w:val="28"/>
        </w:rPr>
        <w:t>стрйплощадок</w:t>
      </w:r>
      <w:proofErr w:type="spellEnd"/>
      <w:r w:rsidR="008728DA" w:rsidRPr="009D16DB">
        <w:rPr>
          <w:bCs/>
          <w:sz w:val="28"/>
          <w:szCs w:val="28"/>
        </w:rPr>
        <w:t>; М.</w:t>
      </w:r>
      <w:proofErr w:type="gramStart"/>
      <w:r w:rsidR="008728DA" w:rsidRPr="009D16DB">
        <w:rPr>
          <w:bCs/>
          <w:sz w:val="28"/>
          <w:szCs w:val="28"/>
        </w:rPr>
        <w:t>;</w:t>
      </w:r>
      <w:r w:rsidRPr="009D16DB">
        <w:rPr>
          <w:bCs/>
          <w:sz w:val="28"/>
          <w:szCs w:val="28"/>
        </w:rPr>
        <w:t xml:space="preserve">  </w:t>
      </w:r>
      <w:r w:rsidRPr="009D16DB">
        <w:rPr>
          <w:bCs/>
          <w:sz w:val="28"/>
          <w:szCs w:val="28"/>
          <w:lang w:val="en-US"/>
        </w:rPr>
        <w:t>A</w:t>
      </w:r>
      <w:r w:rsidR="008728DA" w:rsidRPr="009D16DB">
        <w:rPr>
          <w:bCs/>
          <w:sz w:val="28"/>
          <w:szCs w:val="28"/>
          <w:lang w:val="en-US"/>
        </w:rPr>
        <w:t>cademia</w:t>
      </w:r>
      <w:proofErr w:type="gramEnd"/>
      <w:r w:rsidRPr="009D16DB">
        <w:rPr>
          <w:bCs/>
          <w:sz w:val="28"/>
          <w:szCs w:val="28"/>
        </w:rPr>
        <w:t>, 2004</w:t>
      </w:r>
      <w:r w:rsidR="008728DA" w:rsidRPr="009D16DB">
        <w:rPr>
          <w:bCs/>
          <w:sz w:val="28"/>
          <w:szCs w:val="28"/>
        </w:rPr>
        <w:t>.</w:t>
      </w:r>
    </w:p>
    <w:p w:rsidR="008728DA" w:rsidRDefault="008728DA" w:rsidP="0087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6.Морозова Н.Ю. Электротехника и электроника; М.; </w:t>
      </w:r>
      <w:r w:rsidRPr="009D16DB">
        <w:rPr>
          <w:bCs/>
          <w:sz w:val="28"/>
          <w:szCs w:val="28"/>
          <w:lang w:val="en-US"/>
        </w:rPr>
        <w:t>Academia</w:t>
      </w:r>
      <w:r w:rsidRPr="009D16DB">
        <w:rPr>
          <w:bCs/>
          <w:sz w:val="28"/>
          <w:szCs w:val="28"/>
        </w:rPr>
        <w:t>, 2010.</w:t>
      </w:r>
    </w:p>
    <w:p w:rsidR="009D16DB" w:rsidRPr="009D16DB" w:rsidRDefault="009D16DB" w:rsidP="009D16DB">
      <w:pPr>
        <w:ind w:firstLine="567"/>
        <w:rPr>
          <w:bCs/>
          <w:sz w:val="28"/>
          <w:szCs w:val="28"/>
          <w:highlight w:val="yellow"/>
        </w:rPr>
      </w:pPr>
      <w:r w:rsidRPr="009D16DB">
        <w:rPr>
          <w:bCs/>
          <w:sz w:val="28"/>
          <w:szCs w:val="28"/>
          <w:highlight w:val="yellow"/>
        </w:rPr>
        <w:t xml:space="preserve">1.Бузырев В.В. Планирование на строительном предприятии: учеб. пособие для студ. </w:t>
      </w:r>
      <w:proofErr w:type="spellStart"/>
      <w:r w:rsidRPr="009D16DB">
        <w:rPr>
          <w:bCs/>
          <w:sz w:val="28"/>
          <w:szCs w:val="28"/>
          <w:highlight w:val="yellow"/>
        </w:rPr>
        <w:t>высш</w:t>
      </w:r>
      <w:proofErr w:type="spellEnd"/>
      <w:r w:rsidRPr="009D16DB">
        <w:rPr>
          <w:bCs/>
          <w:sz w:val="28"/>
          <w:szCs w:val="28"/>
          <w:highlight w:val="yellow"/>
        </w:rPr>
        <w:t>. учеб. заведений - М.: Издательство "Академия", 2006</w:t>
      </w:r>
    </w:p>
    <w:p w:rsidR="009D16DB" w:rsidRPr="009D16DB" w:rsidRDefault="009D16DB" w:rsidP="009D16DB">
      <w:pPr>
        <w:ind w:firstLine="567"/>
        <w:rPr>
          <w:bCs/>
          <w:sz w:val="28"/>
          <w:szCs w:val="28"/>
          <w:highlight w:val="yellow"/>
        </w:rPr>
      </w:pPr>
      <w:r w:rsidRPr="009D16DB">
        <w:rPr>
          <w:bCs/>
          <w:sz w:val="28"/>
          <w:szCs w:val="28"/>
          <w:highlight w:val="yellow"/>
        </w:rPr>
        <w:lastRenderedPageBreak/>
        <w:t xml:space="preserve">2. </w:t>
      </w:r>
      <w:proofErr w:type="spellStart"/>
      <w:r w:rsidRPr="009D16DB">
        <w:rPr>
          <w:bCs/>
          <w:sz w:val="28"/>
          <w:szCs w:val="28"/>
          <w:highlight w:val="yellow"/>
        </w:rPr>
        <w:t>Гасилов</w:t>
      </w:r>
      <w:proofErr w:type="spellEnd"/>
      <w:r w:rsidRPr="009D16DB">
        <w:rPr>
          <w:bCs/>
          <w:sz w:val="28"/>
          <w:szCs w:val="28"/>
          <w:highlight w:val="yellow"/>
        </w:rPr>
        <w:t xml:space="preserve"> В.В. Ценообразование и сметное нормирование в строительстве: учеб. пособие - М.: Академия, 2011</w:t>
      </w:r>
    </w:p>
    <w:p w:rsidR="009D16DB" w:rsidRDefault="009D16DB" w:rsidP="009D16DB">
      <w:pPr>
        <w:ind w:firstLine="567"/>
        <w:rPr>
          <w:bCs/>
          <w:sz w:val="28"/>
          <w:szCs w:val="28"/>
        </w:rPr>
      </w:pPr>
      <w:r w:rsidRPr="009D16DB">
        <w:rPr>
          <w:bCs/>
          <w:sz w:val="28"/>
          <w:szCs w:val="28"/>
          <w:highlight w:val="yellow"/>
        </w:rPr>
        <w:t xml:space="preserve">3. </w:t>
      </w:r>
      <w:proofErr w:type="spellStart"/>
      <w:r w:rsidRPr="009D16DB">
        <w:rPr>
          <w:bCs/>
          <w:sz w:val="28"/>
          <w:szCs w:val="28"/>
          <w:highlight w:val="yellow"/>
        </w:rPr>
        <w:t>Синянский</w:t>
      </w:r>
      <w:proofErr w:type="spellEnd"/>
      <w:r w:rsidRPr="009D16DB">
        <w:rPr>
          <w:bCs/>
          <w:sz w:val="28"/>
          <w:szCs w:val="28"/>
          <w:highlight w:val="yellow"/>
        </w:rPr>
        <w:t xml:space="preserve"> И.А. </w:t>
      </w:r>
      <w:proofErr w:type="spellStart"/>
      <w:r w:rsidRPr="009D16DB">
        <w:rPr>
          <w:bCs/>
          <w:sz w:val="28"/>
          <w:szCs w:val="28"/>
          <w:highlight w:val="yellow"/>
        </w:rPr>
        <w:t>Проектно</w:t>
      </w:r>
      <w:proofErr w:type="spellEnd"/>
      <w:r w:rsidRPr="009D16DB">
        <w:rPr>
          <w:bCs/>
          <w:sz w:val="28"/>
          <w:szCs w:val="28"/>
          <w:highlight w:val="yellow"/>
        </w:rPr>
        <w:t xml:space="preserve"> - сметное дело: учебник для студ. сред. проф. образования - М.: Академия, 2008</w:t>
      </w:r>
    </w:p>
    <w:p w:rsidR="009D16DB" w:rsidRPr="009D16DB" w:rsidRDefault="009D16DB" w:rsidP="0087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45A4A" w:rsidRPr="009D16DB" w:rsidRDefault="00B45A4A" w:rsidP="0087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>Дополнительные источники:</w:t>
      </w:r>
    </w:p>
    <w:p w:rsidR="00B45A4A" w:rsidRPr="009D16DB" w:rsidRDefault="00B45A4A" w:rsidP="00B45A4A">
      <w:pPr>
        <w:jc w:val="both"/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1. Обследование и испытание зданий и сооружений. Под редакцией </w:t>
      </w:r>
      <w:proofErr w:type="spellStart"/>
      <w:r w:rsidRPr="009D16DB">
        <w:rPr>
          <w:bCs/>
          <w:sz w:val="28"/>
          <w:szCs w:val="28"/>
        </w:rPr>
        <w:t>Римшина</w:t>
      </w:r>
      <w:proofErr w:type="spellEnd"/>
      <w:r w:rsidRPr="009D16DB">
        <w:rPr>
          <w:bCs/>
          <w:sz w:val="28"/>
          <w:szCs w:val="28"/>
        </w:rPr>
        <w:t xml:space="preserve"> В.И., М.</w:t>
      </w:r>
      <w:r w:rsidR="008728DA" w:rsidRPr="009D16DB">
        <w:rPr>
          <w:bCs/>
          <w:sz w:val="28"/>
          <w:szCs w:val="28"/>
        </w:rPr>
        <w:t>;</w:t>
      </w:r>
      <w:r w:rsidRPr="009D16DB">
        <w:rPr>
          <w:bCs/>
          <w:sz w:val="28"/>
          <w:szCs w:val="28"/>
        </w:rPr>
        <w:t xml:space="preserve"> Высшая школа, 2008.</w:t>
      </w:r>
    </w:p>
    <w:p w:rsidR="00B45A4A" w:rsidRPr="009D16DB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2.Бондаренко В.М., </w:t>
      </w:r>
      <w:proofErr w:type="spellStart"/>
      <w:r w:rsidRPr="009D16DB">
        <w:rPr>
          <w:bCs/>
          <w:sz w:val="28"/>
          <w:szCs w:val="28"/>
        </w:rPr>
        <w:t>Римшин</w:t>
      </w:r>
      <w:proofErr w:type="spellEnd"/>
      <w:r w:rsidRPr="009D16DB">
        <w:rPr>
          <w:bCs/>
          <w:sz w:val="28"/>
          <w:szCs w:val="28"/>
        </w:rPr>
        <w:t xml:space="preserve"> В.И.  Усиление железобетонных конструкций при коррозионных повреждениях.</w:t>
      </w:r>
      <w:r w:rsidR="008728DA" w:rsidRPr="009D16DB">
        <w:rPr>
          <w:bCs/>
          <w:sz w:val="28"/>
          <w:szCs w:val="28"/>
        </w:rPr>
        <w:t>; М.</w:t>
      </w:r>
      <w:proofErr w:type="gramStart"/>
      <w:r w:rsidR="008728DA" w:rsidRPr="009D16DB">
        <w:rPr>
          <w:bCs/>
          <w:sz w:val="28"/>
          <w:szCs w:val="28"/>
        </w:rPr>
        <w:t>;</w:t>
      </w:r>
      <w:r w:rsidRPr="009D16DB">
        <w:rPr>
          <w:bCs/>
          <w:sz w:val="28"/>
          <w:szCs w:val="28"/>
        </w:rPr>
        <w:t xml:space="preserve">  </w:t>
      </w:r>
      <w:proofErr w:type="spellStart"/>
      <w:r w:rsidRPr="009D16DB">
        <w:rPr>
          <w:bCs/>
          <w:sz w:val="28"/>
          <w:szCs w:val="28"/>
        </w:rPr>
        <w:t>МГАКХиС</w:t>
      </w:r>
      <w:proofErr w:type="spellEnd"/>
      <w:proofErr w:type="gramEnd"/>
      <w:r w:rsidRPr="009D16DB">
        <w:rPr>
          <w:bCs/>
          <w:sz w:val="28"/>
          <w:szCs w:val="28"/>
        </w:rPr>
        <w:t>, 2009.</w:t>
      </w: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3.Матвеев Е.П., </w:t>
      </w:r>
      <w:proofErr w:type="spellStart"/>
      <w:r w:rsidRPr="009D16DB">
        <w:rPr>
          <w:bCs/>
          <w:sz w:val="28"/>
          <w:szCs w:val="28"/>
        </w:rPr>
        <w:t>Машечек</w:t>
      </w:r>
      <w:proofErr w:type="spellEnd"/>
      <w:r w:rsidRPr="009D16DB">
        <w:rPr>
          <w:bCs/>
          <w:sz w:val="28"/>
          <w:szCs w:val="28"/>
        </w:rPr>
        <w:t xml:space="preserve"> В.В. Усиление и теплозащита конструкций гражданских </w:t>
      </w:r>
      <w:proofErr w:type="gramStart"/>
      <w:r w:rsidRPr="009D16DB">
        <w:rPr>
          <w:bCs/>
          <w:sz w:val="28"/>
          <w:szCs w:val="28"/>
        </w:rPr>
        <w:t>зданий</w:t>
      </w:r>
      <w:r w:rsidR="008728DA" w:rsidRPr="009D16DB">
        <w:rPr>
          <w:bCs/>
          <w:sz w:val="28"/>
          <w:szCs w:val="28"/>
        </w:rPr>
        <w:t xml:space="preserve">; </w:t>
      </w:r>
      <w:r w:rsidRPr="009D16DB">
        <w:rPr>
          <w:bCs/>
          <w:sz w:val="28"/>
          <w:szCs w:val="28"/>
        </w:rPr>
        <w:t xml:space="preserve"> М.</w:t>
      </w:r>
      <w:proofErr w:type="gramEnd"/>
      <w:r w:rsidR="008728DA" w:rsidRPr="009D16DB">
        <w:rPr>
          <w:bCs/>
          <w:sz w:val="28"/>
          <w:szCs w:val="28"/>
        </w:rPr>
        <w:t>;</w:t>
      </w:r>
      <w:r w:rsidRPr="009D16DB">
        <w:rPr>
          <w:bCs/>
          <w:sz w:val="28"/>
          <w:szCs w:val="28"/>
        </w:rPr>
        <w:t xml:space="preserve"> </w:t>
      </w:r>
      <w:r w:rsidR="008728DA" w:rsidRPr="009D16DB">
        <w:rPr>
          <w:bCs/>
          <w:sz w:val="28"/>
          <w:szCs w:val="28"/>
        </w:rPr>
        <w:t xml:space="preserve"> </w:t>
      </w:r>
      <w:r w:rsidRPr="009D16DB">
        <w:rPr>
          <w:bCs/>
          <w:sz w:val="28"/>
          <w:szCs w:val="28"/>
        </w:rPr>
        <w:t>ГУП ЦПП,</w:t>
      </w:r>
      <w:r w:rsidR="008728DA" w:rsidRPr="009D16DB">
        <w:rPr>
          <w:bCs/>
          <w:sz w:val="28"/>
          <w:szCs w:val="28"/>
        </w:rPr>
        <w:t xml:space="preserve"> </w:t>
      </w:r>
      <w:r w:rsidRPr="009D16DB">
        <w:rPr>
          <w:bCs/>
          <w:sz w:val="28"/>
          <w:szCs w:val="28"/>
        </w:rPr>
        <w:t xml:space="preserve"> 2002 </w:t>
      </w:r>
      <w:r w:rsidR="008728DA" w:rsidRPr="009D16DB">
        <w:rPr>
          <w:bCs/>
          <w:sz w:val="28"/>
          <w:szCs w:val="28"/>
        </w:rPr>
        <w:t>.</w:t>
      </w:r>
      <w:r w:rsidRPr="009D16DB">
        <w:rPr>
          <w:bCs/>
          <w:sz w:val="28"/>
          <w:szCs w:val="28"/>
        </w:rPr>
        <w:t xml:space="preserve"> </w:t>
      </w:r>
    </w:p>
    <w:p w:rsidR="00B45A4A" w:rsidRPr="009D16DB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4.Николаевская И.А. Благоустройство территорий</w:t>
      </w:r>
      <w:r w:rsidR="008728DA" w:rsidRPr="009D16DB">
        <w:rPr>
          <w:bCs/>
          <w:sz w:val="28"/>
          <w:szCs w:val="28"/>
        </w:rPr>
        <w:t>; М.;</w:t>
      </w:r>
      <w:r w:rsidR="00B8422B" w:rsidRPr="009D16DB">
        <w:rPr>
          <w:bCs/>
          <w:sz w:val="28"/>
          <w:szCs w:val="28"/>
        </w:rPr>
        <w:t xml:space="preserve"> </w:t>
      </w:r>
      <w:r w:rsidR="008728DA" w:rsidRPr="009D16DB">
        <w:rPr>
          <w:bCs/>
          <w:sz w:val="28"/>
          <w:szCs w:val="28"/>
        </w:rPr>
        <w:t xml:space="preserve"> </w:t>
      </w:r>
      <w:r w:rsidRPr="009D16DB">
        <w:rPr>
          <w:bCs/>
          <w:sz w:val="28"/>
          <w:szCs w:val="28"/>
        </w:rPr>
        <w:t xml:space="preserve"> </w:t>
      </w:r>
      <w:r w:rsidR="00B8422B" w:rsidRPr="009D16DB">
        <w:rPr>
          <w:bCs/>
          <w:sz w:val="28"/>
          <w:szCs w:val="28"/>
          <w:lang w:val="en-US"/>
        </w:rPr>
        <w:t>Academia</w:t>
      </w:r>
      <w:r w:rsidRPr="009D16DB">
        <w:rPr>
          <w:bCs/>
          <w:sz w:val="28"/>
          <w:szCs w:val="28"/>
        </w:rPr>
        <w:t>, 2004.</w:t>
      </w:r>
    </w:p>
    <w:p w:rsidR="00B45A4A" w:rsidRPr="009D16DB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5. Нормы проектирования</w:t>
      </w:r>
    </w:p>
    <w:p w:rsidR="00B45A4A" w:rsidRPr="009D16DB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 ВСН 53-86(р) Правила оценки физического износа жилых зданий.</w:t>
      </w:r>
    </w:p>
    <w:p w:rsidR="00B45A4A" w:rsidRPr="009D16DB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 ВСН 57-88(</w:t>
      </w:r>
      <w:proofErr w:type="gramStart"/>
      <w:r w:rsidRPr="009D16DB">
        <w:rPr>
          <w:bCs/>
          <w:sz w:val="28"/>
          <w:szCs w:val="28"/>
        </w:rPr>
        <w:t>р)  Положения</w:t>
      </w:r>
      <w:proofErr w:type="gramEnd"/>
      <w:r w:rsidRPr="009D16DB">
        <w:rPr>
          <w:bCs/>
          <w:sz w:val="28"/>
          <w:szCs w:val="28"/>
        </w:rPr>
        <w:t xml:space="preserve"> по техническому обследованию жилых зданий</w:t>
      </w:r>
    </w:p>
    <w:p w:rsidR="00B45A4A" w:rsidRPr="009D16DB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 ВСН 58-88(р) 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назначения.</w:t>
      </w:r>
    </w:p>
    <w:p w:rsidR="00B45A4A" w:rsidRPr="009D16DB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 ВСН 61-89 (р) Реконструкция и капитальный ремонт жилых зданий</w:t>
      </w:r>
    </w:p>
    <w:p w:rsidR="008C578C" w:rsidRDefault="00B45A4A" w:rsidP="00B45A4A">
      <w:pPr>
        <w:rPr>
          <w:bCs/>
          <w:sz w:val="28"/>
          <w:szCs w:val="28"/>
        </w:rPr>
      </w:pPr>
      <w:r w:rsidRPr="009D16DB">
        <w:rPr>
          <w:bCs/>
          <w:sz w:val="28"/>
          <w:szCs w:val="28"/>
        </w:rPr>
        <w:t xml:space="preserve">     СП 13-102, 2003.</w:t>
      </w:r>
    </w:p>
    <w:p w:rsidR="008C578C" w:rsidRPr="001E0058" w:rsidRDefault="008C578C" w:rsidP="00B45A4A">
      <w:pPr>
        <w:rPr>
          <w:bCs/>
          <w:sz w:val="28"/>
          <w:szCs w:val="28"/>
        </w:rPr>
      </w:pPr>
    </w:p>
    <w:p w:rsidR="00B45A4A" w:rsidRPr="00737D8E" w:rsidRDefault="00B45A4A" w:rsidP="00B45A4A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442F51" w:rsidRPr="00737D8E" w:rsidRDefault="00442F51" w:rsidP="00442F51">
      <w:pPr>
        <w:ind w:left="360"/>
        <w:jc w:val="center"/>
        <w:rPr>
          <w:b/>
          <w:sz w:val="28"/>
          <w:szCs w:val="28"/>
        </w:rPr>
      </w:pPr>
      <w:r w:rsidRPr="00737D8E">
        <w:rPr>
          <w:b/>
          <w:sz w:val="28"/>
          <w:szCs w:val="28"/>
        </w:rPr>
        <w:t>Интернет ресурсы</w:t>
      </w:r>
    </w:p>
    <w:p w:rsidR="0063452C" w:rsidRPr="00737D8E" w:rsidRDefault="0063452C" w:rsidP="0063452C">
      <w:pPr>
        <w:jc w:val="center"/>
        <w:rPr>
          <w:b/>
          <w:bCs/>
          <w:iCs/>
          <w:sz w:val="28"/>
          <w:szCs w:val="28"/>
        </w:rPr>
      </w:pPr>
    </w:p>
    <w:p w:rsidR="0063452C" w:rsidRPr="00737D8E" w:rsidRDefault="0063452C" w:rsidP="0063452C">
      <w:pPr>
        <w:jc w:val="center"/>
        <w:rPr>
          <w:sz w:val="28"/>
          <w:szCs w:val="28"/>
        </w:rPr>
      </w:pPr>
      <w:r w:rsidRPr="00737D8E">
        <w:rPr>
          <w:b/>
          <w:bCs/>
          <w:iCs/>
          <w:sz w:val="28"/>
          <w:szCs w:val="28"/>
        </w:rPr>
        <w:t>Техническая эксплуатация зданий и сооружений</w:t>
      </w:r>
      <w:r w:rsidRPr="00737D8E">
        <w:rPr>
          <w:b/>
          <w:bCs/>
          <w:i/>
          <w:iCs/>
          <w:sz w:val="28"/>
          <w:szCs w:val="28"/>
        </w:rPr>
        <w:t>.</w:t>
      </w:r>
    </w:p>
    <w:p w:rsidR="0063452C" w:rsidRPr="00737D8E" w:rsidRDefault="0063452C" w:rsidP="0063452C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 xml:space="preserve">Строительная литература http://stroilit.ucoz.ru/ </w:t>
      </w:r>
    </w:p>
    <w:p w:rsidR="0063452C" w:rsidRPr="00737D8E" w:rsidRDefault="0063452C" w:rsidP="0063452C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 xml:space="preserve">Жилищное строительство http://www.rifsm.ru/editions/journals/2/ </w:t>
      </w:r>
    </w:p>
    <w:p w:rsidR="0063452C" w:rsidRPr="00737D8E" w:rsidRDefault="0063452C" w:rsidP="0063452C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 xml:space="preserve">Инженерно-строительный журнал </w:t>
      </w:r>
      <w:proofErr w:type="spellStart"/>
      <w:r w:rsidRPr="00737D8E">
        <w:rPr>
          <w:sz w:val="28"/>
          <w:szCs w:val="28"/>
        </w:rPr>
        <w:t>http</w:t>
      </w:r>
      <w:proofErr w:type="spellEnd"/>
      <w:r w:rsidRPr="00737D8E">
        <w:rPr>
          <w:sz w:val="28"/>
          <w:szCs w:val="28"/>
        </w:rPr>
        <w:t xml:space="preserve"> :// </w:t>
      </w:r>
      <w:proofErr w:type="spellStart"/>
      <w:proofErr w:type="gramStart"/>
      <w:r w:rsidRPr="00737D8E">
        <w:rPr>
          <w:sz w:val="28"/>
          <w:szCs w:val="28"/>
        </w:rPr>
        <w:t>engstroy</w:t>
      </w:r>
      <w:proofErr w:type="spellEnd"/>
      <w:r w:rsidRPr="00737D8E">
        <w:rPr>
          <w:sz w:val="28"/>
          <w:szCs w:val="28"/>
        </w:rPr>
        <w:t xml:space="preserve"> .</w:t>
      </w:r>
      <w:proofErr w:type="gramEnd"/>
      <w:r w:rsidRPr="00737D8E">
        <w:rPr>
          <w:sz w:val="28"/>
          <w:szCs w:val="28"/>
        </w:rPr>
        <w:t xml:space="preserve"> </w:t>
      </w:r>
      <w:proofErr w:type="spellStart"/>
      <w:r w:rsidRPr="00737D8E">
        <w:rPr>
          <w:sz w:val="28"/>
          <w:szCs w:val="28"/>
        </w:rPr>
        <w:t>spb</w:t>
      </w:r>
      <w:proofErr w:type="spellEnd"/>
      <w:r w:rsidRPr="00737D8E">
        <w:rPr>
          <w:sz w:val="28"/>
          <w:szCs w:val="28"/>
        </w:rPr>
        <w:t xml:space="preserve"> . </w:t>
      </w:r>
      <w:proofErr w:type="spellStart"/>
      <w:r w:rsidRPr="00737D8E">
        <w:rPr>
          <w:sz w:val="28"/>
          <w:szCs w:val="28"/>
        </w:rPr>
        <w:t>ru</w:t>
      </w:r>
      <w:proofErr w:type="spellEnd"/>
      <w:r w:rsidRPr="00737D8E">
        <w:rPr>
          <w:sz w:val="28"/>
          <w:szCs w:val="28"/>
        </w:rPr>
        <w:t xml:space="preserve"> / </w:t>
      </w:r>
    </w:p>
    <w:p w:rsidR="0063452C" w:rsidRPr="00737D8E" w:rsidRDefault="0063452C" w:rsidP="00442F51">
      <w:pPr>
        <w:rPr>
          <w:sz w:val="28"/>
          <w:szCs w:val="28"/>
        </w:rPr>
      </w:pPr>
    </w:p>
    <w:p w:rsidR="0063452C" w:rsidRPr="00737D8E" w:rsidRDefault="0063452C" w:rsidP="0063452C">
      <w:pPr>
        <w:jc w:val="center"/>
        <w:rPr>
          <w:b/>
          <w:sz w:val="28"/>
          <w:szCs w:val="28"/>
        </w:rPr>
      </w:pPr>
      <w:r w:rsidRPr="00737D8E">
        <w:rPr>
          <w:b/>
          <w:sz w:val="28"/>
          <w:szCs w:val="28"/>
        </w:rPr>
        <w:t>Реконструкция зданий и сооружений</w:t>
      </w:r>
    </w:p>
    <w:p w:rsidR="0063452C" w:rsidRPr="00737D8E" w:rsidRDefault="0063452C" w:rsidP="0063452C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 xml:space="preserve">Строительная литература http://stroilit.ucoz.ru/ </w:t>
      </w:r>
    </w:p>
    <w:p w:rsidR="0063452C" w:rsidRPr="00737D8E" w:rsidRDefault="0063452C" w:rsidP="0063452C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 xml:space="preserve">Методички, учебники, СНБ, СНиПы, ГОСТы, справочники, ТКП, СТБ, программы для студентов, проектировщиков и строителей http://belgut.com/ </w:t>
      </w:r>
    </w:p>
    <w:p w:rsidR="0063452C" w:rsidRPr="00737D8E" w:rsidRDefault="0063452C" w:rsidP="0063452C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 xml:space="preserve">Инженерно-строительный журнал </w:t>
      </w:r>
      <w:proofErr w:type="spellStart"/>
      <w:r w:rsidRPr="00737D8E">
        <w:rPr>
          <w:sz w:val="28"/>
          <w:szCs w:val="28"/>
        </w:rPr>
        <w:t>http</w:t>
      </w:r>
      <w:proofErr w:type="spellEnd"/>
      <w:r w:rsidRPr="00737D8E">
        <w:rPr>
          <w:sz w:val="28"/>
          <w:szCs w:val="28"/>
        </w:rPr>
        <w:t xml:space="preserve"> :// </w:t>
      </w:r>
      <w:proofErr w:type="spellStart"/>
      <w:proofErr w:type="gramStart"/>
      <w:r w:rsidRPr="00737D8E">
        <w:rPr>
          <w:sz w:val="28"/>
          <w:szCs w:val="28"/>
        </w:rPr>
        <w:t>engstroy</w:t>
      </w:r>
      <w:proofErr w:type="spellEnd"/>
      <w:r w:rsidRPr="00737D8E">
        <w:rPr>
          <w:sz w:val="28"/>
          <w:szCs w:val="28"/>
        </w:rPr>
        <w:t xml:space="preserve"> .</w:t>
      </w:r>
      <w:proofErr w:type="gramEnd"/>
      <w:r w:rsidRPr="00737D8E">
        <w:rPr>
          <w:sz w:val="28"/>
          <w:szCs w:val="28"/>
        </w:rPr>
        <w:t xml:space="preserve"> </w:t>
      </w:r>
      <w:proofErr w:type="spellStart"/>
      <w:r w:rsidRPr="00737D8E">
        <w:rPr>
          <w:sz w:val="28"/>
          <w:szCs w:val="28"/>
        </w:rPr>
        <w:t>spb</w:t>
      </w:r>
      <w:proofErr w:type="spellEnd"/>
      <w:r w:rsidRPr="00737D8E">
        <w:rPr>
          <w:sz w:val="28"/>
          <w:szCs w:val="28"/>
        </w:rPr>
        <w:t xml:space="preserve"> . </w:t>
      </w:r>
      <w:proofErr w:type="spellStart"/>
      <w:r w:rsidRPr="00737D8E">
        <w:rPr>
          <w:sz w:val="28"/>
          <w:szCs w:val="28"/>
        </w:rPr>
        <w:t>ru</w:t>
      </w:r>
      <w:proofErr w:type="spellEnd"/>
      <w:r w:rsidRPr="00737D8E">
        <w:rPr>
          <w:sz w:val="28"/>
          <w:szCs w:val="28"/>
        </w:rPr>
        <w:t xml:space="preserve"> </w:t>
      </w:r>
    </w:p>
    <w:p w:rsidR="00442F51" w:rsidRDefault="0063452C" w:rsidP="00D7103D">
      <w:pPr>
        <w:ind w:firstLine="709"/>
        <w:rPr>
          <w:sz w:val="28"/>
          <w:szCs w:val="28"/>
        </w:rPr>
      </w:pPr>
      <w:r w:rsidRPr="00737D8E">
        <w:rPr>
          <w:sz w:val="28"/>
          <w:szCs w:val="28"/>
        </w:rPr>
        <w:t>Нормативные документы и техническая литература в элек</w:t>
      </w:r>
      <w:r w:rsidR="00D7103D">
        <w:rPr>
          <w:sz w:val="28"/>
          <w:szCs w:val="28"/>
        </w:rPr>
        <w:t xml:space="preserve">тронном виде </w:t>
      </w:r>
      <w:hyperlink r:id="rId10" w:history="1">
        <w:r w:rsidR="00D7103D" w:rsidRPr="00AD7A5D">
          <w:rPr>
            <w:rStyle w:val="af1"/>
            <w:sz w:val="28"/>
            <w:szCs w:val="28"/>
          </w:rPr>
          <w:t>http://lovial.narod.ru/bibliot/bibliot</w:t>
        </w:r>
      </w:hyperlink>
      <w:r w:rsidR="00D7103D">
        <w:rPr>
          <w:sz w:val="28"/>
          <w:szCs w:val="28"/>
        </w:rPr>
        <w:t xml:space="preserve">.   </w:t>
      </w:r>
      <w:proofErr w:type="spellStart"/>
      <w:r w:rsidRPr="00737D8E">
        <w:rPr>
          <w:sz w:val="28"/>
          <w:szCs w:val="28"/>
        </w:rPr>
        <w:t>html</w:t>
      </w:r>
      <w:proofErr w:type="spellEnd"/>
      <w:r w:rsidR="00D7103D">
        <w:rPr>
          <w:sz w:val="28"/>
          <w:szCs w:val="28"/>
        </w:rPr>
        <w:t xml:space="preserve"> </w:t>
      </w:r>
    </w:p>
    <w:p w:rsidR="009D16DB" w:rsidRDefault="009D16DB" w:rsidP="0063452C">
      <w:pPr>
        <w:ind w:firstLine="709"/>
        <w:rPr>
          <w:sz w:val="28"/>
          <w:szCs w:val="28"/>
        </w:rPr>
      </w:pPr>
    </w:p>
    <w:p w:rsidR="009D16DB" w:rsidRPr="009D16DB" w:rsidRDefault="009D16DB" w:rsidP="009D16DB">
      <w:pPr>
        <w:jc w:val="center"/>
        <w:rPr>
          <w:b/>
          <w:sz w:val="28"/>
          <w:szCs w:val="28"/>
        </w:rPr>
      </w:pPr>
      <w:r w:rsidRPr="009D16DB">
        <w:rPr>
          <w:b/>
          <w:sz w:val="28"/>
          <w:szCs w:val="28"/>
        </w:rPr>
        <w:t>МДК 04.03 Автоматизированный расчет затрат на эксплуатацию и реконструкцию строительных объектов</w:t>
      </w:r>
    </w:p>
    <w:p w:rsidR="009D16DB" w:rsidRDefault="00940668" w:rsidP="0063452C">
      <w:pPr>
        <w:ind w:firstLine="709"/>
        <w:rPr>
          <w:sz w:val="28"/>
          <w:szCs w:val="28"/>
        </w:rPr>
      </w:pPr>
      <w:hyperlink r:id="rId11" w:history="1">
        <w:r w:rsidR="00D7103D" w:rsidRPr="00AD7A5D">
          <w:rPr>
            <w:rStyle w:val="af1"/>
            <w:sz w:val="28"/>
            <w:szCs w:val="28"/>
          </w:rPr>
          <w:t>http://www.grandsmeta.ru/</w:t>
        </w:r>
      </w:hyperlink>
      <w:r w:rsidR="00D7103D">
        <w:rPr>
          <w:sz w:val="28"/>
          <w:szCs w:val="28"/>
        </w:rPr>
        <w:t xml:space="preserve"> </w:t>
      </w:r>
    </w:p>
    <w:p w:rsidR="009D16DB" w:rsidRPr="00737D8E" w:rsidRDefault="00940668" w:rsidP="0063452C">
      <w:pPr>
        <w:ind w:firstLine="709"/>
        <w:rPr>
          <w:sz w:val="28"/>
          <w:szCs w:val="28"/>
        </w:rPr>
      </w:pPr>
      <w:hyperlink r:id="rId12" w:history="1">
        <w:r w:rsidR="00D7103D" w:rsidRPr="00AD7A5D">
          <w:rPr>
            <w:rStyle w:val="af1"/>
            <w:sz w:val="28"/>
            <w:szCs w:val="28"/>
          </w:rPr>
          <w:t>https://support.office.com/ru-ru/excel</w:t>
        </w:r>
      </w:hyperlink>
      <w:r w:rsidR="00D7103D">
        <w:rPr>
          <w:sz w:val="28"/>
          <w:szCs w:val="28"/>
        </w:rPr>
        <w:t xml:space="preserve"> </w:t>
      </w:r>
    </w:p>
    <w:p w:rsidR="00442F51" w:rsidRPr="00442F51" w:rsidRDefault="00442F51" w:rsidP="00442F51"/>
    <w:p w:rsidR="0063452C" w:rsidRDefault="0063452C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63452C" w:rsidRDefault="00B45A4A" w:rsidP="00B84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F2533">
        <w:rPr>
          <w:bCs/>
          <w:sz w:val="28"/>
          <w:szCs w:val="28"/>
        </w:rPr>
        <w:t xml:space="preserve">       </w:t>
      </w:r>
    </w:p>
    <w:p w:rsidR="0063452C" w:rsidRDefault="00B45A4A" w:rsidP="00634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9F2533">
        <w:rPr>
          <w:bCs/>
          <w:sz w:val="28"/>
          <w:szCs w:val="28"/>
        </w:rPr>
        <w:lastRenderedPageBreak/>
        <w:t>Для освоения профессионального модуля</w:t>
      </w:r>
      <w:r>
        <w:rPr>
          <w:bCs/>
          <w:sz w:val="28"/>
          <w:szCs w:val="28"/>
        </w:rPr>
        <w:t xml:space="preserve"> помимо </w:t>
      </w:r>
      <w:r w:rsidR="00B8422B">
        <w:rPr>
          <w:bCs/>
          <w:sz w:val="28"/>
          <w:szCs w:val="28"/>
        </w:rPr>
        <w:t xml:space="preserve">аудиторных </w:t>
      </w:r>
      <w:r>
        <w:rPr>
          <w:bCs/>
          <w:sz w:val="28"/>
          <w:szCs w:val="28"/>
        </w:rPr>
        <w:t xml:space="preserve">занятий, включающих практические занятия и лабораторные работы, проводятся консультации, способствующие лучшему усвоению и </w:t>
      </w:r>
      <w:r w:rsidR="0063452C">
        <w:rPr>
          <w:bCs/>
          <w:sz w:val="28"/>
          <w:szCs w:val="28"/>
        </w:rPr>
        <w:t>закреплению материала.</w:t>
      </w:r>
    </w:p>
    <w:p w:rsidR="00B45A4A" w:rsidRDefault="00B45A4A" w:rsidP="00634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и производственная практика</w:t>
      </w:r>
      <w:r w:rsidR="00B8422B">
        <w:rPr>
          <w:bCs/>
          <w:sz w:val="28"/>
          <w:szCs w:val="28"/>
        </w:rPr>
        <w:t xml:space="preserve"> по профилю специальности </w:t>
      </w:r>
      <w:r>
        <w:rPr>
          <w:bCs/>
          <w:sz w:val="28"/>
          <w:szCs w:val="28"/>
        </w:rPr>
        <w:t>являются необходимым продолжением учебн</w:t>
      </w:r>
      <w:r w:rsidR="00B8422B">
        <w:rPr>
          <w:bCs/>
          <w:sz w:val="28"/>
          <w:szCs w:val="28"/>
        </w:rPr>
        <w:t>ых занятий</w:t>
      </w:r>
      <w:r>
        <w:rPr>
          <w:bCs/>
          <w:sz w:val="28"/>
          <w:szCs w:val="28"/>
        </w:rPr>
        <w:t>, позволяющим применить в реальных условиях полученные знания и получить практический опыт.</w:t>
      </w:r>
    </w:p>
    <w:p w:rsidR="00B45A4A" w:rsidRDefault="00B45A4A" w:rsidP="00634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Cs/>
          <w:sz w:val="28"/>
          <w:szCs w:val="28"/>
        </w:rPr>
      </w:pPr>
      <w:r>
        <w:rPr>
          <w:bCs/>
          <w:sz w:val="28"/>
          <w:szCs w:val="28"/>
        </w:rPr>
        <w:t>Освоени</w:t>
      </w:r>
      <w:r w:rsidR="00B8422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данного модуля </w:t>
      </w:r>
      <w:r w:rsidR="00B8422B">
        <w:rPr>
          <w:bCs/>
          <w:sz w:val="28"/>
          <w:szCs w:val="28"/>
        </w:rPr>
        <w:t>неразрывно связано с</w:t>
      </w:r>
      <w:r>
        <w:rPr>
          <w:bCs/>
          <w:sz w:val="28"/>
          <w:szCs w:val="28"/>
        </w:rPr>
        <w:t xml:space="preserve"> изучение</w:t>
      </w:r>
      <w:r w:rsidR="00B8422B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следующих </w:t>
      </w:r>
      <w:r w:rsidR="007831E1">
        <w:rPr>
          <w:bCs/>
          <w:sz w:val="28"/>
          <w:szCs w:val="28"/>
        </w:rPr>
        <w:t>дисциплин: инженерная</w:t>
      </w:r>
      <w:r>
        <w:rPr>
          <w:bCs/>
          <w:sz w:val="28"/>
          <w:szCs w:val="28"/>
        </w:rPr>
        <w:t xml:space="preserve"> графика, основы электротехники, основы геодезии,</w:t>
      </w:r>
      <w:r w:rsidR="006345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информатика, информационные технол</w:t>
      </w:r>
      <w:r w:rsidR="0063452C">
        <w:rPr>
          <w:bCs/>
          <w:sz w:val="28"/>
          <w:szCs w:val="28"/>
        </w:rPr>
        <w:t>огии в профессиональной деятель</w:t>
      </w:r>
      <w:r>
        <w:rPr>
          <w:bCs/>
          <w:sz w:val="28"/>
          <w:szCs w:val="28"/>
        </w:rPr>
        <w:t>ности, безопасность жизнедеятельности;</w:t>
      </w:r>
      <w:r w:rsidR="00B8422B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 xml:space="preserve"> изучение</w:t>
      </w:r>
      <w:r w:rsidR="00B8422B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профессиональных модулей: «Участие в проектировании зданий и сооружений», «Выполнение технологических процессов при строитель</w:t>
      </w:r>
      <w:r w:rsidR="0063452C">
        <w:rPr>
          <w:bCs/>
          <w:sz w:val="28"/>
          <w:szCs w:val="28"/>
        </w:rPr>
        <w:t>стве, эксплуатации и реконструк</w:t>
      </w:r>
      <w:r>
        <w:rPr>
          <w:bCs/>
          <w:sz w:val="28"/>
          <w:szCs w:val="28"/>
        </w:rPr>
        <w:t>ции строительных объектов»</w:t>
      </w:r>
      <w:r w:rsidR="00B8422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B45A4A" w:rsidRPr="009F2533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 Кадровое обеспечение образовательного процесса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0B56FC">
        <w:rPr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</w:p>
    <w:p w:rsidR="00B45A4A" w:rsidRDefault="00754EE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</w:t>
      </w:r>
      <w:r w:rsidR="00B45A4A">
        <w:rPr>
          <w:bCs/>
          <w:sz w:val="28"/>
          <w:szCs w:val="28"/>
        </w:rPr>
        <w:t xml:space="preserve">наличие высшего </w:t>
      </w:r>
      <w:r>
        <w:rPr>
          <w:bCs/>
          <w:sz w:val="28"/>
          <w:szCs w:val="28"/>
        </w:rPr>
        <w:t xml:space="preserve">профессионального </w:t>
      </w:r>
      <w:r w:rsidR="00B45A4A">
        <w:rPr>
          <w:bCs/>
          <w:sz w:val="28"/>
          <w:szCs w:val="28"/>
        </w:rPr>
        <w:t xml:space="preserve">образования, соответствующего профилю модуля «Организация видов </w:t>
      </w:r>
      <w:r>
        <w:rPr>
          <w:bCs/>
          <w:sz w:val="28"/>
          <w:szCs w:val="28"/>
        </w:rPr>
        <w:t>работ</w:t>
      </w:r>
      <w:r w:rsidR="00B45A4A">
        <w:rPr>
          <w:bCs/>
          <w:sz w:val="28"/>
          <w:szCs w:val="28"/>
        </w:rPr>
        <w:t xml:space="preserve"> при эксплуатации и реконструкции строительных объектов»</w:t>
      </w:r>
      <w:r>
        <w:rPr>
          <w:bCs/>
          <w:sz w:val="28"/>
          <w:szCs w:val="28"/>
        </w:rPr>
        <w:t>;</w:t>
      </w:r>
    </w:p>
    <w:p w:rsidR="00754EE2" w:rsidRDefault="00754EE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-опыт деятельности в организации соответствующей профессиональной сферы;</w:t>
      </w:r>
    </w:p>
    <w:p w:rsidR="00754EE2" w:rsidRDefault="00754EE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-стажировка в профильных организациях не реже одного раза в три года.</w:t>
      </w:r>
    </w:p>
    <w:p w:rsidR="00B45A4A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54EE2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Тр</w:t>
      </w:r>
      <w:r w:rsidRPr="000B56FC">
        <w:rPr>
          <w:bCs/>
          <w:sz w:val="28"/>
          <w:szCs w:val="28"/>
        </w:rPr>
        <w:t xml:space="preserve">ебования к квалификации педагогических кадров, осуществляющих руководство </w:t>
      </w:r>
      <w:r w:rsidR="00754EE2">
        <w:rPr>
          <w:bCs/>
          <w:sz w:val="28"/>
          <w:szCs w:val="28"/>
        </w:rPr>
        <w:t xml:space="preserve">учебной </w:t>
      </w:r>
      <w:r w:rsidRPr="000B56FC">
        <w:rPr>
          <w:bCs/>
          <w:sz w:val="28"/>
          <w:szCs w:val="28"/>
        </w:rPr>
        <w:t>практикой</w:t>
      </w:r>
      <w:r>
        <w:rPr>
          <w:bCs/>
          <w:sz w:val="28"/>
          <w:szCs w:val="28"/>
        </w:rPr>
        <w:t>:</w:t>
      </w:r>
      <w:r w:rsidR="00754EE2">
        <w:rPr>
          <w:bCs/>
          <w:sz w:val="28"/>
          <w:szCs w:val="28"/>
        </w:rPr>
        <w:t xml:space="preserve"> </w:t>
      </w:r>
    </w:p>
    <w:p w:rsidR="00B45A4A" w:rsidRDefault="00754EE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-дипломированные специалисты-преподаватели междисциплинарных курсов и общеобразовательных дисциплин.</w:t>
      </w:r>
    </w:p>
    <w:p w:rsidR="00754EE2" w:rsidRDefault="00754EE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Тр</w:t>
      </w:r>
      <w:r w:rsidRPr="000B56FC">
        <w:rPr>
          <w:bCs/>
          <w:sz w:val="28"/>
          <w:szCs w:val="28"/>
        </w:rPr>
        <w:t xml:space="preserve">ебования к квалификации </w:t>
      </w:r>
      <w:r>
        <w:rPr>
          <w:bCs/>
          <w:sz w:val="28"/>
          <w:szCs w:val="28"/>
        </w:rPr>
        <w:t>мастеров производственного обучения</w:t>
      </w:r>
      <w:r w:rsidRPr="000B56FC">
        <w:rPr>
          <w:bCs/>
          <w:sz w:val="28"/>
          <w:szCs w:val="28"/>
        </w:rPr>
        <w:t xml:space="preserve">, осуществляющих руководство </w:t>
      </w:r>
      <w:r w:rsidR="007831E1">
        <w:rPr>
          <w:bCs/>
          <w:sz w:val="28"/>
          <w:szCs w:val="28"/>
        </w:rPr>
        <w:t>производственной практикой</w:t>
      </w:r>
      <w:r>
        <w:rPr>
          <w:bCs/>
          <w:sz w:val="28"/>
          <w:szCs w:val="28"/>
        </w:rPr>
        <w:t>:</w:t>
      </w:r>
      <w:r w:rsidRPr="00754EE2">
        <w:rPr>
          <w:bCs/>
          <w:sz w:val="28"/>
          <w:szCs w:val="28"/>
        </w:rPr>
        <w:t xml:space="preserve"> </w:t>
      </w:r>
    </w:p>
    <w:p w:rsidR="00FD0C39" w:rsidRDefault="00754EE2" w:rsidP="00FD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-наличие 5-6 квалификационного разряда</w:t>
      </w:r>
      <w:r w:rsidR="00FD0C39">
        <w:rPr>
          <w:bCs/>
          <w:sz w:val="28"/>
          <w:szCs w:val="28"/>
        </w:rPr>
        <w:t xml:space="preserve"> с обязательной стажировкой в профильных организациях не реже одного раза в три года. Опыт деятельности в организации соответствующей профессиональной сферы является обязательным.</w:t>
      </w:r>
    </w:p>
    <w:p w:rsidR="00FD0C39" w:rsidRDefault="00FD0C39" w:rsidP="00FD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54EE2" w:rsidRDefault="00754EE2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D0C39" w:rsidRDefault="00FD0C39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45A4A" w:rsidRPr="004415ED" w:rsidRDefault="00B45A4A" w:rsidP="00B45A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B45A4A" w:rsidRPr="004415ED" w:rsidRDefault="00B45A4A" w:rsidP="00B45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105"/>
        <w:gridCol w:w="2840"/>
      </w:tblGrid>
      <w:tr w:rsidR="00B45A4A" w:rsidRPr="004415ED" w:rsidTr="00856209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4A" w:rsidRPr="004415ED" w:rsidRDefault="00B45A4A" w:rsidP="00262F9D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:rsidR="00B45A4A" w:rsidRPr="004415ED" w:rsidRDefault="00B45A4A" w:rsidP="00262F9D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4A" w:rsidRPr="004415ED" w:rsidRDefault="00B45A4A" w:rsidP="00262F9D">
            <w:pPr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5A4A" w:rsidRPr="004415ED" w:rsidRDefault="00B45A4A" w:rsidP="00262F9D">
            <w:pPr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B45A4A" w:rsidRPr="004415ED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Pr="00E07BBE" w:rsidRDefault="00856209" w:rsidP="00262F9D">
            <w:pPr>
              <w:rPr>
                <w:bCs/>
              </w:rPr>
            </w:pPr>
            <w:r>
              <w:rPr>
                <w:bCs/>
              </w:rPr>
              <w:t>ПК 4.1 Принимать участие в диагностике технического состоя</w:t>
            </w:r>
            <w:r w:rsidR="00B45A4A">
              <w:rPr>
                <w:bCs/>
              </w:rPr>
              <w:t>ния конструктивных элементов эксплуатируемых зданий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856209" w:rsidP="00262F9D">
            <w:pPr>
              <w:rPr>
                <w:bCs/>
              </w:rPr>
            </w:pPr>
            <w:r>
              <w:rPr>
                <w:bCs/>
              </w:rPr>
              <w:t>- выявление дефектов, возникаю</w:t>
            </w:r>
            <w:r w:rsidR="00B45A4A">
              <w:rPr>
                <w:bCs/>
              </w:rPr>
              <w:t>щих в конструктивных элементах зданий;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 xml:space="preserve">- установка маяков и </w:t>
            </w:r>
            <w:r w:rsidR="007831E1">
              <w:rPr>
                <w:bCs/>
              </w:rPr>
              <w:t>проведение наблюдений</w:t>
            </w:r>
            <w:r>
              <w:rPr>
                <w:bCs/>
              </w:rPr>
              <w:t xml:space="preserve"> за деформациями</w:t>
            </w:r>
            <w:r w:rsidR="00231271">
              <w:rPr>
                <w:bCs/>
              </w:rPr>
              <w:t>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 xml:space="preserve">- ведение </w:t>
            </w:r>
            <w:r w:rsidR="007831E1">
              <w:rPr>
                <w:bCs/>
              </w:rPr>
              <w:t>журналов наблюдений</w:t>
            </w:r>
            <w:r>
              <w:rPr>
                <w:bCs/>
              </w:rPr>
              <w:t>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-работа с геодезическими приборами и механическим</w:t>
            </w:r>
            <w:r w:rsidR="00231271">
              <w:rPr>
                <w:bCs/>
              </w:rPr>
              <w:t>и</w:t>
            </w:r>
            <w:r w:rsidR="00856209">
              <w:rPr>
                <w:bCs/>
              </w:rPr>
              <w:t xml:space="preserve"> ин</w:t>
            </w:r>
            <w:r>
              <w:rPr>
                <w:bCs/>
              </w:rPr>
              <w:t>струмент</w:t>
            </w:r>
            <w:r w:rsidR="00231271">
              <w:rPr>
                <w:bCs/>
              </w:rPr>
              <w:t>ами</w:t>
            </w:r>
            <w:r>
              <w:rPr>
                <w:bCs/>
              </w:rPr>
              <w:t>;</w:t>
            </w:r>
          </w:p>
          <w:p w:rsidR="00B45A4A" w:rsidRPr="004415ED" w:rsidRDefault="00856209" w:rsidP="00231271">
            <w:pPr>
              <w:rPr>
                <w:bCs/>
              </w:rPr>
            </w:pPr>
            <w:r>
              <w:rPr>
                <w:bCs/>
              </w:rPr>
              <w:t>- составление актов по результа</w:t>
            </w:r>
            <w:r w:rsidR="00B45A4A">
              <w:rPr>
                <w:bCs/>
              </w:rPr>
              <w:t>там осмотр</w:t>
            </w:r>
            <w:r w:rsidR="00231271">
              <w:rPr>
                <w:bCs/>
              </w:rPr>
              <w:t>ов.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31271" w:rsidRDefault="00B45A4A" w:rsidP="00262F9D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98558D">
              <w:rPr>
                <w:bCs/>
              </w:rPr>
              <w:t>Экспертная</w:t>
            </w:r>
            <w:r>
              <w:rPr>
                <w:bCs/>
              </w:rPr>
              <w:t xml:space="preserve"> оценка</w:t>
            </w:r>
            <w:r w:rsidR="00856209">
              <w:rPr>
                <w:bCs/>
              </w:rPr>
              <w:t xml:space="preserve"> результатов деятельности обучающихся в проце</w:t>
            </w:r>
            <w:r w:rsidR="00231271">
              <w:rPr>
                <w:bCs/>
              </w:rPr>
              <w:t>ссе освоения</w:t>
            </w:r>
            <w:r w:rsidR="00856209">
              <w:rPr>
                <w:bCs/>
              </w:rPr>
              <w:t xml:space="preserve"> </w:t>
            </w:r>
            <w:r w:rsidR="00231271">
              <w:rPr>
                <w:bCs/>
              </w:rPr>
              <w:t>образовательной</w:t>
            </w:r>
          </w:p>
          <w:p w:rsidR="00B45A4A" w:rsidRPr="00E07BBE" w:rsidRDefault="00231271" w:rsidP="00856209">
            <w:pPr>
              <w:rPr>
                <w:bCs/>
              </w:rPr>
            </w:pPr>
            <w:r>
              <w:rPr>
                <w:bCs/>
              </w:rPr>
              <w:t>программы</w:t>
            </w:r>
            <w:r w:rsidR="00C20EA7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B45A4A">
              <w:rPr>
                <w:bCs/>
              </w:rPr>
              <w:t>на практических</w:t>
            </w:r>
            <w:r w:rsidR="00856209">
              <w:rPr>
                <w:bCs/>
              </w:rPr>
              <w:t>, ла</w:t>
            </w:r>
            <w:r>
              <w:rPr>
                <w:bCs/>
              </w:rPr>
              <w:t xml:space="preserve">бораторных </w:t>
            </w:r>
            <w:r w:rsidR="00B45A4A">
              <w:rPr>
                <w:bCs/>
              </w:rPr>
              <w:t xml:space="preserve">занятиях </w:t>
            </w:r>
            <w:r>
              <w:rPr>
                <w:bCs/>
              </w:rPr>
              <w:t xml:space="preserve">при выполнении и защите практических и лабораторных работ; </w:t>
            </w:r>
            <w:r w:rsidR="00B45A4A">
              <w:rPr>
                <w:bCs/>
              </w:rPr>
              <w:t xml:space="preserve"> </w:t>
            </w:r>
            <w:r w:rsidR="00856209">
              <w:rPr>
                <w:bCs/>
              </w:rPr>
              <w:t>при подгото</w:t>
            </w:r>
            <w:r w:rsidR="00EE6796">
              <w:rPr>
                <w:bCs/>
              </w:rPr>
              <w:t xml:space="preserve">вке рефератов и докладов; </w:t>
            </w:r>
            <w:r w:rsidR="00C20EA7">
              <w:rPr>
                <w:bCs/>
              </w:rPr>
              <w:t>при выполнении работ на различных этапах производственной практики.</w:t>
            </w:r>
          </w:p>
        </w:tc>
      </w:tr>
      <w:tr w:rsidR="00B45A4A" w:rsidRPr="004415ED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 xml:space="preserve">ПК 4.2. Организовывать работу  по технической эксплуатации зданий и сооружений в </w:t>
            </w:r>
            <w:r w:rsidR="00856209">
              <w:rPr>
                <w:bCs/>
              </w:rPr>
              <w:t>соответ</w:t>
            </w:r>
            <w:r>
              <w:rPr>
                <w:bCs/>
              </w:rPr>
              <w:t>ствии с нормативно-технической документацией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 определение сроков службы элементов здания;</w:t>
            </w:r>
          </w:p>
          <w:p w:rsidR="00B45A4A" w:rsidRDefault="00856209" w:rsidP="00262F9D">
            <w:pPr>
              <w:rPr>
                <w:bCs/>
              </w:rPr>
            </w:pPr>
            <w:r>
              <w:rPr>
                <w:bCs/>
              </w:rPr>
              <w:t>-составление графиков проведе</w:t>
            </w:r>
            <w:r w:rsidR="00B45A4A">
              <w:rPr>
                <w:bCs/>
              </w:rPr>
              <w:t>ния ремонтных работ;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-организация работ текущего и капитального ремонта;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-выполнение обмерных работ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573" w:rsidRDefault="00B45A4A" w:rsidP="005A7573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856209">
              <w:rPr>
                <w:bCs/>
              </w:rPr>
              <w:t>Экспертная оцен</w:t>
            </w:r>
            <w:r w:rsidR="005A7573">
              <w:rPr>
                <w:bCs/>
              </w:rPr>
              <w:t>ка результ</w:t>
            </w:r>
            <w:r w:rsidR="00856209">
              <w:rPr>
                <w:bCs/>
              </w:rPr>
              <w:t>атов деятельности обучающихся в проце</w:t>
            </w:r>
            <w:r w:rsidR="005A7573">
              <w:rPr>
                <w:bCs/>
              </w:rPr>
              <w:t>ссе освоения образовательной</w:t>
            </w:r>
          </w:p>
          <w:p w:rsidR="0098558D" w:rsidRDefault="00856209" w:rsidP="00EE6796">
            <w:pPr>
              <w:rPr>
                <w:bCs/>
              </w:rPr>
            </w:pPr>
            <w:r>
              <w:rPr>
                <w:bCs/>
              </w:rPr>
              <w:t>программы: на практических, лабораторных занятиях при выпол</w:t>
            </w:r>
            <w:r w:rsidR="005A7573">
              <w:rPr>
                <w:bCs/>
              </w:rPr>
              <w:t>нении и защите</w:t>
            </w:r>
            <w:r>
              <w:rPr>
                <w:bCs/>
              </w:rPr>
              <w:t xml:space="preserve"> практических и лабораторных ра</w:t>
            </w:r>
            <w:r w:rsidR="005A7573">
              <w:rPr>
                <w:bCs/>
              </w:rPr>
              <w:t xml:space="preserve">бот; </w:t>
            </w:r>
            <w:r>
              <w:rPr>
                <w:bCs/>
              </w:rPr>
              <w:t>при подгото</w:t>
            </w:r>
            <w:r w:rsidR="00EE6796">
              <w:rPr>
                <w:bCs/>
              </w:rPr>
              <w:t>вке рефератов и докладов;</w:t>
            </w:r>
            <w:r w:rsidR="005A7573">
              <w:rPr>
                <w:bCs/>
              </w:rPr>
              <w:t xml:space="preserve"> при выполнении работ на различных этапах производственной практики.</w:t>
            </w:r>
          </w:p>
        </w:tc>
      </w:tr>
      <w:tr w:rsidR="00B45A4A" w:rsidRPr="004415ED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rPr>
                <w:bCs/>
              </w:rPr>
            </w:pPr>
            <w:r w:rsidRPr="00856209">
              <w:rPr>
                <w:bCs/>
              </w:rPr>
              <w:t>ПК 4.3.</w:t>
            </w:r>
            <w:r>
              <w:rPr>
                <w:bCs/>
              </w:rPr>
              <w:t xml:space="preserve"> Выполнять мероприятия по технической эксплуатации конструкций и инженерного оборудования зданий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-применение инструментал</w:t>
            </w:r>
            <w:r w:rsidR="00856209">
              <w:rPr>
                <w:bCs/>
              </w:rPr>
              <w:t>ьных методов контроля эксплуатационных</w:t>
            </w:r>
            <w:r>
              <w:rPr>
                <w:bCs/>
              </w:rPr>
              <w:t xml:space="preserve"> качеств конструкций; 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 определение и устране</w:t>
            </w:r>
            <w:r w:rsidR="00856209">
              <w:rPr>
                <w:bCs/>
              </w:rPr>
              <w:t>ние причин, вызывающих неисправ</w:t>
            </w:r>
            <w:r>
              <w:rPr>
                <w:bCs/>
              </w:rPr>
              <w:t>ности технического состояния конструктивных элементов и инженерного оборудования зданий;</w:t>
            </w:r>
          </w:p>
          <w:p w:rsidR="00B45A4A" w:rsidRDefault="008C578C" w:rsidP="00262F9D">
            <w:pPr>
              <w:rPr>
                <w:bCs/>
              </w:rPr>
            </w:pPr>
            <w:r>
              <w:rPr>
                <w:bCs/>
              </w:rPr>
              <w:t>-</w:t>
            </w:r>
            <w:r w:rsidR="00B45A4A">
              <w:rPr>
                <w:bCs/>
              </w:rPr>
              <w:t>проведение гидравлических испытаний систем инженерного оборудования;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lastRenderedPageBreak/>
              <w:t>- ведение технической документации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558D" w:rsidRDefault="00B45A4A" w:rsidP="0098558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</w:t>
            </w:r>
            <w:r w:rsidR="0098558D">
              <w:rPr>
                <w:bCs/>
              </w:rPr>
              <w:t xml:space="preserve">Экспертная </w:t>
            </w:r>
            <w:r w:rsidR="00856209">
              <w:rPr>
                <w:bCs/>
              </w:rPr>
              <w:t>оценка результатов деятельности обучающихся в проце</w:t>
            </w:r>
            <w:r w:rsidR="0098558D">
              <w:rPr>
                <w:bCs/>
              </w:rPr>
              <w:t>ссе освоения образовательной</w:t>
            </w:r>
          </w:p>
          <w:p w:rsidR="00B45A4A" w:rsidRDefault="00856209" w:rsidP="0098558D">
            <w:pPr>
              <w:rPr>
                <w:bCs/>
              </w:rPr>
            </w:pPr>
            <w:r>
              <w:rPr>
                <w:bCs/>
              </w:rPr>
              <w:t>программы: на практических, лабораторных занятиях при выпол</w:t>
            </w:r>
            <w:r w:rsidR="0098558D">
              <w:rPr>
                <w:bCs/>
              </w:rPr>
              <w:t>нении и защите</w:t>
            </w:r>
            <w:r>
              <w:rPr>
                <w:bCs/>
              </w:rPr>
              <w:t xml:space="preserve"> практических и </w:t>
            </w:r>
            <w:r>
              <w:rPr>
                <w:bCs/>
              </w:rPr>
              <w:lastRenderedPageBreak/>
              <w:t>лабораторных работ; при подгото</w:t>
            </w:r>
            <w:r w:rsidR="0098558D">
              <w:rPr>
                <w:bCs/>
              </w:rPr>
              <w:t>в</w:t>
            </w:r>
            <w:r>
              <w:rPr>
                <w:bCs/>
              </w:rPr>
              <w:t>ке рефератов и докладов; при вы</w:t>
            </w:r>
            <w:r w:rsidR="0098558D">
              <w:rPr>
                <w:bCs/>
              </w:rPr>
              <w:t>полнении работ</w:t>
            </w:r>
            <w:r>
              <w:rPr>
                <w:bCs/>
              </w:rPr>
              <w:t xml:space="preserve"> на различных этапах производст</w:t>
            </w:r>
            <w:r w:rsidR="0098558D">
              <w:rPr>
                <w:bCs/>
              </w:rPr>
              <w:t>венной практики.</w:t>
            </w:r>
          </w:p>
        </w:tc>
      </w:tr>
      <w:tr w:rsidR="00B45A4A" w:rsidRPr="004415ED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856209" w:rsidP="00262F9D">
            <w:pPr>
              <w:rPr>
                <w:bCs/>
              </w:rPr>
            </w:pPr>
            <w:r>
              <w:rPr>
                <w:bCs/>
              </w:rPr>
              <w:lastRenderedPageBreak/>
              <w:t>ПК 4.4. Осуществлять меропри</w:t>
            </w:r>
            <w:r w:rsidR="00B45A4A">
              <w:rPr>
                <w:bCs/>
              </w:rPr>
              <w:t>ятия по оценке технического состояния и реконструкции зданий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5A4A" w:rsidRDefault="00856209" w:rsidP="00262F9D">
            <w:pPr>
              <w:rPr>
                <w:bCs/>
              </w:rPr>
            </w:pPr>
            <w:r>
              <w:rPr>
                <w:bCs/>
              </w:rPr>
              <w:t>-применение методов оценки тех</w:t>
            </w:r>
            <w:r w:rsidR="00B45A4A">
              <w:rPr>
                <w:bCs/>
              </w:rPr>
              <w:t>нического состояния конструк</w:t>
            </w:r>
            <w:r w:rsidR="007831E1">
              <w:rPr>
                <w:bCs/>
              </w:rPr>
              <w:t>ций зданий и конструктивных эле</w:t>
            </w:r>
            <w:r w:rsidR="00B45A4A">
              <w:rPr>
                <w:bCs/>
              </w:rPr>
              <w:t>ментов;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 применение мет</w:t>
            </w:r>
            <w:r w:rsidR="00856209">
              <w:rPr>
                <w:bCs/>
              </w:rPr>
              <w:t>одов оценки тех</w:t>
            </w:r>
            <w:r>
              <w:rPr>
                <w:bCs/>
              </w:rPr>
              <w:t>нического состояния инженерных</w:t>
            </w:r>
            <w:r w:rsidR="00856209">
              <w:rPr>
                <w:bCs/>
              </w:rPr>
              <w:t xml:space="preserve"> и электрических сетей, инженерного и электросилового оборудо</w:t>
            </w:r>
            <w:r>
              <w:rPr>
                <w:bCs/>
              </w:rPr>
              <w:t>вания;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-чтение схем инженерных сетей и оборудования зданий;</w:t>
            </w:r>
          </w:p>
          <w:p w:rsidR="00B45A4A" w:rsidRDefault="00856209" w:rsidP="00262F9D">
            <w:pPr>
              <w:rPr>
                <w:bCs/>
              </w:rPr>
            </w:pPr>
            <w:r>
              <w:rPr>
                <w:bCs/>
              </w:rPr>
              <w:t>-разработка объемно-планировоч</w:t>
            </w:r>
            <w:r w:rsidR="00B45A4A">
              <w:rPr>
                <w:bCs/>
              </w:rPr>
              <w:t>ных решений;</w:t>
            </w:r>
          </w:p>
          <w:p w:rsidR="00B45A4A" w:rsidRDefault="00B45A4A" w:rsidP="00262F9D">
            <w:pPr>
              <w:rPr>
                <w:bCs/>
              </w:rPr>
            </w:pPr>
            <w:r>
              <w:rPr>
                <w:bCs/>
              </w:rPr>
              <w:t>-выполнение чертежей усиления элементов конструкций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6209" w:rsidRDefault="00856209" w:rsidP="00856209">
            <w:pPr>
              <w:rPr>
                <w:bCs/>
              </w:rPr>
            </w:pPr>
            <w:r>
              <w:rPr>
                <w:bCs/>
              </w:rPr>
              <w:t>Экспертная оценка результатов деятельности обучающихся в процессе освоения образовательной</w:t>
            </w:r>
          </w:p>
          <w:p w:rsidR="00B45A4A" w:rsidRDefault="00856209" w:rsidP="00856209">
            <w:pPr>
              <w:rPr>
                <w:bCs/>
              </w:rPr>
            </w:pPr>
            <w:r>
              <w:rPr>
                <w:bCs/>
              </w:rPr>
              <w:t>программы: на практических, лабораторных занятиях при выполнении и защите практических и лабораторных работ; при подготовке рефератов и докладов; при выполнении работ на различных этапах производственной практики.</w:t>
            </w:r>
          </w:p>
        </w:tc>
      </w:tr>
      <w:tr w:rsidR="008B7C4F" w:rsidRPr="004415ED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B7C4F" w:rsidRPr="00C53652" w:rsidRDefault="008B7C4F" w:rsidP="008B7C4F">
            <w:pPr>
              <w:rPr>
                <w:sz w:val="28"/>
                <w:szCs w:val="28"/>
                <w:highlight w:val="yellow"/>
              </w:rPr>
            </w:pPr>
            <w:r w:rsidRPr="00C53652">
              <w:rPr>
                <w:bCs/>
                <w:highlight w:val="yellow"/>
              </w:rPr>
              <w:t>ПК 4.5 Выполнять автоматизированный расчёт затрат на эксплуатацию и реконструкцию строительных объектов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31198" w:rsidRPr="00C53652" w:rsidRDefault="00A31198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>- знает особенности сметного нормирования подготовительного периода строительства;</w:t>
            </w:r>
          </w:p>
          <w:p w:rsidR="00A31198" w:rsidRPr="00C53652" w:rsidRDefault="00A31198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>- знает правила составления смет и единичные нормативы;</w:t>
            </w:r>
          </w:p>
          <w:p w:rsidR="00A31198" w:rsidRPr="00C53652" w:rsidRDefault="00A31198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>- знает правила исчисления объемов выполняемых работ;</w:t>
            </w:r>
          </w:p>
          <w:p w:rsidR="00A31198" w:rsidRPr="00C53652" w:rsidRDefault="004902BC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 xml:space="preserve">- знает </w:t>
            </w:r>
            <w:r w:rsidR="00A31198" w:rsidRPr="00C53652">
              <w:rPr>
                <w:bCs/>
                <w:highlight w:val="yellow"/>
              </w:rPr>
              <w:t>нормы расхода строительных материалов, изделий и конструкций по выполняемым работам;</w:t>
            </w:r>
          </w:p>
          <w:p w:rsidR="00A31198" w:rsidRPr="00C53652" w:rsidRDefault="004902BC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 xml:space="preserve">- применяет </w:t>
            </w:r>
            <w:r w:rsidR="00A31198" w:rsidRPr="00C53652">
              <w:rPr>
                <w:bCs/>
                <w:highlight w:val="yellow"/>
              </w:rPr>
              <w:t>современную методическую и сметно-нормативную базу ценообразования в строительстве;</w:t>
            </w:r>
          </w:p>
          <w:p w:rsidR="00A31198" w:rsidRPr="00C53652" w:rsidRDefault="004902BC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 xml:space="preserve">- знает </w:t>
            </w:r>
            <w:r w:rsidR="00A31198" w:rsidRPr="00C53652">
              <w:rPr>
                <w:bCs/>
                <w:highlight w:val="yellow"/>
              </w:rPr>
              <w:t>действующее положение по оплате труда работников организации (нормы и расценки на выполненные работы);</w:t>
            </w:r>
          </w:p>
          <w:p w:rsidR="00A31198" w:rsidRPr="00C53652" w:rsidRDefault="004902BC" w:rsidP="00A31198">
            <w:pPr>
              <w:widowControl w:val="0"/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 xml:space="preserve">- знает </w:t>
            </w:r>
            <w:r w:rsidR="00A31198" w:rsidRPr="00C53652">
              <w:rPr>
                <w:bCs/>
                <w:highlight w:val="yellow"/>
              </w:rPr>
              <w:t>формы и методы стимулирования коллективов и отдельных работников;</w:t>
            </w:r>
          </w:p>
          <w:p w:rsidR="008B7C4F" w:rsidRPr="00C53652" w:rsidRDefault="008B7C4F" w:rsidP="008B7C4F">
            <w:pPr>
              <w:widowControl w:val="0"/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02BC" w:rsidRPr="00C53652" w:rsidRDefault="004902BC" w:rsidP="004902BC">
            <w:pPr>
              <w:rPr>
                <w:bCs/>
                <w:highlight w:val="yellow"/>
              </w:rPr>
            </w:pPr>
            <w:r w:rsidRPr="00C53652">
              <w:rPr>
                <w:bCs/>
                <w:highlight w:val="yellow"/>
              </w:rPr>
              <w:t>Экспертная оценка результатов деятельности обучающихся в процессе освоения образовательной</w:t>
            </w:r>
          </w:p>
          <w:p w:rsidR="004902BC" w:rsidRDefault="004902BC" w:rsidP="004902BC">
            <w:pPr>
              <w:rPr>
                <w:bCs/>
              </w:rPr>
            </w:pPr>
            <w:r w:rsidRPr="00C53652">
              <w:rPr>
                <w:bCs/>
                <w:highlight w:val="yellow"/>
              </w:rPr>
              <w:t>программы: на практических, лабораторных занятиях при выполнении и защите практических и лабораторных работ; при выполнении</w:t>
            </w:r>
          </w:p>
          <w:p w:rsidR="008B7C4F" w:rsidRPr="004902BC" w:rsidRDefault="008B7C4F" w:rsidP="004902BC"/>
        </w:tc>
      </w:tr>
    </w:tbl>
    <w:p w:rsidR="00B45A4A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5A4A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B45A4A" w:rsidRDefault="00B45A4A" w:rsidP="00B45A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110"/>
        <w:gridCol w:w="2835"/>
      </w:tblGrid>
      <w:tr w:rsidR="00B45A4A" w:rsidRPr="00CA2983" w:rsidTr="00856209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4A" w:rsidRPr="00CA2983" w:rsidRDefault="00B45A4A" w:rsidP="00262F9D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B45A4A" w:rsidRPr="00CA2983" w:rsidRDefault="00B45A4A" w:rsidP="00262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4A" w:rsidRPr="00CA2983" w:rsidRDefault="00B45A4A" w:rsidP="00262F9D">
            <w:pPr>
              <w:jc w:val="center"/>
              <w:rPr>
                <w:bCs/>
              </w:rPr>
            </w:pPr>
            <w:r w:rsidRPr="00CA2983">
              <w:rPr>
                <w:b/>
              </w:rPr>
              <w:lastRenderedPageBreak/>
              <w:t xml:space="preserve">Основные показатели оценки </w:t>
            </w:r>
            <w:r w:rsidRPr="00CA2983">
              <w:rPr>
                <w:b/>
              </w:rPr>
              <w:lastRenderedPageBreak/>
              <w:t>результата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5A4A" w:rsidRPr="00CA2983" w:rsidRDefault="00B45A4A" w:rsidP="00262F9D">
            <w:pPr>
              <w:jc w:val="center"/>
              <w:rPr>
                <w:b/>
                <w:bCs/>
              </w:rPr>
            </w:pPr>
            <w:r w:rsidRPr="00CA2983">
              <w:rPr>
                <w:b/>
              </w:rPr>
              <w:lastRenderedPageBreak/>
              <w:t xml:space="preserve">Формы и методы </w:t>
            </w:r>
            <w:r w:rsidRPr="00CA2983">
              <w:rPr>
                <w:b/>
              </w:rPr>
              <w:lastRenderedPageBreak/>
              <w:t xml:space="preserve">контроля и оценки </w:t>
            </w: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pPr>
              <w:rPr>
                <w:bCs/>
              </w:rPr>
            </w:pPr>
            <w:r w:rsidRPr="00350224">
              <w:lastRenderedPageBreak/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FF2307" w:rsidP="00262F9D">
            <w:pPr>
              <w:jc w:val="both"/>
              <w:rPr>
                <w:bCs/>
              </w:rPr>
            </w:pPr>
            <w:r>
              <w:rPr>
                <w:bCs/>
              </w:rPr>
              <w:t>-участие в работе научно-технических ст</w:t>
            </w:r>
            <w:r w:rsidR="00856209">
              <w:rPr>
                <w:bCs/>
              </w:rPr>
              <w:t>у</w:t>
            </w:r>
            <w:r>
              <w:rPr>
                <w:bCs/>
              </w:rPr>
              <w:t>денческих обществ;</w:t>
            </w:r>
          </w:p>
          <w:p w:rsidR="00FF2307" w:rsidRDefault="00FF2307" w:rsidP="0068473C">
            <w:pPr>
              <w:rPr>
                <w:bCs/>
              </w:rPr>
            </w:pPr>
            <w:r>
              <w:rPr>
                <w:bCs/>
              </w:rPr>
              <w:t>-</w:t>
            </w:r>
            <w:r w:rsidR="00856209">
              <w:rPr>
                <w:bCs/>
              </w:rPr>
              <w:t>выступления на научно-практичес</w:t>
            </w:r>
            <w:r>
              <w:rPr>
                <w:bCs/>
              </w:rPr>
              <w:t>ких конференциях;</w:t>
            </w:r>
          </w:p>
          <w:p w:rsidR="00FF2307" w:rsidRDefault="00856209" w:rsidP="0068473C">
            <w:pPr>
              <w:rPr>
                <w:bCs/>
              </w:rPr>
            </w:pPr>
            <w:r>
              <w:rPr>
                <w:bCs/>
              </w:rPr>
              <w:t>-участие в конкурсах профессио</w:t>
            </w:r>
            <w:r w:rsidR="00FF2307">
              <w:rPr>
                <w:bCs/>
              </w:rPr>
              <w:t>нального мастерства, выставках, олимпиадах;</w:t>
            </w:r>
          </w:p>
          <w:p w:rsidR="00FF2307" w:rsidRPr="00CA2983" w:rsidRDefault="00FF2307" w:rsidP="00262F9D">
            <w:pPr>
              <w:rPr>
                <w:bCs/>
              </w:rPr>
            </w:pPr>
            <w:r>
              <w:rPr>
                <w:bCs/>
              </w:rPr>
              <w:t>-высокие показатели производственной деятельности.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Default="00FF2307" w:rsidP="0086189B">
            <w:pPr>
              <w:rPr>
                <w:bCs/>
              </w:rPr>
            </w:pPr>
          </w:p>
          <w:p w:rsidR="00FF2307" w:rsidRDefault="00856209" w:rsidP="0086189B">
            <w:pPr>
              <w:rPr>
                <w:bCs/>
              </w:rPr>
            </w:pPr>
            <w:r>
              <w:rPr>
                <w:bCs/>
              </w:rPr>
              <w:t>Экспертное наблюдение и оце</w:t>
            </w:r>
            <w:r w:rsidR="00FF2307">
              <w:rPr>
                <w:bCs/>
              </w:rPr>
              <w:t>нка результатов деятельно</w:t>
            </w:r>
            <w:r>
              <w:rPr>
                <w:bCs/>
              </w:rPr>
              <w:t>сти обучающихся в процессе освоения образовательной програм</w:t>
            </w:r>
            <w:r w:rsidR="00FF2307">
              <w:rPr>
                <w:bCs/>
              </w:rPr>
              <w:t>мы:</w:t>
            </w:r>
          </w:p>
          <w:p w:rsidR="00FF2307" w:rsidRPr="00B156FD" w:rsidRDefault="00856209" w:rsidP="00856209">
            <w:pPr>
              <w:rPr>
                <w:bCs/>
              </w:rPr>
            </w:pPr>
            <w:r>
              <w:rPr>
                <w:bCs/>
              </w:rPr>
              <w:t>на практических, лаборатор</w:t>
            </w:r>
            <w:r w:rsidR="00FF2307">
              <w:rPr>
                <w:bCs/>
              </w:rPr>
              <w:t>ных занятиях, при  участии в деловых игра</w:t>
            </w:r>
            <w:r>
              <w:rPr>
                <w:bCs/>
              </w:rPr>
              <w:t>х, семинарах, при подготовке рефератов, докладов, при вы</w:t>
            </w:r>
            <w:r w:rsidR="00FF2307">
              <w:rPr>
                <w:bCs/>
              </w:rPr>
              <w:t>полнении ра</w:t>
            </w:r>
            <w:r>
              <w:rPr>
                <w:bCs/>
              </w:rPr>
              <w:t>бот на различных этапах производственной прак</w:t>
            </w:r>
            <w:r w:rsidR="00FF2307">
              <w:rPr>
                <w:bCs/>
              </w:rPr>
              <w:t>тики.</w:t>
            </w: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r w:rsidRPr="00350224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FF2307" w:rsidP="00262F9D">
            <w:pPr>
              <w:jc w:val="both"/>
              <w:rPr>
                <w:bCs/>
              </w:rPr>
            </w:pPr>
          </w:p>
          <w:p w:rsidR="00FF2307" w:rsidRPr="00CA2983" w:rsidRDefault="00FF2307" w:rsidP="00FF2307">
            <w:pPr>
              <w:rPr>
                <w:bCs/>
              </w:rPr>
            </w:pPr>
            <w:r>
              <w:rPr>
                <w:bCs/>
              </w:rPr>
              <w:t>-выбор и применение мето</w:t>
            </w:r>
            <w:r w:rsidR="00856209">
              <w:rPr>
                <w:bCs/>
              </w:rPr>
              <w:t>дов и способов решения професси</w:t>
            </w:r>
            <w:r>
              <w:rPr>
                <w:bCs/>
              </w:rPr>
              <w:t>ональных задач, оценка их эффективности и качества.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pPr>
              <w:widowControl w:val="0"/>
              <w:suppressAutoHyphens/>
            </w:pPr>
            <w:r w:rsidRPr="00350224">
              <w:t>ОК</w:t>
            </w:r>
            <w:r>
              <w:t xml:space="preserve"> </w:t>
            </w:r>
            <w:r w:rsidRPr="00350224">
              <w:t xml:space="preserve">3. </w:t>
            </w:r>
            <w:r>
              <w:t xml:space="preserve"> </w:t>
            </w:r>
            <w:r w:rsidRPr="00350224"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FF2307" w:rsidP="00262F9D">
            <w:pPr>
              <w:rPr>
                <w:bCs/>
              </w:rPr>
            </w:pPr>
            <w:r>
              <w:rPr>
                <w:bCs/>
              </w:rPr>
              <w:t>-анализ профессиональных ситуаций;</w:t>
            </w:r>
          </w:p>
          <w:p w:rsidR="00FF2307" w:rsidRPr="00CA2983" w:rsidRDefault="00FF2307" w:rsidP="00FF2307">
            <w:pPr>
              <w:rPr>
                <w:bCs/>
              </w:rPr>
            </w:pPr>
            <w:r>
              <w:rPr>
                <w:bCs/>
              </w:rPr>
              <w:t>-</w:t>
            </w:r>
            <w:r w:rsidRPr="00350224">
              <w:t xml:space="preserve"> решени</w:t>
            </w:r>
            <w:r>
              <w:t>е</w:t>
            </w:r>
            <w:r w:rsidRPr="00350224">
              <w:t xml:space="preserve"> стандартных и нестандартных</w:t>
            </w:r>
            <w:r>
              <w:t xml:space="preserve"> профессиональных задач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r w:rsidRPr="00350224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FF2307" w:rsidP="00997451">
            <w:pPr>
              <w:rPr>
                <w:bCs/>
              </w:rPr>
            </w:pPr>
            <w:r>
              <w:rPr>
                <w:bCs/>
              </w:rPr>
              <w:t>-</w:t>
            </w:r>
            <w:r w:rsidR="003010F8">
              <w:rPr>
                <w:bCs/>
              </w:rPr>
              <w:t>-эффективный поиск необходимой информации;</w:t>
            </w:r>
          </w:p>
          <w:p w:rsidR="003010F8" w:rsidRPr="00CA2983" w:rsidRDefault="003010F8" w:rsidP="003010F8">
            <w:pPr>
              <w:rPr>
                <w:bCs/>
              </w:rPr>
            </w:pPr>
            <w:r>
              <w:rPr>
                <w:bCs/>
              </w:rPr>
              <w:t>-использование различных источников, включая электронные,</w:t>
            </w:r>
            <w:r w:rsidR="00856209">
              <w:rPr>
                <w:bCs/>
              </w:rPr>
              <w:t xml:space="preserve"> при изучении теоретического ма</w:t>
            </w:r>
            <w:r>
              <w:rPr>
                <w:bCs/>
              </w:rPr>
              <w:t>териала и прохождении различных этапов производственной практики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856209" w:rsidP="00262F9D">
            <w:r>
              <w:t>ОК 5. Использовать инфор</w:t>
            </w:r>
            <w:r w:rsidR="00FF2307" w:rsidRPr="00350224">
              <w:t>мационно-коммуникационные технологии в профессиональной деятельности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CA2983" w:rsidRDefault="00FF2307" w:rsidP="003010F8">
            <w:pPr>
              <w:rPr>
                <w:bCs/>
              </w:rPr>
            </w:pPr>
            <w:r>
              <w:rPr>
                <w:bCs/>
              </w:rPr>
              <w:t xml:space="preserve">- использование </w:t>
            </w:r>
            <w:r w:rsidR="003010F8">
              <w:rPr>
                <w:bCs/>
              </w:rPr>
              <w:t>в учебной и профессиональной деятельности раз</w:t>
            </w:r>
            <w:r w:rsidR="00D20BBC">
              <w:rPr>
                <w:bCs/>
              </w:rPr>
              <w:t>-</w:t>
            </w:r>
            <w:r w:rsidR="003010F8">
              <w:rPr>
                <w:bCs/>
              </w:rPr>
              <w:t>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B156FD" w:rsidRDefault="00FF2307" w:rsidP="00262F9D"/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r w:rsidRPr="00350224"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D20BBC" w:rsidP="00D20BBC">
            <w:pPr>
              <w:jc w:val="both"/>
              <w:rPr>
                <w:bCs/>
              </w:rPr>
            </w:pPr>
            <w:r>
              <w:rPr>
                <w:bCs/>
              </w:rPr>
              <w:t>взаимодействие:</w:t>
            </w:r>
          </w:p>
          <w:p w:rsidR="00D20BBC" w:rsidRDefault="00D20BBC" w:rsidP="00D20BBC">
            <w:pPr>
              <w:rPr>
                <w:bCs/>
              </w:rPr>
            </w:pPr>
            <w:r>
              <w:rPr>
                <w:bCs/>
              </w:rPr>
              <w:t xml:space="preserve"> -с обучающимися при проведении</w:t>
            </w:r>
            <w:r w:rsidR="00856209">
              <w:rPr>
                <w:bCs/>
              </w:rPr>
              <w:t xml:space="preserve"> деловых игр, выполнении коллек</w:t>
            </w:r>
            <w:r>
              <w:rPr>
                <w:bCs/>
              </w:rPr>
              <w:t>тивных заданий;</w:t>
            </w:r>
          </w:p>
          <w:p w:rsidR="00D20BBC" w:rsidRDefault="00D20BBC" w:rsidP="00D20BBC">
            <w:pPr>
              <w:rPr>
                <w:bCs/>
              </w:rPr>
            </w:pPr>
            <w:r>
              <w:rPr>
                <w:bCs/>
              </w:rPr>
              <w:t>-с преподавателями, мастерами в ходе обучения;</w:t>
            </w:r>
          </w:p>
          <w:p w:rsidR="00D20BBC" w:rsidRPr="00CA2983" w:rsidRDefault="00D20BBC" w:rsidP="00D20BBC">
            <w:pPr>
              <w:rPr>
                <w:bCs/>
              </w:rPr>
            </w:pPr>
            <w:r>
              <w:rPr>
                <w:bCs/>
              </w:rPr>
              <w:t>-с</w:t>
            </w:r>
            <w:r w:rsidR="00856209">
              <w:rPr>
                <w:bCs/>
              </w:rPr>
              <w:t xml:space="preserve"> потребителями и коллегами в хо</w:t>
            </w:r>
            <w:r>
              <w:rPr>
                <w:bCs/>
              </w:rPr>
              <w:t>де производственной практики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r w:rsidRPr="00350224">
              <w:t xml:space="preserve">ОК 7 Брать на себя </w:t>
            </w:r>
            <w:r w:rsidR="00856209">
              <w:t>ответст</w:t>
            </w:r>
            <w:r w:rsidRPr="00350224">
              <w:t>венность за работу членов команды (подчиненных), за результат выполнения заданий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0BBC" w:rsidRPr="00CA2983" w:rsidRDefault="00FF2307" w:rsidP="00D20BBC">
            <w:pPr>
              <w:rPr>
                <w:bCs/>
              </w:rPr>
            </w:pPr>
            <w:r>
              <w:rPr>
                <w:bCs/>
              </w:rPr>
              <w:t>-</w:t>
            </w:r>
            <w:r w:rsidR="00856209">
              <w:rPr>
                <w:bCs/>
              </w:rPr>
              <w:t>самоанализ и коррекция результа</w:t>
            </w:r>
            <w:r w:rsidR="00D20BBC">
              <w:rPr>
                <w:bCs/>
              </w:rPr>
              <w:t xml:space="preserve">тов собственной деятельности при </w:t>
            </w:r>
          </w:p>
          <w:p w:rsidR="00FF2307" w:rsidRDefault="00D20BBC" w:rsidP="00262F9D">
            <w:pPr>
              <w:rPr>
                <w:bCs/>
              </w:rPr>
            </w:pPr>
            <w:r>
              <w:rPr>
                <w:bCs/>
              </w:rPr>
              <w:t>выполнении коллективных заданий</w:t>
            </w:r>
          </w:p>
          <w:p w:rsidR="00D20BBC" w:rsidRPr="00CA2983" w:rsidRDefault="00D20BBC" w:rsidP="00262F9D">
            <w:pPr>
              <w:rPr>
                <w:bCs/>
              </w:rPr>
            </w:pPr>
            <w:r>
              <w:rPr>
                <w:bCs/>
              </w:rPr>
              <w:t>-</w:t>
            </w:r>
            <w:r w:rsidR="00856209">
              <w:rPr>
                <w:bCs/>
              </w:rPr>
              <w:t>ответственность за результат вы</w:t>
            </w:r>
            <w:r>
              <w:rPr>
                <w:bCs/>
              </w:rPr>
              <w:t>полнения заданий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856209">
            <w:r w:rsidRPr="00350224">
              <w:t>ОК 8. Самостоятельно определять задачи профессионального и личностного развития, заниматься самообразованием, осозна</w:t>
            </w:r>
            <w:r w:rsidR="00856209">
              <w:t>нно планировать повышение квали</w:t>
            </w:r>
            <w:r w:rsidRPr="00350224">
              <w:t>фикации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FF2307" w:rsidP="00D20BBC">
            <w:pPr>
              <w:rPr>
                <w:bCs/>
              </w:rPr>
            </w:pPr>
            <w:r>
              <w:rPr>
                <w:bCs/>
              </w:rPr>
              <w:t>-</w:t>
            </w:r>
            <w:r w:rsidR="00D20BBC">
              <w:rPr>
                <w:bCs/>
              </w:rPr>
              <w:t>планирование и качественное выполнение заданий для самостоятельной работы</w:t>
            </w:r>
            <w:r w:rsidR="00856209">
              <w:rPr>
                <w:bCs/>
              </w:rPr>
              <w:t xml:space="preserve"> при изучении тео</w:t>
            </w:r>
            <w:r w:rsidR="000362C8">
              <w:rPr>
                <w:bCs/>
              </w:rPr>
              <w:t>ретичес</w:t>
            </w:r>
            <w:r w:rsidR="00856209">
              <w:rPr>
                <w:bCs/>
              </w:rPr>
              <w:t>кого материала и прохождении различных этапов произ</w:t>
            </w:r>
            <w:r w:rsidR="000362C8">
              <w:rPr>
                <w:bCs/>
              </w:rPr>
              <w:t>водственной практики;</w:t>
            </w:r>
          </w:p>
          <w:p w:rsidR="000362C8" w:rsidRPr="00CA2983" w:rsidRDefault="000362C8" w:rsidP="00D20BBC">
            <w:pPr>
              <w:rPr>
                <w:bCs/>
              </w:rPr>
            </w:pPr>
            <w:r>
              <w:rPr>
                <w:bCs/>
              </w:rPr>
              <w:t>-определение этапов и содержани</w:t>
            </w:r>
            <w:r w:rsidR="00856209">
              <w:rPr>
                <w:bCs/>
              </w:rPr>
              <w:t xml:space="preserve">я </w:t>
            </w:r>
            <w:r w:rsidR="00856209">
              <w:rPr>
                <w:bCs/>
              </w:rPr>
              <w:lastRenderedPageBreak/>
              <w:t>работы по реализации самообра</w:t>
            </w:r>
            <w:r>
              <w:rPr>
                <w:bCs/>
              </w:rPr>
              <w:t>зования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  <w:tr w:rsidR="00FF2307" w:rsidRPr="00CA2983" w:rsidTr="00856209">
        <w:trPr>
          <w:trHeight w:val="63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Pr="00350224" w:rsidRDefault="00FF2307" w:rsidP="00262F9D">
            <w:r w:rsidRPr="00350224">
              <w:lastRenderedPageBreak/>
              <w:t>ОК 9. Ориентироваться в условиях частой смены техноло</w:t>
            </w:r>
            <w:r>
              <w:t>г</w:t>
            </w:r>
            <w:r w:rsidRPr="00350224">
              <w:t>ий в профессиональной деятельности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2307" w:rsidRDefault="00FF2307" w:rsidP="000362C8">
            <w:pPr>
              <w:rPr>
                <w:bCs/>
              </w:rPr>
            </w:pPr>
            <w:r>
              <w:rPr>
                <w:bCs/>
              </w:rPr>
              <w:t>-</w:t>
            </w:r>
            <w:r w:rsidR="000362C8">
              <w:rPr>
                <w:bCs/>
              </w:rPr>
              <w:t xml:space="preserve">адаптация к </w:t>
            </w:r>
            <w:r w:rsidR="00856209">
              <w:rPr>
                <w:bCs/>
              </w:rPr>
              <w:t>изменяющимся условиям профессиональной деятель</w:t>
            </w:r>
            <w:r w:rsidR="000362C8">
              <w:rPr>
                <w:bCs/>
              </w:rPr>
              <w:t>ности;</w:t>
            </w:r>
          </w:p>
          <w:p w:rsidR="000362C8" w:rsidRPr="00CA2983" w:rsidRDefault="000362C8" w:rsidP="000362C8">
            <w:pPr>
              <w:rPr>
                <w:bCs/>
              </w:rPr>
            </w:pPr>
            <w:r>
              <w:rPr>
                <w:bCs/>
              </w:rPr>
              <w:t>-проявление профессиональной маневренности при прохождении</w:t>
            </w:r>
            <w:r w:rsidR="00856209">
              <w:rPr>
                <w:bCs/>
              </w:rPr>
              <w:t xml:space="preserve"> различных этапов производствен</w:t>
            </w:r>
            <w:r>
              <w:rPr>
                <w:bCs/>
              </w:rPr>
              <w:t>ной практики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F2307" w:rsidRPr="00CA2983" w:rsidRDefault="00FF2307" w:rsidP="00262F9D">
            <w:pPr>
              <w:jc w:val="both"/>
              <w:rPr>
                <w:bCs/>
                <w:i/>
              </w:rPr>
            </w:pPr>
          </w:p>
        </w:tc>
      </w:tr>
    </w:tbl>
    <w:p w:rsidR="00B45A4A" w:rsidRDefault="00B45A4A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51607" w:rsidRDefault="00C51607" w:rsidP="00B0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bookmarkStart w:id="2" w:name="_GoBack"/>
      <w:bookmarkEnd w:id="2"/>
    </w:p>
    <w:sectPr w:rsidR="00C51607" w:rsidSect="006B7394">
      <w:pgSz w:w="11906" w:h="16838"/>
      <w:pgMar w:top="737" w:right="1134" w:bottom="73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2E1" w:rsidRDefault="000802E1">
      <w:r>
        <w:separator/>
      </w:r>
    </w:p>
  </w:endnote>
  <w:endnote w:type="continuationSeparator" w:id="0">
    <w:p w:rsidR="000802E1" w:rsidRDefault="0008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8D" w:rsidRDefault="008C1D8D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1D8D" w:rsidRDefault="008C1D8D" w:rsidP="00855F73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597305"/>
    </w:sdtPr>
    <w:sdtEndPr/>
    <w:sdtContent>
      <w:p w:rsidR="008C1D8D" w:rsidRDefault="008C1D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6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1D8D" w:rsidRDefault="008C1D8D" w:rsidP="00855F7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2E1" w:rsidRDefault="000802E1">
      <w:r>
        <w:separator/>
      </w:r>
    </w:p>
  </w:footnote>
  <w:footnote w:type="continuationSeparator" w:id="0">
    <w:p w:rsidR="000802E1" w:rsidRDefault="00080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28E"/>
    <w:multiLevelType w:val="multilevel"/>
    <w:tmpl w:val="EAD48408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4234F86"/>
    <w:multiLevelType w:val="hybridMultilevel"/>
    <w:tmpl w:val="00703F18"/>
    <w:lvl w:ilvl="0" w:tplc="000066BB">
      <w:start w:val="1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B5534"/>
    <w:multiLevelType w:val="multilevel"/>
    <w:tmpl w:val="DEA6201E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5DE07E8"/>
    <w:multiLevelType w:val="hybridMultilevel"/>
    <w:tmpl w:val="E4A41D90"/>
    <w:lvl w:ilvl="0" w:tplc="000066BB">
      <w:start w:val="1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75352B"/>
    <w:multiLevelType w:val="hybridMultilevel"/>
    <w:tmpl w:val="B7D02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04E46"/>
    <w:multiLevelType w:val="hybridMultilevel"/>
    <w:tmpl w:val="A662B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9E02C5"/>
    <w:multiLevelType w:val="hybridMultilevel"/>
    <w:tmpl w:val="F47E1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9730B5"/>
    <w:multiLevelType w:val="hybridMultilevel"/>
    <w:tmpl w:val="A754F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E1D61"/>
    <w:multiLevelType w:val="hybridMultilevel"/>
    <w:tmpl w:val="1F58FB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7B61B2"/>
    <w:multiLevelType w:val="hybridMultilevel"/>
    <w:tmpl w:val="0114DA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03157E"/>
    <w:multiLevelType w:val="hybridMultilevel"/>
    <w:tmpl w:val="4E883CEC"/>
    <w:lvl w:ilvl="0" w:tplc="000066BB">
      <w:start w:val="1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441981"/>
    <w:multiLevelType w:val="hybridMultilevel"/>
    <w:tmpl w:val="558E9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20F90"/>
    <w:multiLevelType w:val="hybridMultilevel"/>
    <w:tmpl w:val="5CDE3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3B2B2E"/>
    <w:multiLevelType w:val="hybridMultilevel"/>
    <w:tmpl w:val="6E6EE388"/>
    <w:lvl w:ilvl="0" w:tplc="000066BB">
      <w:start w:val="1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59431C"/>
    <w:multiLevelType w:val="hybridMultilevel"/>
    <w:tmpl w:val="DD688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346D2B"/>
    <w:multiLevelType w:val="hybridMultilevel"/>
    <w:tmpl w:val="96F48D7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4C354A8B"/>
    <w:multiLevelType w:val="hybridMultilevel"/>
    <w:tmpl w:val="0DB40F06"/>
    <w:lvl w:ilvl="0" w:tplc="2D3468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E3EC5"/>
    <w:multiLevelType w:val="hybridMultilevel"/>
    <w:tmpl w:val="C37C04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4F34614"/>
    <w:multiLevelType w:val="hybridMultilevel"/>
    <w:tmpl w:val="797AC944"/>
    <w:lvl w:ilvl="0" w:tplc="1C1A66B4">
      <w:start w:val="5"/>
      <w:numFmt w:val="decimal"/>
      <w:lvlText w:val="%1."/>
      <w:lvlJc w:val="left"/>
      <w:pPr>
        <w:ind w:left="1030" w:hanging="360"/>
      </w:pPr>
    </w:lvl>
    <w:lvl w:ilvl="1" w:tplc="04190019">
      <w:start w:val="1"/>
      <w:numFmt w:val="lowerLetter"/>
      <w:lvlText w:val="%2."/>
      <w:lvlJc w:val="left"/>
      <w:pPr>
        <w:ind w:left="1750" w:hanging="360"/>
      </w:pPr>
    </w:lvl>
    <w:lvl w:ilvl="2" w:tplc="0419001B">
      <w:start w:val="1"/>
      <w:numFmt w:val="lowerRoman"/>
      <w:lvlText w:val="%3."/>
      <w:lvlJc w:val="right"/>
      <w:pPr>
        <w:ind w:left="2470" w:hanging="180"/>
      </w:pPr>
    </w:lvl>
    <w:lvl w:ilvl="3" w:tplc="0419000F">
      <w:start w:val="1"/>
      <w:numFmt w:val="decimal"/>
      <w:lvlText w:val="%4."/>
      <w:lvlJc w:val="left"/>
      <w:pPr>
        <w:ind w:left="3190" w:hanging="360"/>
      </w:pPr>
    </w:lvl>
    <w:lvl w:ilvl="4" w:tplc="04190019">
      <w:start w:val="1"/>
      <w:numFmt w:val="lowerLetter"/>
      <w:lvlText w:val="%5."/>
      <w:lvlJc w:val="left"/>
      <w:pPr>
        <w:ind w:left="3910" w:hanging="360"/>
      </w:pPr>
    </w:lvl>
    <w:lvl w:ilvl="5" w:tplc="0419001B">
      <w:start w:val="1"/>
      <w:numFmt w:val="lowerRoman"/>
      <w:lvlText w:val="%6."/>
      <w:lvlJc w:val="right"/>
      <w:pPr>
        <w:ind w:left="4630" w:hanging="180"/>
      </w:pPr>
    </w:lvl>
    <w:lvl w:ilvl="6" w:tplc="0419000F">
      <w:start w:val="1"/>
      <w:numFmt w:val="decimal"/>
      <w:lvlText w:val="%7."/>
      <w:lvlJc w:val="left"/>
      <w:pPr>
        <w:ind w:left="5350" w:hanging="360"/>
      </w:pPr>
    </w:lvl>
    <w:lvl w:ilvl="7" w:tplc="04190019">
      <w:start w:val="1"/>
      <w:numFmt w:val="lowerLetter"/>
      <w:lvlText w:val="%8."/>
      <w:lvlJc w:val="left"/>
      <w:pPr>
        <w:ind w:left="6070" w:hanging="360"/>
      </w:pPr>
    </w:lvl>
    <w:lvl w:ilvl="8" w:tplc="0419001B">
      <w:start w:val="1"/>
      <w:numFmt w:val="lowerRoman"/>
      <w:lvlText w:val="%9."/>
      <w:lvlJc w:val="right"/>
      <w:pPr>
        <w:ind w:left="6790" w:hanging="180"/>
      </w:pPr>
    </w:lvl>
  </w:abstractNum>
  <w:abstractNum w:abstractNumId="19" w15:restartNumberingAfterBreak="0">
    <w:nsid w:val="5ADB56D9"/>
    <w:multiLevelType w:val="hybridMultilevel"/>
    <w:tmpl w:val="36BE6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187AD7"/>
    <w:multiLevelType w:val="hybridMultilevel"/>
    <w:tmpl w:val="AE9AFB96"/>
    <w:lvl w:ilvl="0" w:tplc="7004C8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B016B"/>
    <w:multiLevelType w:val="hybridMultilevel"/>
    <w:tmpl w:val="2898C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082D95"/>
    <w:multiLevelType w:val="multilevel"/>
    <w:tmpl w:val="BADC30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61D452DA"/>
    <w:multiLevelType w:val="hybridMultilevel"/>
    <w:tmpl w:val="6AE65C7E"/>
    <w:lvl w:ilvl="0" w:tplc="A41C65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936FB"/>
    <w:multiLevelType w:val="hybridMultilevel"/>
    <w:tmpl w:val="DE808466"/>
    <w:lvl w:ilvl="0" w:tplc="000066BB">
      <w:start w:val="1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175C02"/>
    <w:multiLevelType w:val="hybridMultilevel"/>
    <w:tmpl w:val="828A6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D26EB5"/>
    <w:multiLevelType w:val="hybridMultilevel"/>
    <w:tmpl w:val="E3BC6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1563F"/>
    <w:multiLevelType w:val="hybridMultilevel"/>
    <w:tmpl w:val="467A3406"/>
    <w:lvl w:ilvl="0" w:tplc="18F25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8464CA"/>
    <w:multiLevelType w:val="hybridMultilevel"/>
    <w:tmpl w:val="0F0A6A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78330CDE"/>
    <w:multiLevelType w:val="hybridMultilevel"/>
    <w:tmpl w:val="7CB0E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7"/>
  </w:num>
  <w:num w:numId="9">
    <w:abstractNumId w:val="19"/>
  </w:num>
  <w:num w:numId="10">
    <w:abstractNumId w:val="28"/>
  </w:num>
  <w:num w:numId="11">
    <w:abstractNumId w:val="4"/>
  </w:num>
  <w:num w:numId="12">
    <w:abstractNumId w:val="8"/>
  </w:num>
  <w:num w:numId="13">
    <w:abstractNumId w:val="29"/>
  </w:num>
  <w:num w:numId="14">
    <w:abstractNumId w:val="25"/>
  </w:num>
  <w:num w:numId="15">
    <w:abstractNumId w:val="12"/>
  </w:num>
  <w:num w:numId="16">
    <w:abstractNumId w:val="7"/>
  </w:num>
  <w:num w:numId="17">
    <w:abstractNumId w:val="11"/>
  </w:num>
  <w:num w:numId="18">
    <w:abstractNumId w:val="14"/>
  </w:num>
  <w:num w:numId="19">
    <w:abstractNumId w:val="15"/>
  </w:num>
  <w:num w:numId="20">
    <w:abstractNumId w:val="5"/>
  </w:num>
  <w:num w:numId="21">
    <w:abstractNumId w:val="27"/>
  </w:num>
  <w:num w:numId="22">
    <w:abstractNumId w:val="9"/>
  </w:num>
  <w:num w:numId="23">
    <w:abstractNumId w:val="26"/>
  </w:num>
  <w:num w:numId="24">
    <w:abstractNumId w:val="21"/>
  </w:num>
  <w:num w:numId="25">
    <w:abstractNumId w:val="20"/>
  </w:num>
  <w:num w:numId="26">
    <w:abstractNumId w:val="24"/>
  </w:num>
  <w:num w:numId="27">
    <w:abstractNumId w:val="1"/>
  </w:num>
  <w:num w:numId="28">
    <w:abstractNumId w:val="13"/>
  </w:num>
  <w:num w:numId="29">
    <w:abstractNumId w:val="10"/>
  </w:num>
  <w:num w:numId="30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40B"/>
    <w:rsid w:val="00002473"/>
    <w:rsid w:val="00007DFE"/>
    <w:rsid w:val="000159AE"/>
    <w:rsid w:val="00015A33"/>
    <w:rsid w:val="00015D72"/>
    <w:rsid w:val="00021E7F"/>
    <w:rsid w:val="00022598"/>
    <w:rsid w:val="000254C6"/>
    <w:rsid w:val="00026E75"/>
    <w:rsid w:val="0003043E"/>
    <w:rsid w:val="00032C31"/>
    <w:rsid w:val="00034BCA"/>
    <w:rsid w:val="00034C2D"/>
    <w:rsid w:val="00035B98"/>
    <w:rsid w:val="000362C8"/>
    <w:rsid w:val="00045981"/>
    <w:rsid w:val="00047A75"/>
    <w:rsid w:val="000518F8"/>
    <w:rsid w:val="000566F2"/>
    <w:rsid w:val="0006705C"/>
    <w:rsid w:val="00073028"/>
    <w:rsid w:val="00074CA9"/>
    <w:rsid w:val="000802E1"/>
    <w:rsid w:val="00080B12"/>
    <w:rsid w:val="00082143"/>
    <w:rsid w:val="000939E8"/>
    <w:rsid w:val="00097E57"/>
    <w:rsid w:val="000A11EF"/>
    <w:rsid w:val="000A3A05"/>
    <w:rsid w:val="000B35F3"/>
    <w:rsid w:val="000B56FC"/>
    <w:rsid w:val="000B6281"/>
    <w:rsid w:val="000C0A66"/>
    <w:rsid w:val="000C4214"/>
    <w:rsid w:val="000C48C3"/>
    <w:rsid w:val="000C6F0D"/>
    <w:rsid w:val="000D2CEB"/>
    <w:rsid w:val="000E4116"/>
    <w:rsid w:val="000E7442"/>
    <w:rsid w:val="000F529D"/>
    <w:rsid w:val="000F7BD7"/>
    <w:rsid w:val="001017A4"/>
    <w:rsid w:val="00102421"/>
    <w:rsid w:val="00102A49"/>
    <w:rsid w:val="00102ADC"/>
    <w:rsid w:val="00104D2D"/>
    <w:rsid w:val="00105053"/>
    <w:rsid w:val="00114A81"/>
    <w:rsid w:val="001166AF"/>
    <w:rsid w:val="00117F20"/>
    <w:rsid w:val="00125AED"/>
    <w:rsid w:val="00127056"/>
    <w:rsid w:val="00132516"/>
    <w:rsid w:val="0013486D"/>
    <w:rsid w:val="0013676E"/>
    <w:rsid w:val="001405BE"/>
    <w:rsid w:val="001449E9"/>
    <w:rsid w:val="001473AE"/>
    <w:rsid w:val="001508ED"/>
    <w:rsid w:val="0015232B"/>
    <w:rsid w:val="00152651"/>
    <w:rsid w:val="00153918"/>
    <w:rsid w:val="00157C32"/>
    <w:rsid w:val="00157EC5"/>
    <w:rsid w:val="00160E9B"/>
    <w:rsid w:val="001615F8"/>
    <w:rsid w:val="00163CDB"/>
    <w:rsid w:val="0017709E"/>
    <w:rsid w:val="0018075D"/>
    <w:rsid w:val="0018121C"/>
    <w:rsid w:val="001864AE"/>
    <w:rsid w:val="00192ACA"/>
    <w:rsid w:val="00197B8E"/>
    <w:rsid w:val="001A1801"/>
    <w:rsid w:val="001A1E72"/>
    <w:rsid w:val="001A279B"/>
    <w:rsid w:val="001A33CA"/>
    <w:rsid w:val="001A5F8C"/>
    <w:rsid w:val="001A762E"/>
    <w:rsid w:val="001B08F8"/>
    <w:rsid w:val="001B5664"/>
    <w:rsid w:val="001C0B1B"/>
    <w:rsid w:val="001C1B6D"/>
    <w:rsid w:val="001C46AB"/>
    <w:rsid w:val="001C5765"/>
    <w:rsid w:val="001C5E40"/>
    <w:rsid w:val="001D03A3"/>
    <w:rsid w:val="001D378F"/>
    <w:rsid w:val="001E0058"/>
    <w:rsid w:val="001E4958"/>
    <w:rsid w:val="001F034A"/>
    <w:rsid w:val="001F35A8"/>
    <w:rsid w:val="001F6F6E"/>
    <w:rsid w:val="00200260"/>
    <w:rsid w:val="002017BD"/>
    <w:rsid w:val="00212E9F"/>
    <w:rsid w:val="00222E34"/>
    <w:rsid w:val="0022739A"/>
    <w:rsid w:val="00231271"/>
    <w:rsid w:val="002465B2"/>
    <w:rsid w:val="0025379B"/>
    <w:rsid w:val="002607F8"/>
    <w:rsid w:val="00261721"/>
    <w:rsid w:val="00262F9D"/>
    <w:rsid w:val="00274339"/>
    <w:rsid w:val="00280EEF"/>
    <w:rsid w:val="00282BA5"/>
    <w:rsid w:val="0029197A"/>
    <w:rsid w:val="00293E19"/>
    <w:rsid w:val="002965A1"/>
    <w:rsid w:val="002A4E72"/>
    <w:rsid w:val="002B09FB"/>
    <w:rsid w:val="002B79EB"/>
    <w:rsid w:val="002C0420"/>
    <w:rsid w:val="002C0851"/>
    <w:rsid w:val="002C1993"/>
    <w:rsid w:val="002C2D69"/>
    <w:rsid w:val="002D01D3"/>
    <w:rsid w:val="002D2879"/>
    <w:rsid w:val="002E7099"/>
    <w:rsid w:val="002F1B0C"/>
    <w:rsid w:val="002F66BD"/>
    <w:rsid w:val="00300E00"/>
    <w:rsid w:val="003010F8"/>
    <w:rsid w:val="00311273"/>
    <w:rsid w:val="00311953"/>
    <w:rsid w:val="00311DD7"/>
    <w:rsid w:val="0033180C"/>
    <w:rsid w:val="0033421F"/>
    <w:rsid w:val="003467BC"/>
    <w:rsid w:val="00347DC7"/>
    <w:rsid w:val="00350224"/>
    <w:rsid w:val="00351D92"/>
    <w:rsid w:val="00353F94"/>
    <w:rsid w:val="0036102D"/>
    <w:rsid w:val="0036113E"/>
    <w:rsid w:val="003632B4"/>
    <w:rsid w:val="003662B6"/>
    <w:rsid w:val="00375244"/>
    <w:rsid w:val="00385471"/>
    <w:rsid w:val="00392237"/>
    <w:rsid w:val="003925FB"/>
    <w:rsid w:val="00392A86"/>
    <w:rsid w:val="003A154E"/>
    <w:rsid w:val="003A1618"/>
    <w:rsid w:val="003A2614"/>
    <w:rsid w:val="003B63E2"/>
    <w:rsid w:val="003B7D15"/>
    <w:rsid w:val="003C49B1"/>
    <w:rsid w:val="003C7B68"/>
    <w:rsid w:val="003D0207"/>
    <w:rsid w:val="003D03A8"/>
    <w:rsid w:val="003D495B"/>
    <w:rsid w:val="003D5957"/>
    <w:rsid w:val="003E04BD"/>
    <w:rsid w:val="003E05CE"/>
    <w:rsid w:val="003E19EF"/>
    <w:rsid w:val="003E596A"/>
    <w:rsid w:val="003F02B4"/>
    <w:rsid w:val="003F0A9B"/>
    <w:rsid w:val="003F45C8"/>
    <w:rsid w:val="00403961"/>
    <w:rsid w:val="00406D84"/>
    <w:rsid w:val="00413D6D"/>
    <w:rsid w:val="00416246"/>
    <w:rsid w:val="00431AB8"/>
    <w:rsid w:val="0043209A"/>
    <w:rsid w:val="00433B73"/>
    <w:rsid w:val="004367ED"/>
    <w:rsid w:val="00440320"/>
    <w:rsid w:val="00440D3D"/>
    <w:rsid w:val="004415ED"/>
    <w:rsid w:val="0044235E"/>
    <w:rsid w:val="00442947"/>
    <w:rsid w:val="00442D48"/>
    <w:rsid w:val="00442F51"/>
    <w:rsid w:val="00445785"/>
    <w:rsid w:val="0044646F"/>
    <w:rsid w:val="00450EB9"/>
    <w:rsid w:val="00451095"/>
    <w:rsid w:val="004565D0"/>
    <w:rsid w:val="00456704"/>
    <w:rsid w:val="00462027"/>
    <w:rsid w:val="00464062"/>
    <w:rsid w:val="004648D0"/>
    <w:rsid w:val="00471DB2"/>
    <w:rsid w:val="0047268C"/>
    <w:rsid w:val="004778B8"/>
    <w:rsid w:val="00480D89"/>
    <w:rsid w:val="00481AFA"/>
    <w:rsid w:val="004823D2"/>
    <w:rsid w:val="00483866"/>
    <w:rsid w:val="00486A09"/>
    <w:rsid w:val="004871D9"/>
    <w:rsid w:val="004902BC"/>
    <w:rsid w:val="00491992"/>
    <w:rsid w:val="004956C6"/>
    <w:rsid w:val="004A3396"/>
    <w:rsid w:val="004A5010"/>
    <w:rsid w:val="004A53FF"/>
    <w:rsid w:val="004B0BCA"/>
    <w:rsid w:val="004C4888"/>
    <w:rsid w:val="004C688A"/>
    <w:rsid w:val="004D279E"/>
    <w:rsid w:val="004D28AD"/>
    <w:rsid w:val="004D469E"/>
    <w:rsid w:val="004D7575"/>
    <w:rsid w:val="004F3A4A"/>
    <w:rsid w:val="004F5E61"/>
    <w:rsid w:val="004F7348"/>
    <w:rsid w:val="00500504"/>
    <w:rsid w:val="005032A1"/>
    <w:rsid w:val="00510C58"/>
    <w:rsid w:val="00513CA4"/>
    <w:rsid w:val="00515A47"/>
    <w:rsid w:val="00517B16"/>
    <w:rsid w:val="00517C17"/>
    <w:rsid w:val="00520224"/>
    <w:rsid w:val="00522E37"/>
    <w:rsid w:val="00524682"/>
    <w:rsid w:val="005251E4"/>
    <w:rsid w:val="0053123F"/>
    <w:rsid w:val="00533F2C"/>
    <w:rsid w:val="00535C2F"/>
    <w:rsid w:val="00543B20"/>
    <w:rsid w:val="00554EDB"/>
    <w:rsid w:val="00560553"/>
    <w:rsid w:val="00561A47"/>
    <w:rsid w:val="00561C12"/>
    <w:rsid w:val="00563B23"/>
    <w:rsid w:val="0056636E"/>
    <w:rsid w:val="005741AD"/>
    <w:rsid w:val="00574466"/>
    <w:rsid w:val="005757BA"/>
    <w:rsid w:val="005758F0"/>
    <w:rsid w:val="00575B48"/>
    <w:rsid w:val="005856A3"/>
    <w:rsid w:val="00592572"/>
    <w:rsid w:val="00592C38"/>
    <w:rsid w:val="005978C1"/>
    <w:rsid w:val="005A1182"/>
    <w:rsid w:val="005A4130"/>
    <w:rsid w:val="005A5766"/>
    <w:rsid w:val="005A61B0"/>
    <w:rsid w:val="005A6AE9"/>
    <w:rsid w:val="005A7573"/>
    <w:rsid w:val="005B21A6"/>
    <w:rsid w:val="005B4D0F"/>
    <w:rsid w:val="005C065D"/>
    <w:rsid w:val="005C1463"/>
    <w:rsid w:val="005D1EC4"/>
    <w:rsid w:val="005E243D"/>
    <w:rsid w:val="005E2B00"/>
    <w:rsid w:val="005F18A0"/>
    <w:rsid w:val="005F4241"/>
    <w:rsid w:val="005F726D"/>
    <w:rsid w:val="005F786E"/>
    <w:rsid w:val="0060151F"/>
    <w:rsid w:val="00603A45"/>
    <w:rsid w:val="00605CDB"/>
    <w:rsid w:val="00606C54"/>
    <w:rsid w:val="00616666"/>
    <w:rsid w:val="006178B4"/>
    <w:rsid w:val="00621612"/>
    <w:rsid w:val="006308CB"/>
    <w:rsid w:val="0063101F"/>
    <w:rsid w:val="0063452C"/>
    <w:rsid w:val="00634FC2"/>
    <w:rsid w:val="0063682C"/>
    <w:rsid w:val="00642363"/>
    <w:rsid w:val="00642528"/>
    <w:rsid w:val="006447DF"/>
    <w:rsid w:val="00644E0E"/>
    <w:rsid w:val="006473AF"/>
    <w:rsid w:val="00650DDD"/>
    <w:rsid w:val="00653DFD"/>
    <w:rsid w:val="00666FDC"/>
    <w:rsid w:val="0067015A"/>
    <w:rsid w:val="00670782"/>
    <w:rsid w:val="00675AB5"/>
    <w:rsid w:val="00680E96"/>
    <w:rsid w:val="0068473C"/>
    <w:rsid w:val="006850B7"/>
    <w:rsid w:val="00686408"/>
    <w:rsid w:val="006955C0"/>
    <w:rsid w:val="006A44F5"/>
    <w:rsid w:val="006A458B"/>
    <w:rsid w:val="006B0149"/>
    <w:rsid w:val="006B7394"/>
    <w:rsid w:val="006C3AF2"/>
    <w:rsid w:val="006C763D"/>
    <w:rsid w:val="006D1C91"/>
    <w:rsid w:val="006D68B7"/>
    <w:rsid w:val="006D6E7D"/>
    <w:rsid w:val="006D6F2C"/>
    <w:rsid w:val="006D7B7C"/>
    <w:rsid w:val="006E0C5D"/>
    <w:rsid w:val="006E232A"/>
    <w:rsid w:val="006E3A8D"/>
    <w:rsid w:val="006F153E"/>
    <w:rsid w:val="006F1861"/>
    <w:rsid w:val="006F7515"/>
    <w:rsid w:val="00700A54"/>
    <w:rsid w:val="00703DBF"/>
    <w:rsid w:val="0070454C"/>
    <w:rsid w:val="00707953"/>
    <w:rsid w:val="007216DC"/>
    <w:rsid w:val="007256B7"/>
    <w:rsid w:val="00725BDC"/>
    <w:rsid w:val="007310E5"/>
    <w:rsid w:val="00732814"/>
    <w:rsid w:val="00732DAA"/>
    <w:rsid w:val="00737D8E"/>
    <w:rsid w:val="00742A58"/>
    <w:rsid w:val="00747F95"/>
    <w:rsid w:val="0075266D"/>
    <w:rsid w:val="00753951"/>
    <w:rsid w:val="00754EE2"/>
    <w:rsid w:val="00765151"/>
    <w:rsid w:val="0077640B"/>
    <w:rsid w:val="00776C4D"/>
    <w:rsid w:val="007831E1"/>
    <w:rsid w:val="00787F8D"/>
    <w:rsid w:val="00792088"/>
    <w:rsid w:val="00793288"/>
    <w:rsid w:val="00793618"/>
    <w:rsid w:val="00794D63"/>
    <w:rsid w:val="0079545B"/>
    <w:rsid w:val="00796119"/>
    <w:rsid w:val="00796807"/>
    <w:rsid w:val="007A1259"/>
    <w:rsid w:val="007A3CAA"/>
    <w:rsid w:val="007B0D9E"/>
    <w:rsid w:val="007B20C2"/>
    <w:rsid w:val="007D5501"/>
    <w:rsid w:val="007D670A"/>
    <w:rsid w:val="007E0382"/>
    <w:rsid w:val="007E416D"/>
    <w:rsid w:val="007E6AAA"/>
    <w:rsid w:val="007F3BF6"/>
    <w:rsid w:val="007F4137"/>
    <w:rsid w:val="007F5438"/>
    <w:rsid w:val="008044EC"/>
    <w:rsid w:val="0080546B"/>
    <w:rsid w:val="008108CB"/>
    <w:rsid w:val="00811CB7"/>
    <w:rsid w:val="008214DC"/>
    <w:rsid w:val="00824F1C"/>
    <w:rsid w:val="00834622"/>
    <w:rsid w:val="00835742"/>
    <w:rsid w:val="00836128"/>
    <w:rsid w:val="00836757"/>
    <w:rsid w:val="00841F1A"/>
    <w:rsid w:val="00847101"/>
    <w:rsid w:val="00851230"/>
    <w:rsid w:val="00853249"/>
    <w:rsid w:val="00855B45"/>
    <w:rsid w:val="00855F73"/>
    <w:rsid w:val="00856209"/>
    <w:rsid w:val="00857EAE"/>
    <w:rsid w:val="0086127E"/>
    <w:rsid w:val="0086189B"/>
    <w:rsid w:val="00863C42"/>
    <w:rsid w:val="00865579"/>
    <w:rsid w:val="008658B1"/>
    <w:rsid w:val="008728DA"/>
    <w:rsid w:val="0087384E"/>
    <w:rsid w:val="008744E0"/>
    <w:rsid w:val="008801F5"/>
    <w:rsid w:val="00881E00"/>
    <w:rsid w:val="00883B42"/>
    <w:rsid w:val="00884A9C"/>
    <w:rsid w:val="008853CD"/>
    <w:rsid w:val="00885614"/>
    <w:rsid w:val="00887C15"/>
    <w:rsid w:val="008903F3"/>
    <w:rsid w:val="008904E2"/>
    <w:rsid w:val="008927E5"/>
    <w:rsid w:val="0089465D"/>
    <w:rsid w:val="00894C84"/>
    <w:rsid w:val="008A1421"/>
    <w:rsid w:val="008B2EA6"/>
    <w:rsid w:val="008B2F75"/>
    <w:rsid w:val="008B4557"/>
    <w:rsid w:val="008B7C4F"/>
    <w:rsid w:val="008C1D8D"/>
    <w:rsid w:val="008C578C"/>
    <w:rsid w:val="008D170C"/>
    <w:rsid w:val="008D54D7"/>
    <w:rsid w:val="008D6129"/>
    <w:rsid w:val="008E14DC"/>
    <w:rsid w:val="008E4571"/>
    <w:rsid w:val="008F0EE1"/>
    <w:rsid w:val="008F25E0"/>
    <w:rsid w:val="009031FC"/>
    <w:rsid w:val="00903411"/>
    <w:rsid w:val="00903DE7"/>
    <w:rsid w:val="00904B80"/>
    <w:rsid w:val="00911610"/>
    <w:rsid w:val="00913296"/>
    <w:rsid w:val="0091713A"/>
    <w:rsid w:val="00925B3C"/>
    <w:rsid w:val="009261E2"/>
    <w:rsid w:val="009304AC"/>
    <w:rsid w:val="0093074B"/>
    <w:rsid w:val="0093157F"/>
    <w:rsid w:val="009338C4"/>
    <w:rsid w:val="00935E11"/>
    <w:rsid w:val="00940668"/>
    <w:rsid w:val="00944622"/>
    <w:rsid w:val="00946713"/>
    <w:rsid w:val="00946AA7"/>
    <w:rsid w:val="009529DF"/>
    <w:rsid w:val="00971FAD"/>
    <w:rsid w:val="00972922"/>
    <w:rsid w:val="009826F1"/>
    <w:rsid w:val="0098558D"/>
    <w:rsid w:val="00993528"/>
    <w:rsid w:val="009967DD"/>
    <w:rsid w:val="0099714D"/>
    <w:rsid w:val="00997451"/>
    <w:rsid w:val="009A04AF"/>
    <w:rsid w:val="009B4382"/>
    <w:rsid w:val="009B6554"/>
    <w:rsid w:val="009B66CD"/>
    <w:rsid w:val="009C3207"/>
    <w:rsid w:val="009C504C"/>
    <w:rsid w:val="009C6E34"/>
    <w:rsid w:val="009D12E4"/>
    <w:rsid w:val="009D16DB"/>
    <w:rsid w:val="009D4C5E"/>
    <w:rsid w:val="009E02BC"/>
    <w:rsid w:val="009E20AD"/>
    <w:rsid w:val="009F01E3"/>
    <w:rsid w:val="009F2533"/>
    <w:rsid w:val="009F5EF7"/>
    <w:rsid w:val="009F7CDE"/>
    <w:rsid w:val="00A06DC1"/>
    <w:rsid w:val="00A0706C"/>
    <w:rsid w:val="00A07F10"/>
    <w:rsid w:val="00A11E23"/>
    <w:rsid w:val="00A15375"/>
    <w:rsid w:val="00A1637C"/>
    <w:rsid w:val="00A1782D"/>
    <w:rsid w:val="00A30A64"/>
    <w:rsid w:val="00A31198"/>
    <w:rsid w:val="00A323B1"/>
    <w:rsid w:val="00A4093B"/>
    <w:rsid w:val="00A45D92"/>
    <w:rsid w:val="00A46352"/>
    <w:rsid w:val="00A46383"/>
    <w:rsid w:val="00A5292F"/>
    <w:rsid w:val="00A546E7"/>
    <w:rsid w:val="00A560B8"/>
    <w:rsid w:val="00A56578"/>
    <w:rsid w:val="00A56F0D"/>
    <w:rsid w:val="00A638EA"/>
    <w:rsid w:val="00A65C19"/>
    <w:rsid w:val="00A70BA3"/>
    <w:rsid w:val="00A70C16"/>
    <w:rsid w:val="00A718ED"/>
    <w:rsid w:val="00A747D9"/>
    <w:rsid w:val="00A8443A"/>
    <w:rsid w:val="00A91E54"/>
    <w:rsid w:val="00A92F4F"/>
    <w:rsid w:val="00A947FC"/>
    <w:rsid w:val="00A97994"/>
    <w:rsid w:val="00AB066A"/>
    <w:rsid w:val="00AB75AF"/>
    <w:rsid w:val="00AB771C"/>
    <w:rsid w:val="00AC2853"/>
    <w:rsid w:val="00AC49EB"/>
    <w:rsid w:val="00AC6065"/>
    <w:rsid w:val="00AC69DF"/>
    <w:rsid w:val="00AE4EE7"/>
    <w:rsid w:val="00AE5B3A"/>
    <w:rsid w:val="00AE5CFD"/>
    <w:rsid w:val="00AE6D73"/>
    <w:rsid w:val="00AF1DFB"/>
    <w:rsid w:val="00AF2701"/>
    <w:rsid w:val="00AF2E97"/>
    <w:rsid w:val="00AF3D5E"/>
    <w:rsid w:val="00AF619A"/>
    <w:rsid w:val="00B0147E"/>
    <w:rsid w:val="00B039DD"/>
    <w:rsid w:val="00B070C6"/>
    <w:rsid w:val="00B07E87"/>
    <w:rsid w:val="00B10478"/>
    <w:rsid w:val="00B1450A"/>
    <w:rsid w:val="00B14E3A"/>
    <w:rsid w:val="00B156FD"/>
    <w:rsid w:val="00B33C6A"/>
    <w:rsid w:val="00B3520F"/>
    <w:rsid w:val="00B41DE7"/>
    <w:rsid w:val="00B4442F"/>
    <w:rsid w:val="00B45A4A"/>
    <w:rsid w:val="00B47902"/>
    <w:rsid w:val="00B53E14"/>
    <w:rsid w:val="00B74253"/>
    <w:rsid w:val="00B8422B"/>
    <w:rsid w:val="00B91DF8"/>
    <w:rsid w:val="00B9421A"/>
    <w:rsid w:val="00B94B75"/>
    <w:rsid w:val="00B94E40"/>
    <w:rsid w:val="00B97EBE"/>
    <w:rsid w:val="00BA3868"/>
    <w:rsid w:val="00BB2336"/>
    <w:rsid w:val="00BB60E5"/>
    <w:rsid w:val="00BC5208"/>
    <w:rsid w:val="00BD3C96"/>
    <w:rsid w:val="00BD5B56"/>
    <w:rsid w:val="00BD78F6"/>
    <w:rsid w:val="00BD7B82"/>
    <w:rsid w:val="00BE097E"/>
    <w:rsid w:val="00BE4588"/>
    <w:rsid w:val="00BE6C33"/>
    <w:rsid w:val="00BE764D"/>
    <w:rsid w:val="00BF151B"/>
    <w:rsid w:val="00BF213B"/>
    <w:rsid w:val="00BF7D1B"/>
    <w:rsid w:val="00C153A2"/>
    <w:rsid w:val="00C165CB"/>
    <w:rsid w:val="00C20EA7"/>
    <w:rsid w:val="00C27077"/>
    <w:rsid w:val="00C313A7"/>
    <w:rsid w:val="00C31D03"/>
    <w:rsid w:val="00C31F2D"/>
    <w:rsid w:val="00C354D7"/>
    <w:rsid w:val="00C40749"/>
    <w:rsid w:val="00C44752"/>
    <w:rsid w:val="00C452A6"/>
    <w:rsid w:val="00C50C17"/>
    <w:rsid w:val="00C50C66"/>
    <w:rsid w:val="00C51607"/>
    <w:rsid w:val="00C5195B"/>
    <w:rsid w:val="00C53652"/>
    <w:rsid w:val="00C575C0"/>
    <w:rsid w:val="00C63184"/>
    <w:rsid w:val="00C6369E"/>
    <w:rsid w:val="00C7096A"/>
    <w:rsid w:val="00C77BA2"/>
    <w:rsid w:val="00C84E40"/>
    <w:rsid w:val="00C86D7A"/>
    <w:rsid w:val="00C932FC"/>
    <w:rsid w:val="00C933D7"/>
    <w:rsid w:val="00CA2983"/>
    <w:rsid w:val="00CA6F2C"/>
    <w:rsid w:val="00CA7979"/>
    <w:rsid w:val="00CB44A8"/>
    <w:rsid w:val="00CB7357"/>
    <w:rsid w:val="00CC6EF0"/>
    <w:rsid w:val="00CE584A"/>
    <w:rsid w:val="00CF047E"/>
    <w:rsid w:val="00CF1A3F"/>
    <w:rsid w:val="00CF31C3"/>
    <w:rsid w:val="00CF4A05"/>
    <w:rsid w:val="00D02437"/>
    <w:rsid w:val="00D03DF9"/>
    <w:rsid w:val="00D048C4"/>
    <w:rsid w:val="00D0618A"/>
    <w:rsid w:val="00D06D16"/>
    <w:rsid w:val="00D11278"/>
    <w:rsid w:val="00D12993"/>
    <w:rsid w:val="00D17913"/>
    <w:rsid w:val="00D20BBC"/>
    <w:rsid w:val="00D229E7"/>
    <w:rsid w:val="00D303CD"/>
    <w:rsid w:val="00D30A4B"/>
    <w:rsid w:val="00D31F9D"/>
    <w:rsid w:val="00D3354C"/>
    <w:rsid w:val="00D33ED7"/>
    <w:rsid w:val="00D37F92"/>
    <w:rsid w:val="00D41B78"/>
    <w:rsid w:val="00D45284"/>
    <w:rsid w:val="00D45EDA"/>
    <w:rsid w:val="00D518C1"/>
    <w:rsid w:val="00D57944"/>
    <w:rsid w:val="00D6335D"/>
    <w:rsid w:val="00D70565"/>
    <w:rsid w:val="00D70802"/>
    <w:rsid w:val="00D7103D"/>
    <w:rsid w:val="00D76BFF"/>
    <w:rsid w:val="00D80804"/>
    <w:rsid w:val="00D80950"/>
    <w:rsid w:val="00D84208"/>
    <w:rsid w:val="00D84346"/>
    <w:rsid w:val="00D86912"/>
    <w:rsid w:val="00DA32FC"/>
    <w:rsid w:val="00DA6434"/>
    <w:rsid w:val="00DB14D3"/>
    <w:rsid w:val="00DB2CE1"/>
    <w:rsid w:val="00DB4C5D"/>
    <w:rsid w:val="00DC170E"/>
    <w:rsid w:val="00DC7BCB"/>
    <w:rsid w:val="00DD4BE7"/>
    <w:rsid w:val="00DF105C"/>
    <w:rsid w:val="00DF367C"/>
    <w:rsid w:val="00DF4E85"/>
    <w:rsid w:val="00DF57F8"/>
    <w:rsid w:val="00DF7647"/>
    <w:rsid w:val="00DF7839"/>
    <w:rsid w:val="00E030AF"/>
    <w:rsid w:val="00E0572E"/>
    <w:rsid w:val="00E05895"/>
    <w:rsid w:val="00E07BBE"/>
    <w:rsid w:val="00E17AB1"/>
    <w:rsid w:val="00E208A0"/>
    <w:rsid w:val="00E218B3"/>
    <w:rsid w:val="00E2510C"/>
    <w:rsid w:val="00E3292D"/>
    <w:rsid w:val="00E34F02"/>
    <w:rsid w:val="00E36CC0"/>
    <w:rsid w:val="00E43C04"/>
    <w:rsid w:val="00E45FD5"/>
    <w:rsid w:val="00E55F0F"/>
    <w:rsid w:val="00E5677B"/>
    <w:rsid w:val="00E74DF8"/>
    <w:rsid w:val="00E77D9C"/>
    <w:rsid w:val="00E80C3B"/>
    <w:rsid w:val="00E82E58"/>
    <w:rsid w:val="00E8432B"/>
    <w:rsid w:val="00E916C8"/>
    <w:rsid w:val="00E92954"/>
    <w:rsid w:val="00E93DC8"/>
    <w:rsid w:val="00E96B45"/>
    <w:rsid w:val="00EA2F8F"/>
    <w:rsid w:val="00EA306D"/>
    <w:rsid w:val="00EA7A29"/>
    <w:rsid w:val="00EB23C8"/>
    <w:rsid w:val="00EB3936"/>
    <w:rsid w:val="00EB6016"/>
    <w:rsid w:val="00EC0181"/>
    <w:rsid w:val="00ED46E3"/>
    <w:rsid w:val="00EE6796"/>
    <w:rsid w:val="00EF3317"/>
    <w:rsid w:val="00EF3C44"/>
    <w:rsid w:val="00EF4E71"/>
    <w:rsid w:val="00EF4F69"/>
    <w:rsid w:val="00EF6BD2"/>
    <w:rsid w:val="00F0336F"/>
    <w:rsid w:val="00F0483F"/>
    <w:rsid w:val="00F04855"/>
    <w:rsid w:val="00F04B9C"/>
    <w:rsid w:val="00F10555"/>
    <w:rsid w:val="00F12C6A"/>
    <w:rsid w:val="00F155C4"/>
    <w:rsid w:val="00F16E32"/>
    <w:rsid w:val="00F206BB"/>
    <w:rsid w:val="00F20EF1"/>
    <w:rsid w:val="00F2644B"/>
    <w:rsid w:val="00F26E85"/>
    <w:rsid w:val="00F362C0"/>
    <w:rsid w:val="00F40275"/>
    <w:rsid w:val="00F410FD"/>
    <w:rsid w:val="00F41C83"/>
    <w:rsid w:val="00F45391"/>
    <w:rsid w:val="00F51331"/>
    <w:rsid w:val="00F5504D"/>
    <w:rsid w:val="00F62248"/>
    <w:rsid w:val="00F65026"/>
    <w:rsid w:val="00F72124"/>
    <w:rsid w:val="00F74E0B"/>
    <w:rsid w:val="00F769DE"/>
    <w:rsid w:val="00F86C9E"/>
    <w:rsid w:val="00F9251B"/>
    <w:rsid w:val="00F9488F"/>
    <w:rsid w:val="00F966BA"/>
    <w:rsid w:val="00FA1F78"/>
    <w:rsid w:val="00FA29AF"/>
    <w:rsid w:val="00FA652F"/>
    <w:rsid w:val="00FB12FC"/>
    <w:rsid w:val="00FC016A"/>
    <w:rsid w:val="00FD0C39"/>
    <w:rsid w:val="00FD2FE2"/>
    <w:rsid w:val="00FD69D0"/>
    <w:rsid w:val="00FD6CE4"/>
    <w:rsid w:val="00FF1BE7"/>
    <w:rsid w:val="00FF2307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C1637"/>
  <w15:docId w15:val="{D296BCA8-D331-4103-941B-3FFDBB8B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2BC"/>
    <w:rPr>
      <w:sz w:val="24"/>
      <w:szCs w:val="24"/>
    </w:rPr>
  </w:style>
  <w:style w:type="paragraph" w:styleId="1">
    <w:name w:val="heading 1"/>
    <w:basedOn w:val="a"/>
    <w:next w:val="a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1">
    <w:name w:val="Body Text 2"/>
    <w:basedOn w:val="a"/>
    <w:rsid w:val="0077640B"/>
    <w:pPr>
      <w:spacing w:after="120" w:line="480" w:lineRule="auto"/>
    </w:p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rsid w:val="0077640B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rsid w:val="000C48C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C48C3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C48C3"/>
    <w:rPr>
      <w:sz w:val="24"/>
      <w:szCs w:val="24"/>
    </w:rPr>
  </w:style>
  <w:style w:type="paragraph" w:styleId="af0">
    <w:name w:val="List Paragraph"/>
    <w:basedOn w:val="a"/>
    <w:uiPriority w:val="34"/>
    <w:qFormat/>
    <w:rsid w:val="00CF4A05"/>
    <w:pPr>
      <w:ind w:left="720"/>
      <w:contextualSpacing/>
    </w:pPr>
  </w:style>
  <w:style w:type="paragraph" w:customStyle="1" w:styleId="Standard">
    <w:name w:val="Standard"/>
    <w:rsid w:val="009D12E4"/>
    <w:pPr>
      <w:suppressAutoHyphens/>
      <w:autoSpaceDN w:val="0"/>
    </w:pPr>
    <w:rPr>
      <w:kern w:val="3"/>
      <w:sz w:val="24"/>
      <w:szCs w:val="24"/>
    </w:rPr>
  </w:style>
  <w:style w:type="paragraph" w:customStyle="1" w:styleId="Default">
    <w:name w:val="Default"/>
    <w:rsid w:val="008044E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Текст сноски Знак"/>
    <w:basedOn w:val="a0"/>
    <w:link w:val="a4"/>
    <w:semiHidden/>
    <w:rsid w:val="009D4C5E"/>
  </w:style>
  <w:style w:type="paragraph" w:customStyle="1" w:styleId="TableParagraph">
    <w:name w:val="Table Paragraph"/>
    <w:basedOn w:val="a"/>
    <w:uiPriority w:val="1"/>
    <w:qFormat/>
    <w:rsid w:val="00A747D9"/>
    <w:pPr>
      <w:widowControl w:val="0"/>
      <w:ind w:left="105"/>
    </w:pPr>
    <w:rPr>
      <w:sz w:val="22"/>
      <w:szCs w:val="22"/>
      <w:lang w:val="en-US" w:eastAsia="en-US"/>
    </w:rPr>
  </w:style>
  <w:style w:type="character" w:styleId="af1">
    <w:name w:val="Hyperlink"/>
    <w:basedOn w:val="a0"/>
    <w:unhideWhenUsed/>
    <w:rsid w:val="00D7103D"/>
    <w:rPr>
      <w:color w:val="0000FF" w:themeColor="hyperlink"/>
      <w:u w:val="single"/>
    </w:rPr>
  </w:style>
  <w:style w:type="table" w:customStyle="1" w:styleId="23">
    <w:name w:val="Сетка таблицы2"/>
    <w:basedOn w:val="a1"/>
    <w:next w:val="ac"/>
    <w:uiPriority w:val="39"/>
    <w:rsid w:val="008C1D8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pport.office.com/ru-ru/exc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ndsmet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ovial.narod.ru/bibliot/bibliot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63973-8267-420B-BE9B-B52A61EF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1964</TotalTime>
  <Pages>24</Pages>
  <Words>5030</Words>
  <Characters>37216</Characters>
  <Application>Microsoft Office Word</Application>
  <DocSecurity>0</DocSecurity>
  <Lines>310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42162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Evgen</cp:lastModifiedBy>
  <cp:revision>309</cp:revision>
  <cp:lastPrinted>2011-04-20T18:29:00Z</cp:lastPrinted>
  <dcterms:created xsi:type="dcterms:W3CDTF">2015-05-19T04:22:00Z</dcterms:created>
  <dcterms:modified xsi:type="dcterms:W3CDTF">2023-06-20T18:04:00Z</dcterms:modified>
</cp:coreProperties>
</file>