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  <w:bookmarkStart w:id="0" w:name="_GoBack"/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4383F6F3" wp14:editId="38A58F3C">
            <wp:simplePos x="0" y="0"/>
            <wp:positionH relativeFrom="column">
              <wp:posOffset>26670</wp:posOffset>
            </wp:positionH>
            <wp:positionV relativeFrom="paragraph">
              <wp:posOffset>-88900</wp:posOffset>
            </wp:positionV>
            <wp:extent cx="4428490" cy="5226685"/>
            <wp:effectExtent l="0" t="0" r="0" b="0"/>
            <wp:wrapThrough wrapText="bothSides">
              <wp:wrapPolygon edited="0">
                <wp:start x="0" y="0"/>
                <wp:lineTo x="0" y="21492"/>
                <wp:lineTo x="21464" y="21492"/>
                <wp:lineTo x="21464" y="0"/>
                <wp:lineTo x="0" y="0"/>
              </wp:wrapPolygon>
            </wp:wrapThrough>
            <wp:docPr id="14" name="Рисунок 13" descr="КроссвордКосмос2020чистый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оссвордКосмос2020чистый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8490" cy="522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b/>
          <w:bCs/>
        </w:rPr>
        <w:t xml:space="preserve">           </w:t>
      </w:r>
      <w:r w:rsidRPr="005164CF">
        <w:rPr>
          <w:b/>
          <w:bCs/>
          <w:sz w:val="40"/>
          <w:szCs w:val="40"/>
        </w:rPr>
        <w:t>По горизонтали:</w:t>
      </w:r>
      <w:r w:rsidRPr="005164CF">
        <w:rPr>
          <w:b/>
          <w:bCs/>
          <w:noProof/>
          <w:sz w:val="40"/>
          <w:szCs w:val="40"/>
        </w:rPr>
        <w:t xml:space="preserve"> 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1. Красная планета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3. Генеральный конструктор космических кораблей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6. Кусок небесного тела, падающий на землю.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10. Первый космонавт Земли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40"/>
          <w:szCs w:val="40"/>
        </w:rPr>
      </w:pPr>
      <w:r w:rsidRPr="005164CF">
        <w:rPr>
          <w:b/>
          <w:bCs/>
          <w:sz w:val="40"/>
          <w:szCs w:val="40"/>
        </w:rPr>
        <w:t>По вертикали: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2. Естественный спутник Земли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4. Самая яркая звезда всего неба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5. Одежда космонавтов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7. Созвездие, ярчайшей звездой которого является Альтаир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8. Главный космодром начала космической эры</w:t>
      </w:r>
    </w:p>
    <w:p w:rsidR="005164CF" w:rsidRPr="005164CF" w:rsidRDefault="005164CF" w:rsidP="005164C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40"/>
          <w:szCs w:val="40"/>
        </w:rPr>
      </w:pPr>
      <w:r w:rsidRPr="005164CF">
        <w:rPr>
          <w:sz w:val="40"/>
          <w:szCs w:val="40"/>
        </w:rPr>
        <w:t>9. «Хвостатое чудовище»</w:t>
      </w:r>
    </w:p>
    <w:p w:rsidR="002D0036" w:rsidRDefault="002D0036"/>
    <w:p w:rsidR="005164CF" w:rsidRDefault="005164CF"/>
    <w:sectPr w:rsidR="005164CF" w:rsidSect="005164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CF"/>
    <w:rsid w:val="002D0036"/>
    <w:rsid w:val="0051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4C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16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4C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16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2021-04-09T03:59:00Z</dcterms:created>
  <dcterms:modified xsi:type="dcterms:W3CDTF">2021-04-09T04:01:00Z</dcterms:modified>
</cp:coreProperties>
</file>