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0D5" w:rsidRDefault="005500D5" w:rsidP="009061FD">
      <w:pPr>
        <w:tabs>
          <w:tab w:val="left" w:pos="2298"/>
          <w:tab w:val="center" w:pos="4819"/>
        </w:tabs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Методическая разработка</w:t>
      </w:r>
    </w:p>
    <w:p w:rsidR="009061FD" w:rsidRDefault="005500D5" w:rsidP="009061FD">
      <w:pPr>
        <w:tabs>
          <w:tab w:val="left" w:pos="2298"/>
          <w:tab w:val="center" w:pos="4819"/>
        </w:tabs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 «</w:t>
      </w:r>
      <w:r w:rsidR="009061FD">
        <w:rPr>
          <w:rFonts w:cs="Times New Roman"/>
          <w:b/>
          <w:bCs/>
          <w:sz w:val="28"/>
          <w:szCs w:val="28"/>
          <w:lang w:val="ru-RU"/>
        </w:rPr>
        <w:t>Учёба для педагогов</w:t>
      </w:r>
      <w:r>
        <w:rPr>
          <w:rFonts w:cs="Times New Roman"/>
          <w:b/>
          <w:bCs/>
          <w:sz w:val="28"/>
          <w:szCs w:val="28"/>
          <w:lang w:val="ru-RU"/>
        </w:rPr>
        <w:t xml:space="preserve"> по организации методического контроля»</w:t>
      </w:r>
    </w:p>
    <w:p w:rsidR="005500D5" w:rsidRDefault="005500D5" w:rsidP="009061FD">
      <w:pPr>
        <w:jc w:val="center"/>
        <w:rPr>
          <w:rFonts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9061FD" w:rsidRDefault="009061FD" w:rsidP="005500D5">
      <w:pPr>
        <w:jc w:val="right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Подготовил</w:t>
      </w:r>
      <w:r w:rsidR="005500D5">
        <w:rPr>
          <w:rFonts w:cs="Times New Roman"/>
          <w:b/>
          <w:bCs/>
          <w:sz w:val="28"/>
          <w:szCs w:val="28"/>
          <w:lang w:val="ru-RU"/>
        </w:rPr>
        <w:t>а</w:t>
      </w:r>
      <w:r>
        <w:rPr>
          <w:rFonts w:cs="Times New Roman"/>
          <w:b/>
          <w:bCs/>
          <w:sz w:val="28"/>
          <w:szCs w:val="28"/>
          <w:lang w:val="ru-RU"/>
        </w:rPr>
        <w:t xml:space="preserve"> старши</w:t>
      </w:r>
      <w:r w:rsidR="005500D5">
        <w:rPr>
          <w:rFonts w:cs="Times New Roman"/>
          <w:b/>
          <w:bCs/>
          <w:sz w:val="28"/>
          <w:szCs w:val="28"/>
          <w:lang w:val="ru-RU"/>
        </w:rPr>
        <w:t>й</w:t>
      </w:r>
      <w:r>
        <w:rPr>
          <w:rFonts w:cs="Times New Roman"/>
          <w:b/>
          <w:bCs/>
          <w:sz w:val="28"/>
          <w:szCs w:val="28"/>
          <w:lang w:val="ru-RU"/>
        </w:rPr>
        <w:t xml:space="preserve"> воспитател</w:t>
      </w:r>
      <w:r w:rsidR="005500D5">
        <w:rPr>
          <w:rFonts w:cs="Times New Roman"/>
          <w:b/>
          <w:bCs/>
          <w:sz w:val="28"/>
          <w:szCs w:val="28"/>
          <w:lang w:val="ru-RU"/>
        </w:rPr>
        <w:t>ь</w:t>
      </w:r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</w:p>
    <w:p w:rsidR="009061FD" w:rsidRDefault="009061FD" w:rsidP="005500D5">
      <w:pPr>
        <w:jc w:val="right"/>
        <w:rPr>
          <w:rFonts w:cs="Times New Roman"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                                                        Щербакова Людмила Кирилловна</w:t>
      </w:r>
    </w:p>
    <w:p w:rsidR="009061FD" w:rsidRDefault="009061FD" w:rsidP="009061FD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9061FD" w:rsidRDefault="009061FD" w:rsidP="009061FD">
      <w:pPr>
        <w:widowControl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При осуществлении методического контроля главным образом необходимо руководствоваться положением о внутриучрежденческом контроле, утвержденным руководителем образовательной организации, согласованным с председателем профсоюзной организации, принятым на педагогическом совете, разработанным самостоятельно с учетом примерного положения о внутриучрежденческом контроле.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Периодичность и формы контроля определяются необходимостью получения объективной информации о реальном состоянии дел и результатах деятельности педагогов. Периодичность, объекты контроля и формы отчетности отражаются в годовом плане-графике.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Плановые контрольные мероприятия осуществляются в соответствии с утвержденным планом-графиком контроля, который обеспечивает периодичность проверок и доводится до педагогов  перед началом учебного года на августовском педагогическом совете.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Методический контроль в виде плановых мероприятий подразделяется </w:t>
      </w:r>
      <w:proofErr w:type="gramStart"/>
      <w:r>
        <w:rPr>
          <w:rFonts w:cs="Times New Roman"/>
          <w:sz w:val="28"/>
          <w:szCs w:val="28"/>
          <w:lang w:val="ru-RU"/>
        </w:rPr>
        <w:t>на</w:t>
      </w:r>
      <w:proofErr w:type="gramEnd"/>
      <w:r>
        <w:rPr>
          <w:rFonts w:cs="Times New Roman"/>
          <w:sz w:val="28"/>
          <w:szCs w:val="28"/>
          <w:lang w:val="ru-RU"/>
        </w:rPr>
        <w:t>:</w:t>
      </w:r>
    </w:p>
    <w:p w:rsidR="009061FD" w:rsidRDefault="009061FD" w:rsidP="009061FD">
      <w:pPr>
        <w:widowControl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*оперативный;</w:t>
      </w:r>
    </w:p>
    <w:p w:rsidR="009061FD" w:rsidRDefault="009061FD" w:rsidP="009061FD">
      <w:pPr>
        <w:widowControl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* тематический;</w:t>
      </w:r>
    </w:p>
    <w:p w:rsidR="009061FD" w:rsidRDefault="009061FD" w:rsidP="009061FD">
      <w:pPr>
        <w:widowControl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* итоговый;</w:t>
      </w:r>
    </w:p>
    <w:p w:rsidR="009061FD" w:rsidRDefault="009061FD" w:rsidP="009061FD">
      <w:pPr>
        <w:widowControl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*фронтальный</w:t>
      </w:r>
    </w:p>
    <w:p w:rsidR="009061FD" w:rsidRDefault="009061FD" w:rsidP="009061FD">
      <w:pPr>
        <w:widowControl/>
        <w:jc w:val="both"/>
        <w:rPr>
          <w:rFonts w:eastAsia="Times New Roman" w:cs="Times New Roman"/>
          <w:b/>
          <w:sz w:val="28"/>
          <w:szCs w:val="28"/>
          <w:lang w:val="ru-RU" w:eastAsia="ar-SA" w:bidi="ar-SA"/>
        </w:rPr>
      </w:pPr>
      <w:r>
        <w:rPr>
          <w:rFonts w:cs="Times New Roman"/>
          <w:sz w:val="28"/>
          <w:szCs w:val="28"/>
          <w:lang w:val="ru-RU"/>
        </w:rPr>
        <w:t>Характеристика видов контроля.</w:t>
      </w:r>
    </w:p>
    <w:p w:rsidR="009061FD" w:rsidRDefault="009061FD" w:rsidP="009061FD">
      <w:pPr>
        <w:widowControl/>
        <w:jc w:val="both"/>
        <w:rPr>
          <w:rFonts w:cs="Times New Roman"/>
          <w:i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 w:eastAsia="ar-SA" w:bidi="ar-SA"/>
        </w:rPr>
        <w:t xml:space="preserve">Оперативный </w:t>
      </w: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контроль проводится в соответствии с планом-графиком          внутриучрежденческого контроля, указанными в нем должностными лицами.  </w:t>
      </w:r>
      <w:r>
        <w:rPr>
          <w:rFonts w:cs="Times New Roman"/>
          <w:sz w:val="28"/>
          <w:szCs w:val="28"/>
          <w:lang w:val="ru-RU"/>
        </w:rPr>
        <w:t>Оперативный контроль осуществляется  в целях профилактики возможных нарушений в деятельности дошкольного учреждения, оперативного выявления несоответствия в  организации образовательной деятельности.</w:t>
      </w:r>
    </w:p>
    <w:p w:rsidR="009061FD" w:rsidRPr="00F11100" w:rsidRDefault="009061FD" w:rsidP="009061FD">
      <w:pPr>
        <w:widowControl/>
        <w:jc w:val="both"/>
        <w:rPr>
          <w:rFonts w:cs="Times New Roman"/>
          <w:b/>
          <w:sz w:val="28"/>
          <w:szCs w:val="28"/>
          <w:lang w:val="ru-RU"/>
        </w:rPr>
      </w:pPr>
      <w:r w:rsidRPr="00F11100">
        <w:rPr>
          <w:rFonts w:cs="Times New Roman"/>
          <w:b/>
          <w:sz w:val="28"/>
          <w:szCs w:val="28"/>
          <w:lang w:val="ru-RU"/>
        </w:rPr>
        <w:t>Оперативный контроль включает следующие вопросы:</w:t>
      </w:r>
    </w:p>
    <w:p w:rsidR="009061FD" w:rsidRDefault="009061FD" w:rsidP="009061FD">
      <w:pPr>
        <w:widowControl/>
        <w:jc w:val="both"/>
        <w:rPr>
          <w:rFonts w:eastAsia="Times New Roman" w:cs="Times New Roman"/>
          <w:sz w:val="28"/>
          <w:szCs w:val="28"/>
          <w:lang w:val="ru-RU" w:eastAsia="ar-SA" w:bidi="ar-SA"/>
        </w:rPr>
      </w:pPr>
      <w:r>
        <w:rPr>
          <w:rFonts w:cs="Times New Roman"/>
          <w:i/>
          <w:sz w:val="28"/>
          <w:szCs w:val="28"/>
          <w:lang w:val="ru-RU"/>
        </w:rPr>
        <w:t xml:space="preserve">* </w:t>
      </w:r>
      <w:r w:rsidRPr="00313FA6">
        <w:rPr>
          <w:rFonts w:cs="Times New Roman"/>
          <w:sz w:val="28"/>
          <w:szCs w:val="28"/>
          <w:lang w:val="ru-RU"/>
        </w:rPr>
        <w:t>методический контроль общих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вопросов,  требующих постоянных проверок. Каждая возрастная группа не реже одного раза в неделю. Результаты контроля заносятся в карту.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* </w:t>
      </w:r>
      <w:r w:rsidRPr="00313FA6">
        <w:rPr>
          <w:rFonts w:eastAsia="Times New Roman" w:cs="Times New Roman"/>
          <w:sz w:val="28"/>
          <w:szCs w:val="28"/>
          <w:lang w:val="ru-RU" w:eastAsia="ar-SA" w:bidi="ar-SA"/>
        </w:rPr>
        <w:t>методический контроль общих вопросов, требующих проверки не чаще одного раза в месяц</w:t>
      </w:r>
      <w:r>
        <w:rPr>
          <w:rFonts w:eastAsia="Times New Roman" w:cs="Times New Roman"/>
          <w:i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ar-SA" w:bidi="ar-SA"/>
        </w:rPr>
        <w:t>(один раз в квартал, один раз в полугодие, один раз в год). Результаты контроля фиксируются в картах.</w:t>
      </w:r>
    </w:p>
    <w:p w:rsidR="009061FD" w:rsidRDefault="009061FD" w:rsidP="009061FD">
      <w:pPr>
        <w:widowControl/>
        <w:jc w:val="both"/>
        <w:rPr>
          <w:rFonts w:eastAsia="Times New Roman" w:cs="Times New Roman"/>
          <w:sz w:val="28"/>
          <w:szCs w:val="28"/>
          <w:lang w:val="ru-RU" w:eastAsia="ar-SA" w:bidi="ar-SA"/>
        </w:rPr>
      </w:pPr>
      <w:r>
        <w:rPr>
          <w:rFonts w:cs="Times New Roman"/>
          <w:sz w:val="28"/>
          <w:szCs w:val="28"/>
          <w:lang w:val="ru-RU"/>
        </w:rPr>
        <w:t xml:space="preserve">* </w:t>
      </w:r>
      <w:r w:rsidRPr="00313FA6">
        <w:rPr>
          <w:rFonts w:cs="Times New Roman"/>
          <w:sz w:val="28"/>
          <w:szCs w:val="28"/>
          <w:lang w:val="ru-RU"/>
        </w:rPr>
        <w:t>методический контроль организации образовательной деятельности.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Периодичность проведения – не менее  трех вопросов в месяц. Результаты контроля по каждому направлению фиксируются в картах контроля.   </w:t>
      </w:r>
    </w:p>
    <w:p w:rsidR="009061FD" w:rsidRDefault="009061FD" w:rsidP="009061FD">
      <w:pPr>
        <w:widowControl/>
        <w:jc w:val="both"/>
        <w:rPr>
          <w:rFonts w:eastAsia="Times New Roman" w:cs="Times New Roman"/>
          <w:sz w:val="28"/>
          <w:szCs w:val="28"/>
          <w:lang w:val="ru-RU" w:eastAsia="ar-SA" w:bidi="ar-SA"/>
        </w:rPr>
      </w:pPr>
      <w:r>
        <w:rPr>
          <w:rFonts w:eastAsia="Times New Roman" w:cs="Times New Roman"/>
          <w:sz w:val="28"/>
          <w:szCs w:val="28"/>
          <w:lang w:val="ru-RU" w:eastAsia="ar-SA" w:bidi="ar-SA"/>
        </w:rPr>
        <w:t xml:space="preserve">В ходе оперативного контроля заполняются карты контроля, где отражаются  замечания, рекомендации. По итогам оперативного контроля, старшими воспитателями ежемесячно составляется аналитическая справка, которая </w:t>
      </w:r>
      <w:r>
        <w:rPr>
          <w:rFonts w:eastAsia="Times New Roman" w:cs="Times New Roman"/>
          <w:sz w:val="28"/>
          <w:szCs w:val="28"/>
          <w:lang w:val="ru-RU" w:eastAsia="ar-SA" w:bidi="ar-SA"/>
        </w:rPr>
        <w:lastRenderedPageBreak/>
        <w:t xml:space="preserve">доводится до сведения педагогов на информационном часе или на педагогическом совете. 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Тематический контроль </w:t>
      </w:r>
      <w:r>
        <w:rPr>
          <w:rFonts w:cs="Times New Roman"/>
          <w:sz w:val="28"/>
          <w:szCs w:val="28"/>
          <w:lang w:val="ru-RU"/>
        </w:rPr>
        <w:t>(одно направление деятельности) или комплексный (два и более направления) контроль проводится по отдельным проблемам деятельности и направлен на изучение фактического состояния дел по конкретным вопросам.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Тематический контроль отражается в плане-графике контроля. Проводится не менее </w:t>
      </w:r>
      <w:r>
        <w:rPr>
          <w:rFonts w:cs="Times New Roman"/>
          <w:b/>
          <w:sz w:val="28"/>
          <w:szCs w:val="28"/>
          <w:lang w:val="ru-RU"/>
        </w:rPr>
        <w:t xml:space="preserve">одного </w:t>
      </w:r>
      <w:r>
        <w:rPr>
          <w:rFonts w:cs="Times New Roman"/>
          <w:sz w:val="28"/>
          <w:szCs w:val="28"/>
          <w:lang w:val="ru-RU"/>
        </w:rPr>
        <w:t xml:space="preserve">- </w:t>
      </w:r>
      <w:r>
        <w:rPr>
          <w:rFonts w:cs="Times New Roman"/>
          <w:b/>
          <w:sz w:val="28"/>
          <w:szCs w:val="28"/>
          <w:lang w:val="ru-RU"/>
        </w:rPr>
        <w:t>двух</w:t>
      </w:r>
      <w:r>
        <w:rPr>
          <w:rFonts w:cs="Times New Roman"/>
          <w:sz w:val="28"/>
          <w:szCs w:val="28"/>
          <w:lang w:val="ru-RU"/>
        </w:rPr>
        <w:t xml:space="preserve"> раз в год, на основании приказа заведующего, детского сада, плана проведения тематического контроля. В зависимости от поставленной  цели проводится в одной, или в нескольких  возрастных группах. Продолжительность тематического контроля  от 1 до 5 дней. По итогам тематического контроля составляется аналитическая справка.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Аналитическая справка заслушивается на педагогическом совете, или на  информационном часе для педагогов.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 w:rsidRPr="00AC05EB">
        <w:rPr>
          <w:rFonts w:cs="Times New Roman"/>
          <w:b/>
          <w:sz w:val="28"/>
          <w:szCs w:val="28"/>
          <w:lang w:val="ru-RU"/>
        </w:rPr>
        <w:t>Итоговый контроль</w:t>
      </w:r>
      <w:r>
        <w:rPr>
          <w:rFonts w:cs="Times New Roman"/>
          <w:sz w:val="28"/>
          <w:szCs w:val="28"/>
          <w:lang w:val="ru-RU"/>
        </w:rPr>
        <w:t xml:space="preserve"> направлен на выявление уровня решения задач согласно ожидаемому результату за год. Проводится на основании приказа заведующего. По итогам контроля составляется отчет о </w:t>
      </w:r>
      <w:proofErr w:type="spellStart"/>
      <w:r>
        <w:rPr>
          <w:rFonts w:cs="Times New Roman"/>
          <w:sz w:val="28"/>
          <w:szCs w:val="28"/>
          <w:lang w:val="ru-RU"/>
        </w:rPr>
        <w:t>самообследовании</w:t>
      </w:r>
      <w:proofErr w:type="spellEnd"/>
      <w:r>
        <w:rPr>
          <w:rFonts w:cs="Times New Roman"/>
          <w:sz w:val="28"/>
          <w:szCs w:val="28"/>
          <w:lang w:val="ru-RU"/>
        </w:rPr>
        <w:t xml:space="preserve"> МБДОУ, который направляется в </w:t>
      </w:r>
      <w:proofErr w:type="gramStart"/>
      <w:r>
        <w:rPr>
          <w:rFonts w:cs="Times New Roman"/>
          <w:sz w:val="28"/>
          <w:szCs w:val="28"/>
          <w:lang w:val="ru-RU"/>
        </w:rPr>
        <w:t>выше  стоящие</w:t>
      </w:r>
      <w:proofErr w:type="gramEnd"/>
      <w:r>
        <w:rPr>
          <w:rFonts w:cs="Times New Roman"/>
          <w:sz w:val="28"/>
          <w:szCs w:val="28"/>
          <w:lang w:val="ru-RU"/>
        </w:rPr>
        <w:t xml:space="preserve"> организации.  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 w:rsidRPr="00AC05EB">
        <w:rPr>
          <w:rFonts w:cs="Times New Roman"/>
          <w:b/>
          <w:sz w:val="28"/>
          <w:szCs w:val="28"/>
          <w:lang w:val="ru-RU"/>
        </w:rPr>
        <w:t>Фронтальный контроль</w:t>
      </w:r>
      <w:r>
        <w:rPr>
          <w:rFonts w:cs="Times New Roman"/>
          <w:sz w:val="28"/>
          <w:szCs w:val="28"/>
          <w:lang w:val="ru-RU"/>
        </w:rPr>
        <w:t xml:space="preserve"> предусматривает проверку в полном объеме образовательной деятельности в одной или двух группах детского сада. Фронтальная проверка проводится не чаще одного раза в год, на основании приказа заведующего, плана-задания контроля.</w:t>
      </w:r>
      <w:r>
        <w:t xml:space="preserve"> </w:t>
      </w:r>
      <w:r>
        <w:rPr>
          <w:rFonts w:cs="Times New Roman"/>
          <w:sz w:val="28"/>
          <w:szCs w:val="28"/>
          <w:lang w:val="ru-RU"/>
        </w:rPr>
        <w:t>Продолжительность проведения фронтального контроля  от 1 до 5 дней. По итогам фронтального контроля составляется аналитическая справка. Аналитическая справка заслушивается на совещании при руководителе, по необходимости на педагогическом совете, педагогическом совещании. Эта форма контроля позволяет получить всестороннюю информацию о выполнении образовательной программы в целом, дает материалы для глубокого педагогического анализа, выводов и помогает определить дальнейшее направление в работе.</w:t>
      </w:r>
      <w:r>
        <w:rPr>
          <w:rFonts w:cs="Times New Roman"/>
          <w:color w:val="FF0000"/>
          <w:sz w:val="28"/>
          <w:szCs w:val="28"/>
          <w:lang w:val="ru-RU"/>
        </w:rPr>
        <w:t xml:space="preserve"> </w:t>
      </w:r>
    </w:p>
    <w:p w:rsidR="009061FD" w:rsidRDefault="009061FD" w:rsidP="009061FD">
      <w:pPr>
        <w:widowControl/>
        <w:jc w:val="both"/>
        <w:rPr>
          <w:rFonts w:cs="Times New Roman"/>
          <w:sz w:val="28"/>
          <w:szCs w:val="28"/>
          <w:lang w:val="ru-RU"/>
        </w:rPr>
      </w:pPr>
      <w:r w:rsidRPr="000B529F">
        <w:rPr>
          <w:rFonts w:cs="Times New Roman"/>
          <w:b/>
          <w:sz w:val="28"/>
          <w:szCs w:val="28"/>
          <w:lang w:val="ru-RU"/>
        </w:rPr>
        <w:t>Персональный контроль</w:t>
      </w:r>
      <w:r>
        <w:rPr>
          <w:rFonts w:cs="Times New Roman"/>
          <w:sz w:val="28"/>
          <w:szCs w:val="28"/>
          <w:lang w:val="ru-RU"/>
        </w:rPr>
        <w:t xml:space="preserve">  предполагает изучение системы работы, оценку распространения передового педагогического опыта и внедрения инновационных технологий в практику работы определенными педагогами, имеющими высокий уровень профессионального мастерства. Персональный контроль осуществляется за педагогическими </w:t>
      </w:r>
      <w:proofErr w:type="gramStart"/>
      <w:r>
        <w:rPr>
          <w:rFonts w:cs="Times New Roman"/>
          <w:sz w:val="28"/>
          <w:szCs w:val="28"/>
          <w:lang w:val="ru-RU"/>
        </w:rPr>
        <w:t>сотрудниками</w:t>
      </w:r>
      <w:proofErr w:type="gramEnd"/>
      <w:r>
        <w:rPr>
          <w:rFonts w:cs="Times New Roman"/>
          <w:sz w:val="28"/>
          <w:szCs w:val="28"/>
          <w:lang w:val="ru-RU"/>
        </w:rPr>
        <w:t xml:space="preserve"> которые решили повысить свой профессиональный уровень.</w:t>
      </w:r>
    </w:p>
    <w:p w:rsidR="009061FD" w:rsidRDefault="009061FD" w:rsidP="009061FD">
      <w:pPr>
        <w:widowControl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При осуществлении методического контроля возможно использование следующих методов: изучение и экспертиза документации, </w:t>
      </w:r>
      <w:r>
        <w:rPr>
          <w:rFonts w:cs="Times New Roman"/>
          <w:color w:val="FF0000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собеседование, посещение занятий, мероприятий, обследование, мониторинг, экспертиза, тестирование, опросы и анкетирование, наблюдение за организацией образовательного процесса.</w:t>
      </w:r>
    </w:p>
    <w:p w:rsidR="009061FD" w:rsidRDefault="009061FD" w:rsidP="009061FD">
      <w:pPr>
        <w:widowControl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Используемая литература, источники для проведения учёбы.</w:t>
      </w:r>
    </w:p>
    <w:p w:rsidR="009061FD" w:rsidRPr="00485996" w:rsidRDefault="009061FD" w:rsidP="009061FD">
      <w:pPr>
        <w:widowControl/>
        <w:numPr>
          <w:ilvl w:val="0"/>
          <w:numId w:val="1"/>
        </w:numPr>
        <w:ind w:left="357" w:hanging="35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Белая К.Ю. Руководство ДОУ: контрольно-диагностическая функция. М: Сфера, 2005 (</w:t>
      </w:r>
      <w:r>
        <w:rPr>
          <w:rFonts w:cs="Times New Roman"/>
          <w:sz w:val="28"/>
          <w:szCs w:val="28"/>
          <w:lang w:val="en-US"/>
        </w:rPr>
        <w:t>ns</w:t>
      </w:r>
      <w:r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sz w:val="28"/>
          <w:szCs w:val="28"/>
          <w:lang w:val="en-US"/>
        </w:rPr>
        <w:t>portal</w:t>
      </w:r>
      <w:r>
        <w:rPr>
          <w:rFonts w:cs="Times New Roman"/>
          <w:sz w:val="28"/>
          <w:szCs w:val="28"/>
          <w:lang w:val="ru-RU"/>
        </w:rPr>
        <w:t>.</w:t>
      </w:r>
      <w:proofErr w:type="spellStart"/>
      <w:r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cs="Times New Roman"/>
          <w:sz w:val="28"/>
          <w:szCs w:val="28"/>
          <w:lang w:val="ru-RU"/>
        </w:rPr>
        <w:t>)</w:t>
      </w:r>
    </w:p>
    <w:p w:rsidR="009061FD" w:rsidRPr="00485996" w:rsidRDefault="009061FD" w:rsidP="009061FD">
      <w:pPr>
        <w:widowControl/>
        <w:numPr>
          <w:ilvl w:val="0"/>
          <w:numId w:val="1"/>
        </w:numPr>
        <w:ind w:left="357" w:hanging="357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en-US"/>
        </w:rPr>
        <w:t>Docplayer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proofErr w:type="spellStart"/>
      <w:r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cs="Times New Roman"/>
          <w:sz w:val="28"/>
          <w:szCs w:val="28"/>
          <w:lang w:val="ru-RU"/>
        </w:rPr>
        <w:t xml:space="preserve"> (Контроль в ДОУ. Виды контроля. </w:t>
      </w:r>
      <w:proofErr w:type="spellStart"/>
      <w:proofErr w:type="gramStart"/>
      <w:r>
        <w:rPr>
          <w:rFonts w:cs="Times New Roman"/>
          <w:sz w:val="28"/>
          <w:szCs w:val="28"/>
          <w:lang w:val="ru-RU"/>
        </w:rPr>
        <w:t>Е.В.Таяновская</w:t>
      </w:r>
      <w:proofErr w:type="spellEnd"/>
      <w:r>
        <w:rPr>
          <w:rFonts w:cs="Times New Roman"/>
          <w:sz w:val="28"/>
          <w:szCs w:val="28"/>
          <w:lang w:val="ru-RU"/>
        </w:rPr>
        <w:t>)</w:t>
      </w:r>
      <w:proofErr w:type="gramEnd"/>
    </w:p>
    <w:p w:rsidR="009061FD" w:rsidRDefault="009061FD" w:rsidP="009061FD">
      <w:pPr>
        <w:widowControl/>
        <w:numPr>
          <w:ilvl w:val="0"/>
          <w:numId w:val="1"/>
        </w:numPr>
        <w:ind w:left="357" w:hanging="357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en-US"/>
        </w:rPr>
        <w:lastRenderedPageBreak/>
        <w:t>Invourok</w:t>
      </w:r>
      <w:proofErr w:type="spellEnd"/>
      <w:r>
        <w:rPr>
          <w:rFonts w:cs="Times New Roman"/>
          <w:sz w:val="28"/>
          <w:szCs w:val="28"/>
          <w:lang w:val="ru-RU"/>
        </w:rPr>
        <w:t>.</w:t>
      </w:r>
      <w:proofErr w:type="spellStart"/>
      <w:r>
        <w:rPr>
          <w:rFonts w:cs="Times New Roman"/>
          <w:sz w:val="28"/>
          <w:szCs w:val="28"/>
          <w:lang w:val="en-US"/>
        </w:rPr>
        <w:t>ru</w:t>
      </w:r>
      <w:proofErr w:type="spellEnd"/>
      <w:r>
        <w:rPr>
          <w:rFonts w:cs="Times New Roman"/>
          <w:sz w:val="28"/>
          <w:szCs w:val="28"/>
          <w:lang w:val="ru-RU"/>
        </w:rPr>
        <w:t xml:space="preserve"> (Организация контроля в ДОУ)</w:t>
      </w:r>
    </w:p>
    <w:p w:rsidR="009061FD" w:rsidRDefault="009061FD" w:rsidP="009061FD">
      <w:pPr>
        <w:widowControl/>
        <w:numPr>
          <w:ilvl w:val="0"/>
          <w:numId w:val="1"/>
        </w:numPr>
        <w:ind w:left="357" w:hanging="357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Электронный справочник Старшего воспитателя. №1-12 ,2019</w:t>
      </w:r>
    </w:p>
    <w:p w:rsidR="009061FD" w:rsidRDefault="009061FD" w:rsidP="009061FD">
      <w:pPr>
        <w:widowControl/>
        <w:ind w:left="1069"/>
        <w:jc w:val="both"/>
        <w:rPr>
          <w:rFonts w:cs="Times New Roman"/>
          <w:b/>
          <w:sz w:val="28"/>
          <w:szCs w:val="28"/>
          <w:lang w:val="ru-RU"/>
        </w:rPr>
      </w:pPr>
    </w:p>
    <w:p w:rsidR="009061FD" w:rsidRDefault="009061FD" w:rsidP="009061FD">
      <w:pPr>
        <w:jc w:val="both"/>
        <w:rPr>
          <w:rFonts w:cs="Times New Roman"/>
          <w:lang w:val="ru-RU"/>
        </w:rPr>
      </w:pPr>
    </w:p>
    <w:p w:rsidR="00D16CC6" w:rsidRDefault="00D16CC6" w:rsidP="009061FD">
      <w:pPr>
        <w:jc w:val="both"/>
      </w:pPr>
    </w:p>
    <w:sectPr w:rsidR="00D16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cs="Times New Roman"/>
        <w:b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98"/>
    <w:rsid w:val="00101398"/>
    <w:rsid w:val="005500D5"/>
    <w:rsid w:val="009061FD"/>
    <w:rsid w:val="00D16CC6"/>
    <w:rsid w:val="00E7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FD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FD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2022-06-15T13:34:00Z</dcterms:created>
  <dcterms:modified xsi:type="dcterms:W3CDTF">2022-06-15T13:34:00Z</dcterms:modified>
</cp:coreProperties>
</file>