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DD4" w:rsidRPr="00292FE8" w:rsidRDefault="00BA4DD4" w:rsidP="005737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90BCF" w:rsidRPr="00292FE8" w:rsidRDefault="008B03FF" w:rsidP="00882E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</w:t>
      </w:r>
      <w:r w:rsidR="0066701D" w:rsidRPr="00292FE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</w:t>
      </w:r>
      <w:r w:rsidR="00287FB4" w:rsidRPr="00292FE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</w:p>
    <w:p w:rsidR="00BA4DD4" w:rsidRDefault="00BA4DD4" w:rsidP="008B03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2FE8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Технологическая карта урока </w:t>
      </w:r>
      <w:r w:rsidR="00C028D5" w:rsidRPr="00292FE8">
        <w:rPr>
          <w:rFonts w:ascii="Times New Roman" w:hAnsi="Times New Roman" w:cs="Times New Roman"/>
          <w:b/>
          <w:bCs/>
          <w:sz w:val="28"/>
          <w:szCs w:val="28"/>
        </w:rPr>
        <w:t xml:space="preserve"> по теме </w:t>
      </w:r>
      <w:r w:rsidRPr="00292FE8">
        <w:rPr>
          <w:rFonts w:ascii="Times New Roman" w:hAnsi="Times New Roman" w:cs="Times New Roman"/>
          <w:b/>
          <w:bCs/>
          <w:sz w:val="28"/>
          <w:szCs w:val="28"/>
        </w:rPr>
        <w:t>"Жгутиконосцы. Инфузории»</w:t>
      </w:r>
    </w:p>
    <w:p w:rsidR="008B03FF" w:rsidRDefault="008B03FF" w:rsidP="008B03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Евенкова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Т.А.</w:t>
      </w:r>
    </w:p>
    <w:p w:rsidR="008B03FF" w:rsidRDefault="008B03FF" w:rsidP="008B03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 биологии</w:t>
      </w:r>
    </w:p>
    <w:p w:rsidR="008B03FF" w:rsidRPr="00292FE8" w:rsidRDefault="008B03FF" w:rsidP="008B03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МБОУ Гимназия №6 г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рхангельска</w:t>
      </w:r>
    </w:p>
    <w:p w:rsidR="00882EBE" w:rsidRPr="00292FE8" w:rsidRDefault="00882EBE" w:rsidP="00882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10888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92"/>
        <w:gridCol w:w="8496"/>
      </w:tblGrid>
      <w:tr w:rsidR="00BA4DD4" w:rsidRPr="00292FE8" w:rsidTr="008244D1"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DD4" w:rsidRPr="00292FE8" w:rsidRDefault="00BA4DD4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8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DD4" w:rsidRPr="00292FE8" w:rsidRDefault="00BA4DD4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Жгутиконосцы</w:t>
            </w:r>
            <w:r w:rsidR="008244D1" w:rsidRPr="00292FE8">
              <w:rPr>
                <w:color w:val="000000"/>
                <w:sz w:val="28"/>
                <w:szCs w:val="28"/>
              </w:rPr>
              <w:t>. Инфузории</w:t>
            </w:r>
            <w:r w:rsidRPr="00292FE8">
              <w:rPr>
                <w:color w:val="000000"/>
                <w:sz w:val="28"/>
                <w:szCs w:val="28"/>
              </w:rPr>
              <w:t>.</w:t>
            </w:r>
          </w:p>
        </w:tc>
      </w:tr>
      <w:tr w:rsidR="00BA4DD4" w:rsidRPr="00292FE8" w:rsidTr="008244D1"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DD4" w:rsidRPr="00292FE8" w:rsidRDefault="00BA4DD4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Тип урока</w:t>
            </w:r>
          </w:p>
        </w:tc>
        <w:tc>
          <w:tcPr>
            <w:tcW w:w="8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28D5" w:rsidRPr="00292FE8" w:rsidRDefault="00C028D5" w:rsidP="00C028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Комбинированный.</w:t>
            </w:r>
          </w:p>
          <w:p w:rsidR="00BA4DD4" w:rsidRPr="00292FE8" w:rsidRDefault="00072E06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«</w:t>
            </w:r>
            <w:r w:rsidR="00BA4DD4" w:rsidRPr="00292FE8">
              <w:rPr>
                <w:color w:val="000000"/>
                <w:sz w:val="28"/>
                <w:szCs w:val="28"/>
              </w:rPr>
              <w:t>Открытие</w:t>
            </w:r>
            <w:r w:rsidRPr="00292FE8">
              <w:rPr>
                <w:color w:val="000000"/>
                <w:sz w:val="28"/>
                <w:szCs w:val="28"/>
              </w:rPr>
              <w:t>»  нового  знания</w:t>
            </w:r>
            <w:r w:rsidR="00B27AF9" w:rsidRPr="00292FE8">
              <w:rPr>
                <w:color w:val="000000"/>
                <w:sz w:val="28"/>
                <w:szCs w:val="28"/>
              </w:rPr>
              <w:t xml:space="preserve"> +</w:t>
            </w:r>
            <w:r w:rsidR="00B27AF9" w:rsidRPr="00292FE8">
              <w:rPr>
                <w:rFonts w:eastAsia="+mj-ea"/>
                <w:b/>
                <w:bCs/>
                <w:color w:val="000000"/>
                <w:spacing w:val="-10"/>
                <w:kern w:val="24"/>
                <w:position w:val="1"/>
                <w:sz w:val="28"/>
                <w:szCs w:val="28"/>
              </w:rPr>
              <w:t xml:space="preserve"> </w:t>
            </w:r>
            <w:r w:rsidR="00B27AF9" w:rsidRPr="00292FE8">
              <w:rPr>
                <w:bCs/>
                <w:color w:val="000000"/>
                <w:sz w:val="28"/>
                <w:szCs w:val="28"/>
              </w:rPr>
              <w:t>урок развивающего контроля</w:t>
            </w:r>
          </w:p>
        </w:tc>
      </w:tr>
      <w:tr w:rsidR="00BA4DD4" w:rsidRPr="00292FE8" w:rsidTr="008244D1"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DD4" w:rsidRPr="00292FE8" w:rsidRDefault="00BA4DD4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8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AF9" w:rsidRPr="00292FE8" w:rsidRDefault="00A31F98" w:rsidP="00B27AF9">
            <w:pPr>
              <w:pStyle w:val="a3"/>
              <w:spacing w:before="0" w:after="150"/>
              <w:rPr>
                <w:rFonts w:eastAsia="+mn-ea"/>
                <w:color w:val="000000"/>
                <w:kern w:val="24"/>
                <w:sz w:val="28"/>
                <w:szCs w:val="28"/>
              </w:rPr>
            </w:pPr>
            <w:proofErr w:type="spellStart"/>
            <w:r w:rsidRPr="00292FE8">
              <w:rPr>
                <w:color w:val="000000"/>
                <w:sz w:val="28"/>
                <w:szCs w:val="28"/>
                <w:u w:val="single"/>
              </w:rPr>
              <w:t>Деятельностная</w:t>
            </w:r>
            <w:proofErr w:type="spellEnd"/>
            <w:r w:rsidRPr="00292FE8">
              <w:rPr>
                <w:color w:val="000000"/>
                <w:sz w:val="28"/>
                <w:szCs w:val="28"/>
                <w:u w:val="single"/>
              </w:rPr>
              <w:t xml:space="preserve"> цель</w:t>
            </w:r>
            <w:proofErr w:type="gramStart"/>
            <w:r w:rsidRPr="00292FE8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292FE8">
              <w:rPr>
                <w:color w:val="000000"/>
                <w:sz w:val="28"/>
                <w:szCs w:val="28"/>
              </w:rPr>
              <w:t xml:space="preserve"> </w:t>
            </w:r>
            <w:r w:rsidR="005C3E7B" w:rsidRPr="00292FE8">
              <w:rPr>
                <w:color w:val="000000"/>
                <w:sz w:val="28"/>
                <w:szCs w:val="28"/>
              </w:rPr>
              <w:t>научить учащихся новым способам нахождения знания, ввести н</w:t>
            </w:r>
            <w:r w:rsidR="00BA4DD4" w:rsidRPr="00292FE8">
              <w:rPr>
                <w:color w:val="000000"/>
                <w:sz w:val="28"/>
                <w:szCs w:val="28"/>
              </w:rPr>
              <w:t>о</w:t>
            </w:r>
            <w:r w:rsidR="005C3E7B" w:rsidRPr="00292FE8">
              <w:rPr>
                <w:color w:val="000000"/>
                <w:sz w:val="28"/>
                <w:szCs w:val="28"/>
              </w:rPr>
              <w:t>вые понятия</w:t>
            </w:r>
            <w:r w:rsidR="00BA4DD4" w:rsidRPr="00292FE8">
              <w:rPr>
                <w:color w:val="000000"/>
                <w:sz w:val="28"/>
                <w:szCs w:val="28"/>
              </w:rPr>
              <w:t xml:space="preserve"> систематических группах простейших</w:t>
            </w:r>
            <w:r w:rsidRPr="00292FE8">
              <w:rPr>
                <w:color w:val="000000"/>
                <w:sz w:val="28"/>
                <w:szCs w:val="28"/>
              </w:rPr>
              <w:t>.</w:t>
            </w:r>
            <w:r w:rsidR="00B27AF9" w:rsidRPr="00292FE8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BA4DD4" w:rsidRPr="00292FE8" w:rsidRDefault="00B27AF9">
            <w:pPr>
              <w:pStyle w:val="a3"/>
              <w:spacing w:before="0" w:after="15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Н</w:t>
            </w:r>
            <w:r w:rsidR="00390BCF" w:rsidRPr="00292FE8">
              <w:rPr>
                <w:color w:val="000000"/>
                <w:sz w:val="28"/>
                <w:szCs w:val="28"/>
              </w:rPr>
              <w:t>аучить способам самоконтроля и взаимоконтроля, формировать способности, позволяющие осуществлять контроль</w:t>
            </w:r>
            <w:r w:rsidRPr="00292FE8">
              <w:rPr>
                <w:color w:val="000000"/>
                <w:sz w:val="28"/>
                <w:szCs w:val="28"/>
              </w:rPr>
              <w:t>.</w:t>
            </w:r>
          </w:p>
          <w:p w:rsidR="00B27AF9" w:rsidRPr="00292FE8" w:rsidRDefault="00A31F98" w:rsidP="00B27AF9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  <w:u w:val="single"/>
              </w:rPr>
              <w:t>Содержательная цель</w:t>
            </w:r>
            <w:r w:rsidRPr="00292FE8">
              <w:rPr>
                <w:color w:val="000000"/>
                <w:sz w:val="28"/>
                <w:szCs w:val="28"/>
              </w:rPr>
              <w:t xml:space="preserve">: </w:t>
            </w:r>
            <w:r w:rsidR="005C3E7B" w:rsidRPr="00292FE8">
              <w:rPr>
                <w:color w:val="000000"/>
                <w:sz w:val="28"/>
                <w:szCs w:val="28"/>
              </w:rPr>
              <w:t>сформировать систему новых понятий, расширить знания учеников за счёт включения новых понятий</w:t>
            </w:r>
            <w:proofErr w:type="gramStart"/>
            <w:r w:rsidR="005C3E7B" w:rsidRPr="00292FE8">
              <w:rPr>
                <w:color w:val="000000"/>
                <w:sz w:val="28"/>
                <w:szCs w:val="28"/>
              </w:rPr>
              <w:t xml:space="preserve"> </w:t>
            </w:r>
            <w:r w:rsidRPr="00292FE8">
              <w:rPr>
                <w:color w:val="000000"/>
                <w:sz w:val="28"/>
                <w:szCs w:val="28"/>
              </w:rPr>
              <w:t>,</w:t>
            </w:r>
            <w:proofErr w:type="gramEnd"/>
            <w:r w:rsidRPr="00292FE8">
              <w:rPr>
                <w:color w:val="000000"/>
                <w:sz w:val="28"/>
                <w:szCs w:val="28"/>
              </w:rPr>
              <w:t xml:space="preserve">  </w:t>
            </w:r>
            <w:r w:rsidRPr="00292FE8">
              <w:rPr>
                <w:bCs/>
                <w:color w:val="333333"/>
                <w:sz w:val="28"/>
                <w:szCs w:val="28"/>
              </w:rPr>
              <w:t>о</w:t>
            </w:r>
            <w:r w:rsidR="002D73F2" w:rsidRPr="00292FE8">
              <w:rPr>
                <w:bCs/>
                <w:color w:val="333333"/>
                <w:sz w:val="28"/>
                <w:szCs w:val="28"/>
              </w:rPr>
              <w:t>сновных</w:t>
            </w:r>
            <w:r w:rsidRPr="00292FE8">
              <w:rPr>
                <w:bCs/>
                <w:color w:val="333333"/>
                <w:sz w:val="28"/>
                <w:szCs w:val="28"/>
              </w:rPr>
              <w:t xml:space="preserve"> </w:t>
            </w:r>
            <w:r w:rsidRPr="00292FE8">
              <w:rPr>
                <w:color w:val="333333"/>
                <w:sz w:val="28"/>
                <w:szCs w:val="28"/>
              </w:rPr>
              <w:t xml:space="preserve">   </w:t>
            </w:r>
            <w:r w:rsidRPr="00292FE8">
              <w:rPr>
                <w:color w:val="000000"/>
                <w:sz w:val="28"/>
                <w:szCs w:val="28"/>
              </w:rPr>
              <w:t xml:space="preserve">определений  (терминов) </w:t>
            </w:r>
            <w:r w:rsidR="002D73F2" w:rsidRPr="00292FE8">
              <w:rPr>
                <w:color w:val="000000"/>
                <w:sz w:val="28"/>
                <w:szCs w:val="28"/>
              </w:rPr>
              <w:t xml:space="preserve">- </w:t>
            </w:r>
            <w:r w:rsidRPr="00292FE8">
              <w:rPr>
                <w:color w:val="333333"/>
                <w:sz w:val="28"/>
                <w:szCs w:val="28"/>
              </w:rPr>
              <w:t xml:space="preserve">фототаксис, </w:t>
            </w:r>
            <w:r w:rsidRPr="00292FE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FE8">
              <w:rPr>
                <w:color w:val="000000"/>
                <w:sz w:val="28"/>
                <w:szCs w:val="28"/>
              </w:rPr>
              <w:t>миксотрофы</w:t>
            </w:r>
            <w:proofErr w:type="spellEnd"/>
            <w:r w:rsidRPr="00292FE8">
              <w:rPr>
                <w:color w:val="000000"/>
                <w:sz w:val="28"/>
                <w:szCs w:val="28"/>
              </w:rPr>
              <w:t>.</w:t>
            </w:r>
          </w:p>
          <w:p w:rsidR="00BB0D45" w:rsidRPr="00292FE8" w:rsidRDefault="00B27AF9" w:rsidP="00B27AF9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П</w:t>
            </w:r>
            <w:r w:rsidR="00390BCF" w:rsidRPr="00292FE8">
              <w:rPr>
                <w:color w:val="000000"/>
                <w:sz w:val="28"/>
                <w:szCs w:val="28"/>
              </w:rPr>
              <w:t>роверка знания, умений, приобретенных навыков и самопроверка учеников</w:t>
            </w:r>
            <w:r w:rsidRPr="00292FE8">
              <w:rPr>
                <w:color w:val="000000"/>
                <w:sz w:val="28"/>
                <w:szCs w:val="28"/>
              </w:rPr>
              <w:t>.</w:t>
            </w:r>
            <w:r w:rsidR="00390BCF" w:rsidRPr="00292FE8">
              <w:rPr>
                <w:color w:val="000000"/>
                <w:sz w:val="28"/>
                <w:szCs w:val="28"/>
              </w:rPr>
              <w:t xml:space="preserve"> </w:t>
            </w:r>
          </w:p>
          <w:p w:rsidR="00B27AF9" w:rsidRPr="00292FE8" w:rsidRDefault="00B27AF9" w:rsidP="005C3E7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BA4DD4" w:rsidRPr="00292FE8" w:rsidTr="008244D1"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DD4" w:rsidRPr="00292FE8" w:rsidRDefault="00BA4DD4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Задачи</w:t>
            </w:r>
          </w:p>
        </w:tc>
        <w:tc>
          <w:tcPr>
            <w:tcW w:w="8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DD4" w:rsidRPr="00292FE8" w:rsidRDefault="00BA4DD4">
            <w:pPr>
              <w:pStyle w:val="a3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292FE8">
              <w:rPr>
                <w:b/>
                <w:color w:val="000000"/>
                <w:sz w:val="28"/>
                <w:szCs w:val="28"/>
                <w:u w:val="single"/>
              </w:rPr>
              <w:t>Образовательные:</w:t>
            </w:r>
          </w:p>
          <w:p w:rsidR="00BA4DD4" w:rsidRPr="00292FE8" w:rsidRDefault="00BA4DD4" w:rsidP="00BA4DD4">
            <w:pPr>
              <w:pStyle w:val="a3"/>
              <w:numPr>
                <w:ilvl w:val="0"/>
                <w:numId w:val="9"/>
              </w:numPr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Дать общую характеристику жгутиконосцам и инфузориям</w:t>
            </w:r>
          </w:p>
          <w:p w:rsidR="00BA4DD4" w:rsidRPr="00292FE8" w:rsidRDefault="00BA4DD4" w:rsidP="00BA4DD4">
            <w:pPr>
              <w:pStyle w:val="a3"/>
              <w:numPr>
                <w:ilvl w:val="0"/>
                <w:numId w:val="9"/>
              </w:numPr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Изучить особенности строения представителей этих групп</w:t>
            </w:r>
          </w:p>
          <w:p w:rsidR="00BA4DD4" w:rsidRPr="00292FE8" w:rsidRDefault="00BA4DD4" w:rsidP="00BA4DD4">
            <w:pPr>
              <w:pStyle w:val="a3"/>
              <w:numPr>
                <w:ilvl w:val="0"/>
                <w:numId w:val="9"/>
              </w:numPr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Сформировать знания об особенностях жизнедеятельности простейших</w:t>
            </w:r>
          </w:p>
          <w:p w:rsidR="00BA4DD4" w:rsidRPr="00292FE8" w:rsidRDefault="00BA4DD4" w:rsidP="00BA4DD4">
            <w:pPr>
              <w:pStyle w:val="a3"/>
              <w:numPr>
                <w:ilvl w:val="0"/>
                <w:numId w:val="9"/>
              </w:numPr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Сформировать знания о местообитании простейших</w:t>
            </w:r>
          </w:p>
          <w:p w:rsidR="00BA4DD4" w:rsidRPr="00292FE8" w:rsidRDefault="00BA4DD4">
            <w:pPr>
              <w:pStyle w:val="a3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292FE8">
              <w:rPr>
                <w:b/>
                <w:color w:val="000000"/>
                <w:sz w:val="28"/>
                <w:szCs w:val="28"/>
                <w:u w:val="single"/>
              </w:rPr>
              <w:t>Развивающие:</w:t>
            </w:r>
          </w:p>
          <w:p w:rsidR="00BA4DD4" w:rsidRPr="00292FE8" w:rsidRDefault="00BA4DD4" w:rsidP="00BA4DD4">
            <w:pPr>
              <w:pStyle w:val="a3"/>
              <w:numPr>
                <w:ilvl w:val="0"/>
                <w:numId w:val="10"/>
              </w:numPr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 xml:space="preserve">Развивать умения   самостоятельно формулировать гипотезы, устанавливать </w:t>
            </w:r>
          </w:p>
          <w:p w:rsidR="00BA4DD4" w:rsidRPr="00292FE8" w:rsidRDefault="00BA4DD4" w:rsidP="00BA4DD4">
            <w:pPr>
              <w:pStyle w:val="a3"/>
              <w:spacing w:before="0" w:beforeAutospacing="0" w:after="150" w:afterAutospacing="0"/>
              <w:ind w:left="72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причинно-следственные связи; кратко и четко формулировать свои мысли.</w:t>
            </w:r>
          </w:p>
          <w:p w:rsidR="00BA4DD4" w:rsidRPr="00292FE8" w:rsidRDefault="00BA4DD4" w:rsidP="00BA4DD4">
            <w:pPr>
              <w:pStyle w:val="a3"/>
              <w:numPr>
                <w:ilvl w:val="0"/>
                <w:numId w:val="10"/>
              </w:numPr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 xml:space="preserve">Развивать учебные навыки по поиску и систематизации информации, </w:t>
            </w:r>
          </w:p>
          <w:p w:rsidR="00BA4DD4" w:rsidRPr="00292FE8" w:rsidRDefault="00BA4DD4" w:rsidP="00BA4DD4">
            <w:pPr>
              <w:pStyle w:val="a3"/>
              <w:spacing w:before="0" w:beforeAutospacing="0" w:after="150" w:afterAutospacing="0"/>
              <w:ind w:left="72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умения перерабатывать полученную информацию и представлять ее графически.</w:t>
            </w:r>
          </w:p>
          <w:p w:rsidR="00BA4DD4" w:rsidRPr="00292FE8" w:rsidRDefault="00BA4DD4" w:rsidP="00BA4DD4">
            <w:pPr>
              <w:pStyle w:val="a3"/>
              <w:numPr>
                <w:ilvl w:val="0"/>
                <w:numId w:val="10"/>
              </w:numPr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 xml:space="preserve">Развивать </w:t>
            </w:r>
            <w:proofErr w:type="spellStart"/>
            <w:r w:rsidRPr="00292FE8">
              <w:rPr>
                <w:color w:val="000000"/>
                <w:sz w:val="28"/>
                <w:szCs w:val="28"/>
              </w:rPr>
              <w:t>креативность</w:t>
            </w:r>
            <w:proofErr w:type="spellEnd"/>
            <w:r w:rsidRPr="00292FE8">
              <w:rPr>
                <w:color w:val="000000"/>
                <w:sz w:val="28"/>
                <w:szCs w:val="28"/>
              </w:rPr>
              <w:t>, критичность, внимание, память.</w:t>
            </w:r>
          </w:p>
          <w:p w:rsidR="00BA4DD4" w:rsidRPr="00292FE8" w:rsidRDefault="00BA4DD4">
            <w:pPr>
              <w:pStyle w:val="a3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292FE8">
              <w:rPr>
                <w:b/>
                <w:color w:val="000000"/>
                <w:sz w:val="28"/>
                <w:szCs w:val="28"/>
                <w:u w:val="single"/>
              </w:rPr>
              <w:t>Воспитательные:</w:t>
            </w:r>
          </w:p>
          <w:p w:rsidR="00072E06" w:rsidRPr="00292FE8" w:rsidRDefault="00BA4DD4" w:rsidP="00072E06">
            <w:pPr>
              <w:pStyle w:val="a3"/>
              <w:numPr>
                <w:ilvl w:val="0"/>
                <w:numId w:val="11"/>
              </w:numPr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Формировать культуру умственного труда, вырабат</w:t>
            </w:r>
            <w:r w:rsidR="00072E06" w:rsidRPr="00292FE8">
              <w:rPr>
                <w:color w:val="000000"/>
                <w:sz w:val="28"/>
                <w:szCs w:val="28"/>
              </w:rPr>
              <w:t xml:space="preserve">ывать </w:t>
            </w:r>
            <w:r w:rsidR="00072E06" w:rsidRPr="00292FE8">
              <w:rPr>
                <w:color w:val="000000"/>
                <w:sz w:val="28"/>
                <w:szCs w:val="28"/>
              </w:rPr>
              <w:lastRenderedPageBreak/>
              <w:t>коммуникативные качества</w:t>
            </w:r>
          </w:p>
          <w:p w:rsidR="00D1132F" w:rsidRPr="00292FE8" w:rsidRDefault="00BA4DD4" w:rsidP="00072E06">
            <w:pPr>
              <w:pStyle w:val="a3"/>
              <w:numPr>
                <w:ilvl w:val="0"/>
                <w:numId w:val="11"/>
              </w:numPr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 xml:space="preserve">прививать бережное отношение к природе,  развивать у учащихся </w:t>
            </w:r>
          </w:p>
          <w:p w:rsidR="00BA4DD4" w:rsidRPr="00292FE8" w:rsidRDefault="00BA4DD4" w:rsidP="00D1132F">
            <w:pPr>
              <w:pStyle w:val="a3"/>
              <w:spacing w:before="0" w:beforeAutospacing="0" w:after="150" w:afterAutospacing="0"/>
              <w:ind w:left="7565" w:hanging="6845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эмоционально-ценностное отношение к живым организмам.</w:t>
            </w:r>
          </w:p>
        </w:tc>
      </w:tr>
      <w:tr w:rsidR="00072E06" w:rsidRPr="00292FE8" w:rsidTr="008244D1"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2E06" w:rsidRPr="00292FE8" w:rsidRDefault="00072E06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lastRenderedPageBreak/>
              <w:t>Планируемые результаты</w:t>
            </w:r>
          </w:p>
          <w:p w:rsidR="00072E06" w:rsidRPr="00292FE8" w:rsidRDefault="00072E06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8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E06" w:rsidRPr="00292FE8" w:rsidRDefault="00072E06" w:rsidP="00072E06">
            <w:pPr>
              <w:pStyle w:val="a3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92FE8">
              <w:rPr>
                <w:b/>
                <w:bCs/>
                <w:color w:val="000000"/>
                <w:sz w:val="28"/>
                <w:szCs w:val="28"/>
              </w:rPr>
              <w:t>Личностные УУД</w:t>
            </w:r>
            <w:r w:rsidRPr="00292FE8">
              <w:rPr>
                <w:color w:val="000000"/>
                <w:sz w:val="28"/>
                <w:szCs w:val="28"/>
              </w:rPr>
              <w:t xml:space="preserve">   </w:t>
            </w:r>
          </w:p>
          <w:p w:rsidR="00072E06" w:rsidRPr="00292FE8" w:rsidRDefault="00072E06" w:rsidP="00072E06">
            <w:pPr>
              <w:pStyle w:val="a3"/>
              <w:numPr>
                <w:ilvl w:val="0"/>
                <w:numId w:val="15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Формирование и развитие позна</w:t>
            </w:r>
            <w:r w:rsidRPr="00292FE8">
              <w:rPr>
                <w:color w:val="000000"/>
                <w:sz w:val="28"/>
                <w:szCs w:val="28"/>
              </w:rPr>
              <w:softHyphen/>
              <w:t>вательного инте</w:t>
            </w:r>
            <w:r w:rsidRPr="00292FE8">
              <w:rPr>
                <w:color w:val="000000"/>
                <w:sz w:val="28"/>
                <w:szCs w:val="28"/>
              </w:rPr>
              <w:softHyphen/>
              <w:t>реса к изучению биологии, научно</w:t>
            </w:r>
            <w:r w:rsidRPr="00292FE8">
              <w:rPr>
                <w:color w:val="000000"/>
                <w:sz w:val="28"/>
                <w:szCs w:val="28"/>
              </w:rPr>
              <w:softHyphen/>
              <w:t>го мировоззрения; умение применять полученные зна</w:t>
            </w:r>
            <w:r w:rsidRPr="00292FE8">
              <w:rPr>
                <w:color w:val="000000"/>
                <w:sz w:val="28"/>
                <w:szCs w:val="28"/>
              </w:rPr>
              <w:softHyphen/>
              <w:t>ния в практиче</w:t>
            </w:r>
            <w:r w:rsidRPr="00292FE8">
              <w:rPr>
                <w:color w:val="000000"/>
                <w:sz w:val="28"/>
                <w:szCs w:val="28"/>
              </w:rPr>
              <w:softHyphen/>
              <w:t>ской деятельно</w:t>
            </w:r>
            <w:r w:rsidRPr="00292FE8">
              <w:rPr>
                <w:color w:val="000000"/>
                <w:sz w:val="28"/>
                <w:szCs w:val="28"/>
              </w:rPr>
              <w:softHyphen/>
              <w:t>сти.</w:t>
            </w:r>
          </w:p>
          <w:p w:rsidR="00072E06" w:rsidRPr="00292FE8" w:rsidRDefault="00072E06" w:rsidP="00072E06">
            <w:pPr>
              <w:pStyle w:val="a3"/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92FE8">
              <w:rPr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  <w:r w:rsidRPr="00292FE8">
              <w:rPr>
                <w:b/>
                <w:bCs/>
                <w:color w:val="000000"/>
                <w:sz w:val="28"/>
                <w:szCs w:val="28"/>
              </w:rPr>
              <w:t xml:space="preserve"> УУД</w:t>
            </w:r>
          </w:p>
          <w:p w:rsidR="00072E06" w:rsidRPr="00292FE8" w:rsidRDefault="00072E06" w:rsidP="00072E06">
            <w:pPr>
              <w:pStyle w:val="a3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92FE8">
              <w:rPr>
                <w:i/>
                <w:color w:val="000000"/>
                <w:sz w:val="28"/>
                <w:szCs w:val="28"/>
                <w:u w:val="single"/>
              </w:rPr>
              <w:t>Познавательные:</w:t>
            </w:r>
            <w:r w:rsidRPr="00292FE8">
              <w:rPr>
                <w:color w:val="000000"/>
                <w:sz w:val="28"/>
                <w:szCs w:val="28"/>
              </w:rPr>
              <w:t xml:space="preserve"> проводить на</w:t>
            </w:r>
            <w:r w:rsidRPr="00292FE8">
              <w:rPr>
                <w:color w:val="000000"/>
                <w:sz w:val="28"/>
                <w:szCs w:val="28"/>
              </w:rPr>
              <w:softHyphen/>
              <w:t>блюдения, эксперименты и объ</w:t>
            </w:r>
            <w:r w:rsidRPr="00292FE8">
              <w:rPr>
                <w:color w:val="000000"/>
                <w:sz w:val="28"/>
                <w:szCs w:val="28"/>
              </w:rPr>
              <w:softHyphen/>
              <w:t>яснять полученные результаты; устанавливать соответствие между объектами и их характе</w:t>
            </w:r>
            <w:r w:rsidRPr="00292FE8">
              <w:rPr>
                <w:color w:val="000000"/>
                <w:sz w:val="28"/>
                <w:szCs w:val="28"/>
              </w:rPr>
              <w:softHyphen/>
              <w:t>ристиками.</w:t>
            </w:r>
          </w:p>
          <w:p w:rsidR="00072E06" w:rsidRPr="00292FE8" w:rsidRDefault="00072E06" w:rsidP="00072E06">
            <w:pPr>
              <w:pStyle w:val="a3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92FE8">
              <w:rPr>
                <w:i/>
                <w:color w:val="000000"/>
                <w:sz w:val="28"/>
                <w:szCs w:val="28"/>
                <w:u w:val="single"/>
              </w:rPr>
              <w:t>Регулятивные:</w:t>
            </w:r>
            <w:r w:rsidRPr="00292FE8">
              <w:rPr>
                <w:color w:val="000000"/>
                <w:sz w:val="28"/>
                <w:szCs w:val="28"/>
              </w:rPr>
              <w:t xml:space="preserve"> работать по пла</w:t>
            </w:r>
            <w:r w:rsidRPr="00292FE8">
              <w:rPr>
                <w:color w:val="000000"/>
                <w:sz w:val="28"/>
                <w:szCs w:val="28"/>
              </w:rPr>
              <w:softHyphen/>
              <w:t>ну, сверять свои действия с целью и, при необходимости, исправлять ошибки само</w:t>
            </w:r>
            <w:r w:rsidRPr="00292FE8">
              <w:rPr>
                <w:color w:val="000000"/>
                <w:sz w:val="28"/>
                <w:szCs w:val="28"/>
              </w:rPr>
              <w:softHyphen/>
              <w:t>стоятельно; самостоятельно выдвигать варианты решения поставленных задач; предвидеть конечные результаты работы.</w:t>
            </w:r>
          </w:p>
          <w:p w:rsidR="00072E06" w:rsidRPr="00292FE8" w:rsidRDefault="00072E06" w:rsidP="00072E06">
            <w:pPr>
              <w:pStyle w:val="a3"/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gramStart"/>
            <w:r w:rsidRPr="00292FE8">
              <w:rPr>
                <w:i/>
                <w:color w:val="000000"/>
                <w:sz w:val="28"/>
                <w:szCs w:val="28"/>
                <w:u w:val="single"/>
              </w:rPr>
              <w:t>Коммуникативные</w:t>
            </w:r>
            <w:proofErr w:type="gramEnd"/>
            <w:r w:rsidRPr="00292FE8">
              <w:rPr>
                <w:i/>
                <w:color w:val="000000"/>
                <w:sz w:val="28"/>
                <w:szCs w:val="28"/>
              </w:rPr>
              <w:t>:</w:t>
            </w:r>
            <w:r w:rsidRPr="00292FE8">
              <w:rPr>
                <w:color w:val="000000"/>
                <w:sz w:val="28"/>
                <w:szCs w:val="28"/>
              </w:rPr>
              <w:t xml:space="preserve"> работая в группе, строить эффективное взаимодействие со сверстниками</w:t>
            </w:r>
            <w:r w:rsidR="002D73F2" w:rsidRPr="00292FE8">
              <w:rPr>
                <w:color w:val="000000"/>
                <w:sz w:val="28"/>
                <w:szCs w:val="28"/>
              </w:rPr>
              <w:t>.</w:t>
            </w:r>
          </w:p>
          <w:p w:rsidR="002D73F2" w:rsidRPr="00292FE8" w:rsidRDefault="002D73F2" w:rsidP="002D73F2">
            <w:pPr>
              <w:pStyle w:val="a3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92FE8">
              <w:rPr>
                <w:b/>
                <w:bCs/>
                <w:color w:val="000000"/>
                <w:sz w:val="28"/>
                <w:szCs w:val="28"/>
              </w:rPr>
              <w:t>Предметные</w:t>
            </w:r>
          </w:p>
          <w:p w:rsidR="00072E06" w:rsidRPr="00292FE8" w:rsidRDefault="002D73F2" w:rsidP="002D73F2">
            <w:pPr>
              <w:pStyle w:val="a3"/>
              <w:numPr>
                <w:ilvl w:val="0"/>
                <w:numId w:val="15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Научиться объяснять зна</w:t>
            </w:r>
            <w:r w:rsidRPr="00292FE8">
              <w:rPr>
                <w:color w:val="000000"/>
                <w:sz w:val="28"/>
                <w:szCs w:val="28"/>
              </w:rPr>
              <w:softHyphen/>
              <w:t>чения</w:t>
            </w:r>
            <w:r w:rsidRPr="00292FE8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92FE8">
              <w:rPr>
                <w:color w:val="000000"/>
                <w:sz w:val="28"/>
                <w:szCs w:val="28"/>
              </w:rPr>
              <w:t>понятий: характеризовать особенности строения и жизнедеятельно</w:t>
            </w:r>
            <w:r w:rsidRPr="00292FE8">
              <w:rPr>
                <w:color w:val="000000"/>
                <w:sz w:val="28"/>
                <w:szCs w:val="28"/>
              </w:rPr>
              <w:softHyphen/>
              <w:t>сти простейших организмов; различать простейших с автотрофным и гетеротрофным типом питания на рисунках, фотографиях и среди нату</w:t>
            </w:r>
            <w:r w:rsidRPr="00292FE8">
              <w:rPr>
                <w:color w:val="000000"/>
                <w:sz w:val="28"/>
                <w:szCs w:val="28"/>
              </w:rPr>
              <w:softHyphen/>
              <w:t>ральных объектов; выделять систематические группы простейших и различать их.</w:t>
            </w:r>
          </w:p>
        </w:tc>
      </w:tr>
      <w:tr w:rsidR="002D73F2" w:rsidRPr="00292FE8" w:rsidTr="008244D1"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3F2" w:rsidRPr="00292FE8" w:rsidRDefault="002D73F2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Аудитория (категория участников)</w:t>
            </w:r>
          </w:p>
        </w:tc>
        <w:tc>
          <w:tcPr>
            <w:tcW w:w="8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3F2" w:rsidRPr="00292FE8" w:rsidRDefault="002D73F2" w:rsidP="00072E06">
            <w:pPr>
              <w:pStyle w:val="a3"/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 w:rsidRPr="00292FE8">
              <w:rPr>
                <w:b/>
                <w:bCs/>
                <w:color w:val="000000"/>
                <w:sz w:val="28"/>
                <w:szCs w:val="28"/>
              </w:rPr>
              <w:t xml:space="preserve"> 7 класс</w:t>
            </w:r>
          </w:p>
        </w:tc>
      </w:tr>
      <w:tr w:rsidR="00C028D5" w:rsidRPr="00292FE8" w:rsidTr="008244D1"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28D5" w:rsidRPr="00292FE8" w:rsidRDefault="002D73F2">
            <w:pPr>
              <w:pStyle w:val="a3"/>
              <w:spacing w:before="0" w:beforeAutospacing="0" w:after="150" w:afterAutospacing="0"/>
              <w:rPr>
                <w:bCs/>
                <w:color w:val="333333"/>
                <w:sz w:val="28"/>
                <w:szCs w:val="28"/>
              </w:rPr>
            </w:pPr>
            <w:r w:rsidRPr="00292FE8">
              <w:rPr>
                <w:bCs/>
                <w:color w:val="333333"/>
                <w:sz w:val="28"/>
                <w:szCs w:val="28"/>
              </w:rPr>
              <w:t>Оборудование и дидактический материал</w:t>
            </w:r>
          </w:p>
        </w:tc>
        <w:tc>
          <w:tcPr>
            <w:tcW w:w="8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3F2" w:rsidRPr="00292FE8" w:rsidRDefault="002D73F2" w:rsidP="002D7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Урок биологии в 7 классе на тему «Жгутиконосцы и инфузории», построен в соответствии с программой базового уровня изучения предмета «Животные» в общеобразовательных учреждениях, автором которой является В.В. Пасечник, С.В. </w:t>
            </w:r>
            <w:proofErr w:type="spellStart"/>
            <w:r w:rsidRPr="00292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Суматохин</w:t>
            </w:r>
            <w:proofErr w:type="spellEnd"/>
            <w:r w:rsidRPr="00292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Г.С.Калинова. /Москва «Просвещение»2019/.</w:t>
            </w:r>
          </w:p>
          <w:p w:rsidR="00C028D5" w:rsidRPr="00292FE8" w:rsidRDefault="002D73F2" w:rsidP="00DE1EB0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Оборудование : учебник,  рабочая тетрадь на печатной основе, таблица  с изучаемыми объектами</w:t>
            </w:r>
            <w:r w:rsidR="00882EBE" w:rsidRPr="00292FE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«Тип Простейшие»</w:t>
            </w:r>
            <w:r w:rsidRPr="00292FE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r w:rsidR="00DE1EB0" w:rsidRPr="00292FE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презентация, микроскопы</w:t>
            </w:r>
            <w:r w:rsidR="00882EBE" w:rsidRPr="00292FE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 готовые</w:t>
            </w:r>
            <w:r w:rsidR="00DE1EB0" w:rsidRPr="00292FE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микропрепаратами</w:t>
            </w:r>
            <w:r w:rsidR="00882EBE" w:rsidRPr="00292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инфузории туфельки и  эвглены зеленой.</w:t>
            </w:r>
            <w:proofErr w:type="gramStart"/>
            <w:r w:rsidR="00882EBE" w:rsidRPr="00292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E1EB0" w:rsidRPr="00292FE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  <w:proofErr w:type="gramEnd"/>
          </w:p>
        </w:tc>
      </w:tr>
      <w:tr w:rsidR="00DE1EB0" w:rsidRPr="00292FE8" w:rsidTr="008244D1"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1EB0" w:rsidRPr="00292FE8" w:rsidRDefault="00DE1EB0">
            <w:pPr>
              <w:pStyle w:val="a3"/>
              <w:spacing w:before="0" w:beforeAutospacing="0" w:after="150" w:afterAutospacing="0"/>
              <w:rPr>
                <w:bCs/>
                <w:color w:val="333333"/>
                <w:sz w:val="28"/>
                <w:szCs w:val="28"/>
              </w:rPr>
            </w:pPr>
            <w:r w:rsidRPr="00292FE8">
              <w:rPr>
                <w:bCs/>
                <w:color w:val="333333"/>
                <w:sz w:val="28"/>
                <w:szCs w:val="28"/>
              </w:rPr>
              <w:t xml:space="preserve">Структура </w:t>
            </w:r>
            <w:r w:rsidR="00CF33C4" w:rsidRPr="00292FE8">
              <w:rPr>
                <w:bCs/>
                <w:color w:val="333333"/>
                <w:sz w:val="28"/>
                <w:szCs w:val="28"/>
              </w:rPr>
              <w:t xml:space="preserve"> комбинированного </w:t>
            </w:r>
            <w:r w:rsidRPr="00292FE8">
              <w:rPr>
                <w:bCs/>
                <w:color w:val="333333"/>
                <w:sz w:val="28"/>
                <w:szCs w:val="28"/>
              </w:rPr>
              <w:lastRenderedPageBreak/>
              <w:t>урока</w:t>
            </w:r>
          </w:p>
          <w:p w:rsidR="00DE1EB0" w:rsidRPr="00292FE8" w:rsidRDefault="00DE1EB0">
            <w:pPr>
              <w:pStyle w:val="a3"/>
              <w:spacing w:before="0" w:beforeAutospacing="0" w:after="150" w:afterAutospacing="0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8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0D45" w:rsidRPr="00292FE8" w:rsidRDefault="00390BCF" w:rsidP="00CF33C4">
            <w:pPr>
              <w:numPr>
                <w:ilvl w:val="0"/>
                <w:numId w:val="22"/>
              </w:num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 1) Организационный этап </w:t>
            </w:r>
          </w:p>
          <w:p w:rsidR="00BB0D45" w:rsidRPr="00292FE8" w:rsidRDefault="00390BCF" w:rsidP="00CF33C4">
            <w:pPr>
              <w:numPr>
                <w:ilvl w:val="0"/>
                <w:numId w:val="22"/>
              </w:num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2) Постановка цели и задач урока. Мотивация учебной деятельности учащихся </w:t>
            </w:r>
          </w:p>
          <w:p w:rsidR="00BB0D45" w:rsidRPr="00292FE8" w:rsidRDefault="00390BCF" w:rsidP="00CF33C4">
            <w:pPr>
              <w:numPr>
                <w:ilvl w:val="0"/>
                <w:numId w:val="22"/>
              </w:num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3) Актуализация знаний </w:t>
            </w:r>
          </w:p>
          <w:p w:rsidR="00BB0D45" w:rsidRPr="00292FE8" w:rsidRDefault="00390BCF" w:rsidP="00CF33C4">
            <w:pPr>
              <w:numPr>
                <w:ilvl w:val="0"/>
                <w:numId w:val="22"/>
              </w:num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4) Первичное усвоение новых знаний </w:t>
            </w:r>
          </w:p>
          <w:p w:rsidR="00BB0D45" w:rsidRPr="00292FE8" w:rsidRDefault="00390BCF" w:rsidP="00CF33C4">
            <w:pPr>
              <w:numPr>
                <w:ilvl w:val="0"/>
                <w:numId w:val="22"/>
              </w:num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5) Первичная проверка понимания</w:t>
            </w:r>
          </w:p>
          <w:p w:rsidR="00BB0D45" w:rsidRPr="00292FE8" w:rsidRDefault="00390BCF" w:rsidP="00CF33C4">
            <w:pPr>
              <w:numPr>
                <w:ilvl w:val="0"/>
                <w:numId w:val="22"/>
              </w:num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6) Первичное закрепление</w:t>
            </w:r>
          </w:p>
          <w:p w:rsidR="00BB0D45" w:rsidRPr="00292FE8" w:rsidRDefault="00390BCF" w:rsidP="00CF33C4">
            <w:pPr>
              <w:numPr>
                <w:ilvl w:val="0"/>
                <w:numId w:val="22"/>
              </w:num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7) Контроль усвоения, обсуждение допущенных ошибок и их коррекция </w:t>
            </w:r>
          </w:p>
          <w:p w:rsidR="00BB0D45" w:rsidRPr="00292FE8" w:rsidRDefault="00CE4594" w:rsidP="00CF33C4">
            <w:pPr>
              <w:numPr>
                <w:ilvl w:val="0"/>
                <w:numId w:val="22"/>
              </w:num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  <w:r w:rsidR="00390BCF"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 Рефлексия (подведение итогов занятия)</w:t>
            </w:r>
          </w:p>
          <w:p w:rsidR="00B27AF9" w:rsidRPr="00292FE8" w:rsidRDefault="00CE4594" w:rsidP="009B31F1">
            <w:pPr>
              <w:numPr>
                <w:ilvl w:val="0"/>
                <w:numId w:val="22"/>
              </w:num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9) Информация о домашнем задании, инструктаж по его выполнению</w:t>
            </w:r>
          </w:p>
          <w:p w:rsidR="00DE1EB0" w:rsidRPr="00292FE8" w:rsidRDefault="002566B8" w:rsidP="009B31F1">
            <w:pPr>
              <w:shd w:val="clear" w:color="auto" w:fill="FFFFFF"/>
              <w:spacing w:before="105" w:after="75" w:line="315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Рефлексия, включающая в себя и рефлексию учебной деятельности, и самоанализ, и рефлексию чувств и эмоций.</w:t>
            </w:r>
            <w:r w:rsidRPr="00292FE8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br/>
            </w:r>
            <w:r w:rsidR="009B31F1" w:rsidRPr="00292FE8">
              <w:rPr>
                <w:rFonts w:ascii="Times New Roman" w:hAnsi="Times New Roman" w:cs="Times New Roman"/>
                <w:color w:val="555555"/>
                <w:sz w:val="28"/>
                <w:szCs w:val="28"/>
                <w:shd w:val="clear" w:color="auto" w:fill="FFFFFF"/>
              </w:rPr>
              <w:t>Источник: </w:t>
            </w:r>
            <w:hyperlink r:id="rId6" w:history="1">
              <w:r w:rsidR="009B31F1" w:rsidRPr="00292FE8">
                <w:rPr>
                  <w:rStyle w:val="ab"/>
                  <w:rFonts w:ascii="Times New Roman" w:hAnsi="Times New Roman" w:cs="Times New Roman"/>
                  <w:color w:val="007AA9"/>
                  <w:sz w:val="28"/>
                  <w:szCs w:val="28"/>
                  <w:shd w:val="clear" w:color="auto" w:fill="FFFFFF"/>
                </w:rPr>
                <w:t>https://chvuz.ru/primernaya-struktura-urokov-fgos-noo.html</w:t>
              </w:r>
            </w:hyperlink>
          </w:p>
        </w:tc>
      </w:tr>
      <w:tr w:rsidR="003C368D" w:rsidRPr="00292FE8" w:rsidTr="008244D1"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68D" w:rsidRPr="00292FE8" w:rsidRDefault="003C368D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8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68D" w:rsidRPr="00292FE8" w:rsidRDefault="003C368D" w:rsidP="003C368D">
            <w:pPr>
              <w:shd w:val="clear" w:color="auto" w:fill="FFFFFF"/>
              <w:spacing w:after="193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BA4DD4" w:rsidRPr="00292FE8" w:rsidRDefault="00BA4DD4" w:rsidP="00BA4DD4">
      <w:pPr>
        <w:shd w:val="clear" w:color="auto" w:fill="FFFFFF"/>
        <w:spacing w:before="105" w:after="75" w:line="315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A0FB7" w:rsidRPr="00292FE8" w:rsidRDefault="00D1132F" w:rsidP="003C368D">
      <w:pPr>
        <w:shd w:val="clear" w:color="auto" w:fill="FFFFFF"/>
        <w:spacing w:before="105" w:after="75" w:line="315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</w:t>
      </w:r>
      <w:r w:rsidR="008244D1" w:rsidRPr="00292FE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</w:t>
      </w:r>
      <w:r w:rsidR="003C368D" w:rsidRPr="00292FE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</w:p>
    <w:tbl>
      <w:tblPr>
        <w:tblW w:w="11065" w:type="dxa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3"/>
        <w:gridCol w:w="2471"/>
        <w:gridCol w:w="6083"/>
        <w:gridCol w:w="1988"/>
      </w:tblGrid>
      <w:tr w:rsidR="008361D0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5C3E7B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Модули урока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5C3E7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Приемы и </w:t>
            </w:r>
            <w:r w:rsidR="005C3E7B"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техники, используемые  для достижения поставленной цели</w:t>
            </w: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Врем</w:t>
            </w:r>
            <w:proofErr w:type="gramStart"/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я(</w:t>
            </w:r>
            <w:proofErr w:type="gramEnd"/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мин</w:t>
            </w:r>
          </w:p>
        </w:tc>
      </w:tr>
      <w:tr w:rsidR="008361D0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CE4594"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/2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9B31F1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Начало урока 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9B31F1" w:rsidP="00C7799E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Мотивация (самоопределение) к учебной деятельности</w:t>
            </w:r>
            <w:r w:rsidR="00A057C4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CE4594" w:rsidRPr="00292FE8" w:rsidRDefault="00CE4594" w:rsidP="00CE4594">
            <w:p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Постановка цели и задач урока. Мотивация учебной деятельности учащихся </w:t>
            </w: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9B31F1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 </w:t>
            </w:r>
          </w:p>
        </w:tc>
      </w:tr>
      <w:tr w:rsidR="008361D0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CE4594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Актуализация знаний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31F6A" w:rsidRPr="00292FE8" w:rsidRDefault="009B31F1" w:rsidP="00631F6A">
            <w:pPr>
              <w:pStyle w:val="a6"/>
              <w:numPr>
                <w:ilvl w:val="0"/>
                <w:numId w:val="18"/>
              </w:num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Проверка знаний</w:t>
            </w:r>
            <w:r w:rsidR="00A057C4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фронтально : </w:t>
            </w:r>
            <w:r w:rsidR="00A057C4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универсальный приём </w:t>
            </w:r>
            <w:r w:rsidR="00A057C4"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ТРИЗ </w:t>
            </w:r>
            <w:r w:rsidR="00A057C4" w:rsidRPr="00292FE8">
              <w:rPr>
                <w:rFonts w:ascii="Times New Roman" w:hAnsi="Times New Roman" w:cs="Times New Roman"/>
                <w:sz w:val="28"/>
                <w:szCs w:val="28"/>
              </w:rPr>
              <w:t>цепочка признаков амёбы протея</w:t>
            </w: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057C4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A0FB7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работа по карточкам с дифференцированными заданиям</w:t>
            </w:r>
            <w:proofErr w:type="gramStart"/>
            <w:r w:rsidR="00BA0FB7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A057C4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gramEnd"/>
            <w:r w:rsidR="00A057C4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вставить пропущенные слова)</w:t>
            </w:r>
            <w:r w:rsidR="00631F6A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227F7" w:rsidRPr="00292FE8" w:rsidRDefault="001227F7" w:rsidP="001227F7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27AF9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B27AF9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27AF9" w:rsidRPr="00292FE8" w:rsidRDefault="00CE4594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27AF9" w:rsidRPr="00292FE8" w:rsidRDefault="00B27AF9" w:rsidP="00B27AF9">
            <w:p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Первичное усвоение новых знаний </w:t>
            </w:r>
          </w:p>
          <w:p w:rsidR="00B27AF9" w:rsidRPr="00292FE8" w:rsidRDefault="00B27AF9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61C60" w:rsidRPr="00292FE8" w:rsidRDefault="00061C60" w:rsidP="00061C60">
            <w:pPr>
              <w:pStyle w:val="a6"/>
              <w:numPr>
                <w:ilvl w:val="0"/>
                <w:numId w:val="18"/>
              </w:num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Индивидуальная форма работы</w:t>
            </w:r>
            <w:proofErr w:type="gramStart"/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учащийся у доски  «Строение амёбы протея» </w:t>
            </w:r>
          </w:p>
          <w:p w:rsidR="00B27AF9" w:rsidRPr="00292FE8" w:rsidRDefault="00061C60" w:rsidP="00061C60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Основные ресурсы информационные, материально-технические: дидактический и раздаточный материалы.</w:t>
            </w: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27AF9" w:rsidRPr="00292FE8" w:rsidRDefault="00B27AF9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8361D0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061C60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 w:rsidR="00CE4594"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/6</w:t>
            </w:r>
          </w:p>
          <w:p w:rsidR="001227F7" w:rsidRPr="00292FE8" w:rsidRDefault="001227F7" w:rsidP="001227F7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61C60" w:rsidRPr="00292FE8" w:rsidRDefault="00BA0FB7" w:rsidP="00061C60">
            <w:p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Изучение нового материала</w:t>
            </w:r>
            <w:r w:rsidR="00061C60"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Первичная проверка понимания </w:t>
            </w:r>
          </w:p>
          <w:p w:rsidR="00061C60" w:rsidRPr="00292FE8" w:rsidRDefault="00061C60" w:rsidP="00061C60">
            <w:p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Первичное закрепление </w:t>
            </w:r>
          </w:p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AE1B01" w:rsidP="008361D0">
            <w:pPr>
              <w:pStyle w:val="a6"/>
              <w:numPr>
                <w:ilvl w:val="0"/>
                <w:numId w:val="17"/>
              </w:num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Изложение </w:t>
            </w:r>
            <w:r w:rsidR="00C7799E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нового материала</w:t>
            </w:r>
            <w:proofErr w:type="gramStart"/>
            <w:r w:rsidR="00C7799E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361D0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="008361D0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его в</w:t>
            </w: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осприятие, осознание и первичное осмысление </w:t>
            </w:r>
            <w:r w:rsidR="008361D0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учащимися</w:t>
            </w:r>
          </w:p>
          <w:p w:rsidR="001227F7" w:rsidRPr="00292FE8" w:rsidRDefault="00AE1B01" w:rsidP="00F049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Приём ТРИЗ </w:t>
            </w:r>
            <w:r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>«Отсроченная отгадка»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направленный на активизацию мыслительной деятельности учащихся на уроке. Формирует: умение анализировать и сопоставлять факты; умение находить решение имеющимися ресурсами. </w:t>
            </w:r>
          </w:p>
          <w:p w:rsidR="001227F7" w:rsidRPr="00292FE8" w:rsidRDefault="001227F7" w:rsidP="00F049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Основные ресурсы информационные, материально-технические: презентация, слайды, учебное пособие,  учебно-практическое оборудование  по содержанию изучаемой темы</w:t>
            </w: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D219D6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</w:t>
            </w:r>
          </w:p>
        </w:tc>
      </w:tr>
      <w:tr w:rsidR="008361D0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CE4594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CE4594" w:rsidRPr="00292FE8" w:rsidRDefault="00CE4594" w:rsidP="00CE4594">
            <w:pPr>
              <w:shd w:val="clear" w:color="auto" w:fill="FFFFFF"/>
              <w:spacing w:before="105" w:after="75" w:line="315" w:lineRule="atLeast"/>
              <w:outlineLvl w:val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Контроль усвоения, обсуждение допущенных ошибок и их коррекция </w:t>
            </w:r>
          </w:p>
          <w:p w:rsidR="00061C60" w:rsidRPr="00292FE8" w:rsidRDefault="00061C60" w:rsidP="00CE459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F0491A" w:rsidP="00F0491A">
            <w:pPr>
              <w:pStyle w:val="a6"/>
              <w:numPr>
                <w:ilvl w:val="0"/>
                <w:numId w:val="17"/>
              </w:num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 применение изученного</w:t>
            </w:r>
            <w:r w:rsidR="00ED5284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материала </w:t>
            </w:r>
            <w:r w:rsidR="00631F6A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 закрепление через </w:t>
            </w:r>
            <w:r w:rsidR="008361D0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повторение (размножение простейших),</w:t>
            </w:r>
            <w:r w:rsidR="00631F6A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 актуализацию опорных знаний </w:t>
            </w:r>
          </w:p>
          <w:p w:rsidR="008C2FB5" w:rsidRPr="00292FE8" w:rsidRDefault="008C2FB5" w:rsidP="008C2FB5">
            <w:p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Основные ресурсы информационные, материально-технические: презентация, слайды, учебное пособие.</w:t>
            </w: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D219D6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8361D0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061C60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Повторение</w:t>
            </w:r>
            <w:r w:rsidR="008361D0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 решение учебных задач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C2FB5" w:rsidRPr="00292FE8" w:rsidRDefault="008361D0" w:rsidP="008C2FB5">
            <w:pPr>
              <w:pStyle w:val="a3"/>
              <w:numPr>
                <w:ilvl w:val="0"/>
                <w:numId w:val="17"/>
              </w:numPr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 w:themeColor="text1"/>
                <w:sz w:val="28"/>
                <w:szCs w:val="28"/>
              </w:rPr>
              <w:t>Продолжить с</w:t>
            </w:r>
            <w:r w:rsidR="00BA0FB7" w:rsidRPr="00292FE8">
              <w:rPr>
                <w:color w:val="000000" w:themeColor="text1"/>
                <w:sz w:val="28"/>
                <w:szCs w:val="28"/>
              </w:rPr>
              <w:t>оставление таблиц</w:t>
            </w:r>
            <w:r w:rsidR="006833F5" w:rsidRPr="00292FE8">
              <w:rPr>
                <w:color w:val="000000" w:themeColor="text1"/>
                <w:sz w:val="28"/>
                <w:szCs w:val="28"/>
              </w:rPr>
              <w:t>ы</w:t>
            </w:r>
            <w:r w:rsidRPr="00292FE8">
              <w:rPr>
                <w:color w:val="333333"/>
                <w:sz w:val="28"/>
                <w:szCs w:val="28"/>
              </w:rPr>
              <w:t xml:space="preserve"> простейших -  </w:t>
            </w:r>
            <w:r w:rsidR="00896970" w:rsidRPr="00292FE8">
              <w:rPr>
                <w:color w:val="333333"/>
                <w:sz w:val="28"/>
                <w:szCs w:val="28"/>
              </w:rPr>
              <w:t>эвглены зелёной</w:t>
            </w:r>
            <w:r w:rsidRPr="00292FE8">
              <w:rPr>
                <w:color w:val="333333"/>
                <w:sz w:val="28"/>
                <w:szCs w:val="28"/>
              </w:rPr>
              <w:t>. Самостоятельная работа в парах (группах).</w:t>
            </w:r>
            <w:r w:rsidRPr="00292FE8">
              <w:rPr>
                <w:sz w:val="28"/>
                <w:szCs w:val="28"/>
              </w:rPr>
              <w:t xml:space="preserve"> </w:t>
            </w:r>
            <w:r w:rsidR="00D219D6" w:rsidRPr="00292FE8">
              <w:rPr>
                <w:color w:val="000000" w:themeColor="text1"/>
                <w:sz w:val="28"/>
                <w:szCs w:val="28"/>
              </w:rPr>
              <w:t>Учитель</w:t>
            </w:r>
            <w:r w:rsidR="00896970" w:rsidRPr="00292FE8">
              <w:rPr>
                <w:color w:val="000000" w:themeColor="text1"/>
                <w:sz w:val="28"/>
                <w:szCs w:val="28"/>
              </w:rPr>
              <w:t xml:space="preserve"> может консультировать, а  учащиеся анализировать</w:t>
            </w:r>
            <w:r w:rsidR="00D219D6" w:rsidRPr="00292FE8">
              <w:rPr>
                <w:color w:val="000000" w:themeColor="text1"/>
                <w:sz w:val="28"/>
                <w:szCs w:val="28"/>
              </w:rPr>
              <w:t xml:space="preserve">  по каждому параметру отдельные моменты, которые изучали на уроке. </w:t>
            </w:r>
            <w:r w:rsidRPr="00292FE8">
              <w:rPr>
                <w:sz w:val="28"/>
                <w:szCs w:val="28"/>
              </w:rPr>
              <w:t xml:space="preserve">Приём </w:t>
            </w:r>
            <w:r w:rsidRPr="00292FE8">
              <w:rPr>
                <w:b/>
                <w:sz w:val="28"/>
                <w:szCs w:val="28"/>
              </w:rPr>
              <w:t>Пинг-понг</w:t>
            </w:r>
            <w:r w:rsidRPr="00292FE8">
              <w:rPr>
                <w:sz w:val="28"/>
                <w:szCs w:val="28"/>
              </w:rPr>
              <w:t xml:space="preserve"> может использоваться для объектов, которые требуется описывать по определенному плану (живые организмы)</w:t>
            </w:r>
            <w:r w:rsidR="00D219D6" w:rsidRPr="00292FE8">
              <w:rPr>
                <w:sz w:val="28"/>
                <w:szCs w:val="28"/>
              </w:rPr>
              <w:t>.</w:t>
            </w:r>
            <w:r w:rsidR="008C2FB5" w:rsidRPr="00292FE8">
              <w:rPr>
                <w:color w:val="000000"/>
                <w:sz w:val="28"/>
                <w:szCs w:val="28"/>
              </w:rPr>
              <w:t xml:space="preserve"> </w:t>
            </w:r>
          </w:p>
          <w:p w:rsidR="008C2FB5" w:rsidRPr="00292FE8" w:rsidRDefault="008C2FB5" w:rsidP="008C2FB5">
            <w:pPr>
              <w:pStyle w:val="a3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 w:themeColor="text1"/>
                <w:sz w:val="28"/>
                <w:szCs w:val="28"/>
              </w:rPr>
              <w:t>Основные ресурсы информационные, материально-технические: таблицы «Тип простейших», учебное пособие.</w:t>
            </w: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8361D0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8361D0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CF33C4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Рефлексия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D219D6" w:rsidP="00D219D6">
            <w:pPr>
              <w:pStyle w:val="a6"/>
              <w:numPr>
                <w:ilvl w:val="0"/>
                <w:numId w:val="17"/>
              </w:num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Контроль знаний, обратная связь (в</w:t>
            </w:r>
            <w:r w:rsidR="00077002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ерное утверждение</w:t>
            </w: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BA0FB7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D219D6" w:rsidRPr="00292FE8" w:rsidRDefault="00D219D6" w:rsidP="00D219D6">
            <w:pPr>
              <w:pStyle w:val="a6"/>
              <w:numPr>
                <w:ilvl w:val="0"/>
                <w:numId w:val="17"/>
              </w:num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>Приём “</w:t>
            </w:r>
            <w:r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>Обратный мозговой штурм”</w:t>
            </w:r>
          </w:p>
          <w:p w:rsidR="00896970" w:rsidRPr="00292FE8" w:rsidRDefault="00896970" w:rsidP="00D219D6">
            <w:pPr>
              <w:pStyle w:val="a6"/>
              <w:numPr>
                <w:ilvl w:val="0"/>
                <w:numId w:val="17"/>
              </w:numPr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Самооценка</w:t>
            </w:r>
            <w:r w:rsidR="00D73191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(самоконтроль)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по результатам правильных ответов</w:t>
            </w:r>
          </w:p>
          <w:p w:rsidR="00D73191" w:rsidRPr="00292FE8" w:rsidRDefault="00D73191" w:rsidP="00D73191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Важно при проведении рефлексии отмечать не только пополнение знаний или совершенствование практических умений и навыков, но и выполнение действий умственных.</w:t>
            </w: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EA72D1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8361D0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CF33C4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Домашнее задание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1227F7" w:rsidP="001227F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Информация  домашнего  задания выдать  дифференцировано</w:t>
            </w:r>
            <w:r w:rsidR="00896970"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8361D0" w:rsidRPr="00292FE8" w:rsidTr="00C7799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Итог урока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4D51FF" w:rsidP="00D73191">
            <w:pPr>
              <w:pStyle w:val="a3"/>
              <w:shd w:val="clear" w:color="auto" w:fill="FFFFFF"/>
              <w:spacing w:before="0" w:beforeAutospacing="0" w:after="193" w:afterAutospacing="0"/>
              <w:rPr>
                <w:color w:val="000000" w:themeColor="text1"/>
                <w:sz w:val="28"/>
                <w:szCs w:val="28"/>
              </w:rPr>
            </w:pPr>
            <w:r w:rsidRPr="00292FE8">
              <w:rPr>
                <w:color w:val="000000" w:themeColor="text1"/>
                <w:sz w:val="28"/>
                <w:szCs w:val="28"/>
              </w:rPr>
              <w:t>Уровень полученных знаний, учитель выявляет с помощью вопросов. В ответах школьники формулируют, что нового узнали на уроке,</w:t>
            </w:r>
            <w:r w:rsidR="00D73191" w:rsidRPr="00292FE8">
              <w:rPr>
                <w:color w:val="000000" w:themeColor="text1"/>
                <w:sz w:val="28"/>
                <w:szCs w:val="28"/>
              </w:rPr>
              <w:t xml:space="preserve"> что повторили и </w:t>
            </w:r>
            <w:r w:rsidRPr="00292FE8">
              <w:rPr>
                <w:color w:val="000000" w:themeColor="text1"/>
                <w:sz w:val="28"/>
                <w:szCs w:val="28"/>
              </w:rPr>
              <w:t xml:space="preserve"> что</w:t>
            </w:r>
            <w:r w:rsidR="00BA0FB7" w:rsidRPr="00292FE8">
              <w:rPr>
                <w:color w:val="000000" w:themeColor="text1"/>
                <w:sz w:val="28"/>
                <w:szCs w:val="28"/>
              </w:rPr>
              <w:t> </w:t>
            </w:r>
            <w:r w:rsidR="00D73191" w:rsidRPr="00292FE8">
              <w:rPr>
                <w:color w:val="181818"/>
                <w:sz w:val="28"/>
                <w:szCs w:val="28"/>
              </w:rPr>
              <w:t xml:space="preserve"> было интересным. Спрашивая учащихся - это помогает проанализировать и свою деятельность на уроке. </w:t>
            </w:r>
          </w:p>
        </w:tc>
        <w:tc>
          <w:tcPr>
            <w:tcW w:w="198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BA0FB7" w:rsidRPr="00292FE8" w:rsidRDefault="00BA0FB7" w:rsidP="00BA0FB7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DE5CCF" w:rsidRPr="00292FE8" w:rsidRDefault="00B31425" w:rsidP="00B31425">
      <w:pPr>
        <w:pStyle w:val="2"/>
        <w:rPr>
          <w:sz w:val="28"/>
          <w:szCs w:val="28"/>
        </w:rPr>
      </w:pPr>
      <w:r w:rsidRPr="00292FE8">
        <w:rPr>
          <w:sz w:val="28"/>
          <w:szCs w:val="28"/>
        </w:rPr>
        <w:t>Ход урока.</w:t>
      </w:r>
    </w:p>
    <w:tbl>
      <w:tblPr>
        <w:tblStyle w:val="a7"/>
        <w:tblW w:w="11165" w:type="dxa"/>
        <w:tblLayout w:type="fixed"/>
        <w:tblLook w:val="04A0"/>
      </w:tblPr>
      <w:tblGrid>
        <w:gridCol w:w="848"/>
        <w:gridCol w:w="7198"/>
        <w:gridCol w:w="3119"/>
      </w:tblGrid>
      <w:tr w:rsidR="009571C2" w:rsidRPr="00292FE8" w:rsidTr="000F433B">
        <w:tc>
          <w:tcPr>
            <w:tcW w:w="848" w:type="dxa"/>
          </w:tcPr>
          <w:p w:rsidR="00DE5CCF" w:rsidRPr="00292FE8" w:rsidRDefault="00DE5CCF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№ этап</w:t>
            </w:r>
            <w:r w:rsidRPr="00292FE8">
              <w:rPr>
                <w:sz w:val="28"/>
                <w:szCs w:val="28"/>
              </w:rPr>
              <w:lastRenderedPageBreak/>
              <w:t>а урока</w:t>
            </w:r>
          </w:p>
        </w:tc>
        <w:tc>
          <w:tcPr>
            <w:tcW w:w="7198" w:type="dxa"/>
          </w:tcPr>
          <w:p w:rsidR="00DE5CCF" w:rsidRPr="00292FE8" w:rsidRDefault="00DE5CCF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lastRenderedPageBreak/>
              <w:t>Деятельность учителя</w:t>
            </w:r>
          </w:p>
        </w:tc>
        <w:tc>
          <w:tcPr>
            <w:tcW w:w="3119" w:type="dxa"/>
          </w:tcPr>
          <w:p w:rsidR="00DE5CCF" w:rsidRPr="00292FE8" w:rsidRDefault="00DE5CCF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 xml:space="preserve">Деятельность </w:t>
            </w:r>
            <w:r w:rsidRPr="00292FE8">
              <w:rPr>
                <w:sz w:val="28"/>
                <w:szCs w:val="28"/>
              </w:rPr>
              <w:lastRenderedPageBreak/>
              <w:t>учащихся</w:t>
            </w:r>
          </w:p>
          <w:p w:rsidR="006C6DB3" w:rsidRPr="00292FE8" w:rsidRDefault="006C6DB3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УУД</w:t>
            </w:r>
          </w:p>
        </w:tc>
      </w:tr>
      <w:tr w:rsidR="00DE5CCF" w:rsidRPr="00292FE8" w:rsidTr="000F433B">
        <w:tc>
          <w:tcPr>
            <w:tcW w:w="848" w:type="dxa"/>
          </w:tcPr>
          <w:p w:rsidR="00DE5CCF" w:rsidRPr="00292FE8" w:rsidRDefault="00DE5CCF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lastRenderedPageBreak/>
              <w:t>1</w:t>
            </w:r>
            <w:r w:rsidR="00CE4594" w:rsidRPr="00292FE8">
              <w:rPr>
                <w:sz w:val="28"/>
                <w:szCs w:val="28"/>
              </w:rPr>
              <w:t>/2</w:t>
            </w:r>
          </w:p>
        </w:tc>
        <w:tc>
          <w:tcPr>
            <w:tcW w:w="7198" w:type="dxa"/>
          </w:tcPr>
          <w:p w:rsidR="00DE5CCF" w:rsidRPr="00292FE8" w:rsidRDefault="00DE5CCF" w:rsidP="00B31425">
            <w:pPr>
              <w:pStyle w:val="2"/>
              <w:outlineLvl w:val="1"/>
              <w:rPr>
                <w:b w:val="0"/>
                <w:color w:val="333333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>Приветствие обучающихся</w:t>
            </w:r>
            <w:proofErr w:type="gramStart"/>
            <w:r w:rsidRPr="00292FE8">
              <w:rPr>
                <w:b w:val="0"/>
                <w:color w:val="333333"/>
                <w:sz w:val="28"/>
                <w:szCs w:val="28"/>
              </w:rPr>
              <w:t xml:space="preserve"> .</w:t>
            </w:r>
            <w:proofErr w:type="gramEnd"/>
            <w:r w:rsidR="006833F5" w:rsidRPr="00292FE8">
              <w:rPr>
                <w:b w:val="0"/>
                <w:color w:val="333333"/>
                <w:sz w:val="28"/>
                <w:szCs w:val="28"/>
              </w:rPr>
              <w:t xml:space="preserve"> </w:t>
            </w:r>
            <w:r w:rsidRPr="00292FE8">
              <w:rPr>
                <w:b w:val="0"/>
                <w:color w:val="333333"/>
                <w:sz w:val="28"/>
                <w:szCs w:val="28"/>
              </w:rPr>
              <w:t xml:space="preserve"> Совместная деятельность -   определение цели, формулирование задачи урока, сообщение темы.</w:t>
            </w:r>
          </w:p>
        </w:tc>
        <w:tc>
          <w:tcPr>
            <w:tcW w:w="3119" w:type="dxa"/>
          </w:tcPr>
          <w:p w:rsidR="00DE5CCF" w:rsidRPr="00292FE8" w:rsidRDefault="00DE5CCF" w:rsidP="00B31425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>Приветствие педагога</w:t>
            </w:r>
          </w:p>
          <w:p w:rsidR="00DE5CCF" w:rsidRPr="00292FE8" w:rsidRDefault="00DE5CCF" w:rsidP="00B31425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>Записывают  в тетрадь – дату, тему урока</w:t>
            </w:r>
          </w:p>
          <w:p w:rsidR="00A6689C" w:rsidRPr="00292FE8" w:rsidRDefault="007B4C40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Р.  Л. К.</w:t>
            </w:r>
          </w:p>
        </w:tc>
      </w:tr>
      <w:tr w:rsidR="00E056F7" w:rsidRPr="00292FE8" w:rsidTr="000F433B">
        <w:tc>
          <w:tcPr>
            <w:tcW w:w="848" w:type="dxa"/>
          </w:tcPr>
          <w:p w:rsidR="00E056F7" w:rsidRPr="00292FE8" w:rsidRDefault="00CE4594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3</w:t>
            </w:r>
          </w:p>
        </w:tc>
        <w:tc>
          <w:tcPr>
            <w:tcW w:w="7198" w:type="dxa"/>
          </w:tcPr>
          <w:p w:rsidR="00E056F7" w:rsidRPr="00292FE8" w:rsidRDefault="00E056F7" w:rsidP="00902132">
            <w:pPr>
              <w:pStyle w:val="a6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Style w:val="20"/>
                <w:rFonts w:eastAsia="Calibri"/>
                <w:sz w:val="28"/>
                <w:szCs w:val="28"/>
              </w:rPr>
              <w:t>Вызывает к доске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ученика и дает ему задание </w:t>
            </w:r>
            <w:r w:rsidR="005D5EC0" w:rsidRPr="00292FE8">
              <w:rPr>
                <w:rFonts w:ascii="Times New Roman" w:hAnsi="Times New Roman" w:cs="Times New Roman"/>
                <w:sz w:val="28"/>
                <w:szCs w:val="28"/>
              </w:rPr>
              <w:t>(изобразить амебу,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обозначить стрелками </w:t>
            </w:r>
            <w:r w:rsidR="00A057C4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органоиды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5D5EC0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выполняемые функции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E056F7" w:rsidRPr="00292FE8" w:rsidRDefault="00E056F7" w:rsidP="00B31425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</w:p>
        </w:tc>
        <w:tc>
          <w:tcPr>
            <w:tcW w:w="3119" w:type="dxa"/>
          </w:tcPr>
          <w:p w:rsidR="00E056F7" w:rsidRPr="00292FE8" w:rsidRDefault="00E056F7" w:rsidP="008244D1">
            <w:pPr>
              <w:tabs>
                <w:tab w:val="left" w:pos="3478"/>
              </w:tabs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 на доске 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рисунок амебы с обозначениями </w:t>
            </w:r>
            <w:r w:rsidR="006C6DB3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органоидов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рассказывает о ее строении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и какую функцию осуществляют органоиды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5EC0" w:rsidRPr="00292FE8" w:rsidTr="000F433B">
        <w:tc>
          <w:tcPr>
            <w:tcW w:w="848" w:type="dxa"/>
          </w:tcPr>
          <w:p w:rsidR="005D5EC0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4</w:t>
            </w:r>
          </w:p>
        </w:tc>
        <w:tc>
          <w:tcPr>
            <w:tcW w:w="7198" w:type="dxa"/>
          </w:tcPr>
          <w:p w:rsidR="005D5EC0" w:rsidRPr="00292FE8" w:rsidRDefault="005D5EC0" w:rsidP="00902132">
            <w:pPr>
              <w:pStyle w:val="a3"/>
              <w:numPr>
                <w:ilvl w:val="0"/>
                <w:numId w:val="5"/>
              </w:numPr>
              <w:rPr>
                <w:b/>
                <w:color w:val="000000"/>
                <w:sz w:val="28"/>
                <w:szCs w:val="28"/>
              </w:rPr>
            </w:pPr>
            <w:r w:rsidRPr="00292FE8">
              <w:rPr>
                <w:b/>
                <w:color w:val="000000"/>
                <w:sz w:val="28"/>
                <w:szCs w:val="28"/>
              </w:rPr>
              <w:t>Проводит биологический диктант:</w:t>
            </w:r>
          </w:p>
          <w:p w:rsidR="005D5EC0" w:rsidRPr="00292FE8" w:rsidRDefault="005D5EC0" w:rsidP="005D5EC0">
            <w:pPr>
              <w:pStyle w:val="a3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 xml:space="preserve">Тело амебы протея состоит из __________________ и выполняет функции живого организма. При неблагоприятных условиях амеба образует _____________. Она обладает _______________ - способностью отвечать на воздействие окружающей среды. Амеба протея не имеет постоянной ___________________, так как цитоплазма </w:t>
            </w:r>
            <w:r w:rsidR="00ED0D91" w:rsidRPr="00292FE8">
              <w:rPr>
                <w:color w:val="000000"/>
                <w:sz w:val="28"/>
                <w:szCs w:val="28"/>
              </w:rPr>
              <w:t xml:space="preserve">постоянно образует выпячивания </w:t>
            </w:r>
            <w:r w:rsidRPr="00292FE8">
              <w:rPr>
                <w:color w:val="000000"/>
                <w:sz w:val="28"/>
                <w:szCs w:val="28"/>
              </w:rPr>
              <w:t xml:space="preserve"> </w:t>
            </w:r>
            <w:r w:rsidR="00ED0D91" w:rsidRPr="00292FE8">
              <w:rPr>
                <w:color w:val="000000"/>
                <w:sz w:val="28"/>
                <w:szCs w:val="28"/>
              </w:rPr>
              <w:t>-</w:t>
            </w:r>
            <w:r w:rsidRPr="00292FE8">
              <w:rPr>
                <w:color w:val="000000"/>
                <w:sz w:val="28"/>
                <w:szCs w:val="28"/>
              </w:rPr>
              <w:t>__________________</w:t>
            </w:r>
            <w:r w:rsidR="00ED0D91" w:rsidRPr="00292FE8">
              <w:rPr>
                <w:color w:val="000000"/>
                <w:sz w:val="28"/>
                <w:szCs w:val="28"/>
              </w:rPr>
              <w:t xml:space="preserve"> </w:t>
            </w:r>
            <w:r w:rsidRPr="00292FE8">
              <w:rPr>
                <w:color w:val="000000"/>
                <w:sz w:val="28"/>
                <w:szCs w:val="28"/>
              </w:rPr>
              <w:t xml:space="preserve">с помощью </w:t>
            </w:r>
            <w:proofErr w:type="gramStart"/>
            <w:r w:rsidRPr="00292FE8">
              <w:rPr>
                <w:color w:val="000000"/>
                <w:sz w:val="28"/>
                <w:szCs w:val="28"/>
              </w:rPr>
              <w:t>которых</w:t>
            </w:r>
            <w:proofErr w:type="gramEnd"/>
            <w:r w:rsidR="00AD2BA7" w:rsidRPr="00292FE8">
              <w:rPr>
                <w:color w:val="000000"/>
                <w:sz w:val="28"/>
                <w:szCs w:val="28"/>
              </w:rPr>
              <w:t>,</w:t>
            </w:r>
            <w:r w:rsidRPr="00292FE8">
              <w:rPr>
                <w:color w:val="000000"/>
                <w:sz w:val="28"/>
                <w:szCs w:val="28"/>
              </w:rPr>
              <w:t xml:space="preserve"> она передвигается.</w:t>
            </w:r>
            <w:r w:rsidR="00AD2BA7" w:rsidRPr="00292FE8">
              <w:rPr>
                <w:color w:val="000000"/>
                <w:sz w:val="28"/>
                <w:szCs w:val="28"/>
              </w:rPr>
              <w:t xml:space="preserve"> </w:t>
            </w:r>
          </w:p>
          <w:p w:rsidR="00A461E9" w:rsidRPr="00292FE8" w:rsidRDefault="00AD2BA7" w:rsidP="005D5EC0">
            <w:pPr>
              <w:pStyle w:val="a3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t>Пропущенные слова в хаотичном порядке выписаны у учителя на доске</w:t>
            </w:r>
            <w:proofErr w:type="gramStart"/>
            <w:r w:rsidRPr="00292FE8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292FE8">
              <w:rPr>
                <w:color w:val="000000"/>
                <w:sz w:val="28"/>
                <w:szCs w:val="28"/>
              </w:rPr>
              <w:t xml:space="preserve"> циста,  ложноножки, одна клетка,  </w:t>
            </w:r>
            <w:r w:rsidR="00ED0D91" w:rsidRPr="00292FE8">
              <w:rPr>
                <w:color w:val="000000"/>
                <w:sz w:val="28"/>
                <w:szCs w:val="28"/>
              </w:rPr>
              <w:t>раздражимость, форма т</w:t>
            </w:r>
            <w:r w:rsidR="00A461E9" w:rsidRPr="00292FE8">
              <w:rPr>
                <w:color w:val="000000"/>
                <w:sz w:val="28"/>
                <w:szCs w:val="28"/>
              </w:rPr>
              <w:t>ела.</w:t>
            </w:r>
          </w:p>
          <w:p w:rsidR="00CF22E7" w:rsidRPr="00292FE8" w:rsidRDefault="00CF22E7" w:rsidP="005D5EC0">
            <w:pPr>
              <w:pStyle w:val="a3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 xml:space="preserve"> </w:t>
            </w:r>
            <w:r w:rsidRPr="00292FE8">
              <w:rPr>
                <w:b/>
                <w:sz w:val="28"/>
                <w:szCs w:val="28"/>
              </w:rPr>
              <w:t>Приём “Цепочка признаков“</w:t>
            </w:r>
            <w:r w:rsidRPr="00292FE8">
              <w:rPr>
                <w:sz w:val="28"/>
                <w:szCs w:val="28"/>
              </w:rPr>
              <w:t xml:space="preserve"> универсальный приём ТРИЗ, направленный на актуализацию знаний учащихся о признаках тех объектов, которые включаются в работу. Формирует: </w:t>
            </w:r>
            <w:r w:rsidR="00A461E9" w:rsidRPr="00292FE8">
              <w:rPr>
                <w:sz w:val="28"/>
                <w:szCs w:val="28"/>
              </w:rPr>
              <w:t xml:space="preserve"> </w:t>
            </w:r>
            <w:r w:rsidRPr="00292FE8">
              <w:rPr>
                <w:sz w:val="28"/>
                <w:szCs w:val="28"/>
              </w:rPr>
              <w:t>умение описывать объект через значения признаков</w:t>
            </w:r>
            <w:r w:rsidR="00A461E9" w:rsidRPr="00292FE8">
              <w:rPr>
                <w:sz w:val="28"/>
                <w:szCs w:val="28"/>
              </w:rPr>
              <w:t>.</w:t>
            </w:r>
          </w:p>
          <w:p w:rsidR="005D5EC0" w:rsidRPr="00292FE8" w:rsidRDefault="005D5EC0" w:rsidP="007B4C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Подведение итогов по проверке задания у доски, а затем  (проверка в парах) биологического диктанта.</w:t>
            </w:r>
            <w:r w:rsidR="00077002" w:rsidRPr="00292FE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r w:rsidR="00077002" w:rsidRPr="00292FE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Учащиеся обмениваются тетрадями  и осуществляют взаимопроверку.</w:t>
            </w:r>
          </w:p>
        </w:tc>
        <w:tc>
          <w:tcPr>
            <w:tcW w:w="3119" w:type="dxa"/>
          </w:tcPr>
          <w:p w:rsidR="005D5EC0" w:rsidRPr="00292FE8" w:rsidRDefault="00F14373" w:rsidP="00F14373">
            <w:pPr>
              <w:tabs>
                <w:tab w:val="left" w:pos="3478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Ученикам </w:t>
            </w:r>
            <w:r w:rsidR="007E75C2" w:rsidRPr="00292FE8">
              <w:rPr>
                <w:rFonts w:ascii="Times New Roman" w:hAnsi="Times New Roman" w:cs="Times New Roman"/>
                <w:sz w:val="28"/>
                <w:szCs w:val="28"/>
              </w:rPr>
              <w:t>предложено подня</w:t>
            </w:r>
            <w:r w:rsidR="005D5EC0" w:rsidRPr="00292FE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E75C2" w:rsidRPr="00292FE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D5EC0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руку</w:t>
            </w:r>
            <w:r w:rsidR="007E75C2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, кто в биологическом диктанте не допустил ни одной ошибки, одну, две и т.д.  </w:t>
            </w:r>
            <w:r w:rsidR="005D5EC0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1BA6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может сразу осуществить текущее оценивание </w:t>
            </w:r>
            <w:r w:rsidR="003714A5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некоторых учащихся </w:t>
            </w:r>
            <w:r w:rsidR="002B1BA6" w:rsidRPr="00292FE8">
              <w:rPr>
                <w:rFonts w:ascii="Times New Roman" w:hAnsi="Times New Roman" w:cs="Times New Roman"/>
                <w:sz w:val="28"/>
                <w:szCs w:val="28"/>
              </w:rPr>
              <w:t>на уроке</w:t>
            </w:r>
            <w:proofErr w:type="gramStart"/>
            <w:r w:rsidR="002B1BA6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14A5" w:rsidRPr="00292F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3714A5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1BA6" w:rsidRPr="00292FE8">
              <w:rPr>
                <w:rFonts w:ascii="Times New Roman" w:hAnsi="Times New Roman" w:cs="Times New Roman"/>
                <w:sz w:val="28"/>
                <w:szCs w:val="28"/>
              </w:rPr>
              <w:t>по этому заданию</w:t>
            </w:r>
            <w:r w:rsidR="00A643A6" w:rsidRPr="00292F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689C" w:rsidRPr="00292FE8" w:rsidRDefault="00A6689C" w:rsidP="00F14373">
            <w:pPr>
              <w:tabs>
                <w:tab w:val="left" w:pos="3478"/>
              </w:tabs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C40"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П. Л. Р. </w:t>
            </w:r>
          </w:p>
        </w:tc>
      </w:tr>
      <w:tr w:rsidR="007E75C2" w:rsidRPr="00292FE8" w:rsidTr="000F433B">
        <w:tc>
          <w:tcPr>
            <w:tcW w:w="848" w:type="dxa"/>
          </w:tcPr>
          <w:p w:rsidR="007E75C2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5/6</w:t>
            </w: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</w:p>
          <w:p w:rsidR="00E9480B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7.</w:t>
            </w:r>
          </w:p>
        </w:tc>
        <w:tc>
          <w:tcPr>
            <w:tcW w:w="7198" w:type="dxa"/>
          </w:tcPr>
          <w:p w:rsidR="00A643A6" w:rsidRPr="00292FE8" w:rsidRDefault="00A643A6" w:rsidP="00EA72D1">
            <w:pPr>
              <w:pStyle w:val="a3"/>
              <w:numPr>
                <w:ilvl w:val="0"/>
                <w:numId w:val="4"/>
              </w:numPr>
              <w:jc w:val="both"/>
              <w:rPr>
                <w:b/>
                <w:color w:val="000000"/>
                <w:sz w:val="28"/>
                <w:szCs w:val="28"/>
              </w:rPr>
            </w:pPr>
            <w:r w:rsidRPr="00292FE8">
              <w:rPr>
                <w:b/>
                <w:color w:val="000000"/>
                <w:sz w:val="28"/>
                <w:szCs w:val="28"/>
              </w:rPr>
              <w:lastRenderedPageBreak/>
              <w:t>Рассказ учителя с опорой на презентацию.</w:t>
            </w:r>
            <w:r w:rsidRPr="00292FE8">
              <w:rPr>
                <w:b/>
                <w:sz w:val="28"/>
                <w:szCs w:val="28"/>
              </w:rPr>
              <w:t xml:space="preserve"> </w:t>
            </w:r>
          </w:p>
          <w:p w:rsidR="00A643A6" w:rsidRPr="00292FE8" w:rsidRDefault="00902132" w:rsidP="00EA72D1">
            <w:pPr>
              <w:pStyle w:val="a3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292FE8">
              <w:rPr>
                <w:b/>
                <w:color w:val="000000"/>
                <w:sz w:val="28"/>
                <w:szCs w:val="28"/>
              </w:rPr>
              <w:t>Вступление.</w:t>
            </w:r>
            <w:r w:rsidRPr="00292FE8">
              <w:rPr>
                <w:color w:val="000000"/>
                <w:sz w:val="28"/>
                <w:szCs w:val="28"/>
              </w:rPr>
              <w:t xml:space="preserve"> </w:t>
            </w:r>
            <w:r w:rsidR="007E75C2" w:rsidRPr="00292FE8">
              <w:rPr>
                <w:b/>
                <w:i/>
                <w:color w:val="000000"/>
                <w:sz w:val="28"/>
                <w:szCs w:val="28"/>
              </w:rPr>
              <w:t>Чудо природное. То ли растение</w:t>
            </w:r>
            <w:proofErr w:type="gramStart"/>
            <w:r w:rsidR="007E75C2" w:rsidRPr="00292FE8">
              <w:rPr>
                <w:b/>
                <w:i/>
                <w:color w:val="000000"/>
                <w:sz w:val="28"/>
                <w:szCs w:val="28"/>
              </w:rPr>
              <w:t xml:space="preserve"> ?</w:t>
            </w:r>
            <w:proofErr w:type="gramEnd"/>
            <w:r w:rsidR="007E75C2" w:rsidRPr="00292FE8">
              <w:rPr>
                <w:b/>
                <w:i/>
                <w:color w:val="000000"/>
                <w:sz w:val="28"/>
                <w:szCs w:val="28"/>
              </w:rPr>
              <w:t xml:space="preserve"> То ли животное? Долго всем миром искали ответ. А в чем же разгадка? Узнай, ты, секрет!</w:t>
            </w:r>
            <w:r w:rsidR="00A643A6" w:rsidRPr="00292FE8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A47878" w:rsidRPr="00292FE8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1719B6" w:rsidRPr="00292FE8">
              <w:rPr>
                <w:b/>
                <w:i/>
                <w:color w:val="000000"/>
                <w:sz w:val="28"/>
                <w:szCs w:val="28"/>
              </w:rPr>
              <w:t>Эвглена зеленая</w:t>
            </w:r>
            <w:proofErr w:type="gramStart"/>
            <w:r w:rsidR="001719B6" w:rsidRPr="00292FE8">
              <w:rPr>
                <w:b/>
                <w:i/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697FFE" w:rsidRPr="00292FE8" w:rsidRDefault="00A643A6" w:rsidP="00EA7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Рассказ учителя.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Эвглена зелена</w:t>
            </w:r>
            <w:proofErr w:type="gramStart"/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очень необычное существо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>, среди жгутиконосцев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. Ее описание можно встретить в учебниках ботаники</w:t>
            </w:r>
            <w:r w:rsidR="00D7550E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т.к. по строению во многом имеет сходство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с одноклеточными водорослями 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 учебниках зоологии</w:t>
            </w:r>
            <w:r w:rsidR="00D7550E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т.к. имеет орган передвижения жгутик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878" w:rsidRPr="00292FE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97FFE" w:rsidRPr="00292FE8">
              <w:rPr>
                <w:rFonts w:ascii="Times New Roman" w:hAnsi="Times New Roman" w:cs="Times New Roman"/>
                <w:sz w:val="28"/>
                <w:szCs w:val="28"/>
              </w:rPr>
              <w:t>учитель обращает внимание на строение эвглены).</w:t>
            </w:r>
          </w:p>
          <w:p w:rsidR="00866F3C" w:rsidRPr="00292FE8" w:rsidRDefault="00D7550E" w:rsidP="00EA72D1">
            <w:pPr>
              <w:shd w:val="clear" w:color="auto" w:fill="FFFFFF"/>
              <w:spacing w:after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>Нередко их относят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CF5721" w:rsidRPr="00292FE8">
              <w:rPr>
                <w:rFonts w:ascii="Times New Roman" w:hAnsi="Times New Roman" w:cs="Times New Roman"/>
                <w:sz w:val="28"/>
                <w:szCs w:val="28"/>
              </w:rPr>
              <w:t>растительным жгутиконосцам</w:t>
            </w:r>
            <w:proofErr w:type="gramStart"/>
            <w:r w:rsidR="00CF5721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CF5721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Но у </w:t>
            </w:r>
            <w:r w:rsidR="008C193C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эвглены, в отличие</w:t>
            </w:r>
            <w:r w:rsidR="00697FFE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растительных клеток, нет клеточной стенки. Наружный слой цитоплазмы плотный, он образует вокруг тела эвглены оболочку.  На переднем конце тела эвглены находится жгутик, при помощи которого она передвигается. Эвглена обладает положительным </w:t>
            </w:r>
            <w:r w:rsidR="00697FFE"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фототаксисом </w:t>
            </w:r>
            <w:r w:rsidR="00697FFE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– ее цитоплазма содержит светочувствительный глазок</w:t>
            </w:r>
            <w:r w:rsidR="00CF5721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6F3C" w:rsidRPr="00292FE8">
              <w:rPr>
                <w:rFonts w:ascii="Times New Roman" w:hAnsi="Times New Roman" w:cs="Times New Roman"/>
                <w:sz w:val="28"/>
                <w:szCs w:val="28"/>
              </w:rPr>
              <w:t>т.о</w:t>
            </w:r>
            <w:proofErr w:type="gramStart"/>
            <w:r w:rsidR="00866F3C" w:rsidRPr="00292FE8"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  <w:r w:rsidR="00866F3C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вглена  обладает раздражимостью. </w:t>
            </w:r>
            <w:r w:rsidR="00CF5721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6F3C" w:rsidRPr="00292FE8" w:rsidRDefault="00866F3C" w:rsidP="00EA72D1">
            <w:pPr>
              <w:shd w:val="clear" w:color="auto" w:fill="FFFFFF"/>
              <w:spacing w:after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453739" w:rsidRPr="00292F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веточувствительный глазок для различия изменений освещенности</w:t>
            </w:r>
            <w:r w:rsidRPr="00292F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CF5721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53739" w:rsidRPr="00292FE8" w:rsidRDefault="006B53CE" w:rsidP="00EA72D1">
            <w:pPr>
              <w:shd w:val="clear" w:color="auto" w:fill="FFFFFF"/>
              <w:spacing w:after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МИКСОТРОФНОЕ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смешанный тип питания</w:t>
            </w:r>
            <w:r w:rsidR="008C193C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25D4D" w:rsidRPr="00292FE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53739" w:rsidRPr="00292FE8">
              <w:rPr>
                <w:rFonts w:ascii="Times New Roman" w:hAnsi="Times New Roman" w:cs="Times New Roman"/>
                <w:sz w:val="28"/>
                <w:szCs w:val="28"/>
              </w:rPr>
              <w:t>учитель обращает внимание на новые понятия, в учебнике  этих понятий нет).</w:t>
            </w:r>
          </w:p>
          <w:p w:rsidR="007E75C2" w:rsidRPr="00292FE8" w:rsidRDefault="00902132" w:rsidP="00EA72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>Узнали в чём секрет?</w:t>
            </w:r>
          </w:p>
          <w:p w:rsidR="00BD52C9" w:rsidRPr="00292FE8" w:rsidRDefault="00BD52C9" w:rsidP="00EA72D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>Задает вопросы учащимся</w:t>
            </w:r>
            <w:r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902132"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D52C9" w:rsidRPr="00292FE8" w:rsidRDefault="00BD52C9" w:rsidP="00EA72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Почему ботаники относят эвглену к одноклеточным водорослям? </w:t>
            </w:r>
            <w:r w:rsidR="00E34DD6" w:rsidRPr="00292FE8">
              <w:rPr>
                <w:rFonts w:ascii="Times New Roman" w:hAnsi="Times New Roman" w:cs="Times New Roman"/>
                <w:sz w:val="28"/>
                <w:szCs w:val="28"/>
              </w:rPr>
              <w:t>Как называют такой тип питания?</w:t>
            </w:r>
          </w:p>
          <w:p w:rsidR="00792D4F" w:rsidRPr="00292FE8" w:rsidRDefault="00BD52C9" w:rsidP="00EA72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- Почему зоологи относят эвглену к простейшим животным?</w:t>
            </w:r>
            <w:r w:rsidR="00792D4F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Как называют такой тип питания?</w:t>
            </w:r>
          </w:p>
          <w:p w:rsidR="00BD52C9" w:rsidRPr="00292FE8" w:rsidRDefault="00BD52C9" w:rsidP="00EA72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F46A0" w:rsidRPr="00292FE8" w:rsidRDefault="001F46A0" w:rsidP="00EA7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>«О</w:t>
            </w:r>
            <w:r w:rsidR="00AE1B01"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>тсроченная отгадка</w:t>
            </w:r>
            <w:r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Приём, направленный на активизацию мыслительной деятельности учащихся на уроке. Формирует: умение анализировать и сопоставлять факты; умение находить решение имеющимися ресурсами. </w:t>
            </w:r>
          </w:p>
          <w:p w:rsidR="00777DA8" w:rsidRPr="00292FE8" w:rsidRDefault="001F46A0" w:rsidP="00EA7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1 вариант приема. В </w:t>
            </w:r>
            <w:r w:rsidR="00F0491A" w:rsidRPr="00292FE8">
              <w:rPr>
                <w:rFonts w:ascii="Times New Roman" w:hAnsi="Times New Roman" w:cs="Times New Roman"/>
                <w:sz w:val="28"/>
                <w:szCs w:val="28"/>
              </w:rPr>
              <w:t>изложение новой темы учи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>тель дает загадку (удивительный факт), отгадка к которой (ключик для понимания) будет открыта на уроке при работе над новым материалом.</w:t>
            </w:r>
          </w:p>
          <w:p w:rsidR="00297AA0" w:rsidRPr="00292FE8" w:rsidRDefault="00297AA0" w:rsidP="00EA72D1">
            <w:pPr>
              <w:shd w:val="clear" w:color="auto" w:fill="FFFFFF"/>
              <w:spacing w:after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C9" w:rsidRPr="00292FE8" w:rsidRDefault="00777DA8" w:rsidP="00EA72D1">
            <w:pPr>
              <w:shd w:val="clear" w:color="auto" w:fill="FFFFFF"/>
              <w:spacing w:after="193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Размнож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ение эвглены происходит также 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 размножение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амебы, - деление клетки надвое. Рассмотрите рисунок на слайде или в учебнике стр.20 рис.7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571C2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Напомнить о понятие </w:t>
            </w:r>
            <w:r w:rsidR="009571C2" w:rsidRPr="00292FE8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 xml:space="preserve"> </w:t>
            </w:r>
            <w:r w:rsidR="009571C2" w:rsidRPr="00292FE8">
              <w:rPr>
                <w:rFonts w:ascii="Times New Roman" w:eastAsia="Times New Roman" w:hAnsi="Times New Roman" w:cs="Times New Roman"/>
                <w:i/>
                <w:iCs/>
                <w:color w:val="0D0D0D" w:themeColor="text1" w:themeTint="F2"/>
                <w:sz w:val="28"/>
                <w:szCs w:val="28"/>
              </w:rPr>
              <w:t>инцистирование</w:t>
            </w:r>
            <w:r w:rsidR="009571C2" w:rsidRPr="00292FE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 – при неблагоприятных условиях превращение простейшего в ЦИСТУ.</w:t>
            </w:r>
          </w:p>
          <w:p w:rsidR="007B4C40" w:rsidRPr="00292FE8" w:rsidRDefault="00083459" w:rsidP="007B4C40">
            <w:pPr>
              <w:shd w:val="clear" w:color="auto" w:fill="FFFFFF"/>
              <w:spacing w:after="19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028825" cy="1004873"/>
                  <wp:effectExtent l="19050" t="0" r="9525" b="0"/>
                  <wp:docPr id="1" name="Рисунок 1" descr="Строение и жизнедеятельность Саркожгутиковых, Биолог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троение и жизнедеятельность Саркожгутиковых, Биолог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004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2FE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       </w:t>
            </w:r>
            <w:r w:rsidRPr="00292FE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772387" cy="942975"/>
                  <wp:effectExtent l="19050" t="0" r="0" b="0"/>
                  <wp:docPr id="4" name="Рисунок 4" descr="Презентация на тему: &quot;Формы размножения организмов. Бесполое размножение.&quot;.  Скачать бесплатно и без регистраци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резентация на тему: &quot;Формы размножения организмов. Бесполое размножение.&quot;.  Скачать бесплатно и без регистраци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387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156" w:rsidRPr="00292FE8" w:rsidRDefault="00647156" w:rsidP="007B4C40">
            <w:pPr>
              <w:shd w:val="clear" w:color="auto" w:fill="FFFFFF"/>
              <w:spacing w:after="193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proofErr w:type="spellStart"/>
            <w:r w:rsidRPr="00292F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3119" w:type="dxa"/>
          </w:tcPr>
          <w:p w:rsidR="007E75C2" w:rsidRPr="00292FE8" w:rsidRDefault="007E75C2" w:rsidP="00E056F7">
            <w:pPr>
              <w:tabs>
                <w:tab w:val="left" w:pos="3478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FFE" w:rsidRPr="00292FE8" w:rsidRDefault="00697FFE" w:rsidP="00E056F7">
            <w:pPr>
              <w:tabs>
                <w:tab w:val="left" w:pos="3478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FFE" w:rsidRPr="00292FE8" w:rsidRDefault="00697FFE" w:rsidP="00E056F7">
            <w:pPr>
              <w:tabs>
                <w:tab w:val="left" w:pos="3478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FFE" w:rsidRPr="00292FE8" w:rsidRDefault="00697FFE" w:rsidP="00E056F7">
            <w:pPr>
              <w:tabs>
                <w:tab w:val="left" w:pos="3478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FFE" w:rsidRPr="00292FE8" w:rsidRDefault="00697FFE" w:rsidP="00E056F7">
            <w:pPr>
              <w:tabs>
                <w:tab w:val="left" w:pos="3478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FFE" w:rsidRPr="00292FE8" w:rsidRDefault="00697FFE" w:rsidP="00E056F7">
            <w:pPr>
              <w:tabs>
                <w:tab w:val="left" w:pos="3478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FFE" w:rsidRPr="00292FE8" w:rsidRDefault="00697FFE" w:rsidP="00AF0123">
            <w:pPr>
              <w:tabs>
                <w:tab w:val="left" w:pos="4475"/>
              </w:tabs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Ученики слушают рассказ учителя, </w:t>
            </w:r>
            <w:r w:rsidR="001C6788" w:rsidRPr="00292FE8">
              <w:rPr>
                <w:rFonts w:ascii="Times New Roman" w:hAnsi="Times New Roman" w:cs="Times New Roman"/>
                <w:sz w:val="28"/>
                <w:szCs w:val="28"/>
              </w:rPr>
              <w:t>рассматривают готовые микропрепараты</w:t>
            </w:r>
            <w:r w:rsidR="00B93C92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25D4D" w:rsidRPr="00292FE8">
              <w:rPr>
                <w:rFonts w:ascii="Times New Roman" w:hAnsi="Times New Roman" w:cs="Times New Roman"/>
                <w:sz w:val="28"/>
                <w:szCs w:val="28"/>
              </w:rPr>
              <w:t>обсуждают, изучая</w:t>
            </w:r>
            <w:r w:rsidR="001C6788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3C92" w:rsidRPr="00292FE8">
              <w:rPr>
                <w:rFonts w:ascii="Times New Roman" w:hAnsi="Times New Roman" w:cs="Times New Roman"/>
                <w:sz w:val="28"/>
                <w:szCs w:val="28"/>
              </w:rPr>
              <w:t>строение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эвглены зеленой</w:t>
            </w:r>
            <w:r w:rsidR="008C193C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93C92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в рабочих тетрадях на печатной основе 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C6788" w:rsidRPr="00292FE8">
              <w:rPr>
                <w:rFonts w:ascii="Times New Roman" w:hAnsi="Times New Roman" w:cs="Times New Roman"/>
                <w:sz w:val="28"/>
                <w:szCs w:val="28"/>
              </w:rPr>
              <w:t>обозначают органоиды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эвглены.</w:t>
            </w:r>
            <w:r w:rsidR="00CF5721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3CE" w:rsidRPr="00292FE8">
              <w:rPr>
                <w:rFonts w:ascii="Times New Roman" w:hAnsi="Times New Roman" w:cs="Times New Roman"/>
                <w:sz w:val="28"/>
                <w:szCs w:val="28"/>
              </w:rPr>
              <w:t>Записывают новые</w:t>
            </w:r>
            <w:r w:rsidR="00CF5721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5721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термин</w:t>
            </w:r>
            <w:r w:rsidR="006B53CE" w:rsidRPr="00292FE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697FFE" w:rsidRPr="00292FE8" w:rsidRDefault="00697FFE" w:rsidP="00AF0123">
            <w:pPr>
              <w:tabs>
                <w:tab w:val="left" w:pos="3478"/>
                <w:tab w:val="left" w:pos="3761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C9" w:rsidRPr="00292FE8" w:rsidRDefault="00BD52C9" w:rsidP="00CF5721">
            <w:pPr>
              <w:tabs>
                <w:tab w:val="left" w:pos="3478"/>
                <w:tab w:val="left" w:pos="3761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C9" w:rsidRPr="00292FE8" w:rsidRDefault="00BD52C9" w:rsidP="00CF5721">
            <w:pPr>
              <w:tabs>
                <w:tab w:val="left" w:pos="3478"/>
                <w:tab w:val="left" w:pos="3761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C9" w:rsidRPr="00292FE8" w:rsidRDefault="00BD52C9" w:rsidP="00CF5721">
            <w:pPr>
              <w:tabs>
                <w:tab w:val="left" w:pos="3478"/>
                <w:tab w:val="left" w:pos="3761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C9" w:rsidRPr="00292FE8" w:rsidRDefault="00BD52C9" w:rsidP="00CF5721">
            <w:pPr>
              <w:tabs>
                <w:tab w:val="left" w:pos="3478"/>
                <w:tab w:val="left" w:pos="3761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C9" w:rsidRPr="00292FE8" w:rsidRDefault="00BD52C9" w:rsidP="00CF5721">
            <w:pPr>
              <w:tabs>
                <w:tab w:val="left" w:pos="3478"/>
                <w:tab w:val="left" w:pos="3761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C9" w:rsidRPr="00292FE8" w:rsidRDefault="00BD52C9" w:rsidP="00CF5721">
            <w:pPr>
              <w:tabs>
                <w:tab w:val="left" w:pos="3478"/>
                <w:tab w:val="left" w:pos="3761"/>
              </w:tabs>
              <w:ind w:right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F3C" w:rsidRPr="00292FE8" w:rsidRDefault="00866F3C" w:rsidP="009571C2">
            <w:pPr>
              <w:tabs>
                <w:tab w:val="center" w:pos="253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6F3C" w:rsidRPr="00292FE8" w:rsidRDefault="00866F3C" w:rsidP="009571C2">
            <w:pPr>
              <w:tabs>
                <w:tab w:val="center" w:pos="253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6F3C" w:rsidRPr="00292FE8" w:rsidRDefault="00866F3C" w:rsidP="009571C2">
            <w:pPr>
              <w:tabs>
                <w:tab w:val="center" w:pos="253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52C9" w:rsidRPr="00292FE8" w:rsidRDefault="00BD52C9" w:rsidP="009571C2">
            <w:pPr>
              <w:tabs>
                <w:tab w:val="center" w:pos="2537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Отвечают:</w:t>
            </w:r>
          </w:p>
          <w:p w:rsidR="00BD52C9" w:rsidRPr="00292FE8" w:rsidRDefault="00BD52C9" w:rsidP="001C67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- Потому что цитоплазма эвглены содержит хлоропласты, и на свету она питается как растение, строя свое тело из веществ, образу</w:t>
            </w:r>
            <w:r w:rsidR="00E34DD6" w:rsidRPr="00292FE8">
              <w:rPr>
                <w:rFonts w:ascii="Times New Roman" w:hAnsi="Times New Roman" w:cs="Times New Roman"/>
                <w:sz w:val="28"/>
                <w:szCs w:val="28"/>
              </w:rPr>
              <w:t>ющихся в результате фотосинтез</w:t>
            </w:r>
            <w:proofErr w:type="gramStart"/>
            <w:r w:rsidR="00E34DD6" w:rsidRPr="00292FE8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="00E34DD6" w:rsidRPr="00292FE8">
              <w:rPr>
                <w:rFonts w:ascii="Times New Roman" w:hAnsi="Times New Roman" w:cs="Times New Roman"/>
                <w:sz w:val="28"/>
                <w:szCs w:val="28"/>
              </w:rPr>
              <w:t>автотрофный)</w:t>
            </w:r>
            <w:r w:rsidR="00792D4F" w:rsidRPr="00292F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52C9" w:rsidRPr="00292FE8" w:rsidRDefault="00BD52C9" w:rsidP="001C678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-  В темноте эвглена способна питаться как животные, поглощая готовые органические вещества</w:t>
            </w:r>
            <w:r w:rsidR="00792D4F"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792D4F" w:rsidRPr="00292FE8">
              <w:rPr>
                <w:rFonts w:ascii="Times New Roman" w:hAnsi="Times New Roman" w:cs="Times New Roman"/>
                <w:sz w:val="28"/>
                <w:szCs w:val="28"/>
              </w:rPr>
              <w:t>гетеротрофный</w:t>
            </w:r>
            <w:proofErr w:type="gramEnd"/>
            <w:r w:rsidR="00792D4F" w:rsidRPr="00292F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66F3C" w:rsidRPr="00292FE8" w:rsidRDefault="00866F3C" w:rsidP="001C678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F3C" w:rsidRPr="00292FE8" w:rsidRDefault="00866F3C" w:rsidP="001C678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AA0" w:rsidRPr="00292FE8" w:rsidRDefault="00297AA0" w:rsidP="001C6788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2D4F" w:rsidRPr="00292FE8" w:rsidRDefault="00792D4F" w:rsidP="001C6788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Рассматривают </w:t>
            </w:r>
            <w:r w:rsidR="00F14373" w:rsidRPr="00292FE8">
              <w:rPr>
                <w:rFonts w:ascii="Times New Roman" w:hAnsi="Times New Roman" w:cs="Times New Roman"/>
                <w:sz w:val="28"/>
                <w:szCs w:val="28"/>
              </w:rPr>
              <w:t>рисунок,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следуя рекомендациям учителя.</w:t>
            </w:r>
          </w:p>
          <w:p w:rsidR="00F0491A" w:rsidRPr="00292FE8" w:rsidRDefault="007B4C40" w:rsidP="001C6788">
            <w:pPr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Р. П. О.</w:t>
            </w:r>
          </w:p>
          <w:p w:rsidR="00792D4F" w:rsidRPr="00292FE8" w:rsidRDefault="00792D4F" w:rsidP="00BD52C9">
            <w:pPr>
              <w:ind w:right="8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A8" w:rsidRPr="00292FE8" w:rsidRDefault="00777DA8" w:rsidP="00BD52C9">
            <w:pPr>
              <w:ind w:right="8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739" w:rsidRPr="00292FE8" w:rsidTr="000F433B">
        <w:tc>
          <w:tcPr>
            <w:tcW w:w="848" w:type="dxa"/>
          </w:tcPr>
          <w:p w:rsidR="00453739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7198" w:type="dxa"/>
          </w:tcPr>
          <w:p w:rsidR="00CB3879" w:rsidRPr="00292FE8" w:rsidRDefault="00EA72D1" w:rsidP="00EA72D1">
            <w:pPr>
              <w:pStyle w:val="a3"/>
              <w:jc w:val="both"/>
              <w:rPr>
                <w:b/>
                <w:color w:val="000000"/>
                <w:sz w:val="28"/>
                <w:szCs w:val="28"/>
              </w:rPr>
            </w:pPr>
            <w:r w:rsidRPr="00292FE8">
              <w:rPr>
                <w:b/>
                <w:sz w:val="28"/>
                <w:szCs w:val="28"/>
              </w:rPr>
              <w:t xml:space="preserve">2. </w:t>
            </w:r>
            <w:r w:rsidR="00CB3879" w:rsidRPr="00292FE8">
              <w:rPr>
                <w:b/>
                <w:sz w:val="28"/>
                <w:szCs w:val="28"/>
              </w:rPr>
              <w:t>Инфузории -</w:t>
            </w:r>
            <w:r w:rsidR="00CB3879" w:rsidRPr="00292FE8">
              <w:rPr>
                <w:sz w:val="28"/>
                <w:szCs w:val="28"/>
              </w:rPr>
              <w:t xml:space="preserve"> обитают </w:t>
            </w:r>
            <w:r w:rsidR="001E32E1" w:rsidRPr="00292FE8">
              <w:rPr>
                <w:sz w:val="28"/>
                <w:szCs w:val="28"/>
              </w:rPr>
              <w:t xml:space="preserve">в </w:t>
            </w:r>
            <w:r w:rsidR="00125D4D" w:rsidRPr="00292FE8">
              <w:rPr>
                <w:sz w:val="28"/>
                <w:szCs w:val="28"/>
              </w:rPr>
              <w:t xml:space="preserve">пресных водоёмов  </w:t>
            </w:r>
            <w:r w:rsidR="00CB3879" w:rsidRPr="00292FE8">
              <w:rPr>
                <w:sz w:val="28"/>
                <w:szCs w:val="28"/>
              </w:rPr>
              <w:t xml:space="preserve"> </w:t>
            </w:r>
            <w:r w:rsidR="001E32E1" w:rsidRPr="00292FE8">
              <w:rPr>
                <w:sz w:val="28"/>
                <w:szCs w:val="28"/>
              </w:rPr>
              <w:t xml:space="preserve">и </w:t>
            </w:r>
            <w:r w:rsidR="00CB3879" w:rsidRPr="00292FE8">
              <w:rPr>
                <w:sz w:val="28"/>
                <w:szCs w:val="28"/>
              </w:rPr>
              <w:t xml:space="preserve"> морях. Среди инфузорий есть виды, которые ведут паразитический образ жизни.  По сравнению с другими группами простейших</w:t>
            </w:r>
            <w:r w:rsidR="001E32E1" w:rsidRPr="00292FE8">
              <w:rPr>
                <w:sz w:val="28"/>
                <w:szCs w:val="28"/>
              </w:rPr>
              <w:t>,</w:t>
            </w:r>
            <w:r w:rsidR="00CB3879" w:rsidRPr="00292FE8">
              <w:rPr>
                <w:sz w:val="28"/>
                <w:szCs w:val="28"/>
              </w:rPr>
              <w:t xml:space="preserve"> инфузории имеют сложное строение и передвигаются при помощи органелл движения – ресничек. Инфузория туфелька отличается от других  простейших сложностью внутриклеточной организации. В клетке имеется два ядра: </w:t>
            </w:r>
            <w:r w:rsidRPr="00292FE8">
              <w:rPr>
                <w:sz w:val="28"/>
                <w:szCs w:val="28"/>
              </w:rPr>
              <w:t>большое -</w:t>
            </w:r>
            <w:r w:rsidR="00D163B6" w:rsidRPr="00292FE8">
              <w:rPr>
                <w:sz w:val="28"/>
                <w:szCs w:val="28"/>
              </w:rPr>
              <w:t xml:space="preserve">  </w:t>
            </w:r>
            <w:r w:rsidRPr="00292FE8">
              <w:rPr>
                <w:sz w:val="28"/>
                <w:szCs w:val="28"/>
              </w:rPr>
              <w:t>регулирует</w:t>
            </w:r>
            <w:r w:rsidR="00CB3879" w:rsidRPr="00292FE8">
              <w:rPr>
                <w:sz w:val="28"/>
                <w:szCs w:val="28"/>
              </w:rPr>
              <w:t xml:space="preserve"> процессы  питания, дви</w:t>
            </w:r>
            <w:r w:rsidRPr="00292FE8">
              <w:rPr>
                <w:sz w:val="28"/>
                <w:szCs w:val="28"/>
              </w:rPr>
              <w:t>жения, выделения</w:t>
            </w:r>
            <w:r w:rsidR="00D163B6" w:rsidRPr="00292FE8">
              <w:rPr>
                <w:sz w:val="28"/>
                <w:szCs w:val="28"/>
              </w:rPr>
              <w:t xml:space="preserve"> и малое </w:t>
            </w:r>
            <w:r w:rsidRPr="00292FE8">
              <w:rPr>
                <w:sz w:val="28"/>
                <w:szCs w:val="28"/>
              </w:rPr>
              <w:t xml:space="preserve">- </w:t>
            </w:r>
            <w:r w:rsidR="00CB3879" w:rsidRPr="00292FE8">
              <w:rPr>
                <w:sz w:val="28"/>
                <w:szCs w:val="28"/>
              </w:rPr>
              <w:t xml:space="preserve">координирующий процесс размножения. </w:t>
            </w:r>
          </w:p>
          <w:p w:rsidR="00CB3879" w:rsidRPr="00292FE8" w:rsidRDefault="00CB3879" w:rsidP="00EA7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Ближе к переднему концу тела инфузории</w:t>
            </w:r>
            <w:r w:rsidR="00EA72D1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7166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находится углубление- перисто</w:t>
            </w:r>
            <w:proofErr w:type="gramStart"/>
            <w:r w:rsidR="0077166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ротовая воронка), которое ведет в глотку. Реснички желобка постоянно работают, создавая ток воды.  </w:t>
            </w:r>
            <w:r w:rsidR="00D163B6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Вода подхватывает и подносит ко рту основную пищу туфельки- бактерий. Через глотку бактерии попадают внутрь тела инфузории. В цитоплазме вокруг них образуется  пищеварительная вакуоль. Переваривание пищи и усвоение питательных веществ у туфельки происходит так же, как и у амебы.  </w:t>
            </w:r>
            <w:proofErr w:type="spellStart"/>
            <w:r w:rsidR="0077166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Непереваренная</w:t>
            </w:r>
            <w:proofErr w:type="spellEnd"/>
            <w:r w:rsidR="0077166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пища выбрасывае</w:t>
            </w:r>
            <w:r w:rsidR="00D163B6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тся наружу через отверстие- порошицу</w:t>
            </w:r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, а у амёбы через сократительную вакуоль (учитель обращает на это внимание т.к. инфузория отличается от други</w:t>
            </w:r>
            <w:r w:rsidR="0077166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х простейших сложным строением</w:t>
            </w:r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91241F" w:rsidRPr="00292F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B3879" w:rsidRPr="00292FE8" w:rsidRDefault="0091241F" w:rsidP="00EA72D1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453739" w:rsidRPr="00292FE8" w:rsidRDefault="0091241F" w:rsidP="0091241F">
            <w:pPr>
              <w:tabs>
                <w:tab w:val="left" w:pos="3478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В рабочих тетрадях на печатной основе 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>обозначают органоиды инфузории.</w:t>
            </w:r>
          </w:p>
        </w:tc>
      </w:tr>
      <w:tr w:rsidR="004A4545" w:rsidRPr="00292FE8" w:rsidTr="000F433B">
        <w:tc>
          <w:tcPr>
            <w:tcW w:w="848" w:type="dxa"/>
          </w:tcPr>
          <w:p w:rsidR="004A4545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7.</w:t>
            </w:r>
          </w:p>
        </w:tc>
        <w:tc>
          <w:tcPr>
            <w:tcW w:w="7198" w:type="dxa"/>
          </w:tcPr>
          <w:p w:rsidR="004A4545" w:rsidRPr="00292FE8" w:rsidRDefault="00DB5C88" w:rsidP="001E32E1">
            <w:pPr>
              <w:pStyle w:val="a3"/>
              <w:rPr>
                <w:color w:val="000000"/>
                <w:sz w:val="28"/>
                <w:szCs w:val="28"/>
              </w:rPr>
            </w:pPr>
            <w:r w:rsidRPr="00292FE8">
              <w:rPr>
                <w:color w:val="333333"/>
                <w:sz w:val="28"/>
                <w:szCs w:val="28"/>
              </w:rPr>
              <w:t xml:space="preserve">Продолжим заполнять таблицу «Сравнительная характеристика простейших» </w:t>
            </w:r>
            <w:r w:rsidR="00F14373" w:rsidRPr="00292FE8">
              <w:rPr>
                <w:color w:val="333333"/>
                <w:sz w:val="28"/>
                <w:szCs w:val="28"/>
              </w:rPr>
              <w:t>Самостоятельная работа в парах</w:t>
            </w:r>
            <w:r w:rsidR="006F4A07" w:rsidRPr="00292FE8">
              <w:rPr>
                <w:color w:val="333333"/>
                <w:sz w:val="28"/>
                <w:szCs w:val="28"/>
              </w:rPr>
              <w:t xml:space="preserve"> (группах)</w:t>
            </w:r>
            <w:r w:rsidR="00F14373" w:rsidRPr="00292FE8">
              <w:rPr>
                <w:color w:val="333333"/>
                <w:sz w:val="28"/>
                <w:szCs w:val="28"/>
              </w:rPr>
              <w:t>.</w:t>
            </w:r>
            <w:r w:rsidR="001E32E1" w:rsidRPr="00292FE8">
              <w:rPr>
                <w:color w:val="000000"/>
                <w:sz w:val="28"/>
                <w:szCs w:val="28"/>
              </w:rPr>
              <w:t xml:space="preserve"> </w:t>
            </w:r>
          </w:p>
          <w:p w:rsidR="006F4A07" w:rsidRPr="00292FE8" w:rsidRDefault="006F4A07" w:rsidP="001E32E1">
            <w:pPr>
              <w:pStyle w:val="a3"/>
              <w:rPr>
                <w:color w:val="000000"/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 xml:space="preserve">Можно использовать универсальный приём ТРИЗ, направленный на актуализацию знаний учащихся, способствующий накоплению информации о признаках объектов.  Приём </w:t>
            </w:r>
            <w:r w:rsidRPr="00292FE8">
              <w:rPr>
                <w:b/>
                <w:sz w:val="28"/>
                <w:szCs w:val="28"/>
              </w:rPr>
              <w:t>Пинг-понг</w:t>
            </w:r>
            <w:r w:rsidRPr="00292FE8">
              <w:rPr>
                <w:sz w:val="28"/>
                <w:szCs w:val="28"/>
              </w:rPr>
              <w:t xml:space="preserve"> может использоваться для объектов, которые требуется описывать по определенному плану (живые организмы)</w:t>
            </w:r>
          </w:p>
          <w:tbl>
            <w:tblPr>
              <w:tblStyle w:val="a7"/>
              <w:tblW w:w="0" w:type="auto"/>
              <w:tblInd w:w="15" w:type="dxa"/>
              <w:tblLayout w:type="fixed"/>
              <w:tblLook w:val="04A0"/>
            </w:tblPr>
            <w:tblGrid>
              <w:gridCol w:w="1491"/>
              <w:gridCol w:w="2036"/>
              <w:gridCol w:w="1984"/>
              <w:gridCol w:w="1418"/>
            </w:tblGrid>
            <w:tr w:rsidR="00077002" w:rsidRPr="00292FE8" w:rsidTr="00EA72D1">
              <w:tc>
                <w:tcPr>
                  <w:tcW w:w="1491" w:type="dxa"/>
                </w:tcPr>
                <w:p w:rsidR="00DB5C88" w:rsidRPr="00292FE8" w:rsidRDefault="00DB5C88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lastRenderedPageBreak/>
                    <w:t>Параметры для сравнения</w:t>
                  </w:r>
                </w:p>
              </w:tc>
              <w:tc>
                <w:tcPr>
                  <w:tcW w:w="2036" w:type="dxa"/>
                  <w:tcBorders>
                    <w:bottom w:val="single" w:sz="4" w:space="0" w:color="000000" w:themeColor="text1"/>
                  </w:tcBorders>
                </w:tcPr>
                <w:p w:rsidR="00DB5C88" w:rsidRPr="00292FE8" w:rsidRDefault="00DB5C88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Амёба протея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000000" w:themeColor="text1"/>
                  </w:tcBorders>
                </w:tcPr>
                <w:p w:rsidR="00DB5C88" w:rsidRPr="00292FE8" w:rsidRDefault="00DB5C88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Эвглена зелёная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000000" w:themeColor="text1"/>
                  </w:tcBorders>
                </w:tcPr>
                <w:p w:rsidR="00DB5C88" w:rsidRPr="00292FE8" w:rsidRDefault="00DB5C88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Инфузория</w:t>
                  </w:r>
                </w:p>
              </w:tc>
            </w:tr>
            <w:tr w:rsidR="005C07B3" w:rsidRPr="00292FE8" w:rsidTr="00EA72D1">
              <w:tc>
                <w:tcPr>
                  <w:tcW w:w="1491" w:type="dxa"/>
                </w:tcPr>
                <w:p w:rsidR="00DB5C88" w:rsidRPr="00292FE8" w:rsidRDefault="00DB5C88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Среда обитания</w:t>
                  </w:r>
                </w:p>
              </w:tc>
              <w:tc>
                <w:tcPr>
                  <w:tcW w:w="2036" w:type="dxa"/>
                  <w:tcBorders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DB5C88" w:rsidRPr="00292FE8" w:rsidRDefault="009571C2" w:rsidP="009571C2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Водоёмы с грязной водой и паразитируют на других организмах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2F4097" w:rsidRPr="00292FE8" w:rsidRDefault="009571C2" w:rsidP="009571C2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Водоёмы с грязной водой и паразитируют на других организмах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</w:tcPr>
                <w:p w:rsidR="002F4097" w:rsidRPr="00292FE8" w:rsidRDefault="002F4097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72D1" w:rsidRPr="00292FE8" w:rsidTr="00EA72D1">
              <w:tc>
                <w:tcPr>
                  <w:tcW w:w="1491" w:type="dxa"/>
                </w:tcPr>
                <w:p w:rsidR="002F4097" w:rsidRPr="00292FE8" w:rsidRDefault="002F4097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Движение</w:t>
                  </w:r>
                </w:p>
              </w:tc>
              <w:tc>
                <w:tcPr>
                  <w:tcW w:w="2036" w:type="dxa"/>
                  <w:tcBorders>
                    <w:right w:val="single" w:sz="4" w:space="0" w:color="auto"/>
                  </w:tcBorders>
                </w:tcPr>
                <w:p w:rsidR="002F4097" w:rsidRPr="00292FE8" w:rsidRDefault="002F4097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Ложноножки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F4097" w:rsidRPr="00292FE8" w:rsidRDefault="002F4097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Жгутик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</w:tcPr>
                <w:p w:rsidR="002F4097" w:rsidRPr="00292FE8" w:rsidRDefault="002F4097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C07B3" w:rsidRPr="00292FE8" w:rsidTr="00EA72D1">
              <w:tc>
                <w:tcPr>
                  <w:tcW w:w="1491" w:type="dxa"/>
                </w:tcPr>
                <w:p w:rsidR="002F4097" w:rsidRPr="00292FE8" w:rsidRDefault="002F4097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Питание</w:t>
                  </w:r>
                </w:p>
              </w:tc>
              <w:tc>
                <w:tcPr>
                  <w:tcW w:w="2036" w:type="dxa"/>
                  <w:tcBorders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2F4097" w:rsidRPr="00292FE8" w:rsidRDefault="002F4097" w:rsidP="00EA72D1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Пищеварительная вакуоль; пища – бактерии, водоросли, др. простейшие</w:t>
                  </w:r>
                  <w:proofErr w:type="gramStart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  <w:proofErr w:type="gramEnd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(</w:t>
                  </w:r>
                  <w:proofErr w:type="gramStart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</w:t>
                  </w:r>
                  <w:proofErr w:type="gramEnd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етеротрофное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2F4097" w:rsidRPr="00292FE8" w:rsidRDefault="002F4097" w:rsidP="00EA72D1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Фотосинтез – на свету в хлоропластах (</w:t>
                  </w:r>
                  <w:proofErr w:type="gramStart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автотрофное</w:t>
                  </w:r>
                  <w:proofErr w:type="gramEnd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), др. простейшими (гетеротрофное)</w:t>
                  </w:r>
                </w:p>
                <w:p w:rsidR="002F4097" w:rsidRPr="00292FE8" w:rsidRDefault="002F4097" w:rsidP="00EA72D1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МИКСОТРОФНОЕ– </w:t>
                  </w:r>
                  <w:proofErr w:type="gramStart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см</w:t>
                  </w:r>
                  <w:proofErr w:type="gramEnd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ешанный тип питания.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000000" w:themeColor="text1"/>
                  </w:tcBorders>
                </w:tcPr>
                <w:p w:rsidR="002F4097" w:rsidRPr="00292FE8" w:rsidRDefault="002F4097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53739" w:rsidRPr="00292FE8" w:rsidTr="00EA72D1">
              <w:tc>
                <w:tcPr>
                  <w:tcW w:w="1491" w:type="dxa"/>
                </w:tcPr>
                <w:p w:rsidR="002F4097" w:rsidRPr="00292FE8" w:rsidRDefault="002F4097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Дыхание</w:t>
                  </w:r>
                </w:p>
              </w:tc>
              <w:tc>
                <w:tcPr>
                  <w:tcW w:w="2036" w:type="dxa"/>
                  <w:tcBorders>
                    <w:right w:val="single" w:sz="4" w:space="0" w:color="auto"/>
                  </w:tcBorders>
                </w:tcPr>
                <w:p w:rsidR="002F4097" w:rsidRPr="00292FE8" w:rsidRDefault="002F4097" w:rsidP="009571C2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Растворенный</w:t>
                  </w:r>
                  <w:r w:rsidR="009571C2"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воде кислород проникает через всю поверхность тела</w:t>
                  </w: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F4097" w:rsidRPr="00292FE8" w:rsidRDefault="009571C2" w:rsidP="009571C2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Растворенный в воде кислород проникает через всю поверхность тела    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</w:tcPr>
                <w:p w:rsidR="002F4097" w:rsidRPr="00292FE8" w:rsidRDefault="002F4097" w:rsidP="005C07B3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571C2" w:rsidRPr="00292FE8" w:rsidTr="00EA72D1">
              <w:tc>
                <w:tcPr>
                  <w:tcW w:w="1491" w:type="dxa"/>
                </w:tcPr>
                <w:p w:rsidR="002F4097" w:rsidRPr="00292FE8" w:rsidRDefault="005C07B3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Выделение</w:t>
                  </w:r>
                </w:p>
              </w:tc>
              <w:tc>
                <w:tcPr>
                  <w:tcW w:w="2036" w:type="dxa"/>
                  <w:tcBorders>
                    <w:right w:val="single" w:sz="4" w:space="0" w:color="auto"/>
                  </w:tcBorders>
                </w:tcPr>
                <w:p w:rsidR="002F4097" w:rsidRPr="00292FE8" w:rsidRDefault="005C07B3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Сократительная вакуоль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F4097" w:rsidRPr="00292FE8" w:rsidRDefault="005C07B3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Сократительная вакуоль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</w:tcPr>
                <w:p w:rsidR="002F4097" w:rsidRPr="00292FE8" w:rsidRDefault="002F4097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571C2" w:rsidRPr="00292FE8" w:rsidTr="00EA72D1">
              <w:tc>
                <w:tcPr>
                  <w:tcW w:w="1491" w:type="dxa"/>
                </w:tcPr>
                <w:p w:rsidR="002F4097" w:rsidRPr="00292FE8" w:rsidRDefault="005C07B3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Размножение</w:t>
                  </w:r>
                </w:p>
              </w:tc>
              <w:tc>
                <w:tcPr>
                  <w:tcW w:w="2036" w:type="dxa"/>
                  <w:tcBorders>
                    <w:right w:val="single" w:sz="4" w:space="0" w:color="auto"/>
                  </w:tcBorders>
                </w:tcPr>
                <w:p w:rsidR="002F4097" w:rsidRPr="00292FE8" w:rsidRDefault="005C07B3" w:rsidP="005C07B3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Деление надвое; циста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F4097" w:rsidRPr="00292FE8" w:rsidRDefault="005C07B3" w:rsidP="005C07B3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Деление надвое</w:t>
                  </w:r>
                  <w:proofErr w:type="gramStart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;</w:t>
                  </w:r>
                  <w:proofErr w:type="gramEnd"/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циста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</w:tcPr>
                <w:p w:rsidR="002F4097" w:rsidRPr="00292FE8" w:rsidRDefault="002F4097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571C2" w:rsidRPr="00292FE8" w:rsidTr="00EA72D1">
              <w:tc>
                <w:tcPr>
                  <w:tcW w:w="1491" w:type="dxa"/>
                </w:tcPr>
                <w:p w:rsidR="005C07B3" w:rsidRPr="00292FE8" w:rsidRDefault="005C07B3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Форма клетки</w:t>
                  </w:r>
                </w:p>
              </w:tc>
              <w:tc>
                <w:tcPr>
                  <w:tcW w:w="2036" w:type="dxa"/>
                  <w:tcBorders>
                    <w:right w:val="single" w:sz="4" w:space="0" w:color="auto"/>
                  </w:tcBorders>
                </w:tcPr>
                <w:p w:rsidR="005C07B3" w:rsidRPr="00292FE8" w:rsidRDefault="005C07B3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Непостоянная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C07B3" w:rsidRPr="00292FE8" w:rsidRDefault="005C07B3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Постоянная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</w:tcPr>
                <w:p w:rsidR="005C07B3" w:rsidRPr="00292FE8" w:rsidRDefault="005C07B3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571C2" w:rsidRPr="00292FE8" w:rsidTr="00EA72D1">
              <w:tc>
                <w:tcPr>
                  <w:tcW w:w="1491" w:type="dxa"/>
                </w:tcPr>
                <w:p w:rsidR="005C07B3" w:rsidRPr="00292FE8" w:rsidRDefault="005C07B3" w:rsidP="00DB5C88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Общее строение</w:t>
                  </w:r>
                </w:p>
              </w:tc>
              <w:tc>
                <w:tcPr>
                  <w:tcW w:w="2036" w:type="dxa"/>
                  <w:tcBorders>
                    <w:right w:val="single" w:sz="4" w:space="0" w:color="auto"/>
                  </w:tcBorders>
                </w:tcPr>
                <w:p w:rsidR="005C07B3" w:rsidRPr="00292FE8" w:rsidRDefault="005C07B3" w:rsidP="005C07B3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Оболочка - плазмалемма, цитоплазма, ядро, ложноножки, 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C07B3" w:rsidRPr="00292FE8" w:rsidRDefault="005C07B3" w:rsidP="005C07B3">
                  <w:pPr>
                    <w:spacing w:after="150" w:line="300" w:lineRule="atLeast"/>
                    <w:ind w:right="2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92FE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Оболочка, цитоплазма, ядро, жгутик, светочувствительный глазок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</w:tcPr>
                <w:p w:rsidR="005C07B3" w:rsidRPr="00292FE8" w:rsidRDefault="005C07B3" w:rsidP="002F4097">
                  <w:pPr>
                    <w:spacing w:after="150" w:line="300" w:lineRule="atLeast"/>
                    <w:ind w:right="2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A4545" w:rsidRPr="00292FE8" w:rsidRDefault="004A4545" w:rsidP="00A643A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4A4545" w:rsidRPr="00292FE8" w:rsidRDefault="00915B5C" w:rsidP="00915B5C">
            <w:pPr>
              <w:pStyle w:val="a3"/>
              <w:rPr>
                <w:color w:val="000000"/>
                <w:sz w:val="28"/>
                <w:szCs w:val="28"/>
              </w:rPr>
            </w:pPr>
            <w:r w:rsidRPr="00292FE8">
              <w:rPr>
                <w:color w:val="000000"/>
                <w:sz w:val="28"/>
                <w:szCs w:val="28"/>
              </w:rPr>
              <w:lastRenderedPageBreak/>
              <w:t>Продолжают заполня</w:t>
            </w:r>
            <w:r w:rsidR="0066701D" w:rsidRPr="00292FE8">
              <w:rPr>
                <w:color w:val="000000"/>
                <w:sz w:val="28"/>
                <w:szCs w:val="28"/>
              </w:rPr>
              <w:t>т</w:t>
            </w:r>
            <w:r w:rsidRPr="00292FE8">
              <w:rPr>
                <w:color w:val="000000"/>
                <w:sz w:val="28"/>
                <w:szCs w:val="28"/>
              </w:rPr>
              <w:t xml:space="preserve">ь </w:t>
            </w:r>
            <w:r w:rsidR="00125D4D" w:rsidRPr="00292FE8">
              <w:rPr>
                <w:color w:val="000000"/>
                <w:sz w:val="28"/>
                <w:szCs w:val="28"/>
              </w:rPr>
              <w:t>таблицу</w:t>
            </w:r>
            <w:r w:rsidR="001E32E1" w:rsidRPr="00292FE8">
              <w:rPr>
                <w:color w:val="000000"/>
                <w:sz w:val="28"/>
                <w:szCs w:val="28"/>
              </w:rPr>
              <w:t xml:space="preserve"> по сравнению строения и особенностей процессов жизнедеятельности </w:t>
            </w:r>
            <w:r w:rsidRPr="00292FE8">
              <w:rPr>
                <w:color w:val="000000"/>
                <w:sz w:val="28"/>
                <w:szCs w:val="28"/>
              </w:rPr>
              <w:t xml:space="preserve"> </w:t>
            </w:r>
            <w:r w:rsidR="001E32E1" w:rsidRPr="00292FE8">
              <w:rPr>
                <w:color w:val="000000"/>
                <w:sz w:val="28"/>
                <w:szCs w:val="28"/>
              </w:rPr>
              <w:t>эвглены зеленой.</w:t>
            </w:r>
            <w:r w:rsidRPr="00292FE8">
              <w:rPr>
                <w:color w:val="000000"/>
                <w:sz w:val="28"/>
                <w:szCs w:val="28"/>
              </w:rPr>
              <w:t xml:space="preserve"> </w:t>
            </w:r>
          </w:p>
          <w:p w:rsidR="007B4C40" w:rsidRPr="00292FE8" w:rsidRDefault="007B4C40" w:rsidP="00915B5C">
            <w:pPr>
              <w:pStyle w:val="a3"/>
              <w:rPr>
                <w:b/>
                <w:color w:val="000000"/>
                <w:sz w:val="28"/>
                <w:szCs w:val="28"/>
              </w:rPr>
            </w:pPr>
            <w:r w:rsidRPr="00292FE8">
              <w:rPr>
                <w:b/>
                <w:color w:val="000000"/>
                <w:sz w:val="28"/>
                <w:szCs w:val="28"/>
              </w:rPr>
              <w:t xml:space="preserve">К. П. </w:t>
            </w:r>
          </w:p>
          <w:p w:rsidR="007B4C40" w:rsidRPr="00292FE8" w:rsidRDefault="007B4C40" w:rsidP="007B4C40">
            <w:pPr>
              <w:pStyle w:val="2"/>
              <w:outlineLvl w:val="1"/>
              <w:rPr>
                <w:color w:val="000000"/>
                <w:sz w:val="28"/>
                <w:szCs w:val="28"/>
              </w:rPr>
            </w:pPr>
          </w:p>
          <w:p w:rsidR="00647156" w:rsidRPr="00292FE8" w:rsidRDefault="00647156" w:rsidP="0064715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</w:tbl>
    <w:p w:rsidR="004A4545" w:rsidRPr="00292FE8" w:rsidRDefault="0066701D" w:rsidP="00B31425">
      <w:pPr>
        <w:pStyle w:val="2"/>
        <w:rPr>
          <w:sz w:val="28"/>
          <w:szCs w:val="28"/>
        </w:rPr>
      </w:pPr>
      <w:r w:rsidRPr="00292FE8">
        <w:rPr>
          <w:sz w:val="28"/>
          <w:szCs w:val="28"/>
        </w:rPr>
        <w:lastRenderedPageBreak/>
        <w:t>Рефлексия</w:t>
      </w:r>
    </w:p>
    <w:tbl>
      <w:tblPr>
        <w:tblStyle w:val="a7"/>
        <w:tblW w:w="10881" w:type="dxa"/>
        <w:tblLook w:val="04A0"/>
      </w:tblPr>
      <w:tblGrid>
        <w:gridCol w:w="817"/>
        <w:gridCol w:w="7229"/>
        <w:gridCol w:w="2835"/>
      </w:tblGrid>
      <w:tr w:rsidR="00955881" w:rsidRPr="00292FE8" w:rsidTr="00955881">
        <w:tc>
          <w:tcPr>
            <w:tcW w:w="817" w:type="dxa"/>
          </w:tcPr>
          <w:p w:rsidR="00955881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8.</w:t>
            </w:r>
          </w:p>
        </w:tc>
        <w:tc>
          <w:tcPr>
            <w:tcW w:w="7229" w:type="dxa"/>
          </w:tcPr>
          <w:p w:rsidR="00955881" w:rsidRPr="00292FE8" w:rsidRDefault="00955881" w:rsidP="00592D47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color w:val="333333"/>
                <w:sz w:val="28"/>
                <w:szCs w:val="28"/>
              </w:rPr>
              <w:t xml:space="preserve">Так как урок насыщен сменами многих видов </w:t>
            </w:r>
            <w:r w:rsidRPr="00292FE8">
              <w:rPr>
                <w:color w:val="333333"/>
                <w:sz w:val="28"/>
                <w:szCs w:val="28"/>
              </w:rPr>
              <w:lastRenderedPageBreak/>
              <w:t>деятельности, то можно провести</w:t>
            </w:r>
            <w:proofErr w:type="gramStart"/>
            <w:r w:rsidRPr="00292FE8">
              <w:rPr>
                <w:color w:val="333333"/>
                <w:sz w:val="28"/>
                <w:szCs w:val="28"/>
              </w:rPr>
              <w:t xml:space="preserve"> </w:t>
            </w:r>
            <w:r w:rsidR="00592D47" w:rsidRPr="00292FE8">
              <w:rPr>
                <w:color w:val="333333"/>
                <w:sz w:val="28"/>
                <w:szCs w:val="28"/>
              </w:rPr>
              <w:t>:</w:t>
            </w:r>
            <w:proofErr w:type="gramEnd"/>
            <w:r w:rsidR="00592D47" w:rsidRPr="00292FE8">
              <w:rPr>
                <w:color w:val="333333"/>
                <w:sz w:val="28"/>
                <w:szCs w:val="28"/>
              </w:rPr>
              <w:t xml:space="preserve"> верно ли утверждение</w:t>
            </w:r>
          </w:p>
          <w:p w:rsidR="00955881" w:rsidRPr="00292FE8" w:rsidRDefault="00955881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 </w:t>
            </w:r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простейшие содержат хлоропласты</w:t>
            </w:r>
            <w:proofErr w:type="gramStart"/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701DF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955881" w:rsidRPr="00292FE8" w:rsidRDefault="00955881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простейшие и</w:t>
            </w:r>
            <w:r w:rsidR="00701DF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меют посто</w:t>
            </w:r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янную форму тела</w:t>
            </w:r>
            <w:proofErr w:type="gramStart"/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1DF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(-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077002" w:rsidRPr="00292FE8" w:rsidRDefault="00592D47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="00955881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ожноножки служат для </w:t>
            </w:r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передвижения и захвата пищи</w:t>
            </w:r>
            <w:proofErr w:type="gramStart"/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1DF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(+</w:t>
            </w:r>
            <w:r w:rsidR="00955881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955881" w:rsidRPr="00292FE8" w:rsidRDefault="00955881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Некоторые жгутиковые могут питаться как настоящие рас</w:t>
            </w:r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тения</w:t>
            </w:r>
            <w:proofErr w:type="gramStart"/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1DF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(+</w:t>
            </w: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955881" w:rsidRPr="00292FE8" w:rsidRDefault="00955881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Инфузории – наиболее </w:t>
            </w:r>
            <w:r w:rsidR="00B40352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высокоорганизованные простейшие</w:t>
            </w:r>
            <w:r w:rsidR="00701DF9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(+</w:t>
            </w:r>
            <w:r w:rsidR="00592D47" w:rsidRPr="00292FE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701DF9" w:rsidRPr="00292FE8" w:rsidRDefault="00701DF9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>Приём “Обратный мозговой штурм”</w:t>
            </w:r>
            <w:r w:rsidRPr="00292FE8">
              <w:rPr>
                <w:rFonts w:ascii="Times New Roman" w:hAnsi="Times New Roman" w:cs="Times New Roman"/>
                <w:sz w:val="28"/>
                <w:szCs w:val="28"/>
              </w:rPr>
              <w:t xml:space="preserve"> Метод исключает управление поиском, но помогает преодолеть психологическую инерцию (привычный ход мышления, опирающийся на прошлое знаний об объекте)</w:t>
            </w:r>
          </w:p>
          <w:p w:rsidR="0098561E" w:rsidRPr="00292FE8" w:rsidRDefault="0098561E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Самооценка – по результатам правильных ответов, учитель предлагает оценить свою работу на уроке</w:t>
            </w:r>
            <w:r w:rsidR="00096DD4"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и продолжить фразу:</w:t>
            </w:r>
          </w:p>
          <w:p w:rsidR="0098561E" w:rsidRPr="00292FE8" w:rsidRDefault="00096DD4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8561E"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«На уроке я узнал….»</w:t>
            </w:r>
          </w:p>
          <w:p w:rsidR="001F46A0" w:rsidRPr="00292FE8" w:rsidRDefault="001F46A0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2FE8">
              <w:rPr>
                <w:rFonts w:ascii="Times New Roman" w:hAnsi="Times New Roman" w:cs="Times New Roman"/>
                <w:b/>
                <w:sz w:val="28"/>
                <w:szCs w:val="28"/>
              </w:rPr>
              <w:t>«У меня не было затруднений….»</w:t>
            </w:r>
          </w:p>
          <w:p w:rsidR="0098561E" w:rsidRPr="00292FE8" w:rsidRDefault="001F46A0" w:rsidP="00077002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8561E" w:rsidRPr="00292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«Мне на уроке не удалось…..»</w:t>
            </w:r>
          </w:p>
          <w:p w:rsidR="00701DF9" w:rsidRPr="00292FE8" w:rsidRDefault="00701DF9" w:rsidP="00701DF9">
            <w:pPr>
              <w:pStyle w:val="a6"/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835" w:type="dxa"/>
          </w:tcPr>
          <w:p w:rsidR="00955881" w:rsidRPr="00292FE8" w:rsidRDefault="0098561E" w:rsidP="005A128C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lastRenderedPageBreak/>
              <w:t xml:space="preserve">Ученик в своей </w:t>
            </w:r>
            <w:r w:rsidRPr="00292FE8">
              <w:rPr>
                <w:b w:val="0"/>
                <w:sz w:val="28"/>
                <w:szCs w:val="28"/>
              </w:rPr>
              <w:lastRenderedPageBreak/>
              <w:t>тетради</w:t>
            </w:r>
            <w:r w:rsidR="005A128C" w:rsidRPr="00292FE8">
              <w:rPr>
                <w:b w:val="0"/>
                <w:sz w:val="28"/>
                <w:szCs w:val="28"/>
              </w:rPr>
              <w:t xml:space="preserve"> отмечает </w:t>
            </w:r>
            <w:r w:rsidRPr="00292FE8">
              <w:rPr>
                <w:b w:val="0"/>
                <w:sz w:val="28"/>
                <w:szCs w:val="28"/>
              </w:rPr>
              <w:t xml:space="preserve"> </w:t>
            </w:r>
            <w:r w:rsidR="005A128C" w:rsidRPr="00292FE8">
              <w:rPr>
                <w:b w:val="0"/>
                <w:sz w:val="28"/>
                <w:szCs w:val="28"/>
              </w:rPr>
              <w:t xml:space="preserve">+ или – (верно ли утверждение) и по результатам ответов оценивает свою работу на уроке. </w:t>
            </w:r>
          </w:p>
          <w:p w:rsidR="00701DF9" w:rsidRPr="00292FE8" w:rsidRDefault="00701DF9" w:rsidP="005A128C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>Всё верно        - 5</w:t>
            </w:r>
          </w:p>
          <w:p w:rsidR="00701DF9" w:rsidRPr="00292FE8" w:rsidRDefault="00701DF9" w:rsidP="005A128C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>Одна ошибка – 4</w:t>
            </w:r>
          </w:p>
          <w:p w:rsidR="00701DF9" w:rsidRPr="00292FE8" w:rsidRDefault="00701DF9" w:rsidP="005A128C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>Две ошибки    – 3</w:t>
            </w:r>
          </w:p>
          <w:p w:rsidR="00701DF9" w:rsidRPr="00292FE8" w:rsidRDefault="00701DF9" w:rsidP="005A128C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 xml:space="preserve">Три ошибки    -2  </w:t>
            </w:r>
          </w:p>
          <w:p w:rsidR="00647156" w:rsidRPr="00292FE8" w:rsidRDefault="00647156" w:rsidP="005A128C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 xml:space="preserve">1) Познавательные: - умение структурировать знания - оценка процессов и результатов деятельности </w:t>
            </w:r>
          </w:p>
          <w:p w:rsidR="0053434A" w:rsidRPr="00292FE8" w:rsidRDefault="00647156" w:rsidP="0053434A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 xml:space="preserve">2) </w:t>
            </w:r>
            <w:proofErr w:type="gramStart"/>
            <w:r w:rsidRPr="00292FE8">
              <w:rPr>
                <w:b w:val="0"/>
                <w:sz w:val="28"/>
                <w:szCs w:val="28"/>
              </w:rPr>
              <w:t>Регулятивные</w:t>
            </w:r>
            <w:proofErr w:type="gramEnd"/>
            <w:r w:rsidRPr="00292FE8">
              <w:rPr>
                <w:b w:val="0"/>
                <w:sz w:val="28"/>
                <w:szCs w:val="28"/>
              </w:rPr>
              <w:t xml:space="preserve">: - волевая </w:t>
            </w:r>
            <w:proofErr w:type="spellStart"/>
            <w:r w:rsidRPr="00292FE8">
              <w:rPr>
                <w:b w:val="0"/>
                <w:sz w:val="28"/>
                <w:szCs w:val="28"/>
              </w:rPr>
              <w:t>саморегуляция</w:t>
            </w:r>
            <w:proofErr w:type="spellEnd"/>
            <w:r w:rsidRPr="00292FE8">
              <w:rPr>
                <w:b w:val="0"/>
                <w:sz w:val="28"/>
                <w:szCs w:val="28"/>
              </w:rPr>
              <w:t xml:space="preserve"> - осознание того, что уже усвоено и что ещё п</w:t>
            </w:r>
            <w:r w:rsidR="0053434A" w:rsidRPr="00292FE8">
              <w:rPr>
                <w:b w:val="0"/>
                <w:sz w:val="28"/>
                <w:szCs w:val="28"/>
              </w:rPr>
              <w:t>одлежит усвоению</w:t>
            </w:r>
          </w:p>
          <w:p w:rsidR="0053434A" w:rsidRPr="00292FE8" w:rsidRDefault="0053434A" w:rsidP="005A128C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b w:val="0"/>
                <w:sz w:val="28"/>
                <w:szCs w:val="28"/>
              </w:rPr>
              <w:t xml:space="preserve">3) Коммуникативные: - умение выражать свои мысли - оценивание качества своей и общей учебной деятельности </w:t>
            </w:r>
          </w:p>
          <w:p w:rsidR="00647156" w:rsidRPr="00292FE8" w:rsidRDefault="00647156" w:rsidP="005A128C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</w:p>
        </w:tc>
      </w:tr>
      <w:tr w:rsidR="00592D47" w:rsidRPr="00292FE8" w:rsidTr="00955881">
        <w:tc>
          <w:tcPr>
            <w:tcW w:w="817" w:type="dxa"/>
          </w:tcPr>
          <w:p w:rsidR="00592D47" w:rsidRPr="00292FE8" w:rsidRDefault="00E9480B" w:rsidP="00B31425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7229" w:type="dxa"/>
          </w:tcPr>
          <w:p w:rsidR="00675461" w:rsidRPr="00292FE8" w:rsidRDefault="00592D47" w:rsidP="004D51FF">
            <w:pPr>
              <w:pStyle w:val="2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t>Домашнее задание:</w:t>
            </w:r>
            <w:r w:rsidR="00675461" w:rsidRPr="00292FE8">
              <w:rPr>
                <w:sz w:val="28"/>
                <w:szCs w:val="28"/>
              </w:rPr>
              <w:t xml:space="preserve"> </w:t>
            </w:r>
            <w:r w:rsidRPr="00292FE8">
              <w:rPr>
                <w:sz w:val="28"/>
                <w:szCs w:val="28"/>
              </w:rPr>
              <w:t xml:space="preserve"> </w:t>
            </w:r>
            <w:r w:rsidR="00675461" w:rsidRPr="00292FE8">
              <w:rPr>
                <w:sz w:val="28"/>
                <w:szCs w:val="28"/>
              </w:rPr>
              <w:t xml:space="preserve">1) </w:t>
            </w:r>
            <w:r w:rsidRPr="00292FE8">
              <w:rPr>
                <w:b w:val="0"/>
                <w:color w:val="000000"/>
                <w:sz w:val="28"/>
                <w:szCs w:val="28"/>
              </w:rPr>
              <w:t>§3 изучить, таблицу</w:t>
            </w:r>
            <w:r w:rsidR="005D2DF0" w:rsidRPr="00292FE8">
              <w:rPr>
                <w:b w:val="0"/>
                <w:color w:val="000000"/>
                <w:sz w:val="28"/>
                <w:szCs w:val="28"/>
              </w:rPr>
              <w:t xml:space="preserve"> заполнить</w:t>
            </w:r>
            <w:r w:rsidRPr="00292FE8">
              <w:rPr>
                <w:b w:val="0"/>
                <w:color w:val="000000"/>
                <w:sz w:val="28"/>
                <w:szCs w:val="28"/>
              </w:rPr>
              <w:t>, подготовиться к лабораторной работе</w:t>
            </w:r>
            <w:proofErr w:type="gramStart"/>
            <w:r w:rsidRPr="00292FE8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5D2DF0" w:rsidRPr="00292FE8">
              <w:rPr>
                <w:b w:val="0"/>
                <w:color w:val="000000"/>
                <w:sz w:val="28"/>
                <w:szCs w:val="28"/>
              </w:rPr>
              <w:t>,</w:t>
            </w:r>
            <w:proofErr w:type="gramEnd"/>
            <w:r w:rsidR="005D2DF0" w:rsidRPr="00292FE8">
              <w:rPr>
                <w:b w:val="0"/>
                <w:color w:val="000000"/>
                <w:sz w:val="28"/>
                <w:szCs w:val="28"/>
              </w:rPr>
              <w:t xml:space="preserve"> см.учебник </w:t>
            </w:r>
            <w:r w:rsidRPr="00292FE8">
              <w:rPr>
                <w:b w:val="0"/>
                <w:color w:val="000000"/>
                <w:sz w:val="28"/>
                <w:szCs w:val="28"/>
              </w:rPr>
              <w:t>стр. 25</w:t>
            </w:r>
            <w:r w:rsidR="00D1132F" w:rsidRPr="00292FE8">
              <w:rPr>
                <w:b w:val="0"/>
                <w:color w:val="000000"/>
                <w:sz w:val="28"/>
                <w:szCs w:val="28"/>
              </w:rPr>
              <w:t xml:space="preserve">. </w:t>
            </w:r>
            <w:r w:rsidR="00675461" w:rsidRPr="00292FE8">
              <w:rPr>
                <w:color w:val="000000"/>
                <w:sz w:val="28"/>
                <w:szCs w:val="28"/>
              </w:rPr>
              <w:t>2)</w:t>
            </w:r>
            <w:r w:rsidR="00D1132F" w:rsidRPr="00292FE8">
              <w:rPr>
                <w:b w:val="0"/>
                <w:color w:val="000000"/>
                <w:sz w:val="28"/>
                <w:szCs w:val="28"/>
              </w:rPr>
              <w:t>Подготовить сообщение</w:t>
            </w:r>
            <w:r w:rsidR="00AF0123" w:rsidRPr="00292FE8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675461" w:rsidRPr="00292FE8">
              <w:rPr>
                <w:b w:val="0"/>
                <w:color w:val="000000"/>
                <w:sz w:val="28"/>
                <w:szCs w:val="28"/>
              </w:rPr>
              <w:t xml:space="preserve">используя ИКТ,  тема </w:t>
            </w:r>
            <w:r w:rsidR="00AF0123" w:rsidRPr="00292FE8">
              <w:rPr>
                <w:b w:val="0"/>
                <w:color w:val="000000"/>
                <w:sz w:val="28"/>
                <w:szCs w:val="28"/>
              </w:rPr>
              <w:t xml:space="preserve"> «Особенности строения колониальных простейших. На примере Вольвокса»</w:t>
            </w:r>
            <w:r w:rsidR="005D2DF0" w:rsidRPr="00292FE8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AF0123" w:rsidRPr="00292FE8">
              <w:rPr>
                <w:b w:val="0"/>
                <w:sz w:val="28"/>
                <w:szCs w:val="28"/>
              </w:rPr>
              <w:t xml:space="preserve">Задание  выдать </w:t>
            </w:r>
            <w:r w:rsidR="00616FB4" w:rsidRPr="00292FE8">
              <w:rPr>
                <w:b w:val="0"/>
                <w:sz w:val="28"/>
                <w:szCs w:val="28"/>
              </w:rPr>
              <w:t xml:space="preserve">по желанию </w:t>
            </w:r>
            <w:r w:rsidR="00AF0123" w:rsidRPr="00292FE8">
              <w:rPr>
                <w:b w:val="0"/>
                <w:sz w:val="28"/>
                <w:szCs w:val="28"/>
              </w:rPr>
              <w:t>двум учащимся (групповое) – характеристика  колониальных форм,  один ученик собирает информацию и презентацию может выполнить другой учащийся.</w:t>
            </w:r>
            <w:r w:rsidR="00675461" w:rsidRPr="00292FE8">
              <w:rPr>
                <w:b w:val="0"/>
                <w:sz w:val="28"/>
                <w:szCs w:val="28"/>
              </w:rPr>
              <w:t xml:space="preserve"> </w:t>
            </w:r>
          </w:p>
          <w:p w:rsidR="00675461" w:rsidRPr="00292FE8" w:rsidRDefault="00675461" w:rsidP="00675461">
            <w:pPr>
              <w:pStyle w:val="2"/>
              <w:outlineLvl w:val="1"/>
              <w:rPr>
                <w:sz w:val="28"/>
                <w:szCs w:val="28"/>
              </w:rPr>
            </w:pPr>
            <w:r w:rsidRPr="00292FE8">
              <w:rPr>
                <w:sz w:val="28"/>
                <w:szCs w:val="28"/>
              </w:rPr>
              <w:lastRenderedPageBreak/>
              <w:t xml:space="preserve">3) </w:t>
            </w:r>
            <w:r w:rsidRPr="00292FE8">
              <w:rPr>
                <w:b w:val="0"/>
                <w:sz w:val="28"/>
                <w:szCs w:val="28"/>
              </w:rPr>
              <w:t>З</w:t>
            </w:r>
            <w:r w:rsidR="004D51FF" w:rsidRPr="00292FE8">
              <w:rPr>
                <w:b w:val="0"/>
                <w:sz w:val="28"/>
                <w:szCs w:val="28"/>
              </w:rPr>
              <w:t>адание  любознательным</w:t>
            </w:r>
            <w:r w:rsidRPr="00292FE8">
              <w:rPr>
                <w:b w:val="0"/>
                <w:sz w:val="28"/>
                <w:szCs w:val="28"/>
              </w:rPr>
              <w:t>,  используя Интернет ресурсы</w:t>
            </w:r>
            <w:r w:rsidRPr="00292FE8">
              <w:rPr>
                <w:sz w:val="28"/>
                <w:szCs w:val="28"/>
              </w:rPr>
              <w:t xml:space="preserve"> Учащимся (любознательным) можно предложить задания, используя Интернет ресурсы  и к следующему  уроку подготовить информацию:</w:t>
            </w:r>
          </w:p>
          <w:p w:rsidR="00675461" w:rsidRPr="00292FE8" w:rsidRDefault="004D51FF" w:rsidP="004D51FF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  <w:r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1.</w:t>
            </w:r>
            <w:r w:rsidR="00675461"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Что произойдет с амебой, если поместить её в пробирку с прокипяченной и охлажденной до комнатной температуры водой?</w:t>
            </w:r>
            <w:r w:rsidR="00675461" w:rsidRPr="00292FE8">
              <w:rPr>
                <w:color w:val="000000"/>
                <w:sz w:val="28"/>
                <w:szCs w:val="28"/>
              </w:rPr>
              <w:t xml:space="preserve"> </w:t>
            </w:r>
            <w:r w:rsidR="00675461" w:rsidRPr="00292FE8">
              <w:rPr>
                <w:rStyle w:val="c1"/>
                <w:color w:val="333333"/>
                <w:sz w:val="28"/>
                <w:szCs w:val="28"/>
              </w:rPr>
              <w:t>( Амеба или погибнет, или образует цисту, так как кипяченая вода бедна кислородом и в ней отсутствуют микроорганизмы, которыми амеба питается).</w:t>
            </w:r>
          </w:p>
          <w:p w:rsidR="00675461" w:rsidRPr="00292FE8" w:rsidRDefault="004D51FF" w:rsidP="004D51FF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2.</w:t>
            </w:r>
            <w:r w:rsidR="00675461"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В пазухах листьев высокой пальмы скопилась дождевая вода. Через некоторое время в ней обнаружены те же инфузории, что и в расположенном рядом озере. Каким образом инфузории «взобрались» на пальму?</w:t>
            </w:r>
            <w:r w:rsidR="00675461" w:rsidRPr="00292FE8">
              <w:rPr>
                <w:color w:val="000000"/>
                <w:sz w:val="28"/>
                <w:szCs w:val="28"/>
              </w:rPr>
              <w:t xml:space="preserve"> </w:t>
            </w:r>
            <w:r w:rsidR="00675461" w:rsidRPr="00292FE8">
              <w:rPr>
                <w:rStyle w:val="c1"/>
                <w:color w:val="333333"/>
                <w:sz w:val="28"/>
                <w:szCs w:val="28"/>
              </w:rPr>
              <w:t xml:space="preserve">(Неблагоприятные условия, например, пересыхание водоема, </w:t>
            </w:r>
            <w:proofErr w:type="gramStart"/>
            <w:r w:rsidR="00675461" w:rsidRPr="00292FE8">
              <w:rPr>
                <w:rStyle w:val="c1"/>
                <w:color w:val="333333"/>
                <w:sz w:val="28"/>
                <w:szCs w:val="28"/>
              </w:rPr>
              <w:t>инфузории</w:t>
            </w:r>
            <w:proofErr w:type="gramEnd"/>
            <w:r w:rsidR="00675461" w:rsidRPr="00292FE8">
              <w:rPr>
                <w:rStyle w:val="c1"/>
                <w:color w:val="333333"/>
                <w:sz w:val="28"/>
                <w:szCs w:val="28"/>
              </w:rPr>
              <w:t xml:space="preserve"> переживают в состоянии цисты. Цист много в пыли на берегу озера. </w:t>
            </w:r>
            <w:proofErr w:type="gramStart"/>
            <w:r w:rsidR="00675461" w:rsidRPr="00292FE8">
              <w:rPr>
                <w:rStyle w:val="c1"/>
                <w:color w:val="333333"/>
                <w:sz w:val="28"/>
                <w:szCs w:val="28"/>
              </w:rPr>
              <w:t>Ветром цисты могли быть занесены на пальму).</w:t>
            </w:r>
            <w:proofErr w:type="gramEnd"/>
          </w:p>
          <w:p w:rsidR="00675461" w:rsidRPr="00292FE8" w:rsidRDefault="00675461" w:rsidP="0067546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75461" w:rsidRPr="00292FE8" w:rsidRDefault="004D51FF" w:rsidP="004D51FF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3.</w:t>
            </w:r>
            <w:r w:rsidR="00675461"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Могут ли жить простейшие в песках пустыни</w:t>
            </w:r>
            <w:proofErr w:type="gramStart"/>
            <w:r w:rsidR="00675461"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?</w:t>
            </w:r>
            <w:r w:rsidR="00675461" w:rsidRPr="00292FE8">
              <w:rPr>
                <w:rStyle w:val="c1"/>
                <w:color w:val="333333"/>
                <w:sz w:val="28"/>
                <w:szCs w:val="28"/>
              </w:rPr>
              <w:t>(</w:t>
            </w:r>
            <w:proofErr w:type="gramEnd"/>
            <w:r w:rsidR="00675461" w:rsidRPr="00292FE8">
              <w:rPr>
                <w:rStyle w:val="c1"/>
                <w:color w:val="333333"/>
                <w:sz w:val="28"/>
                <w:szCs w:val="28"/>
              </w:rPr>
              <w:t>Не могут, простейшие живут только в жидкой среде- в воде разнообразных водоемов- от морей до капелек болот, в увлажненной  почве, внутри  растений и животных)</w:t>
            </w:r>
          </w:p>
          <w:p w:rsidR="00675461" w:rsidRPr="00292FE8" w:rsidRDefault="00F46ED0" w:rsidP="0067546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92FE8">
              <w:rPr>
                <w:rStyle w:val="c1"/>
                <w:b/>
                <w:color w:val="333333"/>
                <w:sz w:val="28"/>
                <w:szCs w:val="28"/>
              </w:rPr>
              <w:t xml:space="preserve">4. </w:t>
            </w:r>
            <w:r w:rsidR="00675461" w:rsidRPr="00292FE8">
              <w:rPr>
                <w:rStyle w:val="c1"/>
                <w:b/>
                <w:color w:val="333333"/>
                <w:sz w:val="28"/>
                <w:szCs w:val="28"/>
              </w:rPr>
              <w:t>Масса всех инфузорий в желудке коровы может достигать 3 кг. А что они там делают?</w:t>
            </w:r>
            <w:r w:rsidR="00675461" w:rsidRPr="00292FE8">
              <w:rPr>
                <w:rStyle w:val="c1"/>
                <w:color w:val="333333"/>
                <w:sz w:val="28"/>
                <w:szCs w:val="28"/>
              </w:rPr>
              <w:t xml:space="preserve"> Многие жвачные животные (крупный рогатый скот, верблюды, овцы, антилопы) постоянно жуют. Желудок этих животных устроен очень сложно, он состоит из нескольких отделов. Сначала пища поступает в рубец, здесь пищеварительный сок не выделяется, зато здесь живет огромное количество инфузорий и бактерий, которые и переваривают целлюлозу, скатывая её в шарики, которые в свою очередь скатываются в другой отдел желудка – сетку, а </w:t>
            </w:r>
            <w:proofErr w:type="gramStart"/>
            <w:r w:rsidR="00675461" w:rsidRPr="00292FE8">
              <w:rPr>
                <w:rStyle w:val="c1"/>
                <w:color w:val="333333"/>
                <w:sz w:val="28"/>
                <w:szCs w:val="28"/>
              </w:rPr>
              <w:t>от</w:t>
            </w:r>
            <w:proofErr w:type="gramEnd"/>
            <w:r w:rsidR="00675461" w:rsidRPr="00292FE8">
              <w:rPr>
                <w:rStyle w:val="c1"/>
                <w:color w:val="333333"/>
                <w:sz w:val="28"/>
                <w:szCs w:val="28"/>
              </w:rPr>
              <w:t xml:space="preserve"> туда снова в рот. Это и есть та «жвачка», которую усердно пережёвывают животные. Затем пища вновь проглатывается в следующий отдел желудка – книжку, а из неё в сычуг. Где и окончательно переваривается под действием пищеварительного сока</w:t>
            </w:r>
            <w:r w:rsidR="00675461"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.</w:t>
            </w:r>
          </w:p>
          <w:p w:rsidR="00592D47" w:rsidRPr="00292FE8" w:rsidRDefault="00675461" w:rsidP="00F46ED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92FE8">
              <w:rPr>
                <w:rStyle w:val="c1"/>
                <w:color w:val="333333"/>
                <w:sz w:val="28"/>
                <w:szCs w:val="28"/>
              </w:rPr>
              <w:t>Ю.И.Полянский пишет: «</w:t>
            </w:r>
            <w:r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Если взять каплю содержимого рубца и рассмотреть её под микроскопом, то в поле зрения инфузории буквально кишат. Трудно даже в условиях культуры получить такую массу инфузорий. Количество инфузорий в 1куб</w:t>
            </w:r>
            <w:proofErr w:type="gramStart"/>
            <w:r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.с</w:t>
            </w:r>
            <w:proofErr w:type="gramEnd"/>
            <w:r w:rsidRPr="00292FE8">
              <w:rPr>
                <w:rStyle w:val="c1"/>
                <w:b/>
                <w:bCs/>
                <w:color w:val="333333"/>
                <w:sz w:val="28"/>
                <w:szCs w:val="28"/>
              </w:rPr>
              <w:t>м содержимого рубца достигает миллиона, а нередко и более»</w:t>
            </w:r>
            <w:r w:rsidRPr="00292FE8">
              <w:rPr>
                <w:rStyle w:val="c1"/>
                <w:color w:val="333333"/>
                <w:sz w:val="28"/>
                <w:szCs w:val="28"/>
              </w:rPr>
              <w:t> </w:t>
            </w:r>
          </w:p>
        </w:tc>
        <w:tc>
          <w:tcPr>
            <w:tcW w:w="2835" w:type="dxa"/>
          </w:tcPr>
          <w:p w:rsidR="00592D47" w:rsidRPr="00292FE8" w:rsidRDefault="00592D47" w:rsidP="00AF0123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</w:p>
        </w:tc>
      </w:tr>
      <w:tr w:rsidR="005D2DF0" w:rsidRPr="00292FE8" w:rsidTr="00955881">
        <w:tc>
          <w:tcPr>
            <w:tcW w:w="817" w:type="dxa"/>
          </w:tcPr>
          <w:p w:rsidR="005D2DF0" w:rsidRPr="00292FE8" w:rsidRDefault="005D2DF0" w:rsidP="00B31425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</w:p>
        </w:tc>
        <w:tc>
          <w:tcPr>
            <w:tcW w:w="7229" w:type="dxa"/>
          </w:tcPr>
          <w:p w:rsidR="00077002" w:rsidRPr="00292FE8" w:rsidRDefault="00077002" w:rsidP="0007700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</w:rPr>
            </w:pPr>
            <w:r w:rsidRPr="00292FE8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</w:rPr>
              <w:t>Подведение итогов</w:t>
            </w:r>
            <w:r w:rsidR="00780EB5" w:rsidRPr="00292FE8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</w:rPr>
              <w:t>:</w:t>
            </w:r>
          </w:p>
          <w:p w:rsidR="004F1CB4" w:rsidRPr="00292FE8" w:rsidRDefault="00355879" w:rsidP="00403468">
            <w:pPr>
              <w:pStyle w:val="a3"/>
              <w:shd w:val="clear" w:color="auto" w:fill="FFFFFF"/>
              <w:spacing w:before="0" w:beforeAutospacing="0" w:after="193" w:afterAutospacing="0"/>
              <w:rPr>
                <w:color w:val="333333"/>
                <w:sz w:val="28"/>
                <w:szCs w:val="28"/>
              </w:rPr>
            </w:pPr>
            <w:r w:rsidRPr="00292FE8">
              <w:rPr>
                <w:color w:val="181818"/>
                <w:sz w:val="28"/>
                <w:szCs w:val="28"/>
              </w:rPr>
              <w:t>Что на уроке было интересным</w:t>
            </w:r>
            <w:r w:rsidR="00077002" w:rsidRPr="00292FE8">
              <w:rPr>
                <w:color w:val="181818"/>
                <w:sz w:val="28"/>
                <w:szCs w:val="28"/>
              </w:rPr>
              <w:t xml:space="preserve">? Что нового вы сегодня </w:t>
            </w:r>
            <w:r w:rsidR="00077002" w:rsidRPr="00292FE8">
              <w:rPr>
                <w:color w:val="181818"/>
                <w:sz w:val="28"/>
                <w:szCs w:val="28"/>
              </w:rPr>
              <w:lastRenderedPageBreak/>
              <w:t>узнали?</w:t>
            </w:r>
            <w:r w:rsidR="00403468" w:rsidRPr="00292FE8">
              <w:rPr>
                <w:color w:val="333333"/>
                <w:sz w:val="28"/>
                <w:szCs w:val="28"/>
              </w:rPr>
              <w:t xml:space="preserve"> </w:t>
            </w:r>
            <w:r w:rsidR="00A4532E" w:rsidRPr="00292FE8">
              <w:rPr>
                <w:sz w:val="28"/>
                <w:szCs w:val="28"/>
              </w:rPr>
              <w:t>Чему посвятим следующий урок?</w:t>
            </w:r>
          </w:p>
          <w:p w:rsidR="003A37ED" w:rsidRPr="00292FE8" w:rsidRDefault="004F1CB4" w:rsidP="004D51FF">
            <w:pPr>
              <w:pStyle w:val="a3"/>
              <w:shd w:val="clear" w:color="auto" w:fill="FFFFFF"/>
              <w:spacing w:before="0" w:beforeAutospacing="0" w:after="193" w:afterAutospacing="0"/>
              <w:rPr>
                <w:color w:val="333333"/>
                <w:sz w:val="28"/>
                <w:szCs w:val="28"/>
              </w:rPr>
            </w:pPr>
            <w:r w:rsidRPr="00292FE8">
              <w:rPr>
                <w:color w:val="333333"/>
                <w:sz w:val="28"/>
                <w:szCs w:val="28"/>
              </w:rPr>
              <w:t xml:space="preserve">Спасибо за ваше внимание. </w:t>
            </w:r>
            <w:r w:rsidR="00355879" w:rsidRPr="00292FE8">
              <w:rPr>
                <w:color w:val="333333"/>
                <w:sz w:val="28"/>
                <w:szCs w:val="28"/>
              </w:rPr>
              <w:t xml:space="preserve">На следующем </w:t>
            </w:r>
            <w:r w:rsidR="00403468" w:rsidRPr="00292FE8">
              <w:rPr>
                <w:color w:val="333333"/>
                <w:sz w:val="28"/>
                <w:szCs w:val="28"/>
              </w:rPr>
              <w:t xml:space="preserve"> урок</w:t>
            </w:r>
            <w:r w:rsidR="00355879" w:rsidRPr="00292FE8">
              <w:rPr>
                <w:color w:val="333333"/>
                <w:sz w:val="28"/>
                <w:szCs w:val="28"/>
              </w:rPr>
              <w:t>е</w:t>
            </w:r>
            <w:r w:rsidR="00403468" w:rsidRPr="00292FE8">
              <w:rPr>
                <w:color w:val="333333"/>
                <w:sz w:val="28"/>
                <w:szCs w:val="28"/>
              </w:rPr>
              <w:t xml:space="preserve"> продолжим наше занятие</w:t>
            </w:r>
            <w:r w:rsidR="004D51FF" w:rsidRPr="00292FE8">
              <w:rPr>
                <w:color w:val="333333"/>
                <w:sz w:val="28"/>
                <w:szCs w:val="28"/>
              </w:rPr>
              <w:t>.</w:t>
            </w:r>
            <w:r w:rsidR="00780EB5" w:rsidRPr="00292FE8">
              <w:rPr>
                <w:rStyle w:val="c1"/>
                <w:color w:val="333333"/>
                <w:sz w:val="28"/>
                <w:szCs w:val="28"/>
              </w:rPr>
              <w:t> </w:t>
            </w:r>
          </w:p>
        </w:tc>
        <w:tc>
          <w:tcPr>
            <w:tcW w:w="2835" w:type="dxa"/>
          </w:tcPr>
          <w:p w:rsidR="005D2DF0" w:rsidRPr="00292FE8" w:rsidRDefault="005D2DF0" w:rsidP="00B31425">
            <w:pPr>
              <w:pStyle w:val="2"/>
              <w:outlineLvl w:val="1"/>
              <w:rPr>
                <w:b w:val="0"/>
                <w:sz w:val="28"/>
                <w:szCs w:val="28"/>
              </w:rPr>
            </w:pPr>
          </w:p>
        </w:tc>
      </w:tr>
    </w:tbl>
    <w:p w:rsidR="004A4545" w:rsidRPr="00292FE8" w:rsidRDefault="00C27961" w:rsidP="00B31425">
      <w:pPr>
        <w:pStyle w:val="2"/>
        <w:rPr>
          <w:sz w:val="28"/>
          <w:szCs w:val="28"/>
        </w:rPr>
      </w:pPr>
      <w:r w:rsidRPr="00292FE8">
        <w:rPr>
          <w:sz w:val="28"/>
          <w:szCs w:val="28"/>
        </w:rPr>
        <w:lastRenderedPageBreak/>
        <w:t>Используемая литература:</w:t>
      </w:r>
    </w:p>
    <w:p w:rsidR="00C27961" w:rsidRPr="00292FE8" w:rsidRDefault="00C27961" w:rsidP="00C2796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hAnsi="Times New Roman" w:cs="Times New Roman"/>
          <w:color w:val="000000"/>
          <w:sz w:val="28"/>
          <w:szCs w:val="28"/>
        </w:rPr>
        <w:t>1. Якушина Е.В. Готовимся к уроку в условиях новых ФГОС/ М., 2012 г</w:t>
      </w:r>
    </w:p>
    <w:p w:rsidR="00C27961" w:rsidRPr="00292FE8" w:rsidRDefault="00C27961" w:rsidP="00C27961">
      <w:pPr>
        <w:pStyle w:val="a3"/>
        <w:rPr>
          <w:color w:val="000000"/>
          <w:sz w:val="28"/>
          <w:szCs w:val="28"/>
        </w:rPr>
      </w:pPr>
      <w:r w:rsidRPr="00292FE8">
        <w:rPr>
          <w:color w:val="000000"/>
          <w:sz w:val="28"/>
          <w:szCs w:val="28"/>
        </w:rPr>
        <w:t xml:space="preserve">2. Бондарева Н.А. Технологические карты конструирования уроков / </w:t>
      </w:r>
      <w:proofErr w:type="spellStart"/>
      <w:r w:rsidRPr="00292FE8">
        <w:rPr>
          <w:color w:val="000000"/>
          <w:sz w:val="28"/>
          <w:szCs w:val="28"/>
        </w:rPr>
        <w:t>М.:Просвещение</w:t>
      </w:r>
      <w:proofErr w:type="spellEnd"/>
      <w:r w:rsidRPr="00292FE8">
        <w:rPr>
          <w:color w:val="000000"/>
          <w:sz w:val="28"/>
          <w:szCs w:val="28"/>
        </w:rPr>
        <w:t>, 2012 г.</w:t>
      </w:r>
    </w:p>
    <w:p w:rsidR="00C27961" w:rsidRPr="00292FE8" w:rsidRDefault="00C27961" w:rsidP="00C27961">
      <w:pPr>
        <w:pStyle w:val="a3"/>
        <w:rPr>
          <w:color w:val="000000"/>
          <w:sz w:val="28"/>
          <w:szCs w:val="28"/>
        </w:rPr>
      </w:pPr>
      <w:r w:rsidRPr="00292FE8">
        <w:rPr>
          <w:color w:val="000000"/>
          <w:sz w:val="28"/>
          <w:szCs w:val="28"/>
        </w:rPr>
        <w:t xml:space="preserve">3. </w:t>
      </w:r>
      <w:proofErr w:type="spellStart"/>
      <w:r w:rsidRPr="00292FE8">
        <w:rPr>
          <w:color w:val="000000"/>
          <w:sz w:val="28"/>
          <w:szCs w:val="28"/>
        </w:rPr>
        <w:t>Чернобай</w:t>
      </w:r>
      <w:proofErr w:type="gramStart"/>
      <w:r w:rsidRPr="00292FE8">
        <w:rPr>
          <w:color w:val="000000"/>
          <w:sz w:val="28"/>
          <w:szCs w:val="28"/>
        </w:rPr>
        <w:t>.С</w:t>
      </w:r>
      <w:proofErr w:type="gramEnd"/>
      <w:r w:rsidRPr="00292FE8">
        <w:rPr>
          <w:color w:val="000000"/>
          <w:sz w:val="28"/>
          <w:szCs w:val="28"/>
        </w:rPr>
        <w:t>.В</w:t>
      </w:r>
      <w:proofErr w:type="spellEnd"/>
      <w:r w:rsidRPr="00292FE8">
        <w:rPr>
          <w:color w:val="000000"/>
          <w:sz w:val="28"/>
          <w:szCs w:val="28"/>
        </w:rPr>
        <w:t>. Технология подготовки урока в современной информационной образовательной среде (серия "Работаем по новым стандартам") (ФГОС)/ М.: Просвещение, 2012 г.</w:t>
      </w:r>
    </w:p>
    <w:p w:rsidR="00DB5C88" w:rsidRPr="00292FE8" w:rsidRDefault="00DB5C88" w:rsidP="00B31425">
      <w:pPr>
        <w:pStyle w:val="2"/>
        <w:rPr>
          <w:b w:val="0"/>
          <w:sz w:val="28"/>
          <w:szCs w:val="28"/>
        </w:rPr>
      </w:pPr>
    </w:p>
    <w:p w:rsidR="00DB5C88" w:rsidRPr="00292FE8" w:rsidRDefault="00DB5C88" w:rsidP="00B31425">
      <w:pPr>
        <w:pStyle w:val="2"/>
        <w:rPr>
          <w:b w:val="0"/>
          <w:sz w:val="28"/>
          <w:szCs w:val="28"/>
        </w:rPr>
      </w:pPr>
    </w:p>
    <w:p w:rsidR="00827DA0" w:rsidRPr="00292FE8" w:rsidRDefault="00827DA0" w:rsidP="00B31425">
      <w:pPr>
        <w:pStyle w:val="2"/>
        <w:rPr>
          <w:b w:val="0"/>
          <w:sz w:val="28"/>
          <w:szCs w:val="28"/>
        </w:rPr>
      </w:pP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Вольвокс  по-русски  называют  </w:t>
      </w:r>
      <w:proofErr w:type="spell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>шаровницей</w:t>
      </w:r>
      <w:proofErr w:type="spellEnd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а  его  латинское  название  в  переводе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означает «катящийся». Диаметр вольвокса около 1 мм.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ЗАДАНИЕ: рассмотреть строение колонии вольвокса и ответить: кого напоминает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отдельная  особь  колонии?  (на  лицо  сходство  с  одноклеточной  </w:t>
      </w:r>
      <w:proofErr w:type="spell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>двухжгутиковой</w:t>
      </w:r>
      <w:proofErr w:type="spellEnd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водорослью хламидомонадой).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Вольвоксы  живут  колониями,  в  которых  насчитывается  до  тысячи  и  даже  более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особей,  объединенных  вместе.  Биение  их  жгутиков  и  вызывает  перекатывание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вольвокса в воде. Отдельные клетки колонии соединены друг с другом мостиками </w:t>
      </w:r>
      <w:proofErr w:type="gram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цитоплазмы, чем  и обеспечивается их  согласованная деятельность. В  теплую летную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пору,  размножаясь  в  озерах  в  огромных  количествах,  вольвокс  вызывает  «цветение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воды»  и  играет  важную  роль  в  питании  рыб  (особенно  для  самой  маленькой </w:t>
      </w:r>
      <w:proofErr w:type="gramEnd"/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промысловой рыбы снежка). </w:t>
      </w:r>
    </w:p>
    <w:p w:rsidR="00827DA0" w:rsidRPr="00292FE8" w:rsidRDefault="00827DA0" w:rsidP="00B31425">
      <w:pPr>
        <w:pStyle w:val="2"/>
        <w:rPr>
          <w:b w:val="0"/>
          <w:sz w:val="28"/>
          <w:szCs w:val="28"/>
        </w:rPr>
      </w:pPr>
    </w:p>
    <w:p w:rsidR="00827DA0" w:rsidRPr="00292FE8" w:rsidRDefault="00827DA0" w:rsidP="00B31425">
      <w:pPr>
        <w:pStyle w:val="2"/>
        <w:rPr>
          <w:b w:val="0"/>
          <w:sz w:val="28"/>
          <w:szCs w:val="28"/>
        </w:rPr>
      </w:pPr>
    </w:p>
    <w:p w:rsidR="00955881" w:rsidRPr="00292FE8" w:rsidRDefault="00955881" w:rsidP="00B31425">
      <w:pPr>
        <w:pStyle w:val="2"/>
        <w:rPr>
          <w:b w:val="0"/>
          <w:sz w:val="28"/>
          <w:szCs w:val="28"/>
        </w:rPr>
      </w:pPr>
    </w:p>
    <w:p w:rsidR="00955881" w:rsidRPr="00292FE8" w:rsidRDefault="00955881" w:rsidP="00B31425">
      <w:pPr>
        <w:pStyle w:val="2"/>
        <w:rPr>
          <w:b w:val="0"/>
          <w:sz w:val="28"/>
          <w:szCs w:val="28"/>
        </w:rPr>
      </w:pPr>
    </w:p>
    <w:p w:rsidR="00955881" w:rsidRPr="00292FE8" w:rsidRDefault="00955881" w:rsidP="00B31425">
      <w:pPr>
        <w:pStyle w:val="2"/>
        <w:rPr>
          <w:b w:val="0"/>
          <w:sz w:val="28"/>
          <w:szCs w:val="28"/>
        </w:rPr>
      </w:pPr>
    </w:p>
    <w:p w:rsidR="00955881" w:rsidRPr="00292FE8" w:rsidRDefault="00955881" w:rsidP="00B31425">
      <w:pPr>
        <w:pStyle w:val="2"/>
        <w:rPr>
          <w:b w:val="0"/>
          <w:sz w:val="28"/>
          <w:szCs w:val="28"/>
        </w:rPr>
      </w:pPr>
    </w:p>
    <w:p w:rsidR="00955881" w:rsidRPr="00292FE8" w:rsidRDefault="00955881" w:rsidP="00B31425">
      <w:pPr>
        <w:pStyle w:val="2"/>
        <w:rPr>
          <w:b w:val="0"/>
          <w:sz w:val="28"/>
          <w:szCs w:val="28"/>
        </w:rPr>
      </w:pPr>
    </w:p>
    <w:p w:rsidR="00955881" w:rsidRPr="00292FE8" w:rsidRDefault="00955881" w:rsidP="00B31425">
      <w:pPr>
        <w:pStyle w:val="2"/>
        <w:rPr>
          <w:b w:val="0"/>
          <w:sz w:val="28"/>
          <w:szCs w:val="28"/>
        </w:rPr>
      </w:pPr>
    </w:p>
    <w:p w:rsidR="00955881" w:rsidRPr="00292FE8" w:rsidRDefault="00955881" w:rsidP="00B31425">
      <w:pPr>
        <w:pStyle w:val="2"/>
        <w:rPr>
          <w:b w:val="0"/>
          <w:sz w:val="28"/>
          <w:szCs w:val="28"/>
        </w:rPr>
      </w:pP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Вольвокс  по-русски  называют  </w:t>
      </w:r>
      <w:proofErr w:type="spell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>шаровницей</w:t>
      </w:r>
      <w:proofErr w:type="spellEnd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а  его  латинское  название  в  переводе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>означает «катящийся». Диаметр вольвокса около 1 мм</w:t>
      </w:r>
    </w:p>
    <w:p w:rsidR="00955881" w:rsidRPr="00292FE8" w:rsidRDefault="00955881" w:rsidP="00B31425">
      <w:pPr>
        <w:pStyle w:val="2"/>
        <w:rPr>
          <w:b w:val="0"/>
          <w:sz w:val="28"/>
          <w:szCs w:val="28"/>
        </w:rPr>
      </w:pP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Вольвокс  по-русски  называют  </w:t>
      </w:r>
      <w:proofErr w:type="spell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>шаровницей</w:t>
      </w:r>
      <w:proofErr w:type="spellEnd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а  его  латинское  название  в  переводе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означает «катящийся». Диаметр вольвокса около 1 мм.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ЗАДАНИЕ: рассмотреть строение колонии вольвокса и ответить: кого напоминает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отдельная  особь  колонии?  (на  лицо  сходство  с  одноклеточной  </w:t>
      </w:r>
      <w:proofErr w:type="spell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>двухжгутиковой</w:t>
      </w:r>
      <w:proofErr w:type="spellEnd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водорослью хламидомонадой).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Вольвоксы  живут  колониями,  в  которых  насчитывается  до  тысячи  и  даже  более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особей,  объединенных  вместе.  Биение  их  жгутиков  и  вызывает  перекатывание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вольвокса в воде. Отдельные клетки колонии соединены друг с другом мостиками </w:t>
      </w:r>
      <w:proofErr w:type="gram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цитоплазмы, чем  и обеспечивается их  согласованная деятельность. В  теплую летную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пору,  размножаясь  в  озерах  в  огромных  количествах,  вольвокс  вызывает  «цветение </w:t>
      </w:r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воды»  и  играет  важную  роль  в  питании  рыб  (особенно  для  самой  маленькой </w:t>
      </w:r>
      <w:proofErr w:type="gramEnd"/>
    </w:p>
    <w:p w:rsidR="00D1132F" w:rsidRPr="00292FE8" w:rsidRDefault="00D1132F" w:rsidP="00D1132F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2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промысловой рыбы снежка). </w:t>
      </w:r>
    </w:p>
    <w:p w:rsidR="00827DA0" w:rsidRPr="00292FE8" w:rsidRDefault="00827DA0" w:rsidP="00B31425">
      <w:pPr>
        <w:pStyle w:val="2"/>
        <w:rPr>
          <w:b w:val="0"/>
          <w:sz w:val="28"/>
          <w:szCs w:val="28"/>
        </w:rPr>
      </w:pPr>
    </w:p>
    <w:p w:rsidR="00827DA0" w:rsidRPr="00292FE8" w:rsidRDefault="00827DA0" w:rsidP="00B31425">
      <w:pPr>
        <w:pStyle w:val="2"/>
        <w:rPr>
          <w:b w:val="0"/>
          <w:sz w:val="28"/>
          <w:szCs w:val="28"/>
        </w:rPr>
      </w:pPr>
    </w:p>
    <w:p w:rsidR="004A4545" w:rsidRPr="00292FE8" w:rsidRDefault="004A4545" w:rsidP="00B31425">
      <w:pPr>
        <w:pStyle w:val="2"/>
        <w:rPr>
          <w:b w:val="0"/>
          <w:sz w:val="28"/>
          <w:szCs w:val="28"/>
        </w:rPr>
      </w:pPr>
    </w:p>
    <w:sectPr w:rsidR="004A4545" w:rsidRPr="00292FE8" w:rsidSect="00836DB9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F02"/>
    <w:multiLevelType w:val="hybridMultilevel"/>
    <w:tmpl w:val="DFAC5096"/>
    <w:lvl w:ilvl="0" w:tplc="FF560F5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AD679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45E904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A1291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ACA1E0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3E10441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18E8A2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2701B1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3FAFDB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>
    <w:nsid w:val="015E3122"/>
    <w:multiLevelType w:val="hybridMultilevel"/>
    <w:tmpl w:val="F16072E2"/>
    <w:lvl w:ilvl="0" w:tplc="5262D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24266"/>
    <w:multiLevelType w:val="hybridMultilevel"/>
    <w:tmpl w:val="35F8B6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B027D"/>
    <w:multiLevelType w:val="hybridMultilevel"/>
    <w:tmpl w:val="61C8A7B2"/>
    <w:lvl w:ilvl="0" w:tplc="F0F2FA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54C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467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3C3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AA8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2F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8A4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202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67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7BF329D"/>
    <w:multiLevelType w:val="hybridMultilevel"/>
    <w:tmpl w:val="D91465F0"/>
    <w:lvl w:ilvl="0" w:tplc="335A64A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822AB4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1628C0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F3E274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218C4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4AC5D9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758F41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BF29CA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FD01CB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>
    <w:nsid w:val="1EA5672F"/>
    <w:multiLevelType w:val="hybridMultilevel"/>
    <w:tmpl w:val="75A8165A"/>
    <w:lvl w:ilvl="0" w:tplc="FD46EF1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023237"/>
    <w:multiLevelType w:val="hybridMultilevel"/>
    <w:tmpl w:val="704A374C"/>
    <w:lvl w:ilvl="0" w:tplc="AD16938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0EA1B5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D92C36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B50B29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EB4C99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8E8008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152F8B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256E69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692386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>
    <w:nsid w:val="20CB41EF"/>
    <w:multiLevelType w:val="multilevel"/>
    <w:tmpl w:val="4C4A3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116EB5"/>
    <w:multiLevelType w:val="hybridMultilevel"/>
    <w:tmpl w:val="CFCE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12759"/>
    <w:multiLevelType w:val="hybridMultilevel"/>
    <w:tmpl w:val="87D6C4A2"/>
    <w:lvl w:ilvl="0" w:tplc="2DF47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F25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C23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3C0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C3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541A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B69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4E5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7AA7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CE51242"/>
    <w:multiLevelType w:val="hybridMultilevel"/>
    <w:tmpl w:val="D6B0AA52"/>
    <w:lvl w:ilvl="0" w:tplc="8C8E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803EE"/>
    <w:multiLevelType w:val="hybridMultilevel"/>
    <w:tmpl w:val="825EEB88"/>
    <w:lvl w:ilvl="0" w:tplc="2C18DB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82DD2"/>
    <w:multiLevelType w:val="multilevel"/>
    <w:tmpl w:val="F8383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C21C0"/>
    <w:multiLevelType w:val="hybridMultilevel"/>
    <w:tmpl w:val="A31AA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53725"/>
    <w:multiLevelType w:val="hybridMultilevel"/>
    <w:tmpl w:val="6F60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3C565B"/>
    <w:multiLevelType w:val="hybridMultilevel"/>
    <w:tmpl w:val="5F7CB2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5E06E5"/>
    <w:multiLevelType w:val="hybridMultilevel"/>
    <w:tmpl w:val="D6B0AA52"/>
    <w:lvl w:ilvl="0" w:tplc="8C8E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83A28"/>
    <w:multiLevelType w:val="hybridMultilevel"/>
    <w:tmpl w:val="9594BE34"/>
    <w:lvl w:ilvl="0" w:tplc="5184999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28E2C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C6003A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6B4892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2E44B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720F21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72ACB2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0B4CED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26260A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>
    <w:nsid w:val="471711D0"/>
    <w:multiLevelType w:val="hybridMultilevel"/>
    <w:tmpl w:val="D67C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B62AFE"/>
    <w:multiLevelType w:val="multilevel"/>
    <w:tmpl w:val="392A5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33BDD"/>
    <w:multiLevelType w:val="hybridMultilevel"/>
    <w:tmpl w:val="7C96084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6757443A"/>
    <w:multiLevelType w:val="hybridMultilevel"/>
    <w:tmpl w:val="1B7A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A036A"/>
    <w:multiLevelType w:val="multilevel"/>
    <w:tmpl w:val="44D8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1D2E6A"/>
    <w:multiLevelType w:val="hybridMultilevel"/>
    <w:tmpl w:val="914CA078"/>
    <w:lvl w:ilvl="0" w:tplc="C08A06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B20879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8883C0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71E08F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BB0985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446812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48C559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CA2BD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440AEC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4">
    <w:nsid w:val="7B011BEF"/>
    <w:multiLevelType w:val="hybridMultilevel"/>
    <w:tmpl w:val="FFBEB3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21"/>
  </w:num>
  <w:num w:numId="4">
    <w:abstractNumId w:val="13"/>
  </w:num>
  <w:num w:numId="5">
    <w:abstractNumId w:val="18"/>
  </w:num>
  <w:num w:numId="6">
    <w:abstractNumId w:val="1"/>
  </w:num>
  <w:num w:numId="7">
    <w:abstractNumId w:val="11"/>
  </w:num>
  <w:num w:numId="8">
    <w:abstractNumId w:val="5"/>
  </w:num>
  <w:num w:numId="9">
    <w:abstractNumId w:val="12"/>
  </w:num>
  <w:num w:numId="10">
    <w:abstractNumId w:val="7"/>
  </w:num>
  <w:num w:numId="11">
    <w:abstractNumId w:val="22"/>
  </w:num>
  <w:num w:numId="12">
    <w:abstractNumId w:val="16"/>
  </w:num>
  <w:num w:numId="13">
    <w:abstractNumId w:val="15"/>
  </w:num>
  <w:num w:numId="14">
    <w:abstractNumId w:val="10"/>
  </w:num>
  <w:num w:numId="15">
    <w:abstractNumId w:val="14"/>
  </w:num>
  <w:num w:numId="16">
    <w:abstractNumId w:val="8"/>
  </w:num>
  <w:num w:numId="17">
    <w:abstractNumId w:val="24"/>
  </w:num>
  <w:num w:numId="18">
    <w:abstractNumId w:val="20"/>
  </w:num>
  <w:num w:numId="19">
    <w:abstractNumId w:val="17"/>
  </w:num>
  <w:num w:numId="20">
    <w:abstractNumId w:val="23"/>
  </w:num>
  <w:num w:numId="21">
    <w:abstractNumId w:val="6"/>
  </w:num>
  <w:num w:numId="22">
    <w:abstractNumId w:val="0"/>
  </w:num>
  <w:num w:numId="23">
    <w:abstractNumId w:val="3"/>
  </w:num>
  <w:num w:numId="24">
    <w:abstractNumId w:val="4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0FB7"/>
    <w:rsid w:val="000412B1"/>
    <w:rsid w:val="00061C60"/>
    <w:rsid w:val="00072E06"/>
    <w:rsid w:val="00077002"/>
    <w:rsid w:val="00083459"/>
    <w:rsid w:val="00096DD4"/>
    <w:rsid w:val="000C55CE"/>
    <w:rsid w:val="000F433B"/>
    <w:rsid w:val="001227F7"/>
    <w:rsid w:val="00125D4D"/>
    <w:rsid w:val="001719B6"/>
    <w:rsid w:val="001C6788"/>
    <w:rsid w:val="001D19AE"/>
    <w:rsid w:val="001E32E1"/>
    <w:rsid w:val="001F46A0"/>
    <w:rsid w:val="00202D19"/>
    <w:rsid w:val="002566B8"/>
    <w:rsid w:val="00287FB4"/>
    <w:rsid w:val="00292FE8"/>
    <w:rsid w:val="00297AA0"/>
    <w:rsid w:val="002B1BA6"/>
    <w:rsid w:val="002D73F2"/>
    <w:rsid w:val="002F4097"/>
    <w:rsid w:val="00355879"/>
    <w:rsid w:val="003714A5"/>
    <w:rsid w:val="00390BCF"/>
    <w:rsid w:val="003A37ED"/>
    <w:rsid w:val="003C368D"/>
    <w:rsid w:val="00403468"/>
    <w:rsid w:val="00426DF0"/>
    <w:rsid w:val="00453739"/>
    <w:rsid w:val="004A1460"/>
    <w:rsid w:val="004A4545"/>
    <w:rsid w:val="004D51FF"/>
    <w:rsid w:val="004F1CB4"/>
    <w:rsid w:val="0053434A"/>
    <w:rsid w:val="00573788"/>
    <w:rsid w:val="00592D47"/>
    <w:rsid w:val="005A128C"/>
    <w:rsid w:val="005C07B3"/>
    <w:rsid w:val="005C3E7B"/>
    <w:rsid w:val="005D2DF0"/>
    <w:rsid w:val="005D5EC0"/>
    <w:rsid w:val="0061275D"/>
    <w:rsid w:val="00616FB4"/>
    <w:rsid w:val="00631F6A"/>
    <w:rsid w:val="00647156"/>
    <w:rsid w:val="0066701D"/>
    <w:rsid w:val="00675461"/>
    <w:rsid w:val="006833F5"/>
    <w:rsid w:val="0069079B"/>
    <w:rsid w:val="00697FFE"/>
    <w:rsid w:val="006B53CE"/>
    <w:rsid w:val="006C6DB3"/>
    <w:rsid w:val="006F4A07"/>
    <w:rsid w:val="00701DF9"/>
    <w:rsid w:val="00771669"/>
    <w:rsid w:val="00777DA8"/>
    <w:rsid w:val="00780EB5"/>
    <w:rsid w:val="00792D4F"/>
    <w:rsid w:val="007B4C40"/>
    <w:rsid w:val="007D0636"/>
    <w:rsid w:val="007E75C2"/>
    <w:rsid w:val="00801E5D"/>
    <w:rsid w:val="008244D1"/>
    <w:rsid w:val="00827DA0"/>
    <w:rsid w:val="008361D0"/>
    <w:rsid w:val="00836DB9"/>
    <w:rsid w:val="00866F3C"/>
    <w:rsid w:val="00882EBE"/>
    <w:rsid w:val="00883373"/>
    <w:rsid w:val="00896970"/>
    <w:rsid w:val="008B03FF"/>
    <w:rsid w:val="008C193C"/>
    <w:rsid w:val="008C2FB5"/>
    <w:rsid w:val="00902132"/>
    <w:rsid w:val="0091241F"/>
    <w:rsid w:val="00915B5C"/>
    <w:rsid w:val="00955881"/>
    <w:rsid w:val="009571C2"/>
    <w:rsid w:val="00967366"/>
    <w:rsid w:val="0098561E"/>
    <w:rsid w:val="009B31F1"/>
    <w:rsid w:val="00A057C4"/>
    <w:rsid w:val="00A31F98"/>
    <w:rsid w:val="00A4532E"/>
    <w:rsid w:val="00A461E9"/>
    <w:rsid w:val="00A47878"/>
    <w:rsid w:val="00A643A6"/>
    <w:rsid w:val="00A6689C"/>
    <w:rsid w:val="00A96FA8"/>
    <w:rsid w:val="00AA6732"/>
    <w:rsid w:val="00AD2BA7"/>
    <w:rsid w:val="00AE1B01"/>
    <w:rsid w:val="00AE3573"/>
    <w:rsid w:val="00AF0123"/>
    <w:rsid w:val="00B00769"/>
    <w:rsid w:val="00B02CB9"/>
    <w:rsid w:val="00B27AF9"/>
    <w:rsid w:val="00B31425"/>
    <w:rsid w:val="00B40352"/>
    <w:rsid w:val="00B54647"/>
    <w:rsid w:val="00B93C92"/>
    <w:rsid w:val="00BA0FB7"/>
    <w:rsid w:val="00BA4DD4"/>
    <w:rsid w:val="00BB0D45"/>
    <w:rsid w:val="00BD52C9"/>
    <w:rsid w:val="00C01326"/>
    <w:rsid w:val="00C02378"/>
    <w:rsid w:val="00C028D5"/>
    <w:rsid w:val="00C27961"/>
    <w:rsid w:val="00C649C2"/>
    <w:rsid w:val="00C7799E"/>
    <w:rsid w:val="00C85836"/>
    <w:rsid w:val="00C96CE5"/>
    <w:rsid w:val="00CA7B27"/>
    <w:rsid w:val="00CB3879"/>
    <w:rsid w:val="00CE4594"/>
    <w:rsid w:val="00CF22E7"/>
    <w:rsid w:val="00CF33C4"/>
    <w:rsid w:val="00CF5721"/>
    <w:rsid w:val="00D1132F"/>
    <w:rsid w:val="00D163B6"/>
    <w:rsid w:val="00D219D6"/>
    <w:rsid w:val="00D73191"/>
    <w:rsid w:val="00D7550E"/>
    <w:rsid w:val="00DB5C88"/>
    <w:rsid w:val="00DE1EB0"/>
    <w:rsid w:val="00DE5CCF"/>
    <w:rsid w:val="00E056F7"/>
    <w:rsid w:val="00E34DD6"/>
    <w:rsid w:val="00E9480B"/>
    <w:rsid w:val="00EA72D1"/>
    <w:rsid w:val="00ED0D91"/>
    <w:rsid w:val="00ED5284"/>
    <w:rsid w:val="00F0491A"/>
    <w:rsid w:val="00F14373"/>
    <w:rsid w:val="00F46ED0"/>
    <w:rsid w:val="00F57B42"/>
    <w:rsid w:val="00FA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32"/>
  </w:style>
  <w:style w:type="paragraph" w:styleId="1">
    <w:name w:val="heading 1"/>
    <w:basedOn w:val="a"/>
    <w:next w:val="a"/>
    <w:link w:val="10"/>
    <w:uiPriority w:val="9"/>
    <w:qFormat/>
    <w:rsid w:val="00B3142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BA0F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4D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BA0F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0FB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BA0FB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BA0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A0FB7"/>
    <w:rPr>
      <w:b/>
      <w:bCs/>
    </w:rPr>
  </w:style>
  <w:style w:type="character" w:styleId="a5">
    <w:name w:val="Emphasis"/>
    <w:basedOn w:val="a0"/>
    <w:uiPriority w:val="20"/>
    <w:qFormat/>
    <w:rsid w:val="00BA0FB7"/>
    <w:rPr>
      <w:i/>
      <w:iCs/>
    </w:rPr>
  </w:style>
  <w:style w:type="paragraph" w:styleId="a6">
    <w:name w:val="List Paragraph"/>
    <w:basedOn w:val="a"/>
    <w:uiPriority w:val="34"/>
    <w:qFormat/>
    <w:rsid w:val="00C8583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3142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a7">
    <w:name w:val="Table Grid"/>
    <w:basedOn w:val="a1"/>
    <w:uiPriority w:val="39"/>
    <w:rsid w:val="00DE5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12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41F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A3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A37ED"/>
  </w:style>
  <w:style w:type="character" w:customStyle="1" w:styleId="30">
    <w:name w:val="Заголовок 3 Знак"/>
    <w:basedOn w:val="a0"/>
    <w:link w:val="3"/>
    <w:uiPriority w:val="9"/>
    <w:semiHidden/>
    <w:rsid w:val="00BA4D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f8">
    <w:name w:val="ff8"/>
    <w:basedOn w:val="a0"/>
    <w:rsid w:val="00D1132F"/>
  </w:style>
  <w:style w:type="character" w:customStyle="1" w:styleId="aa">
    <w:name w:val="_"/>
    <w:basedOn w:val="a0"/>
    <w:rsid w:val="00D1132F"/>
  </w:style>
  <w:style w:type="character" w:customStyle="1" w:styleId="ff1">
    <w:name w:val="ff1"/>
    <w:basedOn w:val="a0"/>
    <w:rsid w:val="00D1132F"/>
  </w:style>
  <w:style w:type="character" w:styleId="ab">
    <w:name w:val="Hyperlink"/>
    <w:basedOn w:val="a0"/>
    <w:uiPriority w:val="99"/>
    <w:semiHidden/>
    <w:unhideWhenUsed/>
    <w:rsid w:val="005C3E7B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B31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72986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3282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250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69102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0111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7417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750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022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9779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6788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2657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2606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6257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923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6230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8483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5006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2994">
          <w:marLeft w:val="72"/>
          <w:marRight w:val="72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1408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1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16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hvuz.ru/primernaya-struktura-urokov-fgos-noo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ADD01-F010-4BD8-8D15-49B73746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2914</Words>
  <Characters>16611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2022-04-06T16:35:00Z</dcterms:created>
  <dcterms:modified xsi:type="dcterms:W3CDTF">2022-04-06T16:39:00Z</dcterms:modified>
</cp:coreProperties>
</file>