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A14" w:rsidRDefault="009B1CCD">
      <w:pPr>
        <w:pStyle w:val="Heading1"/>
        <w:spacing w:before="72" w:line="362" w:lineRule="auto"/>
        <w:ind w:firstLine="945"/>
      </w:pPr>
      <w:r>
        <w:t>РОЛЬ 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СИСТЕМЫ</w:t>
      </w:r>
      <w:r>
        <w:rPr>
          <w:spacing w:val="-1"/>
        </w:rPr>
        <w:t xml:space="preserve"> </w:t>
      </w:r>
      <w:proofErr w:type="gramStart"/>
      <w:r>
        <w:t>ДИСТАНЦИОННОГО</w:t>
      </w:r>
      <w:proofErr w:type="gramEnd"/>
    </w:p>
    <w:p w:rsidR="00CC2A14" w:rsidRDefault="009B1CCD">
      <w:pPr>
        <w:spacing w:line="317" w:lineRule="exact"/>
        <w:ind w:left="3976"/>
        <w:rPr>
          <w:b/>
          <w:sz w:val="28"/>
        </w:rPr>
      </w:pPr>
      <w:r>
        <w:rPr>
          <w:b/>
          <w:sz w:val="28"/>
        </w:rPr>
        <w:t>ОБУЧЕНИЯ</w:t>
      </w:r>
    </w:p>
    <w:p w:rsidR="00CC2A14" w:rsidRDefault="009B1CCD">
      <w:pPr>
        <w:pStyle w:val="a3"/>
        <w:spacing w:before="156"/>
        <w:ind w:left="3849" w:firstLine="0"/>
        <w:jc w:val="left"/>
      </w:pPr>
      <w:r>
        <w:t>Г. Д. Григорьева</w:t>
      </w:r>
    </w:p>
    <w:p w:rsidR="00CC2A14" w:rsidRDefault="009B1CCD">
      <w:pPr>
        <w:pStyle w:val="a3"/>
        <w:spacing w:before="160" w:line="362" w:lineRule="auto"/>
        <w:ind w:left="2010" w:right="1295" w:firstLine="0"/>
        <w:jc w:val="center"/>
        <w:rPr>
          <w:lang w:val="en-US"/>
        </w:rPr>
      </w:pPr>
      <w:r>
        <w:t>ГАПОУ «Нурлатский аграрный техникум»</w:t>
      </w:r>
      <w:r>
        <w:rPr>
          <w:spacing w:val="-67"/>
        </w:rPr>
        <w:t xml:space="preserve"> </w:t>
      </w:r>
      <w:hyperlink r:id="rId5"/>
    </w:p>
    <w:p w:rsidR="009B1CCD" w:rsidRPr="009B1CCD" w:rsidRDefault="009B1CCD">
      <w:pPr>
        <w:pStyle w:val="a3"/>
        <w:spacing w:before="160" w:line="362" w:lineRule="auto"/>
        <w:ind w:left="2010" w:right="1295" w:firstLine="0"/>
        <w:jc w:val="center"/>
        <w:rPr>
          <w:lang w:val="en-US"/>
        </w:rPr>
      </w:pPr>
      <w:r>
        <w:rPr>
          <w:lang w:val="en-US"/>
        </w:rPr>
        <w:t>angel-161267@bk.ru</w:t>
      </w:r>
    </w:p>
    <w:p w:rsidR="00CC2A14" w:rsidRDefault="00CC2A14">
      <w:pPr>
        <w:pStyle w:val="a3"/>
        <w:ind w:left="0" w:firstLine="0"/>
        <w:jc w:val="left"/>
        <w:rPr>
          <w:sz w:val="30"/>
        </w:rPr>
      </w:pPr>
    </w:p>
    <w:p w:rsidR="00CC2A14" w:rsidRDefault="00CC2A14">
      <w:pPr>
        <w:pStyle w:val="a3"/>
        <w:spacing w:before="6"/>
        <w:ind w:left="0" w:firstLine="0"/>
        <w:jc w:val="left"/>
        <w:rPr>
          <w:sz w:val="23"/>
        </w:rPr>
      </w:pPr>
    </w:p>
    <w:p w:rsidR="00CC2A14" w:rsidRDefault="009B1CCD">
      <w:pPr>
        <w:pStyle w:val="a3"/>
        <w:spacing w:line="360" w:lineRule="auto"/>
        <w:ind w:right="110"/>
      </w:pP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proofErr w:type="gramStart"/>
      <w:r>
        <w:t>новых</w:t>
      </w:r>
      <w:proofErr w:type="gramEnd"/>
      <w:r>
        <w:rPr>
          <w:spacing w:val="1"/>
        </w:rPr>
        <w:t xml:space="preserve"> </w:t>
      </w:r>
      <w:r>
        <w:t>информационно-коммуникационных технологий привели к целой индустрии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объединенных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общим</w:t>
      </w:r>
      <w:r>
        <w:rPr>
          <w:spacing w:val="71"/>
        </w:rPr>
        <w:t xml:space="preserve"> </w:t>
      </w:r>
      <w:r>
        <w:t>названием</w:t>
      </w:r>
      <w:r>
        <w:rPr>
          <w:spacing w:val="1"/>
        </w:rPr>
        <w:t xml:space="preserve"> </w:t>
      </w:r>
      <w:r>
        <w:rPr>
          <w:i/>
        </w:rPr>
        <w:t>"дистанционная</w:t>
      </w:r>
      <w:r>
        <w:rPr>
          <w:i/>
          <w:spacing w:val="1"/>
        </w:rPr>
        <w:t xml:space="preserve"> </w:t>
      </w:r>
      <w:r>
        <w:rPr>
          <w:i/>
        </w:rPr>
        <w:t>образовательная</w:t>
      </w:r>
      <w:r>
        <w:rPr>
          <w:i/>
          <w:spacing w:val="1"/>
        </w:rPr>
        <w:t xml:space="preserve"> </w:t>
      </w:r>
      <w:r>
        <w:rPr>
          <w:i/>
        </w:rPr>
        <w:t>модель".</w:t>
      </w:r>
      <w:r>
        <w:rPr>
          <w:i/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ее,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представляется,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образовательным услугам, индивидуализации обучения, но поднять уровень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интерактивности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опережающий характер образования в ответ на требования общества и, в</w:t>
      </w:r>
      <w:r>
        <w:rPr>
          <w:spacing w:val="1"/>
        </w:rPr>
        <w:t xml:space="preserve"> </w:t>
      </w:r>
      <w:r>
        <w:t>конечном</w:t>
      </w:r>
      <w:r>
        <w:rPr>
          <w:spacing w:val="-4"/>
        </w:rPr>
        <w:t xml:space="preserve"> </w:t>
      </w:r>
      <w:r>
        <w:t>итоге,</w:t>
      </w:r>
      <w:r>
        <w:rPr>
          <w:spacing w:val="-2"/>
        </w:rPr>
        <w:t xml:space="preserve"> </w:t>
      </w:r>
      <w:r>
        <w:t>повысить</w:t>
      </w:r>
      <w:r>
        <w:rPr>
          <w:spacing w:val="-1"/>
        </w:rPr>
        <w:t xml:space="preserve"> </w:t>
      </w:r>
      <w:r>
        <w:t>эф</w:t>
      </w:r>
      <w:r>
        <w:t>фективность</w:t>
      </w:r>
      <w:r>
        <w:rPr>
          <w:spacing w:val="-2"/>
        </w:rPr>
        <w:t xml:space="preserve"> </w:t>
      </w:r>
      <w:r>
        <w:t>обучения.</w:t>
      </w:r>
    </w:p>
    <w:p w:rsidR="00CC2A14" w:rsidRDefault="009B1CCD">
      <w:pPr>
        <w:pStyle w:val="a3"/>
        <w:spacing w:line="360" w:lineRule="auto"/>
        <w:ind w:right="110"/>
      </w:pPr>
      <w:proofErr w:type="gramStart"/>
      <w:r>
        <w:t>В литературе отмечается, что дистанционная образовательная модель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параметрами,</w:t>
      </w:r>
      <w:r>
        <w:rPr>
          <w:spacing w:val="1"/>
        </w:rPr>
        <w:t xml:space="preserve"> </w:t>
      </w:r>
      <w:r>
        <w:t>как:</w:t>
      </w:r>
      <w:r>
        <w:rPr>
          <w:spacing w:val="-67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эффективность,</w:t>
      </w:r>
      <w:r>
        <w:rPr>
          <w:spacing w:val="1"/>
        </w:rPr>
        <w:t xml:space="preserve"> </w:t>
      </w:r>
      <w:r>
        <w:t>технологичность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 действий студентов [1].</w:t>
      </w:r>
      <w:proofErr w:type="gramEnd"/>
      <w:r>
        <w:t xml:space="preserve"> </w:t>
      </w:r>
      <w:r>
        <w:t>Какая бы ни была модель, она все</w:t>
      </w:r>
      <w:r>
        <w:rPr>
          <w:spacing w:val="1"/>
        </w:rPr>
        <w:t xml:space="preserve"> </w:t>
      </w:r>
      <w:r>
        <w:t>равно имеет свои</w:t>
      </w:r>
      <w:r>
        <w:rPr>
          <w:spacing w:val="-1"/>
        </w:rPr>
        <w:t xml:space="preserve"> </w:t>
      </w:r>
      <w:r>
        <w:t>требования и</w:t>
      </w:r>
      <w:r>
        <w:rPr>
          <w:spacing w:val="-4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их выполнения.</w:t>
      </w:r>
    </w:p>
    <w:p w:rsidR="00CC2A14" w:rsidRDefault="009B1CCD">
      <w:pPr>
        <w:pStyle w:val="a3"/>
        <w:spacing w:before="3" w:line="360" w:lineRule="auto"/>
        <w:ind w:right="114"/>
      </w:pPr>
      <w:r>
        <w:t>Основу</w:t>
      </w:r>
      <w:r>
        <w:rPr>
          <w:spacing w:val="1"/>
        </w:rPr>
        <w:t xml:space="preserve"> </w:t>
      </w:r>
      <w:r>
        <w:t>дистанционной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компьютером,</w:t>
      </w:r>
      <w:r>
        <w:rPr>
          <w:spacing w:val="-67"/>
        </w:rPr>
        <w:t xml:space="preserve"> </w:t>
      </w:r>
      <w:r>
        <w:t>использовать все современные информационные и телекоммуникационные</w:t>
      </w:r>
      <w:r>
        <w:rPr>
          <w:spacing w:val="1"/>
        </w:rPr>
        <w:t xml:space="preserve"> </w:t>
      </w:r>
      <w:r>
        <w:t>средства связи, на основе которых осуществляется интерактивное общение</w:t>
      </w:r>
      <w:r>
        <w:rPr>
          <w:spacing w:val="1"/>
        </w:rPr>
        <w:t xml:space="preserve"> </w:t>
      </w:r>
      <w:r>
        <w:t>между обучаемым и преподавателем. При этом обучаемый должен не только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"пол</w:t>
      </w:r>
      <w:r>
        <w:t>ьзователя"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интернете,</w:t>
      </w:r>
      <w:r>
        <w:rPr>
          <w:spacing w:val="3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способами</w:t>
      </w:r>
      <w:r>
        <w:rPr>
          <w:spacing w:val="3"/>
        </w:rPr>
        <w:t xml:space="preserve"> </w:t>
      </w:r>
      <w:r>
        <w:t>работы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аутентичной</w:t>
      </w:r>
      <w:r>
        <w:rPr>
          <w:spacing w:val="5"/>
        </w:rPr>
        <w:t xml:space="preserve"> </w:t>
      </w:r>
      <w:r>
        <w:t>информацией,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которой</w:t>
      </w:r>
      <w:r>
        <w:rPr>
          <w:spacing w:val="3"/>
        </w:rPr>
        <w:t xml:space="preserve"> </w:t>
      </w:r>
      <w:r>
        <w:t>он</w:t>
      </w:r>
    </w:p>
    <w:p w:rsidR="00CC2A14" w:rsidRDefault="00CC2A14">
      <w:pPr>
        <w:spacing w:line="360" w:lineRule="auto"/>
        <w:sectPr w:rsidR="00CC2A14">
          <w:type w:val="continuous"/>
          <w:pgSz w:w="11910" w:h="16840"/>
          <w:pgMar w:top="1040" w:right="1020" w:bottom="280" w:left="1300" w:header="720" w:footer="720" w:gutter="0"/>
          <w:cols w:space="720"/>
        </w:sectPr>
      </w:pPr>
    </w:p>
    <w:p w:rsidR="00CC2A14" w:rsidRDefault="009B1CCD">
      <w:pPr>
        <w:pStyle w:val="a3"/>
        <w:spacing w:before="67" w:line="360" w:lineRule="auto"/>
        <w:ind w:right="112" w:firstLine="0"/>
      </w:pPr>
      <w:r>
        <w:lastRenderedPageBreak/>
        <w:t>встречается в различных ресурсах интернета. Студенту для этого необходимо</w:t>
      </w:r>
      <w:r>
        <w:rPr>
          <w:spacing w:val="-67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поисковым,</w:t>
      </w:r>
      <w:r>
        <w:rPr>
          <w:spacing w:val="1"/>
        </w:rPr>
        <w:t xml:space="preserve"> </w:t>
      </w:r>
      <w:r>
        <w:t>ознакомительным, работать с электронными справочниками и словарями, что</w:t>
      </w:r>
      <w:r>
        <w:rPr>
          <w:spacing w:val="-67"/>
        </w:rPr>
        <w:t xml:space="preserve"> </w:t>
      </w:r>
      <w:r>
        <w:t>требует</w:t>
      </w:r>
      <w:r>
        <w:rPr>
          <w:spacing w:val="-1"/>
        </w:rPr>
        <w:t xml:space="preserve"> </w:t>
      </w:r>
      <w:r>
        <w:t>не просто знаний,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навыков.</w:t>
      </w:r>
    </w:p>
    <w:p w:rsidR="00CC2A14" w:rsidRDefault="009B1CCD">
      <w:pPr>
        <w:pStyle w:val="a3"/>
        <w:spacing w:before="1" w:line="360" w:lineRule="auto"/>
        <w:ind w:right="110"/>
      </w:pPr>
      <w:r>
        <w:t>Дистанционные системы требуют от преподавателей, обслуживающих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структурой,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передаваться</w:t>
      </w:r>
      <w:r>
        <w:rPr>
          <w:spacing w:val="1"/>
        </w:rPr>
        <w:t xml:space="preserve"> </w:t>
      </w:r>
      <w:proofErr w:type="gramStart"/>
      <w:r>
        <w:t>обучаемому</w:t>
      </w:r>
      <w:proofErr w:type="gramEnd"/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объемами.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предлагают целый набор игровых методик, кото</w:t>
      </w:r>
      <w:r>
        <w:t>рые также должен заполнить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обучаемый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приближенные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навыкам,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proofErr w:type="gramStart"/>
      <w:r>
        <w:t>а</w:t>
      </w:r>
      <w:proofErr w:type="gramEnd"/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восполнить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пробел,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 занятиях.</w:t>
      </w:r>
    </w:p>
    <w:p w:rsidR="00CC2A14" w:rsidRDefault="009B1CCD">
      <w:pPr>
        <w:pStyle w:val="a3"/>
        <w:spacing w:before="2" w:line="360" w:lineRule="auto"/>
        <w:ind w:right="109"/>
      </w:pPr>
      <w:r>
        <w:t>Составление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преподавателя высокого уровня работы с обучающими технологиями и очень</w:t>
      </w:r>
      <w:r>
        <w:rPr>
          <w:spacing w:val="-67"/>
        </w:rPr>
        <w:t xml:space="preserve"> </w:t>
      </w:r>
      <w:r>
        <w:t>напряженной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выделению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 xml:space="preserve">аспектов. </w:t>
      </w:r>
      <w:r>
        <w:t>Поэтому немногие преподаватели действительно могут обеспечить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рубрикой</w:t>
      </w:r>
      <w:r>
        <w:rPr>
          <w:spacing w:val="1"/>
        </w:rPr>
        <w:t xml:space="preserve"> </w:t>
      </w:r>
      <w:r>
        <w:t>преподносится</w:t>
      </w:r>
      <w:r>
        <w:rPr>
          <w:spacing w:val="1"/>
        </w:rPr>
        <w:t xml:space="preserve"> </w:t>
      </w:r>
      <w:r>
        <w:t>обычная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почтой.</w:t>
      </w:r>
      <w:r>
        <w:rPr>
          <w:spacing w:val="1"/>
        </w:rPr>
        <w:t xml:space="preserve"> </w:t>
      </w:r>
      <w:r>
        <w:t>Преподаватель посылает студентам по электронной почте конспекты своих</w:t>
      </w:r>
      <w:r>
        <w:rPr>
          <w:spacing w:val="1"/>
        </w:rPr>
        <w:t xml:space="preserve"> </w:t>
      </w:r>
      <w:r>
        <w:t>лекций, вопросы и задания для самостоятельной работы, а потом получает по</w:t>
      </w:r>
      <w:r>
        <w:rPr>
          <w:spacing w:val="-67"/>
        </w:rPr>
        <w:t xml:space="preserve"> </w:t>
      </w:r>
      <w:r>
        <w:t>почте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ответы,</w:t>
      </w:r>
      <w:r>
        <w:rPr>
          <w:spacing w:val="1"/>
        </w:rPr>
        <w:t xml:space="preserve"> </w:t>
      </w:r>
      <w:r>
        <w:t>прочитав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выставляет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вспомогательный</w:t>
      </w:r>
      <w:r>
        <w:rPr>
          <w:spacing w:val="-4"/>
        </w:rPr>
        <w:t xml:space="preserve"> </w:t>
      </w:r>
      <w:r>
        <w:t>характер.</w:t>
      </w:r>
    </w:p>
    <w:p w:rsidR="00CC2A14" w:rsidRDefault="009B1CCD">
      <w:pPr>
        <w:pStyle w:val="a3"/>
        <w:spacing w:before="1" w:line="360" w:lineRule="auto"/>
        <w:ind w:right="111"/>
      </w:pP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 xml:space="preserve">технологий важную функцию выполняет </w:t>
      </w:r>
      <w:r>
        <w:rPr>
          <w:i/>
        </w:rPr>
        <w:t xml:space="preserve">самоконтроль, </w:t>
      </w:r>
      <w:r>
        <w:t>так как 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нагрузки</w:t>
      </w:r>
      <w:r>
        <w:rPr>
          <w:spacing w:val="-1"/>
        </w:rPr>
        <w:t xml:space="preserve"> </w:t>
      </w:r>
      <w:r>
        <w:t>обучаемый</w:t>
      </w:r>
      <w:r>
        <w:rPr>
          <w:spacing w:val="-1"/>
        </w:rPr>
        <w:t xml:space="preserve"> </w:t>
      </w:r>
      <w:r>
        <w:t>должен выполнять</w:t>
      </w:r>
      <w:r>
        <w:rPr>
          <w:spacing w:val="-3"/>
        </w:rPr>
        <w:t xml:space="preserve"> </w:t>
      </w:r>
      <w:r>
        <w:t>самостоятельно.</w:t>
      </w:r>
    </w:p>
    <w:p w:rsidR="00CC2A14" w:rsidRDefault="00CC2A14">
      <w:pPr>
        <w:spacing w:line="360" w:lineRule="auto"/>
        <w:sectPr w:rsidR="00CC2A14">
          <w:pgSz w:w="11910" w:h="16840"/>
          <w:pgMar w:top="1040" w:right="1020" w:bottom="280" w:left="1300" w:header="720" w:footer="720" w:gutter="0"/>
          <w:cols w:space="720"/>
        </w:sectPr>
      </w:pPr>
    </w:p>
    <w:p w:rsidR="00CC2A14" w:rsidRDefault="009B1CCD">
      <w:pPr>
        <w:pStyle w:val="a3"/>
        <w:spacing w:before="67" w:line="360" w:lineRule="auto"/>
        <w:ind w:right="111"/>
      </w:pPr>
      <w:r>
        <w:lastRenderedPageBreak/>
        <w:t>Большое распространение, как в традиционной, так и дистанционной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обуче</w:t>
      </w:r>
      <w:r>
        <w:t>ния</w:t>
      </w:r>
      <w:r>
        <w:rPr>
          <w:spacing w:val="1"/>
        </w:rPr>
        <w:t xml:space="preserve"> </w:t>
      </w:r>
      <w:r>
        <w:t>получила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студентами.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тестированию,</w:t>
      </w:r>
      <w:r>
        <w:rPr>
          <w:spacing w:val="1"/>
        </w:rPr>
        <w:t xml:space="preserve"> </w:t>
      </w:r>
      <w:r>
        <w:t>выражаются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показателях:</w:t>
      </w:r>
      <w:r>
        <w:rPr>
          <w:spacing w:val="1"/>
        </w:rPr>
        <w:t xml:space="preserve"> </w:t>
      </w:r>
      <w:r>
        <w:t>действенность,</w:t>
      </w:r>
      <w:r>
        <w:rPr>
          <w:spacing w:val="1"/>
        </w:rPr>
        <w:t xml:space="preserve"> </w:t>
      </w:r>
      <w:r>
        <w:t>надежность, практичность, экономичность. При дистанционной технологии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популярной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 xml:space="preserve">знаний </w:t>
      </w:r>
      <w:r>
        <w:rPr>
          <w:i/>
        </w:rPr>
        <w:t xml:space="preserve">в виде электронного тестирования. </w:t>
      </w:r>
      <w:r>
        <w:t>Эта технология дистанционного</w:t>
      </w:r>
      <w:r>
        <w:rPr>
          <w:spacing w:val="1"/>
        </w:rPr>
        <w:t xml:space="preserve"> </w:t>
      </w:r>
      <w:r>
        <w:t>обучения включает оперативное лекционное тестирование; индивидуальный</w:t>
      </w:r>
      <w:r>
        <w:rPr>
          <w:spacing w:val="1"/>
        </w:rPr>
        <w:t xml:space="preserve"> </w:t>
      </w:r>
      <w:r>
        <w:t>компьютерный</w:t>
      </w:r>
      <w:r>
        <w:rPr>
          <w:spacing w:val="1"/>
        </w:rPr>
        <w:t xml:space="preserve"> </w:t>
      </w:r>
      <w:r>
        <w:t>тренинг;</w:t>
      </w:r>
      <w:r>
        <w:rPr>
          <w:spacing w:val="1"/>
        </w:rPr>
        <w:t xml:space="preserve"> </w:t>
      </w:r>
      <w:r>
        <w:t>модульное</w:t>
      </w:r>
      <w:r>
        <w:rPr>
          <w:spacing w:val="1"/>
        </w:rPr>
        <w:t xml:space="preserve"> </w:t>
      </w:r>
      <w:r>
        <w:t>контрольное</w:t>
      </w:r>
      <w:r>
        <w:rPr>
          <w:spacing w:val="1"/>
        </w:rPr>
        <w:t xml:space="preserve"> </w:t>
      </w:r>
      <w:r>
        <w:t>тест</w:t>
      </w:r>
      <w:r>
        <w:t>ирование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результатам изучения </w:t>
      </w:r>
      <w:proofErr w:type="spellStart"/>
      <w:r>
        <w:t>юниты</w:t>
      </w:r>
      <w:proofErr w:type="spellEnd"/>
      <w:r>
        <w:t xml:space="preserve"> (разделение дисциплины на замкнутые блоки);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экзаменационное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"плюсы" и "минусы", описываемые как в отече</w:t>
      </w:r>
      <w:r>
        <w:t>ственной, так и в зарубежной</w:t>
      </w:r>
      <w:r>
        <w:rPr>
          <w:spacing w:val="1"/>
        </w:rPr>
        <w:t xml:space="preserve"> </w:t>
      </w:r>
      <w:r>
        <w:t>литературе, данная форма оценки уровня знаний пользуется популярностью</w:t>
      </w:r>
      <w:r>
        <w:rPr>
          <w:spacing w:val="1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студентов.</w:t>
      </w:r>
    </w:p>
    <w:p w:rsidR="00CC2A14" w:rsidRDefault="009B1CCD">
      <w:pPr>
        <w:pStyle w:val="a3"/>
        <w:spacing w:before="3" w:line="360" w:lineRule="auto"/>
        <w:ind w:right="111"/>
      </w:pPr>
      <w:r>
        <w:t>Выделим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(электронные</w:t>
      </w:r>
      <w:r>
        <w:rPr>
          <w:spacing w:val="1"/>
        </w:rPr>
        <w:t xml:space="preserve"> </w:t>
      </w:r>
      <w:r>
        <w:t>(компьютеризированные)</w:t>
      </w:r>
      <w:r>
        <w:rPr>
          <w:spacing w:val="1"/>
        </w:rPr>
        <w:t xml:space="preserve"> </w:t>
      </w:r>
      <w:r>
        <w:t>учебники;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контролирующие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справочники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назначения;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генераторы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(ситуаций);</w:t>
      </w:r>
      <w:r>
        <w:rPr>
          <w:spacing w:val="1"/>
        </w:rPr>
        <w:t xml:space="preserve"> </w:t>
      </w:r>
      <w:r>
        <w:t>предметно-ориентированные</w:t>
      </w:r>
      <w:r>
        <w:rPr>
          <w:spacing w:val="1"/>
        </w:rPr>
        <w:t xml:space="preserve"> </w:t>
      </w:r>
      <w:r>
        <w:t>среды;</w:t>
      </w:r>
      <w:r>
        <w:rPr>
          <w:spacing w:val="-67"/>
        </w:rPr>
        <w:t xml:space="preserve"> </w:t>
      </w:r>
      <w:r>
        <w:t>учебно-методические</w:t>
      </w:r>
      <w:r>
        <w:rPr>
          <w:spacing w:val="1"/>
        </w:rPr>
        <w:t xml:space="preserve"> </w:t>
      </w:r>
      <w:r>
        <w:t>комплексы;</w:t>
      </w:r>
      <w:r>
        <w:rPr>
          <w:spacing w:val="1"/>
        </w:rPr>
        <w:t xml:space="preserve"> </w:t>
      </w:r>
      <w:r>
        <w:t>программно-методические</w:t>
      </w:r>
      <w:r>
        <w:rPr>
          <w:spacing w:val="1"/>
        </w:rPr>
        <w:t xml:space="preserve"> </w:t>
      </w:r>
      <w:r>
        <w:t>комплексы;</w:t>
      </w:r>
      <w:r>
        <w:rPr>
          <w:spacing w:val="1"/>
        </w:rPr>
        <w:t xml:space="preserve"> </w:t>
      </w:r>
      <w:r>
        <w:t>компьютерные</w:t>
      </w:r>
      <w:r>
        <w:rPr>
          <w:spacing w:val="-1"/>
        </w:rPr>
        <w:t xml:space="preserve"> </w:t>
      </w:r>
      <w:r>
        <w:t>и</w:t>
      </w:r>
      <w:r>
        <w:t>ллюстрации):</w:t>
      </w:r>
    </w:p>
    <w:p w:rsidR="00CC2A14" w:rsidRDefault="009B1CCD">
      <w:pPr>
        <w:pStyle w:val="a4"/>
        <w:numPr>
          <w:ilvl w:val="0"/>
          <w:numId w:val="2"/>
        </w:numPr>
        <w:tabs>
          <w:tab w:val="left" w:pos="1251"/>
          <w:tab w:val="left" w:pos="1252"/>
        </w:tabs>
        <w:spacing w:before="0"/>
        <w:ind w:hanging="426"/>
        <w:rPr>
          <w:sz w:val="28"/>
        </w:rPr>
      </w:pPr>
      <w:r>
        <w:rPr>
          <w:sz w:val="28"/>
        </w:rPr>
        <w:t>индивидуализировать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:rsidR="00CC2A14" w:rsidRDefault="009B1CCD">
      <w:pPr>
        <w:pStyle w:val="a4"/>
        <w:numPr>
          <w:ilvl w:val="0"/>
          <w:numId w:val="2"/>
        </w:numPr>
        <w:tabs>
          <w:tab w:val="left" w:pos="1251"/>
          <w:tab w:val="left" w:pos="1252"/>
          <w:tab w:val="left" w:pos="3094"/>
          <w:tab w:val="left" w:pos="4391"/>
          <w:tab w:val="left" w:pos="8358"/>
        </w:tabs>
        <w:spacing w:before="159" w:line="352" w:lineRule="auto"/>
        <w:ind w:right="118"/>
        <w:rPr>
          <w:sz w:val="28"/>
        </w:rPr>
      </w:pPr>
      <w:r>
        <w:rPr>
          <w:sz w:val="28"/>
        </w:rPr>
        <w:t>осуществлять</w:t>
      </w:r>
      <w:r>
        <w:rPr>
          <w:sz w:val="28"/>
        </w:rPr>
        <w:tab/>
        <w:t>контроль</w:t>
      </w:r>
      <w:r>
        <w:rPr>
          <w:sz w:val="28"/>
        </w:rPr>
        <w:tab/>
        <w:t>с</w:t>
      </w:r>
      <w:r>
        <w:rPr>
          <w:spacing w:val="127"/>
          <w:sz w:val="28"/>
        </w:rPr>
        <w:t xml:space="preserve"> </w:t>
      </w:r>
      <w:r>
        <w:rPr>
          <w:sz w:val="28"/>
        </w:rPr>
        <w:t>диагностикой</w:t>
      </w:r>
      <w:r>
        <w:rPr>
          <w:spacing w:val="128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8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ab/>
      </w:r>
      <w:r>
        <w:rPr>
          <w:spacing w:val="-1"/>
          <w:sz w:val="28"/>
        </w:rPr>
        <w:t>обратной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связью;</w:t>
      </w:r>
    </w:p>
    <w:p w:rsidR="00CC2A14" w:rsidRDefault="009B1CCD">
      <w:pPr>
        <w:pStyle w:val="a4"/>
        <w:numPr>
          <w:ilvl w:val="0"/>
          <w:numId w:val="2"/>
        </w:numPr>
        <w:tabs>
          <w:tab w:val="left" w:pos="1251"/>
          <w:tab w:val="left" w:pos="1252"/>
          <w:tab w:val="left" w:pos="3365"/>
          <w:tab w:val="left" w:pos="5497"/>
          <w:tab w:val="left" w:pos="6119"/>
          <w:tab w:val="left" w:pos="8481"/>
        </w:tabs>
        <w:spacing w:line="352" w:lineRule="auto"/>
        <w:ind w:right="115"/>
        <w:rPr>
          <w:sz w:val="28"/>
        </w:rPr>
      </w:pPr>
      <w:r>
        <w:rPr>
          <w:sz w:val="28"/>
        </w:rPr>
        <w:t>осуществлять</w:t>
      </w:r>
      <w:r>
        <w:rPr>
          <w:sz w:val="28"/>
        </w:rPr>
        <w:tab/>
        <w:t>самоконтроль</w:t>
      </w:r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самокоррекцию</w:t>
      </w:r>
      <w:proofErr w:type="spellEnd"/>
      <w:r>
        <w:rPr>
          <w:sz w:val="28"/>
        </w:rPr>
        <w:tab/>
      </w:r>
      <w:r>
        <w:rPr>
          <w:spacing w:val="-1"/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CC2A14" w:rsidRDefault="009B1CCD">
      <w:pPr>
        <w:pStyle w:val="a4"/>
        <w:numPr>
          <w:ilvl w:val="0"/>
          <w:numId w:val="2"/>
        </w:numPr>
        <w:tabs>
          <w:tab w:val="left" w:pos="1251"/>
          <w:tab w:val="left" w:pos="1252"/>
        </w:tabs>
        <w:spacing w:line="352" w:lineRule="auto"/>
        <w:ind w:right="116"/>
        <w:rPr>
          <w:sz w:val="28"/>
        </w:rPr>
      </w:pPr>
      <w:r>
        <w:rPr>
          <w:sz w:val="28"/>
        </w:rPr>
        <w:t>высвободить</w:t>
      </w:r>
      <w:r>
        <w:rPr>
          <w:spacing w:val="50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52"/>
          <w:sz w:val="28"/>
        </w:rPr>
        <w:t xml:space="preserve"> </w:t>
      </w:r>
      <w:r>
        <w:rPr>
          <w:sz w:val="28"/>
        </w:rPr>
        <w:t>время</w:t>
      </w:r>
      <w:r>
        <w:rPr>
          <w:spacing w:val="52"/>
          <w:sz w:val="28"/>
        </w:rPr>
        <w:t xml:space="preserve"> </w:t>
      </w:r>
      <w:r>
        <w:rPr>
          <w:sz w:val="28"/>
        </w:rPr>
        <w:t>за</w:t>
      </w:r>
      <w:r>
        <w:rPr>
          <w:spacing w:val="51"/>
          <w:sz w:val="28"/>
        </w:rPr>
        <w:t xml:space="preserve"> </w:t>
      </w:r>
      <w:r>
        <w:rPr>
          <w:sz w:val="28"/>
        </w:rPr>
        <w:t>счет</w:t>
      </w:r>
      <w:r>
        <w:rPr>
          <w:spacing w:val="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52"/>
          <w:sz w:val="28"/>
        </w:rPr>
        <w:t xml:space="preserve"> </w:t>
      </w:r>
      <w:r>
        <w:rPr>
          <w:sz w:val="28"/>
        </w:rPr>
        <w:t>компьютером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трудоемких рутинных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работ;</w:t>
      </w:r>
    </w:p>
    <w:p w:rsidR="00CC2A14" w:rsidRDefault="009B1CCD">
      <w:pPr>
        <w:pStyle w:val="a4"/>
        <w:numPr>
          <w:ilvl w:val="0"/>
          <w:numId w:val="2"/>
        </w:numPr>
        <w:tabs>
          <w:tab w:val="left" w:pos="1251"/>
          <w:tab w:val="left" w:pos="1252"/>
        </w:tabs>
        <w:ind w:hanging="426"/>
        <w:rPr>
          <w:sz w:val="28"/>
        </w:rPr>
      </w:pPr>
      <w:r>
        <w:rPr>
          <w:sz w:val="28"/>
        </w:rPr>
        <w:t>визуализировать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информацию;</w:t>
      </w:r>
    </w:p>
    <w:p w:rsidR="00CC2A14" w:rsidRDefault="00CC2A14">
      <w:pPr>
        <w:rPr>
          <w:sz w:val="28"/>
        </w:rPr>
        <w:sectPr w:rsidR="00CC2A14">
          <w:pgSz w:w="11910" w:h="16840"/>
          <w:pgMar w:top="1040" w:right="1020" w:bottom="280" w:left="1300" w:header="720" w:footer="720" w:gutter="0"/>
          <w:cols w:space="720"/>
        </w:sectPr>
      </w:pPr>
    </w:p>
    <w:p w:rsidR="00CC2A14" w:rsidRDefault="009B1CCD">
      <w:pPr>
        <w:pStyle w:val="a4"/>
        <w:numPr>
          <w:ilvl w:val="0"/>
          <w:numId w:val="2"/>
        </w:numPr>
        <w:tabs>
          <w:tab w:val="left" w:pos="1251"/>
          <w:tab w:val="left" w:pos="1252"/>
        </w:tabs>
        <w:spacing w:before="86"/>
        <w:ind w:hanging="426"/>
        <w:rPr>
          <w:sz w:val="28"/>
        </w:rPr>
      </w:pPr>
      <w:r>
        <w:rPr>
          <w:sz w:val="28"/>
        </w:rPr>
        <w:lastRenderedPageBreak/>
        <w:t>моделировать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имитировать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явления;</w:t>
      </w:r>
    </w:p>
    <w:p w:rsidR="00CC2A14" w:rsidRDefault="009B1CCD">
      <w:pPr>
        <w:pStyle w:val="a4"/>
        <w:numPr>
          <w:ilvl w:val="0"/>
          <w:numId w:val="2"/>
        </w:numPr>
        <w:tabs>
          <w:tab w:val="left" w:pos="1251"/>
          <w:tab w:val="left" w:pos="1252"/>
          <w:tab w:val="left" w:pos="2790"/>
          <w:tab w:val="left" w:pos="4757"/>
          <w:tab w:val="left" w:pos="5910"/>
          <w:tab w:val="left" w:pos="6335"/>
          <w:tab w:val="left" w:pos="7724"/>
          <w:tab w:val="left" w:pos="9191"/>
        </w:tabs>
        <w:spacing w:before="162" w:line="352" w:lineRule="auto"/>
        <w:ind w:right="119"/>
        <w:rPr>
          <w:sz w:val="28"/>
        </w:rPr>
      </w:pPr>
      <w:r>
        <w:rPr>
          <w:sz w:val="28"/>
        </w:rPr>
        <w:t>проводить</w:t>
      </w:r>
      <w:r>
        <w:rPr>
          <w:sz w:val="28"/>
        </w:rPr>
        <w:tab/>
        <w:t>лабораторные</w:t>
      </w:r>
      <w:r>
        <w:rPr>
          <w:sz w:val="28"/>
        </w:rPr>
        <w:tab/>
        <w:t>работы</w:t>
      </w:r>
      <w:r>
        <w:rPr>
          <w:sz w:val="28"/>
        </w:rPr>
        <w:tab/>
        <w:t>в</w:t>
      </w:r>
      <w:r>
        <w:rPr>
          <w:sz w:val="28"/>
        </w:rPr>
        <w:tab/>
        <w:t>условиях</w:t>
      </w:r>
      <w:r>
        <w:rPr>
          <w:sz w:val="28"/>
        </w:rPr>
        <w:tab/>
        <w:t>имитации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компьютере</w:t>
      </w:r>
      <w:r>
        <w:rPr>
          <w:spacing w:val="-4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или эксперимента;</w:t>
      </w:r>
    </w:p>
    <w:p w:rsidR="00CC2A14" w:rsidRDefault="009B1CCD">
      <w:pPr>
        <w:pStyle w:val="a4"/>
        <w:numPr>
          <w:ilvl w:val="0"/>
          <w:numId w:val="2"/>
        </w:numPr>
        <w:tabs>
          <w:tab w:val="left" w:pos="1251"/>
          <w:tab w:val="left" w:pos="1252"/>
        </w:tabs>
        <w:spacing w:before="8" w:line="352" w:lineRule="auto"/>
        <w:ind w:right="117"/>
        <w:rPr>
          <w:sz w:val="28"/>
        </w:rPr>
      </w:pPr>
      <w:r>
        <w:rPr>
          <w:sz w:val="28"/>
        </w:rPr>
        <w:t>формировать</w:t>
      </w:r>
      <w:r>
        <w:rPr>
          <w:spacing w:val="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7"/>
          <w:sz w:val="28"/>
        </w:rPr>
        <w:t xml:space="preserve"> </w:t>
      </w:r>
      <w:r>
        <w:rPr>
          <w:sz w:val="28"/>
        </w:rPr>
        <w:t>оптимальное</w:t>
      </w:r>
      <w:r>
        <w:rPr>
          <w:spacing w:val="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ситуациях;</w:t>
      </w:r>
    </w:p>
    <w:p w:rsidR="00CC2A14" w:rsidRDefault="009B1CCD">
      <w:pPr>
        <w:pStyle w:val="a4"/>
        <w:numPr>
          <w:ilvl w:val="0"/>
          <w:numId w:val="2"/>
        </w:numPr>
        <w:tabs>
          <w:tab w:val="left" w:pos="1251"/>
          <w:tab w:val="left" w:pos="1252"/>
          <w:tab w:val="left" w:pos="2642"/>
          <w:tab w:val="left" w:pos="4594"/>
          <w:tab w:val="left" w:pos="5244"/>
          <w:tab w:val="left" w:pos="6747"/>
          <w:tab w:val="left" w:pos="8288"/>
        </w:tabs>
        <w:spacing w:line="350" w:lineRule="auto"/>
        <w:ind w:right="106"/>
        <w:rPr>
          <w:sz w:val="28"/>
        </w:rPr>
      </w:pPr>
      <w:r>
        <w:rPr>
          <w:sz w:val="28"/>
        </w:rPr>
        <w:t>развивать</w:t>
      </w:r>
      <w:r>
        <w:rPr>
          <w:sz w:val="28"/>
        </w:rPr>
        <w:tab/>
        <w:t>определенный</w:t>
      </w:r>
      <w:r>
        <w:rPr>
          <w:sz w:val="28"/>
        </w:rPr>
        <w:tab/>
        <w:t>вид</w:t>
      </w:r>
      <w:r>
        <w:rPr>
          <w:sz w:val="28"/>
        </w:rPr>
        <w:tab/>
        <w:t>мышления</w:t>
      </w:r>
      <w:r>
        <w:rPr>
          <w:sz w:val="28"/>
        </w:rPr>
        <w:tab/>
        <w:t>(например,</w:t>
      </w:r>
      <w:r>
        <w:rPr>
          <w:sz w:val="28"/>
        </w:rPr>
        <w:tab/>
        <w:t>наглядно-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образного,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теоретического).</w:t>
      </w:r>
    </w:p>
    <w:p w:rsidR="00CC2A14" w:rsidRDefault="009B1CCD">
      <w:pPr>
        <w:pStyle w:val="a3"/>
        <w:spacing w:before="17" w:line="360" w:lineRule="auto"/>
        <w:ind w:right="109"/>
      </w:pPr>
      <w:r>
        <w:t>В противовес полному переходу на дистанционный характер обучения,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должной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 xml:space="preserve">студентами и преподавателями через </w:t>
      </w:r>
      <w:r>
        <w:t>электронную почту, Интернет-сайты и</w:t>
      </w:r>
      <w:r>
        <w:rPr>
          <w:spacing w:val="1"/>
        </w:rPr>
        <w:t xml:space="preserve"> </w:t>
      </w:r>
      <w:proofErr w:type="spellStart"/>
      <w:r>
        <w:t>Интранет-канал</w:t>
      </w:r>
      <w:proofErr w:type="spellEnd"/>
      <w:r>
        <w:t xml:space="preserve"> (</w:t>
      </w:r>
      <w:proofErr w:type="spellStart"/>
      <w:r>
        <w:t>колледжную</w:t>
      </w:r>
      <w:proofErr w:type="spellEnd"/>
      <w:r>
        <w:t>) сеть может дать очень высокие результаты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перечисленными</w:t>
      </w:r>
      <w:r>
        <w:rPr>
          <w:spacing w:val="-3"/>
        </w:rPr>
        <w:t xml:space="preserve"> </w:t>
      </w:r>
      <w:r>
        <w:t>информационными средствами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студентов.</w:t>
      </w:r>
    </w:p>
    <w:p w:rsidR="00CC2A14" w:rsidRDefault="009B1CCD">
      <w:pPr>
        <w:pStyle w:val="a3"/>
        <w:spacing w:line="360" w:lineRule="auto"/>
        <w:ind w:right="111"/>
      </w:pPr>
      <w:r>
        <w:t>При наличии же технологической базы дистанционного образования,</w:t>
      </w:r>
      <w:r>
        <w:rPr>
          <w:spacing w:val="1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грандиозные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опы</w:t>
      </w:r>
      <w:r>
        <w:t>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приближенные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реальным</w:t>
      </w:r>
      <w:proofErr w:type="gramEnd"/>
      <w:r>
        <w:t>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информационных систем поддержки образовательного процесса. Более того,</w:t>
      </w:r>
      <w:r>
        <w:rPr>
          <w:spacing w:val="1"/>
        </w:rPr>
        <w:t xml:space="preserve"> </w:t>
      </w:r>
      <w:r>
        <w:t>при помощи дистанционного образования студенты смогут получать 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1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различных информационных продуктов и получать знания от признанных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Особенно</w:t>
      </w:r>
      <w:r>
        <w:rPr>
          <w:spacing w:val="-67"/>
        </w:rPr>
        <w:t xml:space="preserve"> </w:t>
      </w:r>
      <w:r>
        <w:t>интересны перспективы частичного перевода на дистанционное образова</w:t>
      </w:r>
      <w:r>
        <w:t>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proofErr w:type="spellStart"/>
      <w:r>
        <w:t>доколледжной</w:t>
      </w:r>
      <w:proofErr w:type="spellEnd"/>
      <w:r>
        <w:rPr>
          <w:spacing w:val="1"/>
        </w:rPr>
        <w:t xml:space="preserve"> </w:t>
      </w:r>
      <w:r>
        <w:t>подготовительной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 заочной формы</w:t>
      </w:r>
      <w:r>
        <w:rPr>
          <w:spacing w:val="-3"/>
        </w:rPr>
        <w:t xml:space="preserve"> </w:t>
      </w:r>
      <w:r>
        <w:t>обучения.</w:t>
      </w:r>
    </w:p>
    <w:p w:rsidR="00CC2A14" w:rsidRDefault="00CC2A14">
      <w:pPr>
        <w:spacing w:line="360" w:lineRule="auto"/>
        <w:sectPr w:rsidR="00CC2A14">
          <w:pgSz w:w="11910" w:h="16840"/>
          <w:pgMar w:top="1020" w:right="1020" w:bottom="280" w:left="1300" w:header="720" w:footer="720" w:gutter="0"/>
          <w:cols w:space="720"/>
        </w:sectPr>
      </w:pPr>
    </w:p>
    <w:p w:rsidR="00CC2A14" w:rsidRDefault="009B1CCD">
      <w:pPr>
        <w:pStyle w:val="a3"/>
        <w:spacing w:before="67" w:line="360" w:lineRule="auto"/>
        <w:ind w:right="109"/>
      </w:pPr>
      <w:r>
        <w:lastRenderedPageBreak/>
        <w:t>Таким</w:t>
      </w:r>
      <w:r>
        <w:rPr>
          <w:spacing w:val="20"/>
        </w:rPr>
        <w:t xml:space="preserve"> </w:t>
      </w:r>
      <w:r>
        <w:t>образом,</w:t>
      </w:r>
      <w:r>
        <w:rPr>
          <w:spacing w:val="21"/>
        </w:rPr>
        <w:t xml:space="preserve"> </w:t>
      </w:r>
      <w:r>
        <w:t>дистанционное</w:t>
      </w:r>
      <w:r>
        <w:rPr>
          <w:spacing w:val="20"/>
        </w:rPr>
        <w:t xml:space="preserve"> </w:t>
      </w:r>
      <w:r>
        <w:t>обучение</w:t>
      </w:r>
      <w:r>
        <w:rPr>
          <w:spacing w:val="21"/>
        </w:rPr>
        <w:t xml:space="preserve"> </w:t>
      </w:r>
      <w:r>
        <w:t>займет</w:t>
      </w:r>
      <w:r>
        <w:rPr>
          <w:spacing w:val="20"/>
        </w:rPr>
        <w:t xml:space="preserve"> </w:t>
      </w:r>
      <w:r>
        <w:t>свое</w:t>
      </w:r>
      <w:r>
        <w:rPr>
          <w:spacing w:val="21"/>
        </w:rPr>
        <w:t xml:space="preserve"> </w:t>
      </w:r>
      <w:r>
        <w:t>достойное</w:t>
      </w:r>
      <w:r>
        <w:rPr>
          <w:spacing w:val="20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 системе образования и позволит повысить уровень и качество подготовки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направлениям.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7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специалиста подготовленного к работе в современном высокотехнологичном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несомненен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смешанной</w:t>
      </w:r>
      <w:r>
        <w:rPr>
          <w:spacing w:val="1"/>
        </w:rPr>
        <w:t xml:space="preserve"> </w:t>
      </w:r>
      <w:r>
        <w:t>формы обучения, которая обеспечит высокую степень экономии при загрузке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загруженности</w:t>
      </w:r>
      <w:r>
        <w:rPr>
          <w:spacing w:val="71"/>
        </w:rPr>
        <w:t xml:space="preserve"> </w:t>
      </w:r>
      <w:r>
        <w:t>преподавателей,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смогли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отдавать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 xml:space="preserve">Дистанционная форма обучения будет и более </w:t>
      </w:r>
      <w:r>
        <w:t>дешевой для студентов, но</w:t>
      </w:r>
      <w:r>
        <w:rPr>
          <w:spacing w:val="1"/>
        </w:rPr>
        <w:t xml:space="preserve"> </w:t>
      </w:r>
      <w:r>
        <w:t>высокий уровень охвата аудитории позволит должным образом оплачивать</w:t>
      </w:r>
      <w:r>
        <w:rPr>
          <w:spacing w:val="1"/>
        </w:rPr>
        <w:t xml:space="preserve"> </w:t>
      </w:r>
      <w:r>
        <w:t>труд преподавателей. Следовательно, информатизация образования может и</w:t>
      </w:r>
      <w:r>
        <w:rPr>
          <w:spacing w:val="1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производить</w:t>
      </w:r>
      <w:r>
        <w:rPr>
          <w:spacing w:val="-2"/>
        </w:rPr>
        <w:t xml:space="preserve"> </w:t>
      </w:r>
      <w:r>
        <w:t>социальные преобразования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CC2A14" w:rsidRDefault="00CC2A14">
      <w:pPr>
        <w:pStyle w:val="a3"/>
        <w:spacing w:before="8"/>
        <w:ind w:left="0" w:firstLine="0"/>
        <w:jc w:val="left"/>
        <w:rPr>
          <w:sz w:val="42"/>
        </w:rPr>
      </w:pPr>
    </w:p>
    <w:p w:rsidR="00CC2A14" w:rsidRDefault="009B1CCD">
      <w:pPr>
        <w:pStyle w:val="Heading1"/>
        <w:ind w:left="826"/>
      </w:pPr>
      <w:r>
        <w:t>СПИСОК</w:t>
      </w:r>
      <w:r>
        <w:rPr>
          <w:spacing w:val="-3"/>
        </w:rPr>
        <w:t xml:space="preserve"> </w:t>
      </w:r>
      <w:r>
        <w:t>ЛИТЕРАТУРЫ</w:t>
      </w:r>
    </w:p>
    <w:p w:rsidR="00CC2A14" w:rsidRDefault="009B1CCD">
      <w:pPr>
        <w:pStyle w:val="a4"/>
        <w:numPr>
          <w:ilvl w:val="0"/>
          <w:numId w:val="1"/>
        </w:numPr>
        <w:tabs>
          <w:tab w:val="left" w:pos="1250"/>
        </w:tabs>
        <w:spacing w:before="156" w:line="360" w:lineRule="auto"/>
        <w:ind w:right="114" w:firstLine="707"/>
        <w:jc w:val="both"/>
        <w:rPr>
          <w:sz w:val="28"/>
        </w:rPr>
      </w:pPr>
      <w:r>
        <w:rPr>
          <w:i/>
          <w:sz w:val="28"/>
        </w:rPr>
        <w:t>Андреев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IV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конференции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hyperlink r:id="rId6">
        <w:r>
          <w:rPr>
            <w:sz w:val="28"/>
          </w:rPr>
          <w:t>http://www.mesi.ru/nav_2_3.htm</w:t>
        </w:r>
      </w:hyperlink>
    </w:p>
    <w:p w:rsidR="00CC2A14" w:rsidRDefault="009B1CCD">
      <w:pPr>
        <w:pStyle w:val="a4"/>
        <w:numPr>
          <w:ilvl w:val="0"/>
          <w:numId w:val="1"/>
        </w:numPr>
        <w:tabs>
          <w:tab w:val="left" w:pos="1139"/>
        </w:tabs>
        <w:spacing w:before="0" w:line="360" w:lineRule="auto"/>
        <w:ind w:right="114" w:firstLine="707"/>
        <w:jc w:val="both"/>
        <w:rPr>
          <w:sz w:val="28"/>
        </w:rPr>
      </w:pPr>
      <w:r>
        <w:rPr>
          <w:sz w:val="28"/>
        </w:rPr>
        <w:t>Методика применения дистанционных образо</w:t>
      </w:r>
      <w:r>
        <w:rPr>
          <w:sz w:val="28"/>
        </w:rPr>
        <w:t>вательных 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(дистанционного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18.12.2002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-67"/>
          <w:sz w:val="28"/>
        </w:rPr>
        <w:t xml:space="preserve"> </w:t>
      </w:r>
      <w:r>
        <w:rPr>
          <w:sz w:val="28"/>
        </w:rPr>
        <w:t>4452 //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Российская газета.</w:t>
      </w:r>
      <w:r>
        <w:rPr>
          <w:spacing w:val="-1"/>
          <w:sz w:val="28"/>
        </w:rPr>
        <w:t xml:space="preserve"> </w:t>
      </w:r>
      <w:r>
        <w:rPr>
          <w:sz w:val="28"/>
        </w:rPr>
        <w:t>2003.</w:t>
      </w:r>
      <w:r>
        <w:rPr>
          <w:spacing w:val="-2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января.</w:t>
      </w:r>
    </w:p>
    <w:p w:rsidR="00CC2A14" w:rsidRDefault="009B1CCD">
      <w:pPr>
        <w:pStyle w:val="a4"/>
        <w:numPr>
          <w:ilvl w:val="0"/>
          <w:numId w:val="1"/>
        </w:numPr>
        <w:tabs>
          <w:tab w:val="left" w:pos="1262"/>
        </w:tabs>
        <w:spacing w:before="1" w:line="360" w:lineRule="auto"/>
        <w:ind w:right="118" w:firstLine="707"/>
        <w:jc w:val="both"/>
        <w:rPr>
          <w:sz w:val="28"/>
        </w:rPr>
      </w:pPr>
      <w:r>
        <w:rPr>
          <w:i/>
          <w:sz w:val="28"/>
        </w:rPr>
        <w:t>Соловов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Мифы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реалии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Инновации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образовании.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1"/>
          <w:sz w:val="28"/>
        </w:rPr>
        <w:t xml:space="preserve"> </w:t>
      </w:r>
      <w:r>
        <w:rPr>
          <w:sz w:val="28"/>
        </w:rPr>
        <w:t>2. С.</w:t>
      </w:r>
      <w:r>
        <w:rPr>
          <w:spacing w:val="-6"/>
          <w:sz w:val="28"/>
        </w:rPr>
        <w:t xml:space="preserve"> </w:t>
      </w:r>
      <w:r>
        <w:rPr>
          <w:sz w:val="28"/>
        </w:rPr>
        <w:t>82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89.</w:t>
      </w:r>
    </w:p>
    <w:sectPr w:rsidR="00CC2A14" w:rsidSect="00CC2A14">
      <w:pgSz w:w="11910" w:h="16840"/>
      <w:pgMar w:top="1040" w:right="102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67284"/>
    <w:multiLevelType w:val="hybridMultilevel"/>
    <w:tmpl w:val="6DB6802A"/>
    <w:lvl w:ilvl="0" w:tplc="62CEF3A8">
      <w:start w:val="1"/>
      <w:numFmt w:val="decimal"/>
      <w:lvlText w:val="%1."/>
      <w:lvlJc w:val="left"/>
      <w:pPr>
        <w:ind w:left="118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782D74">
      <w:numFmt w:val="bullet"/>
      <w:lvlText w:val="•"/>
      <w:lvlJc w:val="left"/>
      <w:pPr>
        <w:ind w:left="1066" w:hanging="423"/>
      </w:pPr>
      <w:rPr>
        <w:rFonts w:hint="default"/>
        <w:lang w:val="ru-RU" w:eastAsia="en-US" w:bidi="ar-SA"/>
      </w:rPr>
    </w:lvl>
    <w:lvl w:ilvl="2" w:tplc="4508A06C">
      <w:numFmt w:val="bullet"/>
      <w:lvlText w:val="•"/>
      <w:lvlJc w:val="left"/>
      <w:pPr>
        <w:ind w:left="2013" w:hanging="423"/>
      </w:pPr>
      <w:rPr>
        <w:rFonts w:hint="default"/>
        <w:lang w:val="ru-RU" w:eastAsia="en-US" w:bidi="ar-SA"/>
      </w:rPr>
    </w:lvl>
    <w:lvl w:ilvl="3" w:tplc="D7B62098">
      <w:numFmt w:val="bullet"/>
      <w:lvlText w:val="•"/>
      <w:lvlJc w:val="left"/>
      <w:pPr>
        <w:ind w:left="2959" w:hanging="423"/>
      </w:pPr>
      <w:rPr>
        <w:rFonts w:hint="default"/>
        <w:lang w:val="ru-RU" w:eastAsia="en-US" w:bidi="ar-SA"/>
      </w:rPr>
    </w:lvl>
    <w:lvl w:ilvl="4" w:tplc="EA4040F4">
      <w:numFmt w:val="bullet"/>
      <w:lvlText w:val="•"/>
      <w:lvlJc w:val="left"/>
      <w:pPr>
        <w:ind w:left="3906" w:hanging="423"/>
      </w:pPr>
      <w:rPr>
        <w:rFonts w:hint="default"/>
        <w:lang w:val="ru-RU" w:eastAsia="en-US" w:bidi="ar-SA"/>
      </w:rPr>
    </w:lvl>
    <w:lvl w:ilvl="5" w:tplc="6160FC74">
      <w:numFmt w:val="bullet"/>
      <w:lvlText w:val="•"/>
      <w:lvlJc w:val="left"/>
      <w:pPr>
        <w:ind w:left="4853" w:hanging="423"/>
      </w:pPr>
      <w:rPr>
        <w:rFonts w:hint="default"/>
        <w:lang w:val="ru-RU" w:eastAsia="en-US" w:bidi="ar-SA"/>
      </w:rPr>
    </w:lvl>
    <w:lvl w:ilvl="6" w:tplc="BBCCF4B2">
      <w:numFmt w:val="bullet"/>
      <w:lvlText w:val="•"/>
      <w:lvlJc w:val="left"/>
      <w:pPr>
        <w:ind w:left="5799" w:hanging="423"/>
      </w:pPr>
      <w:rPr>
        <w:rFonts w:hint="default"/>
        <w:lang w:val="ru-RU" w:eastAsia="en-US" w:bidi="ar-SA"/>
      </w:rPr>
    </w:lvl>
    <w:lvl w:ilvl="7" w:tplc="1848DF16">
      <w:numFmt w:val="bullet"/>
      <w:lvlText w:val="•"/>
      <w:lvlJc w:val="left"/>
      <w:pPr>
        <w:ind w:left="6746" w:hanging="423"/>
      </w:pPr>
      <w:rPr>
        <w:rFonts w:hint="default"/>
        <w:lang w:val="ru-RU" w:eastAsia="en-US" w:bidi="ar-SA"/>
      </w:rPr>
    </w:lvl>
    <w:lvl w:ilvl="8" w:tplc="0978BEAC">
      <w:numFmt w:val="bullet"/>
      <w:lvlText w:val="•"/>
      <w:lvlJc w:val="left"/>
      <w:pPr>
        <w:ind w:left="7693" w:hanging="423"/>
      </w:pPr>
      <w:rPr>
        <w:rFonts w:hint="default"/>
        <w:lang w:val="ru-RU" w:eastAsia="en-US" w:bidi="ar-SA"/>
      </w:rPr>
    </w:lvl>
  </w:abstractNum>
  <w:abstractNum w:abstractNumId="1">
    <w:nsid w:val="221362C8"/>
    <w:multiLevelType w:val="hybridMultilevel"/>
    <w:tmpl w:val="E182D510"/>
    <w:lvl w:ilvl="0" w:tplc="7ECCF5FE">
      <w:numFmt w:val="bullet"/>
      <w:lvlText w:val=""/>
      <w:lvlJc w:val="left"/>
      <w:pPr>
        <w:ind w:left="1251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2944502">
      <w:numFmt w:val="bullet"/>
      <w:lvlText w:val="•"/>
      <w:lvlJc w:val="left"/>
      <w:pPr>
        <w:ind w:left="2092" w:hanging="425"/>
      </w:pPr>
      <w:rPr>
        <w:rFonts w:hint="default"/>
        <w:lang w:val="ru-RU" w:eastAsia="en-US" w:bidi="ar-SA"/>
      </w:rPr>
    </w:lvl>
    <w:lvl w:ilvl="2" w:tplc="E7F66856">
      <w:numFmt w:val="bullet"/>
      <w:lvlText w:val="•"/>
      <w:lvlJc w:val="left"/>
      <w:pPr>
        <w:ind w:left="2925" w:hanging="425"/>
      </w:pPr>
      <w:rPr>
        <w:rFonts w:hint="default"/>
        <w:lang w:val="ru-RU" w:eastAsia="en-US" w:bidi="ar-SA"/>
      </w:rPr>
    </w:lvl>
    <w:lvl w:ilvl="3" w:tplc="23885AE8">
      <w:numFmt w:val="bullet"/>
      <w:lvlText w:val="•"/>
      <w:lvlJc w:val="left"/>
      <w:pPr>
        <w:ind w:left="3757" w:hanging="425"/>
      </w:pPr>
      <w:rPr>
        <w:rFonts w:hint="default"/>
        <w:lang w:val="ru-RU" w:eastAsia="en-US" w:bidi="ar-SA"/>
      </w:rPr>
    </w:lvl>
    <w:lvl w:ilvl="4" w:tplc="0890D982">
      <w:numFmt w:val="bullet"/>
      <w:lvlText w:val="•"/>
      <w:lvlJc w:val="left"/>
      <w:pPr>
        <w:ind w:left="4590" w:hanging="425"/>
      </w:pPr>
      <w:rPr>
        <w:rFonts w:hint="default"/>
        <w:lang w:val="ru-RU" w:eastAsia="en-US" w:bidi="ar-SA"/>
      </w:rPr>
    </w:lvl>
    <w:lvl w:ilvl="5" w:tplc="D054A4EC">
      <w:numFmt w:val="bullet"/>
      <w:lvlText w:val="•"/>
      <w:lvlJc w:val="left"/>
      <w:pPr>
        <w:ind w:left="5423" w:hanging="425"/>
      </w:pPr>
      <w:rPr>
        <w:rFonts w:hint="default"/>
        <w:lang w:val="ru-RU" w:eastAsia="en-US" w:bidi="ar-SA"/>
      </w:rPr>
    </w:lvl>
    <w:lvl w:ilvl="6" w:tplc="90160656">
      <w:numFmt w:val="bullet"/>
      <w:lvlText w:val="•"/>
      <w:lvlJc w:val="left"/>
      <w:pPr>
        <w:ind w:left="6255" w:hanging="425"/>
      </w:pPr>
      <w:rPr>
        <w:rFonts w:hint="default"/>
        <w:lang w:val="ru-RU" w:eastAsia="en-US" w:bidi="ar-SA"/>
      </w:rPr>
    </w:lvl>
    <w:lvl w:ilvl="7" w:tplc="8AF07E34">
      <w:numFmt w:val="bullet"/>
      <w:lvlText w:val="•"/>
      <w:lvlJc w:val="left"/>
      <w:pPr>
        <w:ind w:left="7088" w:hanging="425"/>
      </w:pPr>
      <w:rPr>
        <w:rFonts w:hint="default"/>
        <w:lang w:val="ru-RU" w:eastAsia="en-US" w:bidi="ar-SA"/>
      </w:rPr>
    </w:lvl>
    <w:lvl w:ilvl="8" w:tplc="1CFE7F20">
      <w:numFmt w:val="bullet"/>
      <w:lvlText w:val="•"/>
      <w:lvlJc w:val="left"/>
      <w:pPr>
        <w:ind w:left="7921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C2A14"/>
    <w:rsid w:val="009B1CCD"/>
    <w:rsid w:val="00CC2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2A1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2A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C2A14"/>
    <w:pPr>
      <w:ind w:left="118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C2A14"/>
    <w:pPr>
      <w:ind w:left="53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C2A14"/>
    <w:pPr>
      <w:spacing w:before="9"/>
      <w:ind w:left="1251" w:hanging="425"/>
    </w:pPr>
  </w:style>
  <w:style w:type="paragraph" w:customStyle="1" w:styleId="TableParagraph">
    <w:name w:val="Table Paragraph"/>
    <w:basedOn w:val="a"/>
    <w:uiPriority w:val="1"/>
    <w:qFormat/>
    <w:rsid w:val="00CC2A1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si.ru/nav_2_3.htm" TargetMode="External"/><Relationship Id="rId5" Type="http://schemas.openxmlformats.org/officeDocument/2006/relationships/hyperlink" Target="mailto:spek@keytow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1259</Words>
  <Characters>7181</Characters>
  <Application>Microsoft Office Word</Application>
  <DocSecurity>0</DocSecurity>
  <Lines>59</Lines>
  <Paragraphs>16</Paragraphs>
  <ScaleCrop>false</ScaleCrop>
  <Company/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2022-01-10T18:08:00Z</dcterms:created>
  <dcterms:modified xsi:type="dcterms:W3CDTF">2022-01-10T18:10:00Z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2016-11-21T00:00:00Z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2022-01-10T00:00:00Z</vt:filetime>
  </property>
</Properties>
</file>