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14D" w:rsidRPr="0000114D" w:rsidRDefault="0000114D" w:rsidP="0000114D">
      <w:pPr>
        <w:spacing w:after="0" w:line="288" w:lineRule="auto"/>
        <w:ind w:firstLine="709"/>
        <w:contextualSpacing/>
        <w:rPr>
          <w:rFonts w:ascii="Times New Roman" w:eastAsia="SimSun" w:hAnsi="Times New Roman" w:cs="Times New Roman"/>
          <w:b/>
          <w:color w:val="000000"/>
          <w:sz w:val="28"/>
          <w:szCs w:val="28"/>
          <w:lang w:eastAsia="ru-RU"/>
        </w:rPr>
      </w:pPr>
    </w:p>
    <w:p w:rsidR="00AE2CF5" w:rsidRDefault="0070146D" w:rsidP="008E2207">
      <w:pPr>
        <w:spacing w:after="0" w:line="288" w:lineRule="auto"/>
        <w:contextualSpacing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eastAsia="ru-RU"/>
        </w:rPr>
        <w:t>ЛИНГВОСТРАНОВЕДЧЕСКИЙ АСПЕКТ СОВРЕМЕННЫХ УЧЕБНО-МЕТОДИЧЕСКИХ КОМПЛЕК</w:t>
      </w:r>
      <w:r w:rsidR="00333FC3">
        <w:rPr>
          <w:rFonts w:ascii="Times New Roman" w:eastAsia="SimSun" w:hAnsi="Times New Roman" w:cs="Times New Roman"/>
          <w:b/>
          <w:color w:val="000000"/>
          <w:sz w:val="28"/>
          <w:szCs w:val="28"/>
          <w:lang w:eastAsia="ru-RU"/>
        </w:rPr>
        <w:t>ТОВ</w:t>
      </w: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eastAsia="ru-RU"/>
        </w:rPr>
        <w:t xml:space="preserve"> ПО АНГЛИЙСКОМУ ЯЗЫКУ</w:t>
      </w:r>
    </w:p>
    <w:p w:rsidR="00C76614" w:rsidRDefault="00C76614" w:rsidP="001F5B49">
      <w:pPr>
        <w:spacing w:after="0" w:line="288" w:lineRule="auto"/>
        <w:contextualSpacing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ru-RU"/>
        </w:rPr>
      </w:pPr>
    </w:p>
    <w:p w:rsidR="0070146D" w:rsidRDefault="00C76614" w:rsidP="001F5B49">
      <w:pPr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eastAsia="ru-RU"/>
        </w:rPr>
        <w:tab/>
      </w:r>
      <w:r w:rsidR="0010380A" w:rsidRPr="0010380A">
        <w:rPr>
          <w:rFonts w:ascii="Times New Roman" w:hAnsi="Times New Roman" w:cs="Times New Roman"/>
          <w:sz w:val="24"/>
          <w:szCs w:val="24"/>
        </w:rPr>
        <w:t>Статья посвящена проблеме развития лингвострановедческой компетенции на уроках английского языка. В статье рассматривается понятие лингвострановедческой компетенц</w:t>
      </w:r>
      <w:proofErr w:type="gramStart"/>
      <w:r w:rsidR="0010380A" w:rsidRPr="0010380A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="0010380A" w:rsidRPr="0010380A">
        <w:rPr>
          <w:rFonts w:ascii="Times New Roman" w:hAnsi="Times New Roman" w:cs="Times New Roman"/>
          <w:sz w:val="24"/>
          <w:szCs w:val="24"/>
        </w:rPr>
        <w:t xml:space="preserve"> составляющих, анализируется </w:t>
      </w:r>
      <w:r w:rsidR="00333FC3" w:rsidRPr="0010380A">
        <w:rPr>
          <w:rFonts w:ascii="Times New Roman" w:hAnsi="Times New Roman" w:cs="Times New Roman"/>
          <w:sz w:val="24"/>
          <w:szCs w:val="24"/>
        </w:rPr>
        <w:t xml:space="preserve">УМК </w:t>
      </w:r>
      <w:r w:rsidR="0010380A" w:rsidRPr="0010380A">
        <w:rPr>
          <w:rFonts w:ascii="Times New Roman" w:hAnsi="Times New Roman" w:cs="Times New Roman"/>
          <w:sz w:val="24"/>
          <w:szCs w:val="24"/>
        </w:rPr>
        <w:t xml:space="preserve">«Звёздный английский» для 10 класса. </w:t>
      </w:r>
    </w:p>
    <w:p w:rsidR="00E825CD" w:rsidRPr="009F0A3B" w:rsidRDefault="00E825CD" w:rsidP="00C76614">
      <w:pPr>
        <w:spacing w:after="0" w:line="288" w:lineRule="auto"/>
        <w:contextualSpacing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</w:p>
    <w:p w:rsidR="0070146D" w:rsidRPr="009F0A3B" w:rsidRDefault="0070146D" w:rsidP="0070146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A3B">
        <w:rPr>
          <w:rFonts w:ascii="Times New Roman" w:hAnsi="Times New Roman" w:cs="Times New Roman"/>
          <w:sz w:val="28"/>
          <w:szCs w:val="28"/>
        </w:rPr>
        <w:t>Согласно требованиям Федерального государственного стандарта среднего (полного) общего образования, основное назначение иностранного языка состоит в формировании коммуникативной компетенции, то есть способности и готовности осуществлять иноязычное межличностное и межкультурное общение с носителями языка.</w:t>
      </w:r>
    </w:p>
    <w:p w:rsidR="006E5514" w:rsidRDefault="0070146D" w:rsidP="006E551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A3B">
        <w:rPr>
          <w:rFonts w:ascii="Times New Roman" w:hAnsi="Times New Roman" w:cs="Times New Roman"/>
          <w:sz w:val="28"/>
          <w:szCs w:val="28"/>
        </w:rPr>
        <w:t xml:space="preserve"> Коммуникативная компетенция состоит из ряда компонентов, в том числе из социокультурной компетенции, то есть способности применять знания о национально-культурных особенностях англоязычных стран.  Важной составляющей социокультурной компетенции является лингвострановедческая компетенция – способность использовать и преобразовывать языковые формы в соответствии с ситуацией. </w:t>
      </w:r>
    </w:p>
    <w:p w:rsidR="0010380A" w:rsidRPr="009F0A3B" w:rsidRDefault="00E825CD" w:rsidP="006E5514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A3B">
        <w:rPr>
          <w:rFonts w:ascii="Times New Roman" w:hAnsi="Times New Roman" w:cs="Times New Roman"/>
          <w:sz w:val="28"/>
          <w:szCs w:val="28"/>
        </w:rPr>
        <w:t>Лингвострановедческий материал включает: реалии – обозначение предметов или явлений, характерных для одной культуры и отсутствующих в другой; коннотативную лексику – слова, в плане содержания которых обозначаемые понятия в сравниваемых культурах совпадают, но обозначающие их слова обладают дополнительными (коннотативными) значениями; фоновую лексику – лексику, которая обозначает предметы и явления, имеющие аналоги в сопоставляемой культуре, но различающиеся по каким-то национальным особенностям функционирования, формы, предназначения предметов</w:t>
      </w:r>
      <w:r w:rsidR="006E5514">
        <w:rPr>
          <w:rFonts w:ascii="Times New Roman" w:hAnsi="Times New Roman" w:cs="Times New Roman"/>
          <w:sz w:val="28"/>
          <w:szCs w:val="28"/>
        </w:rPr>
        <w:t xml:space="preserve"> </w:t>
      </w:r>
      <w:r w:rsidR="006E5514" w:rsidRPr="006E5514">
        <w:rPr>
          <w:rFonts w:ascii="Times New Roman" w:hAnsi="Times New Roman" w:cs="Times New Roman"/>
          <w:sz w:val="28"/>
          <w:szCs w:val="28"/>
        </w:rPr>
        <w:t>[2]</w:t>
      </w:r>
      <w:r w:rsidRPr="009F0A3B">
        <w:rPr>
          <w:rFonts w:ascii="Times New Roman" w:hAnsi="Times New Roman" w:cs="Times New Roman"/>
          <w:sz w:val="28"/>
          <w:szCs w:val="28"/>
        </w:rPr>
        <w:t>.</w:t>
      </w:r>
    </w:p>
    <w:p w:rsidR="00E825CD" w:rsidRPr="009F0A3B" w:rsidRDefault="0070146D" w:rsidP="00E825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A3B">
        <w:rPr>
          <w:rFonts w:ascii="Times New Roman" w:hAnsi="Times New Roman" w:cs="Times New Roman"/>
          <w:sz w:val="28"/>
          <w:szCs w:val="28"/>
        </w:rPr>
        <w:t xml:space="preserve">Для рассмотрения </w:t>
      </w:r>
      <w:r w:rsidR="00333FC3" w:rsidRPr="009F0A3B">
        <w:rPr>
          <w:rFonts w:ascii="Times New Roman" w:hAnsi="Times New Roman" w:cs="Times New Roman"/>
          <w:sz w:val="28"/>
          <w:szCs w:val="28"/>
        </w:rPr>
        <w:t>лингвострановедческого аспекта</w:t>
      </w:r>
      <w:r w:rsidRPr="009F0A3B">
        <w:rPr>
          <w:rFonts w:ascii="Times New Roman" w:hAnsi="Times New Roman" w:cs="Times New Roman"/>
          <w:sz w:val="28"/>
          <w:szCs w:val="28"/>
        </w:rPr>
        <w:t xml:space="preserve">,  нами выбран </w:t>
      </w:r>
      <w:r w:rsidR="00E825CD" w:rsidRPr="009F0A3B">
        <w:rPr>
          <w:rFonts w:ascii="Times New Roman" w:hAnsi="Times New Roman" w:cs="Times New Roman"/>
          <w:sz w:val="28"/>
          <w:szCs w:val="28"/>
        </w:rPr>
        <w:t xml:space="preserve">УМК </w:t>
      </w:r>
      <w:r w:rsidRPr="009F0A3B">
        <w:rPr>
          <w:rFonts w:ascii="Times New Roman" w:hAnsi="Times New Roman" w:cs="Times New Roman"/>
          <w:sz w:val="28"/>
          <w:szCs w:val="28"/>
        </w:rPr>
        <w:t>«Звездный английский» для 10 класса («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Starlight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»), входящий в состав программ для изучения английского языка на профильном (углубленном) уровне, рекомендованных к использованию Министерством образования РФ.  Учебно-методический комплект разработан совместно британским издательством 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Publishing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 и российским «Просвещение». Его авторами являются В. Эванс, К.М. Баранова, Д. Дули, Р.П. 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Мильруд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 и В.В. Копылова.  </w:t>
      </w:r>
    </w:p>
    <w:p w:rsidR="0070146D" w:rsidRPr="009F0A3B" w:rsidRDefault="0070146D" w:rsidP="00E825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A3B">
        <w:rPr>
          <w:rFonts w:ascii="Times New Roman" w:hAnsi="Times New Roman" w:cs="Times New Roman"/>
          <w:sz w:val="28"/>
          <w:szCs w:val="28"/>
        </w:rPr>
        <w:t>В учебнике, как и в рабочей тетради, представлены пять модулей (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Units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>), каждый из которых состоит из следующих разделов: Введение (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Presentation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Lead-in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>); Развитие и совершенствование умений в чтении (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Reading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); Развитие и совершенствование умений в 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>);Развитие и совершенствование умений в письме (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Writening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>); Раздел, содержащий информацию культурного плана (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Cross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>); Литературное произведение (отрывок) (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Literature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>);</w:t>
      </w:r>
      <w:r w:rsidR="006E5514" w:rsidRPr="006E5514">
        <w:rPr>
          <w:rFonts w:ascii="Times New Roman" w:hAnsi="Times New Roman" w:cs="Times New Roman"/>
          <w:sz w:val="28"/>
          <w:szCs w:val="28"/>
        </w:rPr>
        <w:t xml:space="preserve"> </w:t>
      </w:r>
      <w:r w:rsidRPr="009F0A3B">
        <w:rPr>
          <w:rFonts w:ascii="Times New Roman" w:hAnsi="Times New Roman" w:cs="Times New Roman"/>
          <w:sz w:val="28"/>
          <w:szCs w:val="28"/>
        </w:rPr>
        <w:t>Вопросы экологии (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Green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Issues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); Контроль 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 навыков (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Progress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Check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>)</w:t>
      </w:r>
      <w:r w:rsidR="006E5514" w:rsidRPr="006E5514">
        <w:rPr>
          <w:rFonts w:ascii="Times New Roman" w:hAnsi="Times New Roman" w:cs="Times New Roman"/>
          <w:sz w:val="28"/>
          <w:szCs w:val="28"/>
        </w:rPr>
        <w:t xml:space="preserve"> [3]</w:t>
      </w:r>
      <w:r w:rsidRPr="009F0A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25CD" w:rsidRPr="009F0A3B" w:rsidRDefault="00333FC3" w:rsidP="009F0A3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0A3B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E825CD" w:rsidRPr="009F0A3B">
        <w:rPr>
          <w:rFonts w:ascii="Times New Roman" w:hAnsi="Times New Roman" w:cs="Times New Roman"/>
          <w:sz w:val="28"/>
          <w:szCs w:val="28"/>
        </w:rPr>
        <w:t xml:space="preserve">перейдем </w:t>
      </w:r>
      <w:r w:rsidRPr="009F0A3B">
        <w:rPr>
          <w:rFonts w:ascii="Times New Roman" w:hAnsi="Times New Roman" w:cs="Times New Roman"/>
          <w:sz w:val="28"/>
          <w:szCs w:val="28"/>
        </w:rPr>
        <w:t xml:space="preserve">к анализу УМК на предмет наличия лингвострановедческого материала. Ознакомившись с содержанием </w:t>
      </w:r>
      <w:r w:rsidR="00E825CD" w:rsidRPr="009F0A3B">
        <w:rPr>
          <w:rFonts w:ascii="Times New Roman" w:hAnsi="Times New Roman" w:cs="Times New Roman"/>
          <w:sz w:val="28"/>
          <w:szCs w:val="28"/>
        </w:rPr>
        <w:t>модулей,  мы сгруппировали</w:t>
      </w:r>
      <w:r w:rsidR="0070146D" w:rsidRPr="009F0A3B">
        <w:rPr>
          <w:rFonts w:ascii="Times New Roman" w:hAnsi="Times New Roman" w:cs="Times New Roman"/>
          <w:sz w:val="28"/>
          <w:szCs w:val="28"/>
        </w:rPr>
        <w:t xml:space="preserve"> </w:t>
      </w:r>
      <w:r w:rsidR="00BE6770" w:rsidRPr="009F0A3B">
        <w:rPr>
          <w:rFonts w:ascii="Times New Roman" w:hAnsi="Times New Roman" w:cs="Times New Roman"/>
          <w:sz w:val="28"/>
          <w:szCs w:val="28"/>
        </w:rPr>
        <w:t xml:space="preserve">британские </w:t>
      </w:r>
      <w:r w:rsidR="0070146D" w:rsidRPr="009F0A3B">
        <w:rPr>
          <w:rFonts w:ascii="Times New Roman" w:hAnsi="Times New Roman" w:cs="Times New Roman"/>
          <w:sz w:val="28"/>
          <w:szCs w:val="28"/>
        </w:rPr>
        <w:t xml:space="preserve">реалии по тематическому принципу, взяв за основу классификацию Г.Д </w:t>
      </w:r>
      <w:proofErr w:type="spellStart"/>
      <w:r w:rsidR="0070146D" w:rsidRPr="009F0A3B">
        <w:rPr>
          <w:rFonts w:ascii="Times New Roman" w:hAnsi="Times New Roman" w:cs="Times New Roman"/>
          <w:sz w:val="28"/>
          <w:szCs w:val="28"/>
        </w:rPr>
        <w:t>Томахина</w:t>
      </w:r>
      <w:proofErr w:type="spellEnd"/>
      <w:r w:rsidR="0070146D" w:rsidRPr="009F0A3B">
        <w:rPr>
          <w:rFonts w:ascii="Times New Roman" w:hAnsi="Times New Roman" w:cs="Times New Roman"/>
          <w:sz w:val="28"/>
          <w:szCs w:val="28"/>
        </w:rPr>
        <w:t>.</w:t>
      </w:r>
      <w:r w:rsidR="00E825CD" w:rsidRPr="009F0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141" w:rsidRPr="00A911CE" w:rsidRDefault="00E1315C" w:rsidP="009F0A3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0A3B">
        <w:rPr>
          <w:rFonts w:ascii="Times New Roman" w:hAnsi="Times New Roman" w:cs="Times New Roman"/>
          <w:sz w:val="28"/>
          <w:szCs w:val="28"/>
        </w:rPr>
        <w:lastRenderedPageBreak/>
        <w:t>В УМК представлены</w:t>
      </w:r>
      <w:r w:rsidR="00E825CD" w:rsidRPr="009F0A3B">
        <w:rPr>
          <w:rFonts w:ascii="Times New Roman" w:hAnsi="Times New Roman" w:cs="Times New Roman"/>
          <w:sz w:val="28"/>
          <w:szCs w:val="28"/>
        </w:rPr>
        <w:t xml:space="preserve"> </w:t>
      </w:r>
      <w:r w:rsidRPr="009F0A3B">
        <w:rPr>
          <w:rFonts w:ascii="Times New Roman" w:hAnsi="Times New Roman" w:cs="Times New Roman"/>
          <w:sz w:val="28"/>
          <w:szCs w:val="28"/>
        </w:rPr>
        <w:t>28 этнографических реалий</w:t>
      </w:r>
      <w:r w:rsidR="009F0A3B">
        <w:rPr>
          <w:rFonts w:ascii="Times New Roman" w:hAnsi="Times New Roman" w:cs="Times New Roman"/>
          <w:sz w:val="28"/>
          <w:szCs w:val="28"/>
        </w:rPr>
        <w:t xml:space="preserve"> (5 реалий быта и жилища; 6 реалий пищи и напитков; 2 реалии транспорта; </w:t>
      </w:r>
      <w:r w:rsidR="00EE1141">
        <w:rPr>
          <w:rFonts w:ascii="Times New Roman" w:hAnsi="Times New Roman" w:cs="Times New Roman"/>
          <w:sz w:val="28"/>
          <w:szCs w:val="28"/>
        </w:rPr>
        <w:t xml:space="preserve">4 реалии связи; 5 реалий отдыха; 5 реалий </w:t>
      </w:r>
      <w:r w:rsidR="00EE1141" w:rsidRPr="00EE1141">
        <w:rPr>
          <w:rFonts w:ascii="Times New Roman" w:hAnsi="Times New Roman" w:cs="Times New Roman"/>
          <w:sz w:val="28"/>
          <w:szCs w:val="28"/>
        </w:rPr>
        <w:t>обычаев и традиций; 2 реалии меры и денег</w:t>
      </w:r>
      <w:r w:rsidR="009F0A3B" w:rsidRPr="00EE1141">
        <w:rPr>
          <w:rFonts w:ascii="Times New Roman" w:hAnsi="Times New Roman" w:cs="Times New Roman"/>
          <w:sz w:val="28"/>
          <w:szCs w:val="28"/>
        </w:rPr>
        <w:t>)</w:t>
      </w:r>
      <w:r w:rsidRPr="00EE1141">
        <w:rPr>
          <w:rFonts w:ascii="Times New Roman" w:hAnsi="Times New Roman" w:cs="Times New Roman"/>
          <w:sz w:val="28"/>
          <w:szCs w:val="28"/>
        </w:rPr>
        <w:t xml:space="preserve">. </w:t>
      </w:r>
      <w:r w:rsidR="00EE1141" w:rsidRPr="00EE1141">
        <w:rPr>
          <w:rFonts w:ascii="Times New Roman" w:hAnsi="Times New Roman" w:cs="Times New Roman"/>
          <w:sz w:val="28"/>
          <w:szCs w:val="28"/>
        </w:rPr>
        <w:t>Приведем примеры некоторых этнографических реалий:</w:t>
      </w:r>
      <w:r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E1141" w:rsidRPr="00EE114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E1141">
        <w:rPr>
          <w:rFonts w:ascii="Times New Roman" w:hAnsi="Times New Roman" w:cs="Times New Roman"/>
          <w:sz w:val="28"/>
          <w:szCs w:val="28"/>
          <w:lang w:val="en-US"/>
        </w:rPr>
        <w:t>ostel</w:t>
      </w:r>
      <w:r w:rsidRPr="00EE1141">
        <w:rPr>
          <w:rFonts w:ascii="Times New Roman" w:hAnsi="Times New Roman" w:cs="Times New Roman"/>
          <w:sz w:val="28"/>
          <w:szCs w:val="28"/>
        </w:rPr>
        <w:t xml:space="preserve"> - недорогая гостиница, общежитие;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E1141" w:rsidRPr="00EE1141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Start"/>
      <w:r w:rsidRPr="00EE1141">
        <w:rPr>
          <w:rFonts w:ascii="Times New Roman" w:hAnsi="Times New Roman" w:cs="Times New Roman"/>
          <w:sz w:val="28"/>
          <w:szCs w:val="28"/>
        </w:rPr>
        <w:t>ouse</w:t>
      </w:r>
      <w:proofErr w:type="spellEnd"/>
      <w:r w:rsidRPr="00EE114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EE1141">
        <w:rPr>
          <w:rFonts w:ascii="Times New Roman" w:hAnsi="Times New Roman" w:cs="Times New Roman"/>
          <w:sz w:val="28"/>
          <w:szCs w:val="28"/>
        </w:rPr>
        <w:t>swapping</w:t>
      </w:r>
      <w:proofErr w:type="spellEnd"/>
      <w:r w:rsidRPr="00EE1141">
        <w:rPr>
          <w:rFonts w:ascii="Times New Roman" w:hAnsi="Times New Roman" w:cs="Times New Roman"/>
          <w:sz w:val="28"/>
          <w:szCs w:val="28"/>
        </w:rPr>
        <w:t xml:space="preserve"> -  вид туризма, при котором люди ненадолго обмениваются жильем</w:t>
      </w:r>
      <w:r w:rsidR="00EE1141" w:rsidRPr="00EE1141">
        <w:rPr>
          <w:rFonts w:ascii="Times New Roman" w:hAnsi="Times New Roman" w:cs="Times New Roman"/>
          <w:sz w:val="28"/>
          <w:szCs w:val="28"/>
        </w:rPr>
        <w:t>;</w:t>
      </w:r>
      <w:r w:rsidRPr="00EE11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141" w:rsidRPr="00EE114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E1141">
        <w:rPr>
          <w:rFonts w:ascii="Times New Roman" w:hAnsi="Times New Roman" w:cs="Times New Roman"/>
          <w:sz w:val="28"/>
          <w:szCs w:val="28"/>
          <w:lang w:val="en-US"/>
        </w:rPr>
        <w:t>edicab</w:t>
      </w:r>
      <w:proofErr w:type="spellEnd"/>
      <w:r w:rsidRPr="00EE1141">
        <w:rPr>
          <w:rFonts w:ascii="Times New Roman" w:hAnsi="Times New Roman" w:cs="Times New Roman"/>
          <w:sz w:val="28"/>
          <w:szCs w:val="28"/>
        </w:rPr>
        <w:t xml:space="preserve"> - особый вид транспорта в Британии в виде кабинки, прикрепленной к велосипеду, управляемым специальным человеком</w:t>
      </w:r>
      <w:r w:rsidR="00EE1141" w:rsidRPr="00EE1141">
        <w:rPr>
          <w:rFonts w:ascii="Times New Roman" w:hAnsi="Times New Roman" w:cs="Times New Roman"/>
          <w:sz w:val="28"/>
          <w:szCs w:val="28"/>
        </w:rPr>
        <w:t>;</w:t>
      </w:r>
      <w:r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Pr="00EE1141">
        <w:rPr>
          <w:rFonts w:ascii="Times New Roman" w:hAnsi="Times New Roman" w:cs="Times New Roman"/>
          <w:sz w:val="28"/>
          <w:szCs w:val="28"/>
          <w:lang w:val="en-US"/>
        </w:rPr>
        <w:t>Morris</w:t>
      </w:r>
      <w:r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Pr="00EE1141">
        <w:rPr>
          <w:rFonts w:ascii="Times New Roman" w:hAnsi="Times New Roman" w:cs="Times New Roman"/>
          <w:sz w:val="28"/>
          <w:szCs w:val="28"/>
          <w:lang w:val="en-US"/>
        </w:rPr>
        <w:t>Dancing</w:t>
      </w:r>
      <w:r w:rsidRPr="00EE11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- Моррис</w:t>
      </w:r>
      <w:r w:rsidRPr="00EE114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11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 </w:t>
      </w:r>
      <w:proofErr w:type="gramEnd"/>
      <w:r w:rsidRPr="00EE1141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английский народный танец, обычно сопровождаемый музыкой)</w:t>
      </w:r>
      <w:r w:rsidR="00EE1141" w:rsidRPr="00EE114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E1141" w:rsidRPr="00EE1141" w:rsidRDefault="00E1315C" w:rsidP="009F0A3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141">
        <w:rPr>
          <w:rFonts w:ascii="Times New Roman" w:hAnsi="Times New Roman" w:cs="Times New Roman"/>
          <w:sz w:val="28"/>
          <w:szCs w:val="28"/>
        </w:rPr>
        <w:t xml:space="preserve"> 15 </w:t>
      </w:r>
      <w:r w:rsidR="00E825CD" w:rsidRPr="00EE1141">
        <w:rPr>
          <w:rFonts w:ascii="Times New Roman" w:hAnsi="Times New Roman" w:cs="Times New Roman"/>
          <w:sz w:val="28"/>
          <w:szCs w:val="28"/>
        </w:rPr>
        <w:t>географических реалий.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 Например</w:t>
      </w:r>
      <w:r w:rsidR="00E825CD" w:rsidRPr="00EE1141">
        <w:rPr>
          <w:rFonts w:ascii="Times New Roman" w:hAnsi="Times New Roman" w:cs="Times New Roman"/>
          <w:sz w:val="28"/>
          <w:szCs w:val="28"/>
        </w:rPr>
        <w:t xml:space="preserve">:  </w:t>
      </w:r>
      <w:proofErr w:type="gramStart"/>
      <w:r w:rsidR="00E825CD" w:rsidRPr="00EE1141">
        <w:rPr>
          <w:rFonts w:ascii="Times New Roman" w:hAnsi="Times New Roman" w:cs="Times New Roman"/>
          <w:sz w:val="28"/>
          <w:szCs w:val="28"/>
          <w:lang w:val="en-US"/>
        </w:rPr>
        <w:t>Peak</w:t>
      </w:r>
      <w:r w:rsidR="00E825CD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825CD" w:rsidRPr="00EE1141">
        <w:rPr>
          <w:rFonts w:ascii="Times New Roman" w:hAnsi="Times New Roman" w:cs="Times New Roman"/>
          <w:sz w:val="28"/>
          <w:szCs w:val="28"/>
          <w:lang w:val="en-US"/>
        </w:rPr>
        <w:t>District</w:t>
      </w:r>
      <w:r w:rsidR="00E825CD" w:rsidRPr="00EE1141">
        <w:rPr>
          <w:rFonts w:ascii="Times New Roman" w:hAnsi="Times New Roman" w:cs="Times New Roman"/>
          <w:sz w:val="28"/>
          <w:szCs w:val="28"/>
        </w:rPr>
        <w:t xml:space="preserve"> – Пик-Дистрикт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825CD" w:rsidRPr="00EE1141">
        <w:rPr>
          <w:rFonts w:ascii="Times New Roman" w:hAnsi="Times New Roman" w:cs="Times New Roman"/>
          <w:sz w:val="28"/>
          <w:szCs w:val="28"/>
        </w:rPr>
        <w:t xml:space="preserve">(возвышенная местность в центральной и северной Англии); </w:t>
      </w:r>
      <w:r w:rsidR="00E825CD" w:rsidRPr="00EE114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25CD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825CD" w:rsidRPr="00EE1141">
        <w:rPr>
          <w:rFonts w:ascii="Times New Roman" w:hAnsi="Times New Roman" w:cs="Times New Roman"/>
          <w:sz w:val="28"/>
          <w:szCs w:val="28"/>
          <w:lang w:val="en-US"/>
        </w:rPr>
        <w:t>Channel</w:t>
      </w:r>
      <w:r w:rsidR="00E825CD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825CD" w:rsidRPr="00EE1141">
        <w:rPr>
          <w:rFonts w:ascii="Times New Roman" w:hAnsi="Times New Roman" w:cs="Times New Roman"/>
          <w:sz w:val="28"/>
          <w:szCs w:val="28"/>
          <w:lang w:val="en-US"/>
        </w:rPr>
        <w:t>Tunnel</w:t>
      </w:r>
      <w:r w:rsidR="00E825CD" w:rsidRPr="00EE114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825CD" w:rsidRPr="00EE1141">
        <w:rPr>
          <w:rFonts w:ascii="Times New Roman" w:hAnsi="Times New Roman" w:cs="Times New Roman"/>
          <w:sz w:val="28"/>
          <w:szCs w:val="28"/>
        </w:rPr>
        <w:t>Евротоннель</w:t>
      </w:r>
      <w:proofErr w:type="spellEnd"/>
      <w:r w:rsidR="00E825CD" w:rsidRPr="00EE1141">
        <w:rPr>
          <w:rFonts w:ascii="Times New Roman" w:hAnsi="Times New Roman" w:cs="Times New Roman"/>
          <w:sz w:val="28"/>
          <w:szCs w:val="28"/>
        </w:rPr>
        <w:t xml:space="preserve"> (туннель под проливом Ла-Манш между Англией и Францией);</w:t>
      </w:r>
      <w:r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825CD" w:rsidRPr="00EE114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25CD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825CD" w:rsidRPr="00EE1141">
        <w:rPr>
          <w:rFonts w:ascii="Times New Roman" w:hAnsi="Times New Roman" w:cs="Times New Roman"/>
          <w:sz w:val="28"/>
          <w:szCs w:val="28"/>
          <w:lang w:val="en-US"/>
        </w:rPr>
        <w:t>Thames</w:t>
      </w:r>
      <w:r w:rsidR="00E825CD" w:rsidRPr="00EE1141">
        <w:rPr>
          <w:rFonts w:ascii="Times New Roman" w:hAnsi="Times New Roman" w:cs="Times New Roman"/>
          <w:sz w:val="28"/>
          <w:szCs w:val="28"/>
        </w:rPr>
        <w:t xml:space="preserve"> – Темза (река на юге Великобритании); </w:t>
      </w:r>
      <w:r w:rsidR="00E825CD" w:rsidRPr="00EE1141">
        <w:rPr>
          <w:rFonts w:ascii="Times New Roman" w:hAnsi="Times New Roman" w:cs="Times New Roman"/>
          <w:sz w:val="28"/>
          <w:szCs w:val="28"/>
          <w:lang w:val="en-US"/>
        </w:rPr>
        <w:t>Bath</w:t>
      </w:r>
      <w:r w:rsidR="00E825CD" w:rsidRPr="00EE1141">
        <w:rPr>
          <w:rFonts w:ascii="Times New Roman" w:hAnsi="Times New Roman" w:cs="Times New Roman"/>
          <w:sz w:val="28"/>
          <w:szCs w:val="28"/>
        </w:rPr>
        <w:t xml:space="preserve"> – Бат (древний английский </w:t>
      </w:r>
      <w:r w:rsidR="00E825CD" w:rsidRPr="00EE1141">
        <w:rPr>
          <w:rFonts w:ascii="Times New Roman" w:hAnsi="Times New Roman" w:cs="Times New Roman"/>
          <w:bCs/>
          <w:sz w:val="28"/>
          <w:szCs w:val="28"/>
        </w:rPr>
        <w:t>город</w:t>
      </w:r>
      <w:r w:rsidR="00E825CD" w:rsidRPr="00EE1141">
        <w:rPr>
          <w:rFonts w:ascii="Times New Roman" w:hAnsi="Times New Roman" w:cs="Times New Roman"/>
          <w:sz w:val="28"/>
          <w:szCs w:val="28"/>
        </w:rPr>
        <w:t>, рас</w:t>
      </w:r>
      <w:r w:rsidR="00EE1141" w:rsidRPr="00EE1141">
        <w:rPr>
          <w:rFonts w:ascii="Times New Roman" w:hAnsi="Times New Roman" w:cs="Times New Roman"/>
          <w:sz w:val="28"/>
          <w:szCs w:val="28"/>
        </w:rPr>
        <w:t>положенный в графстве Сомерсет)</w:t>
      </w:r>
      <w:r w:rsidRPr="00EE114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E1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141" w:rsidRPr="00EE1141" w:rsidRDefault="00E1315C" w:rsidP="00EE11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3B2284" w:rsidRPr="00EE1141">
        <w:rPr>
          <w:rFonts w:ascii="Times New Roman" w:hAnsi="Times New Roman" w:cs="Times New Roman"/>
          <w:sz w:val="28"/>
          <w:szCs w:val="28"/>
        </w:rPr>
        <w:t xml:space="preserve">2 </w:t>
      </w:r>
      <w:r w:rsidR="00EE1141" w:rsidRPr="00EE1141">
        <w:rPr>
          <w:rFonts w:ascii="Times New Roman" w:hAnsi="Times New Roman" w:cs="Times New Roman"/>
          <w:sz w:val="28"/>
          <w:szCs w:val="28"/>
        </w:rPr>
        <w:t>реалии</w:t>
      </w:r>
      <w:r w:rsidR="003B2284" w:rsidRPr="00EE1141">
        <w:rPr>
          <w:rFonts w:ascii="Times New Roman" w:hAnsi="Times New Roman" w:cs="Times New Roman"/>
          <w:sz w:val="28"/>
          <w:szCs w:val="28"/>
        </w:rPr>
        <w:t xml:space="preserve"> системы образования, культуры, религии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 (GCSE  - общий сертификат среднего образования; </w:t>
      </w:r>
      <w:proofErr w:type="spellStart"/>
      <w:r w:rsidR="00EE1141" w:rsidRPr="00EE1141">
        <w:rPr>
          <w:rFonts w:ascii="Times New Roman" w:hAnsi="Times New Roman" w:cs="Times New Roman"/>
          <w:sz w:val="28"/>
          <w:szCs w:val="28"/>
        </w:rPr>
        <w:t>Evening</w:t>
      </w:r>
      <w:proofErr w:type="spellEnd"/>
      <w:r w:rsidR="00EE1141" w:rsidRPr="00EE11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141" w:rsidRPr="00EE1141">
        <w:rPr>
          <w:rFonts w:ascii="Times New Roman" w:hAnsi="Times New Roman" w:cs="Times New Roman"/>
          <w:sz w:val="28"/>
          <w:szCs w:val="28"/>
        </w:rPr>
        <w:t>Gazette</w:t>
      </w:r>
      <w:proofErr w:type="spellEnd"/>
      <w:r w:rsidR="00EE1141" w:rsidRPr="00EE1141">
        <w:rPr>
          <w:rFonts w:ascii="Times New Roman" w:hAnsi="Times New Roman" w:cs="Times New Roman"/>
          <w:sz w:val="28"/>
          <w:szCs w:val="28"/>
        </w:rPr>
        <w:t xml:space="preserve"> – Вечерняя газета)</w:t>
      </w:r>
      <w:r w:rsidR="003B2284" w:rsidRPr="00EE1141">
        <w:rPr>
          <w:rFonts w:ascii="Times New Roman" w:hAnsi="Times New Roman" w:cs="Times New Roman"/>
          <w:i/>
          <w:sz w:val="28"/>
          <w:szCs w:val="28"/>
        </w:rPr>
        <w:t>.</w:t>
      </w:r>
    </w:p>
    <w:p w:rsidR="00E825CD" w:rsidRPr="00EE1141" w:rsidRDefault="003B2284" w:rsidP="009F0A3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1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E1141">
        <w:rPr>
          <w:rFonts w:ascii="Times New Roman" w:hAnsi="Times New Roman" w:cs="Times New Roman"/>
          <w:sz w:val="28"/>
          <w:szCs w:val="28"/>
        </w:rPr>
        <w:t xml:space="preserve">7 ономастических реалий. </w:t>
      </w:r>
      <w:r w:rsidR="00D6025D" w:rsidRPr="00EE1141">
        <w:rPr>
          <w:rFonts w:ascii="Times New Roman" w:hAnsi="Times New Roman" w:cs="Times New Roman"/>
          <w:sz w:val="28"/>
          <w:szCs w:val="28"/>
        </w:rPr>
        <w:t>Например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, </w:t>
      </w:r>
      <w:r w:rsidR="00EE1141" w:rsidRPr="00EE1141">
        <w:rPr>
          <w:rFonts w:ascii="Times New Roman" w:hAnsi="Times New Roman" w:cs="Times New Roman"/>
          <w:sz w:val="28"/>
          <w:szCs w:val="28"/>
          <w:lang w:val="en-US"/>
        </w:rPr>
        <w:t>Big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E1141" w:rsidRPr="00EE1141">
        <w:rPr>
          <w:rFonts w:ascii="Times New Roman" w:hAnsi="Times New Roman" w:cs="Times New Roman"/>
          <w:sz w:val="28"/>
          <w:szCs w:val="28"/>
          <w:lang w:val="en-US"/>
        </w:rPr>
        <w:t>Ben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 – Биг Бен, </w:t>
      </w:r>
      <w:r w:rsidR="00EE1141" w:rsidRPr="00EE114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E1141" w:rsidRPr="00EE1141">
        <w:rPr>
          <w:rFonts w:ascii="Times New Roman" w:hAnsi="Times New Roman" w:cs="Times New Roman"/>
          <w:sz w:val="28"/>
          <w:szCs w:val="28"/>
          <w:lang w:val="en-US"/>
        </w:rPr>
        <w:t>Beetles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 - Битлз, </w:t>
      </w:r>
      <w:r w:rsidR="00EE1141" w:rsidRPr="00EE1141">
        <w:rPr>
          <w:rFonts w:ascii="Times New Roman" w:hAnsi="Times New Roman" w:cs="Times New Roman"/>
          <w:sz w:val="28"/>
          <w:szCs w:val="28"/>
          <w:lang w:val="en-US"/>
        </w:rPr>
        <w:t>Paul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E1141" w:rsidRPr="00EE1141">
        <w:rPr>
          <w:rFonts w:ascii="Times New Roman" w:hAnsi="Times New Roman" w:cs="Times New Roman"/>
          <w:sz w:val="28"/>
          <w:szCs w:val="28"/>
          <w:lang w:val="en-US"/>
        </w:rPr>
        <w:t>McCartney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 – Пол Маккартни,</w:t>
      </w:r>
      <w:r w:rsidR="00EE1141" w:rsidRPr="00EE1141">
        <w:rPr>
          <w:rFonts w:ascii="Times New Roman" w:hAnsi="Times New Roman" w:cs="Times New Roman"/>
          <w:sz w:val="28"/>
          <w:szCs w:val="28"/>
          <w:lang w:val="en-US"/>
        </w:rPr>
        <w:t>Jamie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E1141" w:rsidRPr="00EE1141">
        <w:rPr>
          <w:rFonts w:ascii="Times New Roman" w:hAnsi="Times New Roman" w:cs="Times New Roman"/>
          <w:sz w:val="28"/>
          <w:szCs w:val="28"/>
          <w:lang w:val="en-US"/>
        </w:rPr>
        <w:t>Oliver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 – Джейми Оливер</w:t>
      </w:r>
      <w:r w:rsidR="00B71194" w:rsidRPr="00B71194">
        <w:rPr>
          <w:rFonts w:ascii="Times New Roman" w:hAnsi="Times New Roman" w:cs="Times New Roman"/>
          <w:sz w:val="28"/>
          <w:szCs w:val="28"/>
        </w:rPr>
        <w:t xml:space="preserve"> [1]</w:t>
      </w:r>
      <w:r w:rsidR="00EE1141" w:rsidRPr="00EE1141">
        <w:rPr>
          <w:rFonts w:ascii="Times New Roman" w:hAnsi="Times New Roman" w:cs="Times New Roman"/>
          <w:sz w:val="28"/>
          <w:szCs w:val="28"/>
        </w:rPr>
        <w:t>.</w:t>
      </w:r>
    </w:p>
    <w:p w:rsidR="00D6025D" w:rsidRPr="00D6025D" w:rsidRDefault="003B2284" w:rsidP="0076705F">
      <w:pPr>
        <w:spacing w:after="0" w:line="288" w:lineRule="auto"/>
        <w:ind w:firstLine="709"/>
        <w:contextualSpacing/>
        <w:rPr>
          <w:rStyle w:val="termtext"/>
          <w:rFonts w:ascii="Times New Roman" w:hAnsi="Times New Roman" w:cs="Times New Roman"/>
          <w:sz w:val="28"/>
          <w:szCs w:val="28"/>
        </w:rPr>
      </w:pPr>
      <w:r w:rsidRPr="009F0A3B">
        <w:rPr>
          <w:rFonts w:ascii="Times New Roman" w:hAnsi="Times New Roman" w:cs="Times New Roman"/>
          <w:sz w:val="28"/>
          <w:szCs w:val="28"/>
        </w:rPr>
        <w:t>В</w:t>
      </w:r>
      <w:r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Pr="009F0A3B">
        <w:rPr>
          <w:rFonts w:ascii="Times New Roman" w:hAnsi="Times New Roman" w:cs="Times New Roman"/>
          <w:sz w:val="28"/>
          <w:szCs w:val="28"/>
        </w:rPr>
        <w:t>учебнике</w:t>
      </w:r>
      <w:r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Pr="009F0A3B">
        <w:rPr>
          <w:rFonts w:ascii="Times New Roman" w:hAnsi="Times New Roman" w:cs="Times New Roman"/>
          <w:sz w:val="28"/>
          <w:szCs w:val="28"/>
        </w:rPr>
        <w:t>представлены</w:t>
      </w:r>
      <w:r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Pr="009F0A3B">
        <w:rPr>
          <w:rFonts w:ascii="Times New Roman" w:hAnsi="Times New Roman" w:cs="Times New Roman"/>
          <w:sz w:val="28"/>
          <w:szCs w:val="28"/>
        </w:rPr>
        <w:t>идиомы</w:t>
      </w:r>
      <w:r w:rsidR="0092151F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Fonts w:ascii="Times New Roman" w:hAnsi="Times New Roman" w:cs="Times New Roman"/>
          <w:sz w:val="28"/>
          <w:szCs w:val="28"/>
        </w:rPr>
        <w:t>со</w:t>
      </w:r>
      <w:r w:rsidR="0092151F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D6025D" w:rsidRPr="009F0A3B">
        <w:rPr>
          <w:rFonts w:ascii="Times New Roman" w:hAnsi="Times New Roman" w:cs="Times New Roman"/>
          <w:sz w:val="28"/>
          <w:szCs w:val="28"/>
        </w:rPr>
        <w:t>слов</w:t>
      </w:r>
      <w:r w:rsidR="00D6025D">
        <w:rPr>
          <w:rFonts w:ascii="Times New Roman" w:hAnsi="Times New Roman" w:cs="Times New Roman"/>
          <w:sz w:val="28"/>
          <w:szCs w:val="28"/>
        </w:rPr>
        <w:t>ами</w:t>
      </w:r>
      <w:r w:rsidR="0092151F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Fonts w:ascii="Times New Roman" w:hAnsi="Times New Roman" w:cs="Times New Roman"/>
          <w:sz w:val="28"/>
          <w:szCs w:val="28"/>
          <w:lang w:val="en-US"/>
        </w:rPr>
        <w:t>sight</w:t>
      </w:r>
      <w:r w:rsidR="0092151F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E1141">
        <w:rPr>
          <w:rFonts w:ascii="Times New Roman" w:hAnsi="Times New Roman" w:cs="Times New Roman"/>
          <w:sz w:val="28"/>
          <w:szCs w:val="28"/>
        </w:rPr>
        <w:t>и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 </w:t>
      </w:r>
      <w:r w:rsidR="00EE1141">
        <w:rPr>
          <w:rFonts w:ascii="Times New Roman" w:hAnsi="Times New Roman" w:cs="Times New Roman"/>
          <w:sz w:val="28"/>
          <w:szCs w:val="28"/>
          <w:lang w:val="en-US"/>
        </w:rPr>
        <w:t>weather</w:t>
      </w:r>
      <w:r w:rsidR="00EE1141" w:rsidRPr="00EE11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6025D">
        <w:rPr>
          <w:rFonts w:ascii="Times New Roman" w:hAnsi="Times New Roman" w:cs="Times New Roman"/>
          <w:sz w:val="28"/>
          <w:szCs w:val="28"/>
        </w:rPr>
        <w:t>Приведем</w:t>
      </w:r>
      <w:r w:rsidR="00D6025D" w:rsidRPr="00D6025D">
        <w:rPr>
          <w:rFonts w:ascii="Times New Roman" w:hAnsi="Times New Roman" w:cs="Times New Roman"/>
          <w:sz w:val="28"/>
          <w:szCs w:val="28"/>
        </w:rPr>
        <w:t xml:space="preserve"> </w:t>
      </w:r>
      <w:r w:rsidR="00D6025D">
        <w:rPr>
          <w:rFonts w:ascii="Times New Roman" w:hAnsi="Times New Roman" w:cs="Times New Roman"/>
          <w:sz w:val="28"/>
          <w:szCs w:val="28"/>
        </w:rPr>
        <w:t>несколько</w:t>
      </w:r>
      <w:r w:rsidR="00D6025D" w:rsidRPr="00D6025D">
        <w:rPr>
          <w:rFonts w:ascii="Times New Roman" w:hAnsi="Times New Roman" w:cs="Times New Roman"/>
          <w:sz w:val="28"/>
          <w:szCs w:val="28"/>
        </w:rPr>
        <w:t xml:space="preserve"> </w:t>
      </w:r>
      <w:r w:rsidR="00D6025D">
        <w:rPr>
          <w:rFonts w:ascii="Times New Roman" w:hAnsi="Times New Roman" w:cs="Times New Roman"/>
          <w:sz w:val="28"/>
          <w:szCs w:val="28"/>
        </w:rPr>
        <w:t>примеров</w:t>
      </w:r>
      <w:r w:rsidR="00D6025D" w:rsidRPr="00D6025D">
        <w:rPr>
          <w:rFonts w:ascii="Times New Roman" w:hAnsi="Times New Roman" w:cs="Times New Roman"/>
          <w:sz w:val="28"/>
          <w:szCs w:val="28"/>
        </w:rPr>
        <w:t xml:space="preserve">: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fall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in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love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at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first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sight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– 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влюбиться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с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первого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взгляда</w:t>
      </w:r>
      <w:r w:rsidR="005B191B" w:rsidRPr="00D6025D">
        <w:rPr>
          <w:rStyle w:val="termtext"/>
          <w:rFonts w:ascii="Times New Roman" w:hAnsi="Times New Roman" w:cs="Times New Roman"/>
          <w:sz w:val="28"/>
          <w:szCs w:val="28"/>
        </w:rPr>
        <w:t>,</w:t>
      </w:r>
      <w:r w:rsidR="0092151F" w:rsidRPr="00D6025D">
        <w:rPr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to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know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someone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by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sight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– 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знать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кого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>-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либо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в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лицо</w:t>
      </w:r>
      <w:r w:rsidR="005B191B" w:rsidRPr="00D6025D">
        <w:rPr>
          <w:rStyle w:val="termtext"/>
          <w:rFonts w:ascii="Times New Roman" w:hAnsi="Times New Roman" w:cs="Times New Roman"/>
          <w:sz w:val="28"/>
          <w:szCs w:val="28"/>
        </w:rPr>
        <w:t>,</w:t>
      </w:r>
      <w:r w:rsidR="0092151F" w:rsidRPr="00D6025D">
        <w:rPr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lose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sight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of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– 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упускать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из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виду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,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be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under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the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weather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– 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плохо себя чувствовать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,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weather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the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storm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 xml:space="preserve"> – преодолевать трудности</w:t>
      </w:r>
      <w:r w:rsidR="00D6025D" w:rsidRPr="00D6025D">
        <w:rPr>
          <w:rStyle w:val="termtext"/>
          <w:rFonts w:ascii="Times New Roman" w:hAnsi="Times New Roman" w:cs="Times New Roman"/>
          <w:sz w:val="28"/>
          <w:szCs w:val="28"/>
        </w:rPr>
        <w:t>,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 xml:space="preserve"> продержаться в трудное время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,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in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all</w:t>
      </w:r>
      <w:r w:rsidR="0092151F" w:rsidRPr="00D6025D">
        <w:rPr>
          <w:rStyle w:val="termtext"/>
          <w:rFonts w:ascii="Times New Roman" w:hAnsi="Times New Roman" w:cs="Times New Roman"/>
          <w:sz w:val="28"/>
          <w:szCs w:val="28"/>
        </w:rPr>
        <w:t xml:space="preserve"> </w:t>
      </w:r>
      <w:r w:rsidR="0092151F"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>weathers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 xml:space="preserve"> – в любую погоду</w:t>
      </w:r>
      <w:r w:rsidR="00B71194" w:rsidRPr="00B71194">
        <w:rPr>
          <w:rStyle w:val="termtext"/>
          <w:rFonts w:ascii="Times New Roman" w:hAnsi="Times New Roman" w:cs="Times New Roman"/>
          <w:sz w:val="28"/>
          <w:szCs w:val="28"/>
        </w:rPr>
        <w:t xml:space="preserve"> [1]</w:t>
      </w:r>
      <w:r w:rsidR="00D6025D">
        <w:rPr>
          <w:rStyle w:val="termtext"/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0B77" w:rsidRPr="00A911CE" w:rsidRDefault="00620B77" w:rsidP="0076705F">
      <w:pPr>
        <w:spacing w:after="0" w:line="288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F0A3B">
        <w:rPr>
          <w:rStyle w:val="termtext"/>
          <w:rFonts w:ascii="Times New Roman" w:hAnsi="Times New Roman" w:cs="Times New Roman"/>
          <w:sz w:val="28"/>
          <w:szCs w:val="28"/>
        </w:rPr>
        <w:t>Также</w:t>
      </w:r>
      <w:r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F0A3B">
        <w:rPr>
          <w:rStyle w:val="termtext"/>
          <w:rFonts w:ascii="Times New Roman" w:hAnsi="Times New Roman" w:cs="Times New Roman"/>
          <w:sz w:val="28"/>
          <w:szCs w:val="28"/>
        </w:rPr>
        <w:t>учащимся</w:t>
      </w:r>
      <w:r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F0A3B">
        <w:rPr>
          <w:rStyle w:val="termtext"/>
          <w:rFonts w:ascii="Times New Roman" w:hAnsi="Times New Roman" w:cs="Times New Roman"/>
          <w:sz w:val="28"/>
          <w:szCs w:val="28"/>
        </w:rPr>
        <w:t>разъясняются</w:t>
      </w:r>
      <w:r w:rsidRPr="009F0A3B">
        <w:rPr>
          <w:rStyle w:val="termtext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2151F" w:rsidRPr="009F0A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2151F" w:rsidRPr="009F0A3B">
        <w:rPr>
          <w:rFonts w:ascii="Times New Roman" w:hAnsi="Times New Roman" w:cs="Times New Roman"/>
          <w:sz w:val="28"/>
          <w:szCs w:val="28"/>
        </w:rPr>
        <w:t>сложные</w:t>
      </w:r>
      <w:r w:rsidR="0092151F" w:rsidRPr="009F0A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2151F" w:rsidRPr="009F0A3B">
        <w:rPr>
          <w:rFonts w:ascii="Times New Roman" w:hAnsi="Times New Roman" w:cs="Times New Roman"/>
          <w:sz w:val="28"/>
          <w:szCs w:val="28"/>
        </w:rPr>
        <w:t>для</w:t>
      </w:r>
      <w:r w:rsidR="0092151F" w:rsidRPr="009F0A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2151F" w:rsidRPr="009F0A3B">
        <w:rPr>
          <w:rFonts w:ascii="Times New Roman" w:hAnsi="Times New Roman" w:cs="Times New Roman"/>
          <w:sz w:val="28"/>
          <w:szCs w:val="28"/>
        </w:rPr>
        <w:t>различения</w:t>
      </w:r>
      <w:r w:rsidR="0092151F" w:rsidRPr="009F0A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2151F" w:rsidRPr="009F0A3B">
        <w:rPr>
          <w:rFonts w:ascii="Times New Roman" w:hAnsi="Times New Roman" w:cs="Times New Roman"/>
          <w:sz w:val="28"/>
          <w:szCs w:val="28"/>
        </w:rPr>
        <w:t>лексические</w:t>
      </w:r>
      <w:r w:rsidR="0092151F" w:rsidRPr="009F0A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2151F" w:rsidRPr="009F0A3B">
        <w:rPr>
          <w:rFonts w:ascii="Times New Roman" w:hAnsi="Times New Roman" w:cs="Times New Roman"/>
          <w:sz w:val="28"/>
          <w:szCs w:val="28"/>
        </w:rPr>
        <w:t>единицы</w:t>
      </w:r>
      <w:r w:rsidRPr="009F0A3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F0A3B">
        <w:rPr>
          <w:rFonts w:ascii="Times New Roman" w:hAnsi="Times New Roman" w:cs="Times New Roman"/>
          <w:sz w:val="28"/>
          <w:szCs w:val="28"/>
        </w:rPr>
        <w:t>например</w:t>
      </w:r>
      <w:r w:rsidRPr="009F0A3B">
        <w:rPr>
          <w:rFonts w:ascii="Times New Roman" w:hAnsi="Times New Roman" w:cs="Times New Roman"/>
          <w:sz w:val="28"/>
          <w:szCs w:val="28"/>
          <w:lang w:val="en-US"/>
        </w:rPr>
        <w:t>, private/</w:t>
      </w:r>
      <w:r w:rsidR="00D6025D" w:rsidRPr="009F0A3B">
        <w:rPr>
          <w:rFonts w:ascii="Times New Roman" w:hAnsi="Times New Roman" w:cs="Times New Roman"/>
          <w:sz w:val="28"/>
          <w:szCs w:val="28"/>
          <w:lang w:val="en-US"/>
        </w:rPr>
        <w:t>personal, individual</w:t>
      </w:r>
      <w:r w:rsidRPr="009F0A3B">
        <w:rPr>
          <w:rFonts w:ascii="Times New Roman" w:hAnsi="Times New Roman" w:cs="Times New Roman"/>
          <w:sz w:val="28"/>
          <w:szCs w:val="28"/>
          <w:lang w:val="en-US"/>
        </w:rPr>
        <w:t>, particular; delicate/tender/soft/sensitive; side/ aspect/ section/ feature</w:t>
      </w:r>
      <w:r w:rsidR="001261B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711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1194" w:rsidRPr="00A911CE">
        <w:rPr>
          <w:rFonts w:ascii="Times New Roman" w:hAnsi="Times New Roman" w:cs="Times New Roman"/>
          <w:sz w:val="28"/>
          <w:szCs w:val="28"/>
        </w:rPr>
        <w:t>[1]</w:t>
      </w:r>
      <w:r w:rsidR="0076705F" w:rsidRPr="00A911CE">
        <w:rPr>
          <w:rFonts w:ascii="Times New Roman" w:hAnsi="Times New Roman" w:cs="Times New Roman"/>
          <w:sz w:val="28"/>
          <w:szCs w:val="28"/>
        </w:rPr>
        <w:t>.</w:t>
      </w:r>
    </w:p>
    <w:p w:rsidR="0076705F" w:rsidRPr="009F0A3B" w:rsidRDefault="0076705F" w:rsidP="00D6025D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0A3B">
        <w:rPr>
          <w:rFonts w:ascii="Times New Roman" w:hAnsi="Times New Roman" w:cs="Times New Roman"/>
          <w:sz w:val="28"/>
          <w:szCs w:val="28"/>
        </w:rPr>
        <w:t>Подводя итоги анализа УМК, можно выделить следующие положительные стороны: информация п</w:t>
      </w:r>
      <w:bookmarkStart w:id="0" w:name="_GoBack"/>
      <w:bookmarkEnd w:id="0"/>
      <w:r w:rsidRPr="009F0A3B">
        <w:rPr>
          <w:rFonts w:ascii="Times New Roman" w:hAnsi="Times New Roman" w:cs="Times New Roman"/>
          <w:sz w:val="28"/>
          <w:szCs w:val="28"/>
        </w:rPr>
        <w:t xml:space="preserve">одобрана с учетом возрастных особенностей учащихся и их интересов; </w:t>
      </w:r>
      <w:r w:rsidR="00BE6770" w:rsidRPr="009F0A3B">
        <w:rPr>
          <w:rFonts w:ascii="Times New Roman" w:hAnsi="Times New Roman" w:cs="Times New Roman"/>
          <w:sz w:val="28"/>
          <w:szCs w:val="28"/>
        </w:rPr>
        <w:t>темы,</w:t>
      </w:r>
      <w:r w:rsidRPr="009F0A3B">
        <w:rPr>
          <w:rFonts w:ascii="Times New Roman" w:hAnsi="Times New Roman" w:cs="Times New Roman"/>
          <w:sz w:val="28"/>
          <w:szCs w:val="28"/>
        </w:rPr>
        <w:t xml:space="preserve"> предлагаемые в учебнике актуальны для школьников; </w:t>
      </w:r>
      <w:r w:rsidR="00BE6770" w:rsidRPr="009F0A3B">
        <w:rPr>
          <w:rFonts w:ascii="Times New Roman" w:hAnsi="Times New Roman" w:cs="Times New Roman"/>
          <w:sz w:val="28"/>
          <w:szCs w:val="28"/>
        </w:rPr>
        <w:t xml:space="preserve">в учебнике есть отдельный раздел, направленный на формирование лингвострановедческой компетенции. </w:t>
      </w:r>
    </w:p>
    <w:p w:rsidR="00EE7107" w:rsidRPr="009F0A3B" w:rsidRDefault="00BE6770" w:rsidP="00D6025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0A3B">
        <w:rPr>
          <w:rFonts w:ascii="Times New Roman" w:hAnsi="Times New Roman" w:cs="Times New Roman"/>
          <w:sz w:val="28"/>
          <w:szCs w:val="28"/>
        </w:rPr>
        <w:t xml:space="preserve">Безусловно, лингвострановедческое направление учтено авторами </w:t>
      </w:r>
      <w:r w:rsidR="009F0A3B" w:rsidRPr="009F0A3B">
        <w:rPr>
          <w:rFonts w:ascii="Times New Roman" w:hAnsi="Times New Roman" w:cs="Times New Roman"/>
          <w:sz w:val="28"/>
          <w:szCs w:val="28"/>
        </w:rPr>
        <w:t>УМК</w:t>
      </w:r>
      <w:r w:rsidRPr="009F0A3B">
        <w:rPr>
          <w:rFonts w:ascii="Times New Roman" w:hAnsi="Times New Roman" w:cs="Times New Roman"/>
          <w:sz w:val="28"/>
          <w:szCs w:val="28"/>
        </w:rPr>
        <w:t xml:space="preserve">, но объем материала нельзя назвать достаточным для формирования и развития лингвострановедческой компетенции </w:t>
      </w:r>
      <w:proofErr w:type="gramStart"/>
      <w:r w:rsidRPr="009F0A3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F0A3B">
        <w:rPr>
          <w:rFonts w:ascii="Times New Roman" w:hAnsi="Times New Roman" w:cs="Times New Roman"/>
          <w:sz w:val="28"/>
          <w:szCs w:val="28"/>
        </w:rPr>
        <w:t xml:space="preserve">. Из приведенных примеров видно, что британских реалий, а именно реалий пищи, напитков; жилища; транспорта;  системы образования недостаточно. Именно реалии составляют национальное достояние и историю той или иной страны. Понимание реалий изучаемого языка позволяет понять ментальность носителей иностранного языка. </w:t>
      </w:r>
    </w:p>
    <w:p w:rsidR="009F0A3B" w:rsidRPr="009F0A3B" w:rsidRDefault="009F0A3B" w:rsidP="00D6025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A3B">
        <w:rPr>
          <w:rFonts w:ascii="Times New Roman" w:hAnsi="Times New Roman" w:cs="Times New Roman"/>
          <w:sz w:val="28"/>
          <w:szCs w:val="28"/>
        </w:rPr>
        <w:t xml:space="preserve">На наш взгляд, необходимо разработать методический материал, который расширит разнообразие лингвострановедческих данных, погрузит учащихся в аутентичную языковую среду и может быть использован как </w:t>
      </w:r>
      <w:r w:rsidR="00D6025D" w:rsidRPr="009F0A3B">
        <w:rPr>
          <w:rFonts w:ascii="Times New Roman" w:hAnsi="Times New Roman" w:cs="Times New Roman"/>
          <w:sz w:val="28"/>
          <w:szCs w:val="28"/>
        </w:rPr>
        <w:t>дополнительной</w:t>
      </w:r>
      <w:r w:rsidRPr="009F0A3B">
        <w:rPr>
          <w:rFonts w:ascii="Times New Roman" w:hAnsi="Times New Roman" w:cs="Times New Roman"/>
          <w:sz w:val="28"/>
          <w:szCs w:val="28"/>
        </w:rPr>
        <w:t xml:space="preserve"> материал к УМК «</w:t>
      </w:r>
      <w:proofErr w:type="spellStart"/>
      <w:r w:rsidRPr="009F0A3B">
        <w:rPr>
          <w:rFonts w:ascii="Times New Roman" w:hAnsi="Times New Roman" w:cs="Times New Roman"/>
          <w:sz w:val="28"/>
          <w:szCs w:val="28"/>
        </w:rPr>
        <w:t>Starlight</w:t>
      </w:r>
      <w:proofErr w:type="spellEnd"/>
      <w:r w:rsidRPr="009F0A3B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911CE" w:rsidRDefault="00A911CE" w:rsidP="0000114D">
      <w:pPr>
        <w:spacing w:after="0" w:line="288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758" w:rsidRPr="006E5514" w:rsidRDefault="0000114D" w:rsidP="0000114D">
      <w:pPr>
        <w:spacing w:after="0" w:line="288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514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D6025D" w:rsidRPr="006E5514" w:rsidRDefault="00D6025D" w:rsidP="0000114D">
      <w:pPr>
        <w:numPr>
          <w:ilvl w:val="0"/>
          <w:numId w:val="1"/>
        </w:numPr>
        <w:spacing w:after="0" w:line="288" w:lineRule="auto"/>
        <w:ind w:left="0" w:firstLine="567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E5514">
        <w:rPr>
          <w:rFonts w:ascii="Times New Roman" w:hAnsi="Times New Roman" w:cs="Times New Roman"/>
          <w:sz w:val="28"/>
          <w:szCs w:val="28"/>
        </w:rPr>
        <w:t xml:space="preserve"> Баранова К.М. Английский язык. Учебник для школ с углубленным изучением английского языка. "Звездный английский" 10 класс / К.М. Баранова, Д. Дули – М.: Просвещение, 2012.</w:t>
      </w:r>
      <w:r w:rsidRPr="006E551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</w:p>
    <w:p w:rsidR="000E6330" w:rsidRPr="006E5514" w:rsidRDefault="000E6330" w:rsidP="0000114D">
      <w:pPr>
        <w:numPr>
          <w:ilvl w:val="0"/>
          <w:numId w:val="1"/>
        </w:numPr>
        <w:spacing w:after="0" w:line="288" w:lineRule="auto"/>
        <w:ind w:left="0" w:firstLine="567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E551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Верещагин, Е. М. Язык и культура. </w:t>
      </w:r>
      <w:proofErr w:type="spellStart"/>
      <w:r w:rsidRPr="006E551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Лингвострановедение</w:t>
      </w:r>
      <w:proofErr w:type="spellEnd"/>
      <w:r w:rsidRPr="006E551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преподавании русского языка как иностранного / Е.М. Верещагин, В.Г. Костомаров.– Москва: Русский язык, 1983. – 269 с.</w:t>
      </w:r>
    </w:p>
    <w:p w:rsidR="000E6330" w:rsidRPr="006E5514" w:rsidRDefault="000E6330" w:rsidP="0000114D">
      <w:pPr>
        <w:numPr>
          <w:ilvl w:val="0"/>
          <w:numId w:val="1"/>
        </w:numPr>
        <w:spacing w:after="0" w:line="288" w:lineRule="auto"/>
        <w:ind w:left="0" w:firstLine="567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E5514">
        <w:rPr>
          <w:rFonts w:ascii="Times New Roman" w:hAnsi="Times New Roman" w:cs="Times New Roman"/>
          <w:sz w:val="28"/>
          <w:szCs w:val="28"/>
        </w:rPr>
        <w:t xml:space="preserve">Суворова Ж.А. Английский язык. Программы общеобразовательных учреждений. "Звездный английский" 10-11 классы / Ж.А. Суворова, Р.П. </w:t>
      </w:r>
      <w:proofErr w:type="spellStart"/>
      <w:r w:rsidRPr="006E5514">
        <w:rPr>
          <w:rFonts w:ascii="Times New Roman" w:hAnsi="Times New Roman" w:cs="Times New Roman"/>
          <w:sz w:val="28"/>
          <w:szCs w:val="28"/>
        </w:rPr>
        <w:t>Мильруд</w:t>
      </w:r>
      <w:proofErr w:type="spellEnd"/>
      <w:r w:rsidRPr="006E5514">
        <w:rPr>
          <w:rFonts w:ascii="Times New Roman" w:hAnsi="Times New Roman" w:cs="Times New Roman"/>
          <w:sz w:val="28"/>
          <w:szCs w:val="28"/>
        </w:rPr>
        <w:t xml:space="preserve"> – М.: Просвещение, 2011 – 240 с.</w:t>
      </w:r>
    </w:p>
    <w:p w:rsidR="006E5514" w:rsidRPr="006E5514" w:rsidRDefault="006E5514" w:rsidP="0000114D">
      <w:pPr>
        <w:numPr>
          <w:ilvl w:val="0"/>
          <w:numId w:val="1"/>
        </w:numPr>
        <w:spacing w:after="0" w:line="288" w:lineRule="auto"/>
        <w:ind w:left="0" w:firstLine="567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proofErr w:type="spellStart"/>
      <w:r w:rsidRPr="006E5514">
        <w:rPr>
          <w:rFonts w:ascii="Times New Roman" w:hAnsi="Times New Roman" w:cs="Times New Roman"/>
          <w:sz w:val="28"/>
          <w:szCs w:val="28"/>
        </w:rPr>
        <w:t>Томахин</w:t>
      </w:r>
      <w:proofErr w:type="spellEnd"/>
      <w:r w:rsidRPr="006E5514">
        <w:rPr>
          <w:rFonts w:ascii="Times New Roman" w:hAnsi="Times New Roman" w:cs="Times New Roman"/>
          <w:sz w:val="28"/>
          <w:szCs w:val="28"/>
        </w:rPr>
        <w:t xml:space="preserve"> Г.Д. Реалии-американизмы. Пособие по страноведению: Учеб. Пособие для институтов и факультетов иностранных зыков. – М.: </w:t>
      </w:r>
      <w:proofErr w:type="spellStart"/>
      <w:r w:rsidRPr="006E5514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6E551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E5514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6E5514">
        <w:rPr>
          <w:rFonts w:ascii="Times New Roman" w:hAnsi="Times New Roman" w:cs="Times New Roman"/>
          <w:sz w:val="28"/>
          <w:szCs w:val="28"/>
        </w:rPr>
        <w:t>., 1998. – 239 с.</w:t>
      </w:r>
    </w:p>
    <w:p w:rsidR="006E5514" w:rsidRPr="006E5514" w:rsidRDefault="000E6330" w:rsidP="006E5514">
      <w:pPr>
        <w:numPr>
          <w:ilvl w:val="0"/>
          <w:numId w:val="1"/>
        </w:numPr>
        <w:spacing w:after="0" w:line="288" w:lineRule="auto"/>
        <w:ind w:left="0" w:firstLine="567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E5514">
        <w:rPr>
          <w:rFonts w:ascii="Times New Roman" w:hAnsi="Times New Roman" w:cs="Times New Roman"/>
          <w:sz w:val="28"/>
          <w:szCs w:val="28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на 2017 – 2018 учебный год. [Электронный ресурс]. - Режим доступа: http://relasko.ru/forum/66-20473-1, свободный.</w:t>
      </w:r>
    </w:p>
    <w:p w:rsidR="006E5514" w:rsidRPr="006E5514" w:rsidRDefault="006E5514" w:rsidP="006E5514">
      <w:pPr>
        <w:spacing w:after="0" w:line="288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sectPr w:rsidR="006E5514" w:rsidRPr="006E5514" w:rsidSect="0000114D">
      <w:footerReference w:type="default" r:id="rId8"/>
      <w:pgSz w:w="11906" w:h="16838"/>
      <w:pgMar w:top="567" w:right="567" w:bottom="567" w:left="56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80A" w:rsidRDefault="0063280A" w:rsidP="00520884">
      <w:pPr>
        <w:spacing w:after="0" w:line="240" w:lineRule="auto"/>
      </w:pPr>
      <w:r>
        <w:separator/>
      </w:r>
    </w:p>
  </w:endnote>
  <w:endnote w:type="continuationSeparator" w:id="0">
    <w:p w:rsidR="0063280A" w:rsidRDefault="0063280A" w:rsidP="00520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404987"/>
      <w:docPartObj>
        <w:docPartGallery w:val="Page Numbers (Bottom of Page)"/>
        <w:docPartUnique/>
      </w:docPartObj>
    </w:sdtPr>
    <w:sdtEndPr/>
    <w:sdtContent>
      <w:p w:rsidR="00520884" w:rsidRDefault="005208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207">
          <w:rPr>
            <w:noProof/>
          </w:rPr>
          <w:t>2</w:t>
        </w:r>
        <w:r>
          <w:fldChar w:fldCharType="end"/>
        </w:r>
      </w:p>
    </w:sdtContent>
  </w:sdt>
  <w:p w:rsidR="00520884" w:rsidRDefault="0052088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80A" w:rsidRDefault="0063280A" w:rsidP="00520884">
      <w:pPr>
        <w:spacing w:after="0" w:line="240" w:lineRule="auto"/>
      </w:pPr>
      <w:r>
        <w:separator/>
      </w:r>
    </w:p>
  </w:footnote>
  <w:footnote w:type="continuationSeparator" w:id="0">
    <w:p w:rsidR="0063280A" w:rsidRDefault="0063280A" w:rsidP="00520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96E37"/>
    <w:multiLevelType w:val="hybridMultilevel"/>
    <w:tmpl w:val="1BD06A0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5C6428B8"/>
    <w:multiLevelType w:val="hybridMultilevel"/>
    <w:tmpl w:val="88721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7C"/>
    <w:rsid w:val="0000114D"/>
    <w:rsid w:val="000415E8"/>
    <w:rsid w:val="00053C7E"/>
    <w:rsid w:val="00095F7A"/>
    <w:rsid w:val="000E6330"/>
    <w:rsid w:val="0010380A"/>
    <w:rsid w:val="001225DB"/>
    <w:rsid w:val="001261BD"/>
    <w:rsid w:val="0015391C"/>
    <w:rsid w:val="00156F7C"/>
    <w:rsid w:val="00165EA0"/>
    <w:rsid w:val="001C22ED"/>
    <w:rsid w:val="001C2C88"/>
    <w:rsid w:val="001F5B49"/>
    <w:rsid w:val="00221561"/>
    <w:rsid w:val="00285A38"/>
    <w:rsid w:val="002B45A5"/>
    <w:rsid w:val="002D26B2"/>
    <w:rsid w:val="002F725D"/>
    <w:rsid w:val="00333FC3"/>
    <w:rsid w:val="00352768"/>
    <w:rsid w:val="00352A8C"/>
    <w:rsid w:val="00397999"/>
    <w:rsid w:val="003A203D"/>
    <w:rsid w:val="003B2284"/>
    <w:rsid w:val="003B3113"/>
    <w:rsid w:val="003C178C"/>
    <w:rsid w:val="003C473F"/>
    <w:rsid w:val="003C730E"/>
    <w:rsid w:val="003D39FC"/>
    <w:rsid w:val="003F6EE6"/>
    <w:rsid w:val="00443543"/>
    <w:rsid w:val="004744DF"/>
    <w:rsid w:val="00481F39"/>
    <w:rsid w:val="00520884"/>
    <w:rsid w:val="00533739"/>
    <w:rsid w:val="005A0D77"/>
    <w:rsid w:val="005B191B"/>
    <w:rsid w:val="005D3F80"/>
    <w:rsid w:val="00620B77"/>
    <w:rsid w:val="0063280A"/>
    <w:rsid w:val="00681238"/>
    <w:rsid w:val="006B3367"/>
    <w:rsid w:val="006B651A"/>
    <w:rsid w:val="006D4D01"/>
    <w:rsid w:val="006E5514"/>
    <w:rsid w:val="006F02AD"/>
    <w:rsid w:val="0070146D"/>
    <w:rsid w:val="0075458E"/>
    <w:rsid w:val="0076705F"/>
    <w:rsid w:val="0076775C"/>
    <w:rsid w:val="008711C5"/>
    <w:rsid w:val="008E2207"/>
    <w:rsid w:val="0090192C"/>
    <w:rsid w:val="0092151F"/>
    <w:rsid w:val="00961450"/>
    <w:rsid w:val="00984FA7"/>
    <w:rsid w:val="009C10DD"/>
    <w:rsid w:val="009C60C9"/>
    <w:rsid w:val="009E1E90"/>
    <w:rsid w:val="009E2CB9"/>
    <w:rsid w:val="009F0A3B"/>
    <w:rsid w:val="00A911CE"/>
    <w:rsid w:val="00AE2CF5"/>
    <w:rsid w:val="00B056BB"/>
    <w:rsid w:val="00B225BC"/>
    <w:rsid w:val="00B4550F"/>
    <w:rsid w:val="00B64260"/>
    <w:rsid w:val="00B71194"/>
    <w:rsid w:val="00BE6770"/>
    <w:rsid w:val="00BF0AEF"/>
    <w:rsid w:val="00C376E8"/>
    <w:rsid w:val="00C45F83"/>
    <w:rsid w:val="00C76614"/>
    <w:rsid w:val="00CA616B"/>
    <w:rsid w:val="00CE6801"/>
    <w:rsid w:val="00D22A47"/>
    <w:rsid w:val="00D55E42"/>
    <w:rsid w:val="00D6025D"/>
    <w:rsid w:val="00DD3B09"/>
    <w:rsid w:val="00E1315C"/>
    <w:rsid w:val="00E52254"/>
    <w:rsid w:val="00E672E7"/>
    <w:rsid w:val="00E825CD"/>
    <w:rsid w:val="00E827E3"/>
    <w:rsid w:val="00EE097D"/>
    <w:rsid w:val="00EE1141"/>
    <w:rsid w:val="00EE6F2C"/>
    <w:rsid w:val="00EE7107"/>
    <w:rsid w:val="00FC035F"/>
    <w:rsid w:val="00FE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6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B3367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20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0884"/>
  </w:style>
  <w:style w:type="paragraph" w:styleId="a7">
    <w:name w:val="footer"/>
    <w:basedOn w:val="a"/>
    <w:link w:val="a8"/>
    <w:uiPriority w:val="99"/>
    <w:unhideWhenUsed/>
    <w:rsid w:val="00520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0884"/>
  </w:style>
  <w:style w:type="paragraph" w:styleId="a9">
    <w:name w:val="No Spacing"/>
    <w:uiPriority w:val="1"/>
    <w:qFormat/>
    <w:rsid w:val="0070146D"/>
    <w:pPr>
      <w:spacing w:after="0" w:line="240" w:lineRule="auto"/>
    </w:pPr>
    <w:rPr>
      <w:rFonts w:eastAsiaTheme="minorHAnsi"/>
      <w:lang w:eastAsia="en-US"/>
    </w:rPr>
  </w:style>
  <w:style w:type="character" w:customStyle="1" w:styleId="termtext">
    <w:name w:val="termtext"/>
    <w:basedOn w:val="a0"/>
    <w:rsid w:val="009215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6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B3367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20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0884"/>
  </w:style>
  <w:style w:type="paragraph" w:styleId="a7">
    <w:name w:val="footer"/>
    <w:basedOn w:val="a"/>
    <w:link w:val="a8"/>
    <w:uiPriority w:val="99"/>
    <w:unhideWhenUsed/>
    <w:rsid w:val="00520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0884"/>
  </w:style>
  <w:style w:type="paragraph" w:styleId="a9">
    <w:name w:val="No Spacing"/>
    <w:uiPriority w:val="1"/>
    <w:qFormat/>
    <w:rsid w:val="0070146D"/>
    <w:pPr>
      <w:spacing w:after="0" w:line="240" w:lineRule="auto"/>
    </w:pPr>
    <w:rPr>
      <w:rFonts w:eastAsiaTheme="minorHAnsi"/>
      <w:lang w:eastAsia="en-US"/>
    </w:rPr>
  </w:style>
  <w:style w:type="character" w:customStyle="1" w:styleId="termtext">
    <w:name w:val="termtext"/>
    <w:basedOn w:val="a0"/>
    <w:rsid w:val="00921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1</cp:lastModifiedBy>
  <cp:revision>5</cp:revision>
  <dcterms:created xsi:type="dcterms:W3CDTF">2021-06-18T10:21:00Z</dcterms:created>
  <dcterms:modified xsi:type="dcterms:W3CDTF">2021-08-27T11:02:00Z</dcterms:modified>
</cp:coreProperties>
</file>