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811" w:rsidRPr="00EB3811" w:rsidRDefault="00EB3811" w:rsidP="00EB3811">
      <w:pPr>
        <w:jc w:val="center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РОЛЬ ЖИВОТНОВОДСТВА В ЭКОНОМИКЕ СТРАНЫ</w:t>
      </w:r>
    </w:p>
    <w:p w:rsidR="00EB3811" w:rsidRPr="00EB3811" w:rsidRDefault="00EB3811" w:rsidP="00EB381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B3811">
        <w:rPr>
          <w:rFonts w:ascii="Times New Roman" w:hAnsi="Times New Roman" w:cs="Times New Roman"/>
          <w:iCs/>
          <w:sz w:val="24"/>
          <w:szCs w:val="24"/>
        </w:rPr>
        <w:t xml:space="preserve">Шамсутдинов Рамис </w:t>
      </w:r>
      <w:proofErr w:type="spellStart"/>
      <w:r w:rsidRPr="00EB3811">
        <w:rPr>
          <w:rFonts w:ascii="Times New Roman" w:hAnsi="Times New Roman" w:cs="Times New Roman"/>
          <w:iCs/>
          <w:sz w:val="24"/>
          <w:szCs w:val="24"/>
        </w:rPr>
        <w:t>Ринатович</w:t>
      </w:r>
      <w:proofErr w:type="spellEnd"/>
    </w:p>
    <w:p w:rsidR="00EB3811" w:rsidRPr="00EB3811" w:rsidRDefault="00EB3811" w:rsidP="00EB381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B3811">
        <w:rPr>
          <w:rFonts w:ascii="Times New Roman" w:hAnsi="Times New Roman" w:cs="Times New Roman"/>
          <w:iCs/>
          <w:sz w:val="24"/>
          <w:szCs w:val="24"/>
        </w:rPr>
        <w:t xml:space="preserve">Преподаватель специальных дисциплин </w:t>
      </w:r>
    </w:p>
    <w:p w:rsidR="00EB3811" w:rsidRPr="00EB3811" w:rsidRDefault="00EB3811" w:rsidP="00EB381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B3811">
        <w:rPr>
          <w:rFonts w:ascii="Times New Roman" w:hAnsi="Times New Roman" w:cs="Times New Roman"/>
          <w:iCs/>
          <w:sz w:val="24"/>
          <w:szCs w:val="24"/>
        </w:rPr>
        <w:t>ГАПОУ «</w:t>
      </w:r>
      <w:proofErr w:type="spellStart"/>
      <w:r w:rsidRPr="00EB3811">
        <w:rPr>
          <w:rFonts w:ascii="Times New Roman" w:hAnsi="Times New Roman" w:cs="Times New Roman"/>
          <w:iCs/>
          <w:sz w:val="24"/>
          <w:szCs w:val="24"/>
        </w:rPr>
        <w:t>Сармановский</w:t>
      </w:r>
      <w:proofErr w:type="spellEnd"/>
      <w:r w:rsidRPr="00EB3811">
        <w:rPr>
          <w:rFonts w:ascii="Times New Roman" w:hAnsi="Times New Roman" w:cs="Times New Roman"/>
          <w:iCs/>
          <w:sz w:val="24"/>
          <w:szCs w:val="24"/>
        </w:rPr>
        <w:t xml:space="preserve"> аграрный колледж»</w:t>
      </w:r>
    </w:p>
    <w:p w:rsidR="00EB3811" w:rsidRPr="00EB3811" w:rsidRDefault="00EB3811" w:rsidP="00EB381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B3811">
        <w:rPr>
          <w:rFonts w:ascii="Times New Roman" w:hAnsi="Times New Roman" w:cs="Times New Roman"/>
          <w:iCs/>
          <w:sz w:val="24"/>
          <w:szCs w:val="24"/>
        </w:rPr>
        <w:t xml:space="preserve">РТ, </w:t>
      </w:r>
      <w:proofErr w:type="spellStart"/>
      <w:r w:rsidRPr="00EB3811">
        <w:rPr>
          <w:rFonts w:ascii="Times New Roman" w:hAnsi="Times New Roman" w:cs="Times New Roman"/>
          <w:iCs/>
          <w:sz w:val="24"/>
          <w:szCs w:val="24"/>
        </w:rPr>
        <w:t>Сармановский</w:t>
      </w:r>
      <w:proofErr w:type="spellEnd"/>
      <w:r w:rsidRPr="00EB3811">
        <w:rPr>
          <w:rFonts w:ascii="Times New Roman" w:hAnsi="Times New Roman" w:cs="Times New Roman"/>
          <w:iCs/>
          <w:sz w:val="24"/>
          <w:szCs w:val="24"/>
        </w:rPr>
        <w:t xml:space="preserve"> район, село Сарманово </w:t>
      </w:r>
    </w:p>
    <w:p w:rsidR="00EB3811" w:rsidRDefault="00EB3811" w:rsidP="00EB3811">
      <w:pPr>
        <w:rPr>
          <w:rFonts w:ascii="Times New Roman" w:hAnsi="Times New Roman" w:cs="Times New Roman"/>
          <w:sz w:val="28"/>
          <w:szCs w:val="28"/>
        </w:rPr>
      </w:pP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Достижение непрерывного экономического роста, равно, как и повышение уровня жизни населения, а также обеспечение продовольственной безопасности Российской Федерации являются глобальными проблемами отечественной экономики. Все это становится возможным только лишь в рамках развития российского аграрного сектора и в частности, животноводства.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С начала 1990-х годов АПК России пребывала в упадке. Это сопровождалось снижением темпа производства сельскохозяйственной продукции. Основной причиной этому явилось неблагоприятное влияние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объективных внутренних факторов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 xml:space="preserve"> определяющихся явным отсутствием стабильной и реальной материальной поддержки государством. Начиная с 2013 года общее положение сельского хозяйства РФ постепенно стало прогрессировать. На период 2013 – 2018 гг. объем производства продукции, как растениеводства, так и животноводства имел тенденцию к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увеличению.[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>8]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 Например, в 2017 год объем произведенной продукции растениеводства составил 3033,2 млрд. руб., животноводства – 2620,8 млрд. руб. (диаграмма 1)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 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276850" cy="2114550"/>
            <wp:effectExtent l="0" t="0" r="0" b="0"/>
            <wp:docPr id="2" name="Рисунок 2" descr="https://sibac.info/files/2019_09_12_studtech/nevmerzhitskaya.files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bac.info/files/2019_09_12_studtech/nevmerzhitskaya.files/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B38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Диаграмма 1. Объем производства продукции растениеводства и животноводства, млрд. руб.</w:t>
      </w:r>
    </w:p>
    <w:p w:rsid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 </w:t>
      </w:r>
    </w:p>
    <w:p w:rsidR="00EB3811" w:rsidRPr="00EB3811" w:rsidRDefault="00EB3811" w:rsidP="00EB3811">
      <w:pPr>
        <w:spacing w:after="0" w:line="276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Однако на сегодняшн</w:t>
      </w:r>
      <w:r>
        <w:rPr>
          <w:rFonts w:ascii="Times New Roman" w:hAnsi="Times New Roman" w:cs="Times New Roman"/>
          <w:sz w:val="28"/>
          <w:szCs w:val="28"/>
        </w:rPr>
        <w:t xml:space="preserve">ий день АПК все еще находится в </w:t>
      </w:r>
      <w:r w:rsidRPr="00EB3811">
        <w:rPr>
          <w:rFonts w:ascii="Times New Roman" w:hAnsi="Times New Roman" w:cs="Times New Roman"/>
          <w:sz w:val="28"/>
          <w:szCs w:val="28"/>
        </w:rPr>
        <w:t>неудовлетворительном состоянии. [5]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lastRenderedPageBreak/>
        <w:t>Животноводство, будучи одной из основных сельскохозяйственных отраслей отечественной экономики, направлено на удовлетворение потребностей населения страны, как пищевыми продуктами, так и сырьем для изготовления некоторых видов продукции промышленного и медицинского характера. 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Животноводство может развиваться интенсивно и экстенсивно. Интенсивное развитие животноводства обусловлено ростом объемов продукции, определяющимся увеличением продуктивности животных. Данное деяние может быть достигнуто путем сбалансированного кормления животных коренного, равно, как и поверхностного улучшения пастбищ и сенокосов, а также проведения соответствующих мероприятий по разведению высокопродуктивных животных и т. д. Экстенсивный путь развития животноводства определен максимизацией объема продукции путем увеличения численности поголовья животных, а также расширением пастбищных территорий.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На сегодняшний день животноводческая отрасль пребывает в менее выигрышном состоянии, чем растениеводство, потому как оно требует стабильных финансовых вложений. А настоящее время наметилась тенденция по созданию в животноводстве крупных производителей. В Ленинградской области на долю агрохолдингов приходится 80% производства мяса птицы и свинины. Данное обстоятельство указывает на то, что только путем объединения общих усилий животноводческий бизнес в состоянии осуществлять серьезные вложения на модернизацию основных фондов, а также автоматизацию производственного. [1]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В последнее время отмечена устойчивая тенденция к повышению в фермерских хозяйствах общего поголовья коз и овец, при этом максимальный рост данного показателя зафиксирован в личных крестьянских хозяйствах. Несмотря на лидирующее положение яичной индустрии в стране по темпам роста, она все еще пребывает в нестабильном положении. Причиной этому является нехватка качественных кормов. Из-за кардинальных различий, связанных с природно-климатическими условиями животноводство в России не может быть неоднородным, поэтому для развития сельскохозяйственного производства представляется необходимым использовать принцип зонирования специализаций на фоне интенсивного развитии логистики.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Тенденции по увеличению объемов производства животноводческой продукции отмечаются практически во всех регионах РФ. Например, в Калужской области за период январь-декабрь 2018 года фактически во всех хозяйствах, произведено скота, свиней и птицы на убой (в живой массе) – 127,1 тыс. тонн. [9] Объем произведенного молока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составил  –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 xml:space="preserve"> 345,8 тыс. тонн, </w:t>
      </w:r>
      <w:r w:rsidRPr="00EB3811">
        <w:rPr>
          <w:rFonts w:ascii="Times New Roman" w:hAnsi="Times New Roman" w:cs="Times New Roman"/>
          <w:sz w:val="28"/>
          <w:szCs w:val="28"/>
        </w:rPr>
        <w:lastRenderedPageBreak/>
        <w:t xml:space="preserve">куриных яиц – 167,5 млн. штук. В целом за данный период в 2018 году по сравнению с 2017 годом объем производства животноводческой продукции имел тенденция к увеличению. Так,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 xml:space="preserve"> производство молока повысилось на 16,9 %, валовое производство скота и птицы, предназначенных на убой (в живой массе) – на 14,5 %, валовое производство яиц – на 12,4 %.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По объему валового производства продукции животноводства максимальная доля приходится на сельхозпредприятия: 84,7 % - по валовому производству мяса, 89,8 % – молока. Удельный вес в производстве яиц </w:t>
      </w:r>
      <w:proofErr w:type="spellStart"/>
      <w:r w:rsidRPr="00EB3811">
        <w:rPr>
          <w:rFonts w:ascii="Times New Roman" w:hAnsi="Times New Roman" w:cs="Times New Roman"/>
          <w:sz w:val="28"/>
          <w:szCs w:val="28"/>
        </w:rPr>
        <w:t>сельхозорганизаций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 xml:space="preserve"> составил 60,5 % (диаграмма 2).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 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391025" cy="1676400"/>
            <wp:effectExtent l="0" t="0" r="9525" b="0"/>
            <wp:docPr id="1" name="Рисунок 1" descr="https://sibac.info/files/2019_09_12_studtech/nevmerzhitskaya.files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ibac.info/files/2019_09_12_studtech/nevmerzhitskaya.files/image0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Диаграмма 2. Структура производства основных видов животноводческой продукции Калужской области в январе-декабре 2018 г., % к итогу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 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Частный с/х бизнес России не в состоянии самостоятельно справиться с имеющимися в животноводстве проблемами, поэтому для решения комплекса первоочередных задач становится необходимым мощная государственная поддержка.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Несовершенство инфраструктуры равно, как и низкий уровень кооперации характерный для малого с/х бизнеса, а также монополия на рынок сбыта со стороны крупных компаний сопровождается тем, что в торговых сетях в основном представлена животноводческая продукция только крупных фермерских хозяйств (агрохолдингов) и иностранных фирм. Данное положение вынуждает средних и мелких производителей сбывать свою продукцию на розничных рынках или сдавать товар перекупщикам по крайне заниженным ценам. [6]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Создавшаяся неблагоприятная макросреда, связанная с санкциями со стороны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зарубежных партнеров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 xml:space="preserve"> создала благоприятную среду для </w:t>
      </w:r>
      <w:proofErr w:type="spellStart"/>
      <w:r w:rsidRPr="00EB3811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 xml:space="preserve"> отечественной с/х продукцией. Данное обстоятельство предоставило для отечественного животноводства большие возможности для наращивания своих мощностей, и занять лидирующее положение во внутреннем рынке. На сегодняшний день динамика изменения структуры </w:t>
      </w:r>
      <w:r w:rsidRPr="00EB3811">
        <w:rPr>
          <w:rFonts w:ascii="Times New Roman" w:hAnsi="Times New Roman" w:cs="Times New Roman"/>
          <w:sz w:val="28"/>
          <w:szCs w:val="28"/>
        </w:rPr>
        <w:lastRenderedPageBreak/>
        <w:t>отрасли показывает, что общее поголовье КРС в России значительно отстает от оптимального уровня, однако уже намечена тенденция активного развития птицеводства и свиноводства. [7]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Для развития АПК предпочтение нужно отдавать методам, связанным с интенсификацией производственных мощностей.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В частности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 xml:space="preserve"> в растениеводстве необходимо ориентироваться на использование рациональных </w:t>
      </w:r>
      <w:proofErr w:type="spellStart"/>
      <w:r w:rsidRPr="00EB3811">
        <w:rPr>
          <w:rFonts w:ascii="Times New Roman" w:hAnsi="Times New Roman" w:cs="Times New Roman"/>
          <w:sz w:val="28"/>
          <w:szCs w:val="28"/>
        </w:rPr>
        <w:t>беспахотных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 xml:space="preserve"> ресурсосберегающих технологий. Непосредственно в кормопроизводстве основной акцент должен быть ориентирован на заготовку собственных кормов. В животноводстве и в частности в молочной отрасли приоритетным должно стать беспривязное содержание молочного скота, а также доение коров в специальных помещениях желательно посредством использования роботизированных устройств.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производства хозяйствам животноводческого направления, кроме материальной составляющей процесса производства необходимо уделять особое внимание и на систему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управления.[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>4, С. 130-137]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Реальное повышение конкурентоспособности животноводческой продукции может создать условия для ценовой доступности товара непосредственно на внутреннем рынке равно, как и устойчивый спрос на продукцию, а также экспортную реализацию отечественного </w:t>
      </w:r>
      <w:proofErr w:type="gramStart"/>
      <w:r w:rsidRPr="00EB3811">
        <w:rPr>
          <w:rFonts w:ascii="Times New Roman" w:hAnsi="Times New Roman" w:cs="Times New Roman"/>
          <w:sz w:val="28"/>
          <w:szCs w:val="28"/>
        </w:rPr>
        <w:t>товара.[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>2 С. 20-31]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EB3811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EB3811">
        <w:rPr>
          <w:rFonts w:ascii="Times New Roman" w:hAnsi="Times New Roman" w:cs="Times New Roman"/>
          <w:sz w:val="28"/>
          <w:szCs w:val="28"/>
        </w:rPr>
        <w:t xml:space="preserve"> для повышения конкурентоспособности молочного животноводства представляется необходимым оптимизировать систему кормления скота, совершенствовать метода селекции и разведения скота, комплектовать высококачественный ремонтный молодняк КРС.  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Для решения проблем, связанных с производством молока необходимо осуществить технологическую модернизацию, в частности ввести новые методики учета и управления на с/х предприятиях. [4, С. 130-137]</w:t>
      </w:r>
    </w:p>
    <w:p w:rsidR="00EB3811" w:rsidRPr="00EB3811" w:rsidRDefault="00EB3811" w:rsidP="00EB3811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В целях успешного развития животноводства необходимо создать оптимальные условия для зоотехнической работы. В этой связи серьезные требования предъявляются к организации полноценного кормления, предопределяющей создание прочной кормовой базы, а также племенной и других работ по максимизации производства животноводческой продукции, являющейся основой снабжения населения Российской Федерации мясомолочной и яичной продукции.</w:t>
      </w:r>
    </w:p>
    <w:p w:rsidR="00EB3811" w:rsidRPr="00EB3811" w:rsidRDefault="00EB3811" w:rsidP="00EB3811">
      <w:p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 </w:t>
      </w:r>
    </w:p>
    <w:p w:rsidR="00EB3811" w:rsidRDefault="00EB3811" w:rsidP="00EB38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B3811" w:rsidRDefault="00EB3811" w:rsidP="00EB38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B3811" w:rsidRDefault="00EB3811" w:rsidP="00EB381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B3811" w:rsidRPr="00EB3811" w:rsidRDefault="00EB3811" w:rsidP="00EB3811">
      <w:p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литературы: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B3811">
        <w:rPr>
          <w:rFonts w:ascii="Times New Roman" w:hAnsi="Times New Roman" w:cs="Times New Roman"/>
          <w:sz w:val="28"/>
          <w:szCs w:val="28"/>
        </w:rPr>
        <w:t>Кулистикова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 xml:space="preserve"> Т. Лидеры российской пашни. Топ-22 агрохолдингов по землям в обработке. URL: http://www.agroinvestor.ru/rating/article/28698-lidery-rossiyskoy-pashni-top-22-agrokholdingov/ (дата обращения: 22.08.2019)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B3811">
        <w:rPr>
          <w:rFonts w:ascii="Times New Roman" w:hAnsi="Times New Roman" w:cs="Times New Roman"/>
          <w:sz w:val="28"/>
          <w:szCs w:val="28"/>
        </w:rPr>
        <w:t>Ляшецкий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 xml:space="preserve"> А.П., Комаров О.К. Теоретические основы формирования общественной цены и варианты ее трансформации в рыночную цену товара // Экономическая наука современной России. 2005. № 2. С. 20-31.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Слепцов В.В. Эффективное управление молочным животноводством // Эпоха науки. 2018. №16. - с. 130-137.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Источник: https://cyberleninka.ru Попова А.Л. </w:t>
      </w:r>
      <w:proofErr w:type="spellStart"/>
      <w:r w:rsidRPr="00EB3811">
        <w:rPr>
          <w:rFonts w:ascii="Times New Roman" w:hAnsi="Times New Roman" w:cs="Times New Roman"/>
          <w:sz w:val="28"/>
          <w:szCs w:val="28"/>
        </w:rPr>
        <w:t>Канавцев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 xml:space="preserve"> М.В. Влияние кризиса на 90-х годов на развитие АПК 2014 (дата обращения 26.08. 2019)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Источник: https://iq.hse.ru Развитие агрохолдингов ведет к монополизации сельского хозяйства (дата обращения 25.08. 2019)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 xml:space="preserve">Источник: https://cyberleninka.ru/ Иванова В.Н., </w:t>
      </w:r>
      <w:proofErr w:type="spellStart"/>
      <w:r w:rsidRPr="00EB3811">
        <w:rPr>
          <w:rFonts w:ascii="Times New Roman" w:hAnsi="Times New Roman" w:cs="Times New Roman"/>
          <w:sz w:val="28"/>
          <w:szCs w:val="28"/>
        </w:rPr>
        <w:t>Серёгин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 xml:space="preserve"> С. Н., Гринько В.С. Антироссийские санкции и </w:t>
      </w:r>
      <w:proofErr w:type="spellStart"/>
      <w:r w:rsidRPr="00EB3811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EB3811">
        <w:rPr>
          <w:rFonts w:ascii="Times New Roman" w:hAnsi="Times New Roman" w:cs="Times New Roman"/>
          <w:sz w:val="28"/>
          <w:szCs w:val="28"/>
        </w:rPr>
        <w:t>: новые возможности роста производства продукции АПК (дата обращения 22.08. 2019)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Источник: http://www.gks.ru. Федеральная служба государственной статистики. [Электронный ресурс]. URL: (дата обращения: 20.08.2019).</w:t>
      </w:r>
    </w:p>
    <w:p w:rsidR="00EB3811" w:rsidRPr="00EB3811" w:rsidRDefault="00EB3811" w:rsidP="00EB381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3811">
        <w:rPr>
          <w:rFonts w:ascii="Times New Roman" w:hAnsi="Times New Roman" w:cs="Times New Roman"/>
          <w:sz w:val="28"/>
          <w:szCs w:val="28"/>
        </w:rPr>
        <w:t>Источник: https://minek.admoblkaluga.ru Основные тенденции социально-экономического развития Калужской области (дата обращения 22.08. 2019)</w:t>
      </w:r>
      <w:r w:rsidRPr="00EB3811">
        <w:rPr>
          <w:rFonts w:ascii="Times New Roman" w:hAnsi="Times New Roman" w:cs="Times New Roman"/>
          <w:sz w:val="28"/>
          <w:szCs w:val="28"/>
        </w:rPr>
        <w:br/>
      </w:r>
      <w:r w:rsidRPr="00EB3811">
        <w:rPr>
          <w:rFonts w:ascii="Times New Roman" w:hAnsi="Times New Roman" w:cs="Times New Roman"/>
          <w:sz w:val="28"/>
          <w:szCs w:val="28"/>
        </w:rPr>
        <w:br/>
      </w:r>
    </w:p>
    <w:p w:rsidR="00293F2E" w:rsidRDefault="00293F2E"/>
    <w:sectPr w:rsidR="00293F2E" w:rsidSect="00EB381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7E1"/>
    <w:multiLevelType w:val="multilevel"/>
    <w:tmpl w:val="7862A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66"/>
    <w:rsid w:val="00293F2E"/>
    <w:rsid w:val="00696766"/>
    <w:rsid w:val="00EB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C4859-93E6-4227-AE58-50872566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8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рамис Шамсутдинов</dc:creator>
  <cp:keywords/>
  <dc:description/>
  <cp:lastModifiedBy>рамис Шамсутдинов</cp:lastModifiedBy>
  <cp:revision>2</cp:revision>
  <dcterms:created xsi:type="dcterms:W3CDTF">2020-11-05T13:08:00Z</dcterms:created>
  <dcterms:modified xsi:type="dcterms:W3CDTF">2020-11-05T13:16:00Z</dcterms:modified>
</cp:coreProperties>
</file>