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0DB" w:rsidRPr="00643D8C" w:rsidRDefault="004060DB" w:rsidP="004060DB">
      <w:pPr>
        <w:spacing w:after="0" w:line="240" w:lineRule="auto"/>
        <w:jc w:val="both"/>
        <w:rPr>
          <w:rFonts w:ascii="Arial" w:eastAsia="Times New Roman" w:hAnsi="Arial" w:cs="Arial"/>
          <w:sz w:val="20"/>
          <w:szCs w:val="20"/>
          <w:highlight w:val="yellow"/>
          <w:lang w:eastAsia="ru-RU"/>
        </w:rPr>
      </w:pPr>
      <w:r w:rsidRPr="00643D8C">
        <w:rPr>
          <w:rFonts w:ascii="Arial" w:eastAsia="Times New Roman" w:hAnsi="Arial" w:cs="Arial"/>
          <w:sz w:val="20"/>
          <w:szCs w:val="20"/>
          <w:lang w:eastAsia="ru-RU"/>
        </w:rPr>
        <w:t>УДК: 374.1</w:t>
      </w:r>
    </w:p>
    <w:p w:rsidR="004060DB" w:rsidRDefault="004060DB" w:rsidP="004060DB">
      <w:pPr>
        <w:spacing w:after="0" w:line="240" w:lineRule="auto"/>
        <w:jc w:val="both"/>
        <w:rPr>
          <w:rFonts w:ascii="Arial" w:hAnsi="Arial" w:cs="Arial"/>
          <w:bCs/>
          <w:color w:val="333333"/>
          <w:sz w:val="20"/>
          <w:szCs w:val="20"/>
          <w:shd w:val="clear" w:color="auto" w:fill="FFFFFF"/>
        </w:rPr>
      </w:pPr>
      <w:r w:rsidRPr="00643D8C">
        <w:rPr>
          <w:rFonts w:ascii="Arial" w:hAnsi="Arial" w:cs="Arial"/>
          <w:bCs/>
          <w:color w:val="333333"/>
          <w:sz w:val="20"/>
          <w:szCs w:val="20"/>
          <w:shd w:val="clear" w:color="auto" w:fill="FFFFFF"/>
        </w:rPr>
        <w:t xml:space="preserve">ББК: 74.3 </w:t>
      </w:r>
    </w:p>
    <w:p w:rsidR="004060DB" w:rsidRDefault="004060DB" w:rsidP="004060DB">
      <w:pPr>
        <w:keepNext/>
        <w:keepLines/>
        <w:spacing w:after="0" w:line="240" w:lineRule="auto"/>
        <w:jc w:val="right"/>
        <w:outlineLvl w:val="0"/>
        <w:rPr>
          <w:rFonts w:ascii="Arial" w:hAnsi="Arial" w:cs="Arial"/>
          <w:b/>
          <w:bCs/>
          <w:sz w:val="28"/>
          <w:szCs w:val="24"/>
        </w:rPr>
      </w:pPr>
      <w:proofErr w:type="spellStart"/>
      <w:r>
        <w:rPr>
          <w:rFonts w:ascii="Arial" w:hAnsi="Arial" w:cs="Arial"/>
          <w:b/>
          <w:bCs/>
          <w:sz w:val="28"/>
          <w:szCs w:val="24"/>
        </w:rPr>
        <w:t>Иванычева</w:t>
      </w:r>
      <w:proofErr w:type="spellEnd"/>
      <w:r>
        <w:rPr>
          <w:rFonts w:ascii="Arial" w:hAnsi="Arial" w:cs="Arial"/>
          <w:b/>
          <w:bCs/>
          <w:sz w:val="28"/>
          <w:szCs w:val="24"/>
        </w:rPr>
        <w:t xml:space="preserve"> Татьяна Алексеевна</w:t>
      </w:r>
    </w:p>
    <w:p w:rsidR="004060DB" w:rsidRPr="004060DB" w:rsidRDefault="004060DB" w:rsidP="004060DB">
      <w:pPr>
        <w:keepNext/>
        <w:keepLines/>
        <w:spacing w:after="0" w:line="240" w:lineRule="auto"/>
        <w:jc w:val="right"/>
        <w:outlineLvl w:val="0"/>
        <w:rPr>
          <w:rFonts w:ascii="Arial" w:hAnsi="Arial" w:cs="Arial"/>
          <w:bCs/>
          <w:sz w:val="18"/>
          <w:szCs w:val="16"/>
        </w:rPr>
      </w:pPr>
      <w:proofErr w:type="spellStart"/>
      <w:r w:rsidRPr="004060DB">
        <w:rPr>
          <w:rFonts w:ascii="Arial" w:hAnsi="Arial" w:cs="Arial"/>
          <w:bCs/>
          <w:sz w:val="18"/>
          <w:szCs w:val="16"/>
        </w:rPr>
        <w:t>к.с.н</w:t>
      </w:r>
      <w:proofErr w:type="spellEnd"/>
      <w:r w:rsidRPr="004060DB">
        <w:rPr>
          <w:rFonts w:ascii="Arial" w:hAnsi="Arial" w:cs="Arial"/>
          <w:bCs/>
          <w:sz w:val="18"/>
          <w:szCs w:val="16"/>
        </w:rPr>
        <w:t>., доцент</w:t>
      </w:r>
      <w:r w:rsidR="00E83516">
        <w:rPr>
          <w:rFonts w:ascii="Arial" w:hAnsi="Arial" w:cs="Arial"/>
          <w:bCs/>
          <w:sz w:val="18"/>
          <w:szCs w:val="16"/>
        </w:rPr>
        <w:t>,</w:t>
      </w:r>
      <w:r w:rsidR="00E83516" w:rsidRPr="00E83516">
        <w:rPr>
          <w:rFonts w:ascii="Arial" w:hAnsi="Arial" w:cs="Arial"/>
          <w:color w:val="333333"/>
          <w:sz w:val="18"/>
          <w:szCs w:val="18"/>
          <w:shd w:val="clear" w:color="auto" w:fill="FFFFFF"/>
        </w:rPr>
        <w:t xml:space="preserve"> </w:t>
      </w:r>
      <w:hyperlink r:id="rId8" w:history="1">
        <w:r w:rsidR="00E83516" w:rsidRPr="005549F8">
          <w:rPr>
            <w:rStyle w:val="ad"/>
            <w:rFonts w:ascii="Arial" w:hAnsi="Arial" w:cs="Arial"/>
            <w:sz w:val="18"/>
            <w:szCs w:val="18"/>
            <w:shd w:val="clear" w:color="auto" w:fill="FFFFFF"/>
          </w:rPr>
          <w:t>ivanicheva_ta@mail.ru</w:t>
        </w:r>
      </w:hyperlink>
      <w:r w:rsidR="00E83516">
        <w:rPr>
          <w:rFonts w:ascii="Arial" w:hAnsi="Arial" w:cs="Arial"/>
          <w:color w:val="333333"/>
          <w:sz w:val="18"/>
          <w:szCs w:val="18"/>
          <w:shd w:val="clear" w:color="auto" w:fill="FFFFFF"/>
        </w:rPr>
        <w:t xml:space="preserve"> </w:t>
      </w:r>
      <w:r w:rsidR="00E83516">
        <w:rPr>
          <w:rFonts w:ascii="Arial" w:hAnsi="Arial" w:cs="Arial"/>
          <w:bCs/>
          <w:sz w:val="18"/>
          <w:szCs w:val="16"/>
        </w:rPr>
        <w:t xml:space="preserve"> </w:t>
      </w:r>
    </w:p>
    <w:p w:rsidR="004060DB" w:rsidRPr="004060DB" w:rsidRDefault="004060DB" w:rsidP="004060DB">
      <w:pPr>
        <w:tabs>
          <w:tab w:val="center" w:pos="4677"/>
          <w:tab w:val="right" w:pos="9355"/>
        </w:tabs>
        <w:spacing w:after="0" w:line="240" w:lineRule="auto"/>
        <w:jc w:val="right"/>
        <w:rPr>
          <w:rFonts w:ascii="Arial" w:eastAsia="Times New Roman" w:hAnsi="Arial" w:cs="Arial"/>
          <w:sz w:val="18"/>
          <w:szCs w:val="16"/>
        </w:rPr>
      </w:pPr>
      <w:r w:rsidRPr="004060DB">
        <w:rPr>
          <w:rFonts w:ascii="Arial" w:eastAsia="Times New Roman" w:hAnsi="Arial" w:cs="Arial"/>
          <w:spacing w:val="-2"/>
          <w:sz w:val="18"/>
          <w:szCs w:val="16"/>
        </w:rPr>
        <w:t>Государственное автономное образовательное учреждение</w:t>
      </w:r>
      <w:r w:rsidRPr="004060DB">
        <w:rPr>
          <w:rFonts w:ascii="Arial" w:eastAsia="Times New Roman" w:hAnsi="Arial" w:cs="Arial"/>
          <w:sz w:val="18"/>
          <w:szCs w:val="16"/>
        </w:rPr>
        <w:t xml:space="preserve"> </w:t>
      </w:r>
    </w:p>
    <w:p w:rsidR="004060DB" w:rsidRPr="004060DB" w:rsidRDefault="004060DB" w:rsidP="004060DB">
      <w:pPr>
        <w:tabs>
          <w:tab w:val="center" w:pos="4677"/>
          <w:tab w:val="right" w:pos="9355"/>
        </w:tabs>
        <w:spacing w:after="0" w:line="240" w:lineRule="auto"/>
        <w:jc w:val="right"/>
        <w:rPr>
          <w:rFonts w:ascii="Arial" w:eastAsia="Times New Roman" w:hAnsi="Arial" w:cs="Arial"/>
          <w:sz w:val="18"/>
          <w:szCs w:val="16"/>
        </w:rPr>
      </w:pPr>
      <w:r w:rsidRPr="004060DB">
        <w:rPr>
          <w:rFonts w:ascii="Arial" w:eastAsia="Times New Roman" w:hAnsi="Arial" w:cs="Arial"/>
          <w:sz w:val="18"/>
          <w:szCs w:val="16"/>
        </w:rPr>
        <w:t xml:space="preserve">Тюменской области </w:t>
      </w:r>
    </w:p>
    <w:p w:rsidR="004060DB" w:rsidRPr="004060DB" w:rsidRDefault="004060DB" w:rsidP="004060DB">
      <w:pPr>
        <w:tabs>
          <w:tab w:val="center" w:pos="4677"/>
          <w:tab w:val="right" w:pos="9355"/>
        </w:tabs>
        <w:spacing w:after="0" w:line="240" w:lineRule="auto"/>
        <w:jc w:val="right"/>
        <w:rPr>
          <w:rFonts w:ascii="Arial" w:eastAsia="Times New Roman" w:hAnsi="Arial" w:cs="Arial"/>
          <w:sz w:val="18"/>
          <w:szCs w:val="16"/>
        </w:rPr>
      </w:pPr>
      <w:r w:rsidRPr="004060DB">
        <w:rPr>
          <w:rFonts w:ascii="Arial" w:eastAsia="Times New Roman" w:hAnsi="Arial" w:cs="Arial"/>
          <w:sz w:val="18"/>
          <w:szCs w:val="16"/>
        </w:rPr>
        <w:t>дополнительного профессионального образования</w:t>
      </w:r>
    </w:p>
    <w:p w:rsidR="004060DB" w:rsidRPr="004060DB" w:rsidRDefault="004060DB" w:rsidP="004060DB">
      <w:pPr>
        <w:widowControl w:val="0"/>
        <w:tabs>
          <w:tab w:val="center" w:pos="4677"/>
          <w:tab w:val="right" w:pos="9355"/>
        </w:tabs>
        <w:autoSpaceDE w:val="0"/>
        <w:autoSpaceDN w:val="0"/>
        <w:adjustRightInd w:val="0"/>
        <w:spacing w:after="0" w:line="240" w:lineRule="auto"/>
        <w:jc w:val="right"/>
        <w:rPr>
          <w:rFonts w:ascii="Arial" w:eastAsia="Times New Roman" w:hAnsi="Arial" w:cs="Arial"/>
          <w:sz w:val="18"/>
          <w:szCs w:val="16"/>
          <w:lang w:eastAsia="ru-RU"/>
        </w:rPr>
      </w:pPr>
      <w:r w:rsidRPr="004060DB">
        <w:rPr>
          <w:rFonts w:ascii="Arial" w:eastAsia="Times New Roman" w:hAnsi="Arial" w:cs="Arial"/>
          <w:sz w:val="18"/>
          <w:szCs w:val="16"/>
          <w:lang w:eastAsia="ru-RU"/>
        </w:rPr>
        <w:t xml:space="preserve">«ТЮМЕНСКИЙ ОБЛАСТНОЙ ГОСУДАРСТВЕННЫЙ ИНСТИТУТ </w:t>
      </w:r>
    </w:p>
    <w:p w:rsidR="004060DB" w:rsidRPr="004060DB" w:rsidRDefault="004060DB" w:rsidP="004060DB">
      <w:pPr>
        <w:widowControl w:val="0"/>
        <w:tabs>
          <w:tab w:val="center" w:pos="4677"/>
          <w:tab w:val="right" w:pos="9355"/>
        </w:tabs>
        <w:autoSpaceDE w:val="0"/>
        <w:autoSpaceDN w:val="0"/>
        <w:adjustRightInd w:val="0"/>
        <w:spacing w:after="0" w:line="240" w:lineRule="auto"/>
        <w:jc w:val="right"/>
        <w:rPr>
          <w:rFonts w:ascii="Arial" w:eastAsia="Times New Roman" w:hAnsi="Arial" w:cs="Arial"/>
          <w:sz w:val="18"/>
          <w:szCs w:val="16"/>
          <w:lang w:eastAsia="ru-RU"/>
        </w:rPr>
      </w:pPr>
      <w:r w:rsidRPr="004060DB">
        <w:rPr>
          <w:rFonts w:ascii="Arial" w:eastAsia="Times New Roman" w:hAnsi="Arial" w:cs="Arial"/>
          <w:sz w:val="18"/>
          <w:szCs w:val="16"/>
          <w:lang w:eastAsia="ru-RU"/>
        </w:rPr>
        <w:t>РАЗВИТИЯ РЕГИОНАЛЬНОГО ОБРАЗОВАНИЯ»</w:t>
      </w:r>
    </w:p>
    <w:p w:rsidR="004060DB" w:rsidRPr="004060DB" w:rsidRDefault="004060DB" w:rsidP="004060DB">
      <w:pPr>
        <w:spacing w:after="0" w:line="240" w:lineRule="auto"/>
        <w:ind w:firstLine="709"/>
        <w:jc w:val="right"/>
        <w:rPr>
          <w:rFonts w:ascii="Arial" w:eastAsia="Times New Roman" w:hAnsi="Arial" w:cs="Arial"/>
          <w:sz w:val="18"/>
          <w:szCs w:val="16"/>
          <w:lang w:eastAsia="ru-RU"/>
        </w:rPr>
      </w:pPr>
      <w:r w:rsidRPr="004060DB">
        <w:rPr>
          <w:rFonts w:ascii="Arial" w:eastAsia="Times New Roman" w:hAnsi="Arial" w:cs="Arial"/>
          <w:sz w:val="18"/>
          <w:szCs w:val="16"/>
          <w:lang w:eastAsia="ru-RU"/>
        </w:rPr>
        <w:t>Центр непрерывного повышения профессионального</w:t>
      </w:r>
    </w:p>
    <w:p w:rsidR="004060DB" w:rsidRPr="004060DB" w:rsidRDefault="004060DB" w:rsidP="004060DB">
      <w:pPr>
        <w:spacing w:after="0" w:line="240" w:lineRule="auto"/>
        <w:ind w:hanging="10"/>
        <w:jc w:val="right"/>
        <w:rPr>
          <w:rFonts w:ascii="Arial" w:eastAsia="Calibri" w:hAnsi="Arial" w:cs="Arial"/>
          <w:sz w:val="18"/>
          <w:szCs w:val="16"/>
          <w:lang w:eastAsia="ru-RU"/>
        </w:rPr>
      </w:pPr>
      <w:r w:rsidRPr="004060DB">
        <w:rPr>
          <w:rFonts w:ascii="Arial" w:eastAsia="Times New Roman" w:hAnsi="Arial" w:cs="Arial"/>
          <w:sz w:val="18"/>
          <w:szCs w:val="16"/>
          <w:lang w:eastAsia="ru-RU"/>
        </w:rPr>
        <w:t>мастерства педагогических работников</w:t>
      </w:r>
    </w:p>
    <w:p w:rsidR="001D270C" w:rsidRDefault="001D270C" w:rsidP="000C2A37">
      <w:pPr>
        <w:keepNext/>
        <w:keepLines/>
        <w:spacing w:after="126"/>
        <w:ind w:right="19"/>
        <w:jc w:val="center"/>
        <w:outlineLvl w:val="0"/>
        <w:rPr>
          <w:rFonts w:ascii="Arial" w:hAnsi="Arial" w:cs="Arial"/>
          <w:b/>
          <w:bCs/>
          <w:sz w:val="28"/>
          <w:szCs w:val="24"/>
        </w:rPr>
      </w:pPr>
    </w:p>
    <w:p w:rsidR="000C2A37" w:rsidRPr="00B82F37" w:rsidRDefault="00B07961" w:rsidP="000C2A37">
      <w:pPr>
        <w:keepNext/>
        <w:keepLines/>
        <w:spacing w:after="126"/>
        <w:ind w:right="19"/>
        <w:jc w:val="center"/>
        <w:outlineLvl w:val="0"/>
        <w:rPr>
          <w:rFonts w:ascii="Arial" w:eastAsia="Times New Roman" w:hAnsi="Arial" w:cs="Arial"/>
          <w:b/>
          <w:sz w:val="28"/>
          <w:szCs w:val="24"/>
          <w:lang w:eastAsia="ru-RU"/>
        </w:rPr>
      </w:pPr>
      <w:bookmarkStart w:id="0" w:name="_GoBack"/>
      <w:r w:rsidRPr="00B82F37">
        <w:rPr>
          <w:rFonts w:ascii="Arial" w:hAnsi="Arial" w:cs="Arial"/>
          <w:b/>
          <w:bCs/>
          <w:sz w:val="28"/>
          <w:szCs w:val="24"/>
        </w:rPr>
        <w:t>КОММУНИКАЦИИ ПЕДАГОГА</w:t>
      </w:r>
      <w:r w:rsidR="00C504F4">
        <w:rPr>
          <w:rFonts w:ascii="Arial" w:hAnsi="Arial" w:cs="Arial"/>
          <w:b/>
          <w:bCs/>
          <w:sz w:val="28"/>
          <w:szCs w:val="24"/>
        </w:rPr>
        <w:t xml:space="preserve"> </w:t>
      </w:r>
      <w:proofErr w:type="gramStart"/>
      <w:r w:rsidR="00C504F4">
        <w:rPr>
          <w:rFonts w:ascii="Arial" w:hAnsi="Arial" w:cs="Arial"/>
          <w:b/>
          <w:bCs/>
          <w:sz w:val="28"/>
          <w:szCs w:val="24"/>
        </w:rPr>
        <w:t>–  СТРУКТУРА</w:t>
      </w:r>
      <w:proofErr w:type="gramEnd"/>
      <w:r w:rsidR="00C504F4">
        <w:rPr>
          <w:rFonts w:ascii="Arial" w:hAnsi="Arial" w:cs="Arial"/>
          <w:b/>
          <w:bCs/>
          <w:sz w:val="28"/>
          <w:szCs w:val="24"/>
        </w:rPr>
        <w:t xml:space="preserve"> и ПРИЁМЫ</w:t>
      </w:r>
      <w:r w:rsidR="000C2A37" w:rsidRPr="00B82F37">
        <w:rPr>
          <w:rFonts w:ascii="Arial" w:eastAsia="Times New Roman" w:hAnsi="Arial" w:cs="Arial"/>
          <w:b/>
          <w:sz w:val="28"/>
          <w:szCs w:val="24"/>
          <w:lang w:eastAsia="ru-RU"/>
        </w:rPr>
        <w:t xml:space="preserve"> </w:t>
      </w:r>
      <w:bookmarkEnd w:id="0"/>
    </w:p>
    <w:p w:rsidR="00EF7930" w:rsidRPr="004060DB" w:rsidRDefault="00806C78" w:rsidP="00806C78">
      <w:pPr>
        <w:widowControl w:val="0"/>
        <w:spacing w:after="0" w:line="240" w:lineRule="auto"/>
        <w:jc w:val="center"/>
        <w:rPr>
          <w:rFonts w:ascii="Arial" w:eastAsia="Times New Roman" w:hAnsi="Arial" w:cs="Arial"/>
          <w:sz w:val="20"/>
          <w:szCs w:val="20"/>
          <w:lang w:eastAsia="ru-RU"/>
        </w:rPr>
      </w:pPr>
      <w:r>
        <w:rPr>
          <w:rFonts w:ascii="Arial" w:eastAsia="Times New Roman" w:hAnsi="Arial" w:cs="Arial"/>
          <w:sz w:val="20"/>
          <w:szCs w:val="20"/>
          <w:lang w:eastAsia="ru-RU"/>
        </w:rPr>
        <w:t xml:space="preserve">Методические рекомендации </w:t>
      </w:r>
      <w:r w:rsidR="00EF7930" w:rsidRPr="004060DB">
        <w:rPr>
          <w:rFonts w:ascii="Arial" w:eastAsia="Times New Roman" w:hAnsi="Arial" w:cs="Arial"/>
          <w:sz w:val="20"/>
          <w:szCs w:val="20"/>
          <w:lang w:eastAsia="ru-RU"/>
        </w:rPr>
        <w:t xml:space="preserve">для дополнительной профессиональной программы </w:t>
      </w:r>
    </w:p>
    <w:p w:rsidR="00EF7930" w:rsidRPr="004060DB" w:rsidRDefault="00806C78" w:rsidP="004060DB">
      <w:pPr>
        <w:widowControl w:val="0"/>
        <w:spacing w:after="0" w:line="240" w:lineRule="auto"/>
        <w:jc w:val="center"/>
        <w:rPr>
          <w:rFonts w:ascii="Arial" w:eastAsia="Times New Roman" w:hAnsi="Arial" w:cs="Arial"/>
          <w:sz w:val="20"/>
          <w:szCs w:val="20"/>
          <w:lang w:eastAsia="ru-RU"/>
        </w:rPr>
      </w:pPr>
      <w:r>
        <w:rPr>
          <w:rFonts w:ascii="Arial" w:eastAsia="Times New Roman" w:hAnsi="Arial" w:cs="Arial"/>
          <w:sz w:val="20"/>
          <w:szCs w:val="20"/>
          <w:lang w:eastAsia="ru-RU"/>
        </w:rPr>
        <w:t>повышения квалификации</w:t>
      </w:r>
      <w:r w:rsidR="004060DB" w:rsidRPr="004060DB">
        <w:rPr>
          <w:rFonts w:ascii="Arial" w:eastAsia="Times New Roman" w:hAnsi="Arial" w:cs="Arial"/>
          <w:sz w:val="20"/>
          <w:szCs w:val="20"/>
          <w:lang w:eastAsia="ru-RU"/>
        </w:rPr>
        <w:t xml:space="preserve"> </w:t>
      </w:r>
      <w:r w:rsidR="00EF7930" w:rsidRPr="004060DB">
        <w:rPr>
          <w:rFonts w:ascii="Arial" w:eastAsia="Times New Roman" w:hAnsi="Arial" w:cs="Arial"/>
          <w:sz w:val="20"/>
          <w:szCs w:val="20"/>
          <w:lang w:eastAsia="ru-RU"/>
        </w:rPr>
        <w:t>(</w:t>
      </w:r>
      <w:r w:rsidR="004060DB" w:rsidRPr="004060DB">
        <w:rPr>
          <w:rFonts w:ascii="Arial" w:eastAsia="Times New Roman" w:hAnsi="Arial" w:cs="Arial"/>
          <w:i/>
          <w:sz w:val="20"/>
          <w:szCs w:val="20"/>
          <w:lang w:eastAsia="ru-RU"/>
        </w:rPr>
        <w:t>м</w:t>
      </w:r>
      <w:r w:rsidR="00EF7930" w:rsidRPr="004060DB">
        <w:rPr>
          <w:rFonts w:ascii="Arial" w:eastAsia="Times New Roman" w:hAnsi="Arial" w:cs="Arial"/>
          <w:i/>
          <w:sz w:val="20"/>
          <w:szCs w:val="20"/>
          <w:lang w:eastAsia="ru-RU"/>
        </w:rPr>
        <w:t xml:space="preserve">одуль </w:t>
      </w:r>
      <w:r w:rsidR="00EF7930" w:rsidRPr="004060DB">
        <w:rPr>
          <w:rFonts w:ascii="Arial" w:eastAsia="Calibri" w:hAnsi="Arial" w:cs="Arial"/>
          <w:i/>
          <w:sz w:val="20"/>
          <w:szCs w:val="20"/>
        </w:rPr>
        <w:t xml:space="preserve">«эксклюзивной» программы развития </w:t>
      </w:r>
      <w:r w:rsidR="00EF7930" w:rsidRPr="004060DB">
        <w:rPr>
          <w:rFonts w:ascii="Arial" w:eastAsia="Calibri" w:hAnsi="Arial" w:cs="Arial"/>
          <w:i/>
          <w:sz w:val="20"/>
          <w:szCs w:val="20"/>
          <w:lang w:val="en-US"/>
        </w:rPr>
        <w:t>soft</w:t>
      </w:r>
      <w:r w:rsidR="004060DB" w:rsidRPr="004060DB">
        <w:rPr>
          <w:rFonts w:ascii="Arial" w:eastAsia="Calibri" w:hAnsi="Arial" w:cs="Arial"/>
          <w:i/>
          <w:sz w:val="20"/>
          <w:szCs w:val="20"/>
        </w:rPr>
        <w:t>-</w:t>
      </w:r>
      <w:r w:rsidR="00EF7930" w:rsidRPr="004060DB">
        <w:rPr>
          <w:rFonts w:ascii="Arial" w:eastAsia="Calibri" w:hAnsi="Arial" w:cs="Arial"/>
          <w:i/>
          <w:sz w:val="20"/>
          <w:szCs w:val="20"/>
        </w:rPr>
        <w:t>компетенций)</w:t>
      </w:r>
    </w:p>
    <w:p w:rsidR="00EF7930" w:rsidRPr="004060DB" w:rsidRDefault="00EF7930" w:rsidP="00EF7930">
      <w:pPr>
        <w:widowControl w:val="0"/>
        <w:spacing w:after="0" w:line="240" w:lineRule="auto"/>
        <w:jc w:val="center"/>
        <w:rPr>
          <w:rFonts w:ascii="Arial" w:eastAsia="Calibri" w:hAnsi="Arial" w:cs="Arial"/>
          <w:b/>
          <w:i/>
          <w:sz w:val="20"/>
          <w:szCs w:val="20"/>
          <w:highlight w:val="yellow"/>
          <w:lang w:eastAsia="ru-RU"/>
        </w:rPr>
      </w:pPr>
    </w:p>
    <w:p w:rsidR="009960F1" w:rsidRPr="008628E9" w:rsidRDefault="00806C78" w:rsidP="008628E9">
      <w:pPr>
        <w:tabs>
          <w:tab w:val="center" w:pos="4677"/>
          <w:tab w:val="right" w:pos="9355"/>
        </w:tabs>
        <w:spacing w:after="0" w:line="240" w:lineRule="auto"/>
        <w:rPr>
          <w:rFonts w:ascii="Arial" w:eastAsia="Calibri" w:hAnsi="Arial" w:cs="Arial"/>
          <w:sz w:val="24"/>
          <w:szCs w:val="24"/>
          <w:lang w:eastAsia="ru-RU"/>
        </w:rPr>
      </w:pPr>
      <w:r>
        <w:rPr>
          <w:rFonts w:ascii="Arial" w:eastAsia="Times New Roman" w:hAnsi="Arial" w:cs="Arial"/>
          <w:sz w:val="24"/>
          <w:szCs w:val="24"/>
          <w:lang w:eastAsia="ru-RU"/>
        </w:rPr>
        <w:t xml:space="preserve">             </w:t>
      </w:r>
    </w:p>
    <w:p w:rsidR="0056373B" w:rsidRPr="00E2487A" w:rsidRDefault="0056373B" w:rsidP="0056373B">
      <w:pPr>
        <w:jc w:val="center"/>
        <w:rPr>
          <w:rFonts w:ascii="Arial" w:eastAsia="Times New Roman" w:hAnsi="Arial" w:cs="Arial"/>
          <w:b/>
          <w:sz w:val="24"/>
          <w:szCs w:val="24"/>
          <w:lang w:eastAsia="ru-RU"/>
        </w:rPr>
      </w:pPr>
      <w:r w:rsidRPr="00E2487A">
        <w:rPr>
          <w:rFonts w:ascii="Arial" w:eastAsia="Times New Roman" w:hAnsi="Arial" w:cs="Arial"/>
          <w:b/>
          <w:sz w:val="24"/>
          <w:szCs w:val="24"/>
          <w:lang w:eastAsia="ru-RU"/>
        </w:rPr>
        <w:t>СОДЕРЖАНИЕ</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7789"/>
        <w:gridCol w:w="825"/>
      </w:tblGrid>
      <w:tr w:rsidR="00EF7930" w:rsidRPr="00E2487A" w:rsidTr="00EF7930">
        <w:trPr>
          <w:gridAfter w:val="1"/>
          <w:wAfter w:w="825" w:type="dxa"/>
        </w:trPr>
        <w:tc>
          <w:tcPr>
            <w:tcW w:w="1195" w:type="dxa"/>
          </w:tcPr>
          <w:p w:rsidR="00EF7930" w:rsidRPr="00E2487A" w:rsidRDefault="00EF7930" w:rsidP="008140C7">
            <w:pPr>
              <w:rPr>
                <w:rFonts w:ascii="Arial" w:hAnsi="Arial" w:cs="Arial"/>
                <w:sz w:val="24"/>
                <w:szCs w:val="24"/>
              </w:rPr>
            </w:pPr>
          </w:p>
        </w:tc>
        <w:tc>
          <w:tcPr>
            <w:tcW w:w="7789" w:type="dxa"/>
          </w:tcPr>
          <w:p w:rsidR="00EF7930" w:rsidRPr="00E2487A" w:rsidRDefault="00EF7930" w:rsidP="0056373B">
            <w:pPr>
              <w:rPr>
                <w:rFonts w:ascii="Arial" w:hAnsi="Arial" w:cs="Arial"/>
                <w:sz w:val="24"/>
                <w:szCs w:val="24"/>
              </w:rPr>
            </w:pPr>
          </w:p>
        </w:tc>
      </w:tr>
      <w:tr w:rsidR="0056373B" w:rsidRPr="00E2487A" w:rsidTr="00EF7930">
        <w:tc>
          <w:tcPr>
            <w:tcW w:w="8984" w:type="dxa"/>
            <w:gridSpan w:val="2"/>
          </w:tcPr>
          <w:p w:rsidR="0056373B" w:rsidRPr="00E2487A" w:rsidRDefault="008140C7" w:rsidP="0056373B">
            <w:pPr>
              <w:rPr>
                <w:rFonts w:ascii="Arial" w:hAnsi="Arial" w:cs="Arial"/>
                <w:sz w:val="24"/>
                <w:szCs w:val="24"/>
              </w:rPr>
            </w:pPr>
            <w:r>
              <w:rPr>
                <w:rFonts w:ascii="Arial" w:hAnsi="Arial" w:cs="Arial"/>
                <w:sz w:val="24"/>
                <w:szCs w:val="24"/>
              </w:rPr>
              <w:t>РАЗДЕЛ 1</w:t>
            </w:r>
            <w:r w:rsidR="00590D7E" w:rsidRPr="00E2487A">
              <w:rPr>
                <w:rFonts w:ascii="Arial" w:hAnsi="Arial" w:cs="Arial"/>
                <w:sz w:val="24"/>
                <w:szCs w:val="24"/>
              </w:rPr>
              <w:t>. СОДЕРЖАНИЕ МЕТОДИЧЕСКИХ РЕКОМЕНДАЦИЙ</w:t>
            </w:r>
            <w:r w:rsidR="00373467">
              <w:rPr>
                <w:rFonts w:ascii="Arial" w:hAnsi="Arial" w:cs="Arial"/>
                <w:sz w:val="24"/>
                <w:szCs w:val="24"/>
              </w:rPr>
              <w:t xml:space="preserve">                               </w:t>
            </w:r>
          </w:p>
          <w:p w:rsidR="0056373B" w:rsidRPr="00E2487A" w:rsidRDefault="0056373B" w:rsidP="0056373B">
            <w:pPr>
              <w:rPr>
                <w:rFonts w:ascii="Arial" w:hAnsi="Arial" w:cs="Arial"/>
                <w:sz w:val="24"/>
                <w:szCs w:val="24"/>
              </w:rPr>
            </w:pPr>
          </w:p>
        </w:tc>
        <w:tc>
          <w:tcPr>
            <w:tcW w:w="825" w:type="dxa"/>
          </w:tcPr>
          <w:p w:rsidR="0056373B" w:rsidRPr="00E2487A" w:rsidRDefault="0056373B" w:rsidP="0056373B">
            <w:pPr>
              <w:jc w:val="center"/>
              <w:rPr>
                <w:rFonts w:ascii="Arial" w:hAnsi="Arial" w:cs="Arial"/>
                <w:sz w:val="24"/>
                <w:szCs w:val="24"/>
              </w:rPr>
            </w:pPr>
          </w:p>
        </w:tc>
      </w:tr>
      <w:tr w:rsidR="0056373B" w:rsidRPr="00E2487A" w:rsidTr="00EF7930">
        <w:tc>
          <w:tcPr>
            <w:tcW w:w="1195" w:type="dxa"/>
          </w:tcPr>
          <w:p w:rsidR="0056373B" w:rsidRPr="00E2487A" w:rsidRDefault="008140C7" w:rsidP="0056373B">
            <w:pPr>
              <w:jc w:val="center"/>
              <w:rPr>
                <w:rFonts w:ascii="Arial" w:hAnsi="Arial" w:cs="Arial"/>
                <w:sz w:val="24"/>
                <w:szCs w:val="24"/>
              </w:rPr>
            </w:pPr>
            <w:r>
              <w:rPr>
                <w:rFonts w:ascii="Arial" w:hAnsi="Arial" w:cs="Arial"/>
                <w:sz w:val="24"/>
                <w:szCs w:val="24"/>
              </w:rPr>
              <w:t>1</w:t>
            </w:r>
            <w:r w:rsidR="0056373B" w:rsidRPr="00E2487A">
              <w:rPr>
                <w:rFonts w:ascii="Arial" w:hAnsi="Arial" w:cs="Arial"/>
                <w:sz w:val="24"/>
                <w:szCs w:val="24"/>
              </w:rPr>
              <w:t>.1.</w:t>
            </w:r>
            <w:r w:rsidR="00EF7930" w:rsidRPr="00E2487A">
              <w:rPr>
                <w:rFonts w:ascii="Arial" w:hAnsi="Arial" w:cs="Arial"/>
                <w:sz w:val="24"/>
                <w:szCs w:val="24"/>
              </w:rPr>
              <w:t xml:space="preserve">Тема </w:t>
            </w:r>
          </w:p>
        </w:tc>
        <w:tc>
          <w:tcPr>
            <w:tcW w:w="7789" w:type="dxa"/>
          </w:tcPr>
          <w:p w:rsidR="0056373B" w:rsidRPr="00E2487A" w:rsidRDefault="00963B0E" w:rsidP="00963B0E">
            <w:pPr>
              <w:autoSpaceDE w:val="0"/>
              <w:autoSpaceDN w:val="0"/>
              <w:adjustRightInd w:val="0"/>
              <w:jc w:val="both"/>
              <w:rPr>
                <w:rFonts w:ascii="Arial" w:hAnsi="Arial" w:cs="Arial"/>
                <w:color w:val="000000"/>
                <w:sz w:val="24"/>
                <w:szCs w:val="24"/>
                <w:shd w:val="clear" w:color="auto" w:fill="FFFFFF"/>
              </w:rPr>
            </w:pPr>
            <w:r w:rsidRPr="00E2487A">
              <w:rPr>
                <w:rFonts w:ascii="Arial" w:hAnsi="Arial" w:cs="Arial"/>
                <w:bCs/>
                <w:kern w:val="24"/>
                <w:sz w:val="24"/>
                <w:szCs w:val="24"/>
              </w:rPr>
              <w:t>Факторы, совершенствующие</w:t>
            </w:r>
            <w:r w:rsidRPr="00E2487A">
              <w:rPr>
                <w:rFonts w:ascii="Arial" w:eastAsia="DejaVu Sans" w:hAnsi="Arial" w:cs="Arial"/>
                <w:bCs/>
                <w:kern w:val="24"/>
                <w:sz w:val="24"/>
                <w:szCs w:val="24"/>
              </w:rPr>
              <w:t xml:space="preserve"> к</w:t>
            </w:r>
            <w:r w:rsidRPr="00E2487A">
              <w:rPr>
                <w:rFonts w:ascii="Arial" w:hAnsi="Arial" w:cs="Arial"/>
                <w:bCs/>
                <w:sz w:val="24"/>
                <w:szCs w:val="24"/>
                <w:shd w:val="clear" w:color="auto" w:fill="FFFFFF"/>
              </w:rPr>
              <w:t>оммуникативную компетентность педагога</w:t>
            </w:r>
            <w:r w:rsidR="0056373B" w:rsidRPr="00E2487A">
              <w:rPr>
                <w:rFonts w:ascii="Arial" w:hAnsi="Arial" w:cs="Arial"/>
                <w:sz w:val="24"/>
                <w:szCs w:val="24"/>
              </w:rPr>
              <w:t xml:space="preserve">                                                                   </w:t>
            </w:r>
          </w:p>
        </w:tc>
        <w:tc>
          <w:tcPr>
            <w:tcW w:w="825" w:type="dxa"/>
          </w:tcPr>
          <w:p w:rsidR="0056373B" w:rsidRPr="00E2487A" w:rsidRDefault="0056373B" w:rsidP="0056373B">
            <w:pPr>
              <w:jc w:val="center"/>
              <w:rPr>
                <w:rFonts w:ascii="Arial" w:hAnsi="Arial" w:cs="Arial"/>
                <w:sz w:val="24"/>
                <w:szCs w:val="24"/>
              </w:rPr>
            </w:pPr>
          </w:p>
        </w:tc>
      </w:tr>
      <w:tr w:rsidR="0056373B" w:rsidRPr="00E2487A" w:rsidTr="00EF7930">
        <w:tc>
          <w:tcPr>
            <w:tcW w:w="1195" w:type="dxa"/>
          </w:tcPr>
          <w:p w:rsidR="00373467" w:rsidRDefault="00373467" w:rsidP="00EF7930">
            <w:pPr>
              <w:rPr>
                <w:rFonts w:ascii="Arial" w:hAnsi="Arial" w:cs="Arial"/>
                <w:sz w:val="24"/>
                <w:szCs w:val="24"/>
              </w:rPr>
            </w:pPr>
          </w:p>
          <w:p w:rsidR="0056373B" w:rsidRPr="00E2487A" w:rsidRDefault="008140C7" w:rsidP="00EF7930">
            <w:pPr>
              <w:rPr>
                <w:rFonts w:ascii="Arial" w:hAnsi="Arial" w:cs="Arial"/>
                <w:sz w:val="24"/>
                <w:szCs w:val="24"/>
              </w:rPr>
            </w:pPr>
            <w:r>
              <w:rPr>
                <w:rFonts w:ascii="Arial" w:hAnsi="Arial" w:cs="Arial"/>
                <w:sz w:val="24"/>
                <w:szCs w:val="24"/>
              </w:rPr>
              <w:t>1</w:t>
            </w:r>
            <w:r w:rsidR="0056373B" w:rsidRPr="00E2487A">
              <w:rPr>
                <w:rFonts w:ascii="Arial" w:hAnsi="Arial" w:cs="Arial"/>
                <w:sz w:val="24"/>
                <w:szCs w:val="24"/>
              </w:rPr>
              <w:t>.2.</w:t>
            </w:r>
            <w:r w:rsidR="00EF7930" w:rsidRPr="00E2487A">
              <w:rPr>
                <w:rFonts w:ascii="Arial" w:hAnsi="Arial" w:cs="Arial"/>
                <w:sz w:val="24"/>
                <w:szCs w:val="24"/>
              </w:rPr>
              <w:t>Тема</w:t>
            </w:r>
          </w:p>
          <w:p w:rsidR="00963B0E" w:rsidRPr="00E2487A" w:rsidRDefault="00963B0E" w:rsidP="00EF7930">
            <w:pPr>
              <w:rPr>
                <w:rFonts w:ascii="Arial" w:hAnsi="Arial" w:cs="Arial"/>
                <w:sz w:val="24"/>
                <w:szCs w:val="24"/>
              </w:rPr>
            </w:pPr>
          </w:p>
          <w:p w:rsidR="00373467" w:rsidRDefault="00373467" w:rsidP="00EF7930">
            <w:pPr>
              <w:rPr>
                <w:rFonts w:ascii="Arial" w:hAnsi="Arial" w:cs="Arial"/>
                <w:sz w:val="24"/>
                <w:szCs w:val="24"/>
              </w:rPr>
            </w:pPr>
          </w:p>
          <w:p w:rsidR="00EF7930" w:rsidRPr="00E2487A" w:rsidRDefault="008140C7" w:rsidP="00EF7930">
            <w:pPr>
              <w:rPr>
                <w:rFonts w:ascii="Arial" w:hAnsi="Arial" w:cs="Arial"/>
                <w:sz w:val="24"/>
                <w:szCs w:val="24"/>
              </w:rPr>
            </w:pPr>
            <w:r>
              <w:rPr>
                <w:rFonts w:ascii="Arial" w:hAnsi="Arial" w:cs="Arial"/>
                <w:sz w:val="24"/>
                <w:szCs w:val="24"/>
              </w:rPr>
              <w:t>1</w:t>
            </w:r>
            <w:r w:rsidR="00EF7930" w:rsidRPr="00E2487A">
              <w:rPr>
                <w:rFonts w:ascii="Arial" w:hAnsi="Arial" w:cs="Arial"/>
                <w:sz w:val="24"/>
                <w:szCs w:val="24"/>
              </w:rPr>
              <w:t>.3.Тема</w:t>
            </w:r>
          </w:p>
          <w:p w:rsidR="00373467" w:rsidRDefault="00373467" w:rsidP="00EF7930">
            <w:pPr>
              <w:rPr>
                <w:rFonts w:ascii="Arial" w:hAnsi="Arial" w:cs="Arial"/>
                <w:sz w:val="24"/>
                <w:szCs w:val="24"/>
              </w:rPr>
            </w:pPr>
          </w:p>
          <w:p w:rsidR="00EF7930" w:rsidRPr="00E2487A" w:rsidRDefault="008140C7" w:rsidP="00EF7930">
            <w:pPr>
              <w:rPr>
                <w:rFonts w:ascii="Arial" w:hAnsi="Arial" w:cs="Arial"/>
                <w:sz w:val="24"/>
                <w:szCs w:val="24"/>
              </w:rPr>
            </w:pPr>
            <w:r>
              <w:rPr>
                <w:rFonts w:ascii="Arial" w:hAnsi="Arial" w:cs="Arial"/>
                <w:sz w:val="24"/>
                <w:szCs w:val="24"/>
              </w:rPr>
              <w:t>1</w:t>
            </w:r>
            <w:r w:rsidR="00EF7930" w:rsidRPr="00E2487A">
              <w:rPr>
                <w:rFonts w:ascii="Arial" w:hAnsi="Arial" w:cs="Arial"/>
                <w:sz w:val="24"/>
                <w:szCs w:val="24"/>
              </w:rPr>
              <w:t>.4.Тема</w:t>
            </w:r>
          </w:p>
          <w:p w:rsidR="00E2487A" w:rsidRDefault="00E2487A" w:rsidP="00EF7930">
            <w:pPr>
              <w:rPr>
                <w:rFonts w:ascii="Arial" w:hAnsi="Arial" w:cs="Arial"/>
                <w:sz w:val="24"/>
                <w:szCs w:val="24"/>
              </w:rPr>
            </w:pPr>
          </w:p>
          <w:p w:rsidR="00373467" w:rsidRDefault="00373467" w:rsidP="00EF7930">
            <w:pPr>
              <w:rPr>
                <w:rFonts w:ascii="Arial" w:hAnsi="Arial" w:cs="Arial"/>
                <w:sz w:val="24"/>
                <w:szCs w:val="24"/>
              </w:rPr>
            </w:pPr>
          </w:p>
          <w:p w:rsidR="00963B0E" w:rsidRPr="00E2487A" w:rsidRDefault="00963B0E" w:rsidP="00C504F4">
            <w:pPr>
              <w:rPr>
                <w:rFonts w:ascii="Arial" w:hAnsi="Arial" w:cs="Arial"/>
                <w:sz w:val="24"/>
                <w:szCs w:val="24"/>
              </w:rPr>
            </w:pPr>
          </w:p>
        </w:tc>
        <w:tc>
          <w:tcPr>
            <w:tcW w:w="7789" w:type="dxa"/>
          </w:tcPr>
          <w:p w:rsidR="00373467" w:rsidRDefault="00373467" w:rsidP="0056373B">
            <w:pPr>
              <w:rPr>
                <w:rFonts w:ascii="Arial" w:hAnsi="Arial" w:cs="Arial"/>
                <w:sz w:val="24"/>
                <w:szCs w:val="24"/>
              </w:rPr>
            </w:pPr>
          </w:p>
          <w:p w:rsidR="0056373B" w:rsidRPr="00E2487A" w:rsidRDefault="00963B0E" w:rsidP="0056373B">
            <w:pPr>
              <w:rPr>
                <w:rFonts w:ascii="Arial" w:hAnsi="Arial" w:cs="Arial"/>
                <w:sz w:val="24"/>
                <w:szCs w:val="24"/>
              </w:rPr>
            </w:pPr>
            <w:r w:rsidRPr="00E2487A">
              <w:rPr>
                <w:rFonts w:ascii="Arial" w:hAnsi="Arial" w:cs="Arial"/>
                <w:sz w:val="24"/>
                <w:szCs w:val="24"/>
              </w:rPr>
              <w:t>Показатели коммуникативной деятельности современного педагога</w:t>
            </w:r>
          </w:p>
          <w:p w:rsidR="00373467" w:rsidRDefault="00373467" w:rsidP="0056373B">
            <w:pPr>
              <w:rPr>
                <w:rFonts w:ascii="Arial" w:hAnsi="Arial" w:cs="Arial"/>
                <w:color w:val="000000"/>
                <w:sz w:val="24"/>
                <w:szCs w:val="24"/>
                <w:shd w:val="clear" w:color="auto" w:fill="FFFFFF"/>
              </w:rPr>
            </w:pPr>
          </w:p>
          <w:p w:rsidR="00E2487A" w:rsidRDefault="00E2487A" w:rsidP="0056373B">
            <w:pPr>
              <w:rPr>
                <w:rFonts w:ascii="Arial" w:hAnsi="Arial" w:cs="Arial"/>
                <w:color w:val="000000"/>
                <w:sz w:val="24"/>
                <w:szCs w:val="24"/>
                <w:shd w:val="clear" w:color="auto" w:fill="FFFFFF"/>
              </w:rPr>
            </w:pPr>
            <w:r w:rsidRPr="00E2487A">
              <w:rPr>
                <w:rFonts w:ascii="Arial" w:hAnsi="Arial" w:cs="Arial"/>
                <w:color w:val="000000"/>
                <w:sz w:val="24"/>
                <w:szCs w:val="24"/>
                <w:shd w:val="clear" w:color="auto" w:fill="FFFFFF"/>
              </w:rPr>
              <w:t>Содержание и структура коммуникативных умений</w:t>
            </w:r>
          </w:p>
          <w:p w:rsidR="00373467" w:rsidRDefault="00373467" w:rsidP="00373467">
            <w:pPr>
              <w:jc w:val="both"/>
              <w:rPr>
                <w:rFonts w:ascii="Arial" w:hAnsi="Arial" w:cs="Arial"/>
                <w:sz w:val="24"/>
                <w:szCs w:val="24"/>
              </w:rPr>
            </w:pPr>
          </w:p>
          <w:p w:rsidR="00373467" w:rsidRPr="00E2487A" w:rsidRDefault="00373467" w:rsidP="00373467">
            <w:pPr>
              <w:jc w:val="both"/>
              <w:rPr>
                <w:rFonts w:ascii="Arial" w:hAnsi="Arial" w:cs="Arial"/>
                <w:b/>
                <w:sz w:val="24"/>
                <w:szCs w:val="24"/>
              </w:rPr>
            </w:pPr>
            <w:r>
              <w:rPr>
                <w:rFonts w:ascii="Arial" w:hAnsi="Arial" w:cs="Arial"/>
                <w:sz w:val="24"/>
                <w:szCs w:val="24"/>
              </w:rPr>
              <w:t>Эффективные приёмы</w:t>
            </w:r>
            <w:r w:rsidRPr="00E2487A">
              <w:rPr>
                <w:rFonts w:ascii="Arial" w:hAnsi="Arial" w:cs="Arial"/>
                <w:sz w:val="24"/>
                <w:szCs w:val="24"/>
              </w:rPr>
              <w:t xml:space="preserve"> реализации основных функции педагогической коммуникации</w:t>
            </w:r>
          </w:p>
          <w:p w:rsidR="00373467" w:rsidRDefault="00373467" w:rsidP="0056373B">
            <w:pPr>
              <w:rPr>
                <w:rFonts w:ascii="Arial" w:hAnsi="Arial" w:cs="Arial"/>
                <w:sz w:val="24"/>
                <w:szCs w:val="24"/>
              </w:rPr>
            </w:pPr>
          </w:p>
          <w:p w:rsidR="00373467" w:rsidRPr="00373467" w:rsidRDefault="00373467" w:rsidP="0056373B">
            <w:pPr>
              <w:rPr>
                <w:rFonts w:ascii="Arial" w:hAnsi="Arial" w:cs="Arial"/>
                <w:sz w:val="24"/>
                <w:szCs w:val="24"/>
              </w:rPr>
            </w:pPr>
          </w:p>
        </w:tc>
        <w:tc>
          <w:tcPr>
            <w:tcW w:w="825" w:type="dxa"/>
          </w:tcPr>
          <w:p w:rsidR="00357104" w:rsidRDefault="00357104" w:rsidP="0056373B">
            <w:pPr>
              <w:jc w:val="center"/>
              <w:rPr>
                <w:rFonts w:ascii="Arial" w:hAnsi="Arial" w:cs="Arial"/>
                <w:sz w:val="24"/>
                <w:szCs w:val="24"/>
              </w:rPr>
            </w:pPr>
          </w:p>
          <w:p w:rsidR="0056373B" w:rsidRDefault="0056373B"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Default="00357104" w:rsidP="0056373B">
            <w:pPr>
              <w:jc w:val="center"/>
              <w:rPr>
                <w:rFonts w:ascii="Arial" w:hAnsi="Arial" w:cs="Arial"/>
                <w:sz w:val="24"/>
                <w:szCs w:val="24"/>
              </w:rPr>
            </w:pPr>
          </w:p>
          <w:p w:rsidR="00357104" w:rsidRPr="00E2487A" w:rsidRDefault="00357104" w:rsidP="0056373B">
            <w:pPr>
              <w:jc w:val="center"/>
              <w:rPr>
                <w:rFonts w:ascii="Arial" w:hAnsi="Arial" w:cs="Arial"/>
                <w:sz w:val="24"/>
                <w:szCs w:val="24"/>
              </w:rPr>
            </w:pPr>
          </w:p>
        </w:tc>
      </w:tr>
      <w:tr w:rsidR="008140C7" w:rsidRPr="00E2487A" w:rsidTr="00EF7930">
        <w:tc>
          <w:tcPr>
            <w:tcW w:w="8984" w:type="dxa"/>
            <w:gridSpan w:val="2"/>
          </w:tcPr>
          <w:p w:rsidR="008140C7" w:rsidRDefault="008140C7" w:rsidP="008140C7">
            <w:pPr>
              <w:rPr>
                <w:rFonts w:ascii="Arial" w:hAnsi="Arial" w:cs="Arial"/>
                <w:sz w:val="24"/>
                <w:szCs w:val="24"/>
              </w:rPr>
            </w:pPr>
          </w:p>
          <w:p w:rsidR="008140C7" w:rsidRPr="00E2487A" w:rsidRDefault="008140C7" w:rsidP="008140C7">
            <w:pPr>
              <w:rPr>
                <w:rFonts w:ascii="Arial" w:hAnsi="Arial" w:cs="Arial"/>
                <w:sz w:val="24"/>
                <w:szCs w:val="24"/>
              </w:rPr>
            </w:pPr>
            <w:r>
              <w:rPr>
                <w:rFonts w:ascii="Arial" w:hAnsi="Arial" w:cs="Arial"/>
                <w:sz w:val="24"/>
                <w:szCs w:val="24"/>
              </w:rPr>
              <w:t>РАЗДЕЛ 2</w:t>
            </w:r>
            <w:r w:rsidRPr="00E2487A">
              <w:rPr>
                <w:rFonts w:ascii="Arial" w:hAnsi="Arial" w:cs="Arial"/>
                <w:sz w:val="24"/>
                <w:szCs w:val="24"/>
              </w:rPr>
              <w:t xml:space="preserve">. ОБЩАЯ ХАРАКТЕРИСТИКА </w:t>
            </w:r>
          </w:p>
          <w:p w:rsidR="008140C7" w:rsidRPr="00E2487A" w:rsidRDefault="008140C7" w:rsidP="008140C7">
            <w:pPr>
              <w:rPr>
                <w:rFonts w:ascii="Arial" w:hAnsi="Arial" w:cs="Arial"/>
                <w:sz w:val="24"/>
                <w:szCs w:val="24"/>
                <w:highlight w:val="yellow"/>
              </w:rPr>
            </w:pPr>
          </w:p>
        </w:tc>
        <w:tc>
          <w:tcPr>
            <w:tcW w:w="825" w:type="dxa"/>
          </w:tcPr>
          <w:p w:rsidR="008140C7" w:rsidRPr="00E2487A" w:rsidRDefault="008140C7" w:rsidP="008140C7">
            <w:pPr>
              <w:jc w:val="center"/>
              <w:rPr>
                <w:rFonts w:ascii="Arial" w:hAnsi="Arial" w:cs="Arial"/>
                <w:sz w:val="24"/>
                <w:szCs w:val="24"/>
              </w:rPr>
            </w:pPr>
          </w:p>
        </w:tc>
      </w:tr>
      <w:tr w:rsidR="008140C7" w:rsidRPr="00E2487A" w:rsidTr="00EF7930">
        <w:tc>
          <w:tcPr>
            <w:tcW w:w="8984" w:type="dxa"/>
            <w:gridSpan w:val="2"/>
          </w:tcPr>
          <w:p w:rsidR="008140C7" w:rsidRPr="00E2487A" w:rsidRDefault="008140C7" w:rsidP="008140C7">
            <w:pPr>
              <w:rPr>
                <w:rFonts w:ascii="Arial" w:hAnsi="Arial" w:cs="Arial"/>
                <w:sz w:val="24"/>
                <w:szCs w:val="24"/>
              </w:rPr>
            </w:pPr>
            <w:r>
              <w:rPr>
                <w:rFonts w:ascii="Arial" w:hAnsi="Arial" w:cs="Arial"/>
                <w:sz w:val="24"/>
                <w:szCs w:val="24"/>
              </w:rPr>
              <w:t xml:space="preserve">2.1. </w:t>
            </w:r>
            <w:r w:rsidRPr="00E2487A">
              <w:rPr>
                <w:rFonts w:ascii="Arial" w:hAnsi="Arial" w:cs="Arial"/>
                <w:sz w:val="24"/>
                <w:szCs w:val="24"/>
              </w:rPr>
              <w:t>П</w:t>
            </w:r>
            <w:r>
              <w:rPr>
                <w:rFonts w:ascii="Arial" w:hAnsi="Arial" w:cs="Arial"/>
                <w:sz w:val="24"/>
                <w:szCs w:val="24"/>
              </w:rPr>
              <w:t>ояснительная записка</w:t>
            </w:r>
            <w:r w:rsidRPr="00E2487A">
              <w:rPr>
                <w:rFonts w:ascii="Arial" w:hAnsi="Arial" w:cs="Arial"/>
                <w:sz w:val="24"/>
                <w:szCs w:val="24"/>
              </w:rPr>
              <w:t xml:space="preserve"> </w:t>
            </w:r>
          </w:p>
        </w:tc>
        <w:tc>
          <w:tcPr>
            <w:tcW w:w="825" w:type="dxa"/>
          </w:tcPr>
          <w:p w:rsidR="008140C7" w:rsidRPr="00E2487A" w:rsidRDefault="008140C7" w:rsidP="00C504F4">
            <w:pPr>
              <w:rPr>
                <w:rFonts w:ascii="Arial" w:hAnsi="Arial" w:cs="Arial"/>
                <w:sz w:val="24"/>
                <w:szCs w:val="24"/>
              </w:rPr>
            </w:pPr>
          </w:p>
        </w:tc>
      </w:tr>
      <w:tr w:rsidR="008140C7" w:rsidRPr="00E2487A" w:rsidTr="00EF7930">
        <w:tc>
          <w:tcPr>
            <w:tcW w:w="8984" w:type="dxa"/>
            <w:gridSpan w:val="2"/>
          </w:tcPr>
          <w:p w:rsidR="008140C7" w:rsidRPr="00E2487A" w:rsidRDefault="008140C7" w:rsidP="008140C7">
            <w:pPr>
              <w:rPr>
                <w:rFonts w:ascii="Arial" w:hAnsi="Arial" w:cs="Arial"/>
                <w:sz w:val="24"/>
                <w:szCs w:val="24"/>
              </w:rPr>
            </w:pPr>
            <w:r>
              <w:rPr>
                <w:rFonts w:ascii="Arial" w:hAnsi="Arial" w:cs="Arial"/>
                <w:bCs/>
                <w:sz w:val="24"/>
                <w:szCs w:val="24"/>
              </w:rPr>
              <w:t xml:space="preserve">2.2. </w:t>
            </w:r>
            <w:r w:rsidRPr="00E2487A">
              <w:rPr>
                <w:rFonts w:ascii="Arial" w:hAnsi="Arial" w:cs="Arial"/>
                <w:bCs/>
                <w:sz w:val="24"/>
                <w:szCs w:val="24"/>
              </w:rPr>
              <w:t>Цели и задачи,</w:t>
            </w:r>
            <w:r>
              <w:rPr>
                <w:rFonts w:ascii="Arial" w:hAnsi="Arial" w:cs="Arial"/>
                <w:bCs/>
                <w:sz w:val="24"/>
                <w:szCs w:val="24"/>
              </w:rPr>
              <w:t xml:space="preserve"> совершенствуемые</w:t>
            </w:r>
            <w:r w:rsidRPr="00E2487A">
              <w:rPr>
                <w:rFonts w:ascii="Arial" w:hAnsi="Arial" w:cs="Arial"/>
                <w:bCs/>
                <w:sz w:val="24"/>
                <w:szCs w:val="24"/>
              </w:rPr>
              <w:t xml:space="preserve"> компетенции и навыки</w:t>
            </w:r>
          </w:p>
        </w:tc>
        <w:tc>
          <w:tcPr>
            <w:tcW w:w="825" w:type="dxa"/>
          </w:tcPr>
          <w:p w:rsidR="008140C7" w:rsidRPr="00E2487A" w:rsidRDefault="008140C7" w:rsidP="008140C7">
            <w:pPr>
              <w:jc w:val="center"/>
              <w:rPr>
                <w:rFonts w:ascii="Arial" w:hAnsi="Arial" w:cs="Arial"/>
                <w:sz w:val="24"/>
                <w:szCs w:val="24"/>
              </w:rPr>
            </w:pPr>
          </w:p>
        </w:tc>
      </w:tr>
    </w:tbl>
    <w:p w:rsidR="009960F1" w:rsidRDefault="005E7E87" w:rsidP="00D17B48">
      <w:pPr>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8140C7">
        <w:rPr>
          <w:rFonts w:ascii="Arial" w:eastAsia="Times New Roman" w:hAnsi="Arial" w:cs="Arial"/>
          <w:sz w:val="24"/>
          <w:szCs w:val="24"/>
          <w:lang w:eastAsia="ru-RU"/>
        </w:rPr>
        <w:t>2.3. Список литературы</w:t>
      </w:r>
      <w:r w:rsidR="00E9685F" w:rsidRPr="00E2487A">
        <w:rPr>
          <w:rFonts w:ascii="Arial" w:eastAsia="Times New Roman" w:hAnsi="Arial" w:cs="Arial"/>
          <w:sz w:val="24"/>
          <w:szCs w:val="24"/>
          <w:lang w:eastAsia="ru-RU"/>
        </w:rPr>
        <w:t xml:space="preserve">        </w:t>
      </w:r>
    </w:p>
    <w:p w:rsidR="001D270C" w:rsidRDefault="001D270C" w:rsidP="00D17B48">
      <w:pPr>
        <w:jc w:val="both"/>
        <w:rPr>
          <w:rFonts w:ascii="Arial" w:eastAsia="Times New Roman" w:hAnsi="Arial" w:cs="Arial"/>
          <w:sz w:val="24"/>
          <w:szCs w:val="24"/>
          <w:lang w:eastAsia="ru-RU"/>
        </w:rPr>
      </w:pPr>
    </w:p>
    <w:p w:rsidR="001D270C" w:rsidRDefault="001D270C" w:rsidP="00D17B48">
      <w:pPr>
        <w:jc w:val="both"/>
        <w:rPr>
          <w:rFonts w:ascii="Arial" w:eastAsia="Times New Roman" w:hAnsi="Arial" w:cs="Arial"/>
          <w:sz w:val="24"/>
          <w:szCs w:val="24"/>
          <w:lang w:eastAsia="ru-RU"/>
        </w:rPr>
      </w:pPr>
    </w:p>
    <w:p w:rsidR="00373467" w:rsidRDefault="00373467" w:rsidP="008628E9">
      <w:pPr>
        <w:spacing w:after="0" w:line="240" w:lineRule="auto"/>
        <w:ind w:right="-285"/>
        <w:rPr>
          <w:rFonts w:ascii="Arial" w:eastAsia="Times New Roman" w:hAnsi="Arial" w:cs="Arial"/>
          <w:sz w:val="24"/>
          <w:szCs w:val="24"/>
          <w:lang w:eastAsia="ru-RU"/>
        </w:rPr>
      </w:pPr>
    </w:p>
    <w:p w:rsidR="001D270C" w:rsidRPr="00E2487A" w:rsidRDefault="001D270C" w:rsidP="008628E9">
      <w:pPr>
        <w:spacing w:after="0" w:line="240" w:lineRule="auto"/>
        <w:ind w:right="-285"/>
        <w:rPr>
          <w:rFonts w:ascii="Arial" w:eastAsia="Times New Roman" w:hAnsi="Arial" w:cs="Arial"/>
          <w:b/>
          <w:sz w:val="24"/>
          <w:szCs w:val="24"/>
          <w:lang w:eastAsia="ru-RU"/>
        </w:rPr>
      </w:pPr>
    </w:p>
    <w:p w:rsidR="00BE0B2E" w:rsidRDefault="00BE0B2E" w:rsidP="00631013">
      <w:pPr>
        <w:autoSpaceDE w:val="0"/>
        <w:autoSpaceDN w:val="0"/>
        <w:adjustRightInd w:val="0"/>
        <w:spacing w:after="0" w:line="240" w:lineRule="auto"/>
        <w:ind w:firstLine="708"/>
        <w:jc w:val="both"/>
        <w:rPr>
          <w:rFonts w:ascii="Arial" w:hAnsi="Arial" w:cs="Arial"/>
          <w:bCs/>
          <w:i/>
          <w:iCs/>
          <w:sz w:val="24"/>
          <w:szCs w:val="24"/>
        </w:rPr>
      </w:pPr>
    </w:p>
    <w:p w:rsidR="008140C7" w:rsidRDefault="008140C7" w:rsidP="00631013">
      <w:pPr>
        <w:autoSpaceDE w:val="0"/>
        <w:autoSpaceDN w:val="0"/>
        <w:adjustRightInd w:val="0"/>
        <w:spacing w:after="0" w:line="240" w:lineRule="auto"/>
        <w:ind w:firstLine="708"/>
        <w:jc w:val="both"/>
        <w:rPr>
          <w:rFonts w:ascii="Arial" w:hAnsi="Arial" w:cs="Arial"/>
          <w:bCs/>
          <w:i/>
          <w:iCs/>
          <w:sz w:val="24"/>
          <w:szCs w:val="24"/>
        </w:rPr>
      </w:pPr>
    </w:p>
    <w:p w:rsidR="008140C7" w:rsidRDefault="008140C7" w:rsidP="00631013">
      <w:pPr>
        <w:autoSpaceDE w:val="0"/>
        <w:autoSpaceDN w:val="0"/>
        <w:adjustRightInd w:val="0"/>
        <w:spacing w:after="0" w:line="240" w:lineRule="auto"/>
        <w:ind w:firstLine="708"/>
        <w:jc w:val="both"/>
        <w:rPr>
          <w:rFonts w:ascii="Arial" w:hAnsi="Arial" w:cs="Arial"/>
          <w:bCs/>
          <w:i/>
          <w:iCs/>
          <w:sz w:val="24"/>
          <w:szCs w:val="24"/>
        </w:rPr>
      </w:pPr>
    </w:p>
    <w:p w:rsidR="008140C7" w:rsidRDefault="008140C7" w:rsidP="00631013">
      <w:pPr>
        <w:autoSpaceDE w:val="0"/>
        <w:autoSpaceDN w:val="0"/>
        <w:adjustRightInd w:val="0"/>
        <w:spacing w:after="0" w:line="240" w:lineRule="auto"/>
        <w:ind w:firstLine="708"/>
        <w:jc w:val="both"/>
        <w:rPr>
          <w:rFonts w:ascii="Arial" w:hAnsi="Arial" w:cs="Arial"/>
          <w:bCs/>
          <w:i/>
          <w:iCs/>
          <w:sz w:val="24"/>
          <w:szCs w:val="24"/>
        </w:rPr>
      </w:pPr>
    </w:p>
    <w:p w:rsidR="008140C7" w:rsidRDefault="008140C7" w:rsidP="00631013">
      <w:pPr>
        <w:autoSpaceDE w:val="0"/>
        <w:autoSpaceDN w:val="0"/>
        <w:adjustRightInd w:val="0"/>
        <w:spacing w:after="0" w:line="240" w:lineRule="auto"/>
        <w:ind w:firstLine="708"/>
        <w:jc w:val="both"/>
        <w:rPr>
          <w:rFonts w:ascii="Arial" w:hAnsi="Arial" w:cs="Arial"/>
          <w:bCs/>
          <w:i/>
          <w:iCs/>
          <w:sz w:val="24"/>
          <w:szCs w:val="24"/>
        </w:rPr>
      </w:pPr>
    </w:p>
    <w:p w:rsidR="008140C7" w:rsidRPr="00E2487A" w:rsidRDefault="008140C7" w:rsidP="00631013">
      <w:pPr>
        <w:autoSpaceDE w:val="0"/>
        <w:autoSpaceDN w:val="0"/>
        <w:adjustRightInd w:val="0"/>
        <w:spacing w:after="0" w:line="240" w:lineRule="auto"/>
        <w:ind w:firstLine="708"/>
        <w:jc w:val="both"/>
        <w:rPr>
          <w:rFonts w:ascii="Arial" w:hAnsi="Arial" w:cs="Arial"/>
          <w:bCs/>
          <w:i/>
          <w:iCs/>
          <w:sz w:val="24"/>
          <w:szCs w:val="24"/>
        </w:rPr>
      </w:pPr>
    </w:p>
    <w:p w:rsidR="00B06816" w:rsidRPr="00E2487A" w:rsidRDefault="008140C7" w:rsidP="00641708">
      <w:pPr>
        <w:jc w:val="center"/>
        <w:rPr>
          <w:rFonts w:ascii="Arial" w:hAnsi="Arial" w:cs="Arial"/>
          <w:b/>
          <w:sz w:val="24"/>
          <w:szCs w:val="24"/>
        </w:rPr>
      </w:pPr>
      <w:r>
        <w:rPr>
          <w:rFonts w:ascii="Arial" w:hAnsi="Arial" w:cs="Arial"/>
          <w:b/>
          <w:sz w:val="24"/>
          <w:szCs w:val="24"/>
        </w:rPr>
        <w:lastRenderedPageBreak/>
        <w:t>РАЗДЕЛ 1</w:t>
      </w:r>
      <w:r w:rsidR="00641708" w:rsidRPr="00E2487A">
        <w:rPr>
          <w:rFonts w:ascii="Arial" w:hAnsi="Arial" w:cs="Arial"/>
          <w:b/>
          <w:sz w:val="24"/>
          <w:szCs w:val="24"/>
        </w:rPr>
        <w:t>. СОДЕРЖАНИЕ МЕТОДИЧЕСКИХ РЕКОМЕНДАЦИЙ</w:t>
      </w:r>
    </w:p>
    <w:p w:rsidR="00641708" w:rsidRPr="00DB0425" w:rsidRDefault="00172A0E" w:rsidP="00641708">
      <w:pPr>
        <w:autoSpaceDE w:val="0"/>
        <w:autoSpaceDN w:val="0"/>
        <w:adjustRightInd w:val="0"/>
        <w:spacing w:after="0" w:line="240" w:lineRule="auto"/>
        <w:ind w:firstLine="708"/>
        <w:jc w:val="both"/>
        <w:rPr>
          <w:rFonts w:ascii="Arial" w:eastAsia="Times New Roman" w:hAnsi="Arial" w:cs="Arial"/>
          <w:b/>
          <w:color w:val="000000"/>
          <w:sz w:val="24"/>
          <w:szCs w:val="24"/>
          <w:shd w:val="clear" w:color="auto" w:fill="FFFFFF"/>
          <w:lang w:eastAsia="ru-RU"/>
        </w:rPr>
      </w:pPr>
      <w:r w:rsidRPr="00725609">
        <w:rPr>
          <w:rFonts w:ascii="Arial" w:hAnsi="Arial" w:cs="Arial"/>
          <w:b/>
          <w:bCs/>
          <w:kern w:val="24"/>
          <w:sz w:val="24"/>
          <w:szCs w:val="24"/>
        </w:rPr>
        <w:t xml:space="preserve">ТЕМА </w:t>
      </w:r>
      <w:r w:rsidR="00963B0E" w:rsidRPr="00725609">
        <w:rPr>
          <w:rFonts w:ascii="Arial" w:hAnsi="Arial" w:cs="Arial"/>
          <w:b/>
          <w:bCs/>
          <w:kern w:val="24"/>
          <w:sz w:val="24"/>
          <w:szCs w:val="24"/>
        </w:rPr>
        <w:t>1:</w:t>
      </w:r>
      <w:r w:rsidR="00641708" w:rsidRPr="00E2487A">
        <w:rPr>
          <w:rFonts w:ascii="Arial" w:hAnsi="Arial" w:cs="Arial"/>
          <w:bCs/>
          <w:i/>
          <w:kern w:val="24"/>
          <w:sz w:val="24"/>
          <w:szCs w:val="24"/>
        </w:rPr>
        <w:t xml:space="preserve"> </w:t>
      </w:r>
      <w:r w:rsidR="00641708" w:rsidRPr="00DB0425">
        <w:rPr>
          <w:rFonts w:ascii="Arial" w:hAnsi="Arial" w:cs="Arial"/>
          <w:b/>
          <w:bCs/>
          <w:kern w:val="24"/>
          <w:sz w:val="24"/>
          <w:szCs w:val="24"/>
        </w:rPr>
        <w:t>Факторы, совершенствующие</w:t>
      </w:r>
      <w:r w:rsidR="00641708" w:rsidRPr="00DB0425">
        <w:rPr>
          <w:rFonts w:ascii="Arial" w:eastAsia="DejaVu Sans" w:hAnsi="Arial" w:cs="Arial"/>
          <w:b/>
          <w:bCs/>
          <w:kern w:val="24"/>
          <w:sz w:val="24"/>
          <w:szCs w:val="24"/>
        </w:rPr>
        <w:t xml:space="preserve"> к</w:t>
      </w:r>
      <w:r w:rsidR="00641708" w:rsidRPr="00DB0425">
        <w:rPr>
          <w:rFonts w:ascii="Arial" w:eastAsia="Times New Roman" w:hAnsi="Arial" w:cs="Arial"/>
          <w:b/>
          <w:bCs/>
          <w:sz w:val="24"/>
          <w:szCs w:val="24"/>
          <w:shd w:val="clear" w:color="auto" w:fill="FFFFFF"/>
        </w:rPr>
        <w:t>оммуник</w:t>
      </w:r>
      <w:r w:rsidR="00963B0E" w:rsidRPr="00DB0425">
        <w:rPr>
          <w:rFonts w:ascii="Arial" w:eastAsia="Times New Roman" w:hAnsi="Arial" w:cs="Arial"/>
          <w:b/>
          <w:bCs/>
          <w:sz w:val="24"/>
          <w:szCs w:val="24"/>
          <w:shd w:val="clear" w:color="auto" w:fill="FFFFFF"/>
        </w:rPr>
        <w:t>ативную компетентность педагога</w:t>
      </w:r>
    </w:p>
    <w:p w:rsidR="00641708" w:rsidRPr="00E2487A" w:rsidRDefault="00641708" w:rsidP="00641708">
      <w:pPr>
        <w:autoSpaceDE w:val="0"/>
        <w:autoSpaceDN w:val="0"/>
        <w:adjustRightInd w:val="0"/>
        <w:spacing w:after="0" w:line="240" w:lineRule="auto"/>
        <w:ind w:firstLine="708"/>
        <w:jc w:val="both"/>
        <w:rPr>
          <w:rFonts w:ascii="Arial" w:hAnsi="Arial" w:cs="Arial"/>
          <w:color w:val="000000"/>
          <w:sz w:val="24"/>
          <w:szCs w:val="24"/>
        </w:rPr>
      </w:pPr>
      <w:r w:rsidRPr="00E2487A">
        <w:rPr>
          <w:rFonts w:ascii="Arial" w:hAnsi="Arial" w:cs="Arial"/>
          <w:b/>
          <w:bCs/>
          <w:sz w:val="24"/>
          <w:szCs w:val="24"/>
        </w:rPr>
        <w:t>Цель:</w:t>
      </w:r>
      <w:r w:rsidRPr="00E2487A">
        <w:rPr>
          <w:rFonts w:ascii="Arial" w:hAnsi="Arial" w:cs="Arial"/>
          <w:bCs/>
          <w:color w:val="FF0000"/>
          <w:sz w:val="24"/>
          <w:szCs w:val="24"/>
        </w:rPr>
        <w:t xml:space="preserve"> </w:t>
      </w:r>
      <w:r w:rsidR="00DB0425" w:rsidRPr="00DB0425">
        <w:rPr>
          <w:rFonts w:ascii="Arial" w:hAnsi="Arial" w:cs="Arial"/>
          <w:bCs/>
          <w:sz w:val="24"/>
          <w:szCs w:val="24"/>
        </w:rPr>
        <w:t>совершенствование</w:t>
      </w:r>
      <w:r w:rsidR="00DB0425">
        <w:rPr>
          <w:rFonts w:ascii="Arial" w:hAnsi="Arial" w:cs="Arial"/>
          <w:bCs/>
          <w:color w:val="FF0000"/>
          <w:sz w:val="24"/>
          <w:szCs w:val="24"/>
        </w:rPr>
        <w:t xml:space="preserve"> </w:t>
      </w:r>
      <w:r w:rsidR="00DB0425">
        <w:rPr>
          <w:rFonts w:ascii="Arial" w:hAnsi="Arial" w:cs="Arial"/>
          <w:color w:val="000000"/>
          <w:sz w:val="24"/>
          <w:szCs w:val="24"/>
        </w:rPr>
        <w:t>способности</w:t>
      </w:r>
      <w:r w:rsidRPr="00E2487A">
        <w:rPr>
          <w:rFonts w:ascii="Arial" w:hAnsi="Arial" w:cs="Arial"/>
          <w:color w:val="000000"/>
          <w:sz w:val="24"/>
          <w:szCs w:val="24"/>
        </w:rPr>
        <w:t xml:space="preserve"> организовывать сотрудничество обучающихся, поддерживать их активность, инициативность и самостоятельность, развивать творческие способности на основе учёта </w:t>
      </w:r>
      <w:r w:rsidRPr="00E2487A">
        <w:rPr>
          <w:rFonts w:ascii="Arial" w:hAnsi="Arial" w:cs="Arial"/>
          <w:bCs/>
          <w:kern w:val="24"/>
          <w:sz w:val="24"/>
          <w:szCs w:val="24"/>
        </w:rPr>
        <w:t>факторов совершенствующие</w:t>
      </w:r>
      <w:r w:rsidRPr="00E2487A">
        <w:rPr>
          <w:rFonts w:ascii="Arial" w:eastAsia="DejaVu Sans" w:hAnsi="Arial" w:cs="Arial"/>
          <w:bCs/>
          <w:kern w:val="24"/>
          <w:sz w:val="24"/>
          <w:szCs w:val="24"/>
        </w:rPr>
        <w:t xml:space="preserve"> к</w:t>
      </w:r>
      <w:r w:rsidRPr="00E2487A">
        <w:rPr>
          <w:rFonts w:ascii="Arial" w:eastAsia="Times New Roman" w:hAnsi="Arial" w:cs="Arial"/>
          <w:bCs/>
          <w:sz w:val="24"/>
          <w:szCs w:val="24"/>
          <w:shd w:val="clear" w:color="auto" w:fill="FFFFFF"/>
        </w:rPr>
        <w:t>оммуникативную компетентность</w:t>
      </w:r>
      <w:r w:rsidRPr="00E2487A">
        <w:rPr>
          <w:rFonts w:ascii="Arial" w:hAnsi="Arial" w:cs="Arial"/>
          <w:color w:val="000000"/>
          <w:sz w:val="24"/>
          <w:szCs w:val="24"/>
        </w:rPr>
        <w:t xml:space="preserve"> (ПК-7)</w:t>
      </w:r>
      <w:r w:rsidRPr="00E2487A">
        <w:rPr>
          <w:rFonts w:ascii="Arial" w:eastAsia="Times New Roman" w:hAnsi="Arial" w:cs="Arial"/>
          <w:bCs/>
          <w:sz w:val="24"/>
          <w:szCs w:val="24"/>
          <w:shd w:val="clear" w:color="auto" w:fill="FFFFFF"/>
        </w:rPr>
        <w:t>.</w:t>
      </w:r>
    </w:p>
    <w:p w:rsidR="00641708" w:rsidRPr="00E2487A" w:rsidRDefault="00641708" w:rsidP="00641708">
      <w:pPr>
        <w:autoSpaceDE w:val="0"/>
        <w:autoSpaceDN w:val="0"/>
        <w:adjustRightInd w:val="0"/>
        <w:spacing w:after="0" w:line="240" w:lineRule="auto"/>
        <w:ind w:firstLine="708"/>
        <w:jc w:val="both"/>
        <w:rPr>
          <w:rFonts w:ascii="Arial" w:eastAsia="Times New Roman" w:hAnsi="Arial" w:cs="Arial"/>
          <w:bCs/>
          <w:i/>
          <w:color w:val="000000"/>
          <w:sz w:val="24"/>
          <w:szCs w:val="24"/>
          <w:shd w:val="clear" w:color="auto" w:fill="FFFFFF"/>
        </w:rPr>
      </w:pPr>
      <w:r w:rsidRPr="00E2487A">
        <w:rPr>
          <w:rFonts w:ascii="Arial" w:eastAsia="Times New Roman" w:hAnsi="Arial" w:cs="Arial"/>
          <w:b/>
          <w:bCs/>
          <w:color w:val="000000"/>
          <w:sz w:val="24"/>
          <w:szCs w:val="24"/>
          <w:shd w:val="clear" w:color="auto" w:fill="FFFFFF"/>
        </w:rPr>
        <w:t>Практическое занятие:</w:t>
      </w:r>
      <w:r w:rsidRPr="00E2487A">
        <w:rPr>
          <w:rFonts w:ascii="Arial" w:eastAsia="DejaVu Sans" w:hAnsi="Arial" w:cs="Arial"/>
          <w:b/>
          <w:bCs/>
          <w:color w:val="7030A0"/>
          <w:kern w:val="24"/>
          <w:sz w:val="24"/>
          <w:szCs w:val="24"/>
        </w:rPr>
        <w:t xml:space="preserve"> </w:t>
      </w:r>
      <w:r w:rsidR="00887B0B">
        <w:rPr>
          <w:rFonts w:ascii="Arial" w:hAnsi="Arial" w:cs="Arial"/>
          <w:bCs/>
          <w:kern w:val="24"/>
          <w:sz w:val="24"/>
          <w:szCs w:val="24"/>
        </w:rPr>
        <w:t>Рассмотреть в</w:t>
      </w:r>
      <w:r w:rsidRPr="00E2487A">
        <w:rPr>
          <w:rFonts w:ascii="Arial" w:hAnsi="Arial" w:cs="Arial"/>
          <w:bCs/>
          <w:kern w:val="24"/>
          <w:sz w:val="24"/>
          <w:szCs w:val="24"/>
        </w:rPr>
        <w:t>иды, уровни, зоны общения педагога как факторы совершенствующие</w:t>
      </w:r>
      <w:r w:rsidRPr="00E2487A">
        <w:rPr>
          <w:rFonts w:ascii="Arial" w:eastAsia="DejaVu Sans" w:hAnsi="Arial" w:cs="Arial"/>
          <w:bCs/>
          <w:kern w:val="24"/>
          <w:sz w:val="24"/>
          <w:szCs w:val="24"/>
        </w:rPr>
        <w:t xml:space="preserve"> к</w:t>
      </w:r>
      <w:r w:rsidRPr="00E2487A">
        <w:rPr>
          <w:rFonts w:ascii="Arial" w:eastAsia="Times New Roman" w:hAnsi="Arial" w:cs="Arial"/>
          <w:bCs/>
          <w:sz w:val="24"/>
          <w:szCs w:val="24"/>
          <w:shd w:val="clear" w:color="auto" w:fill="FFFFFF"/>
        </w:rPr>
        <w:t>оммуникативную компетентность (владение разнообразными коммуникативными умениями и навыками, вербальными и невербальными средствами общения).</w:t>
      </w:r>
      <w:r w:rsidR="00887B0B">
        <w:rPr>
          <w:rFonts w:ascii="Arial" w:hAnsi="Arial" w:cs="Arial"/>
          <w:sz w:val="24"/>
          <w:szCs w:val="24"/>
        </w:rPr>
        <w:t xml:space="preserve"> Определить реализацию</w:t>
      </w:r>
      <w:r w:rsidRPr="00E2487A">
        <w:rPr>
          <w:rFonts w:ascii="Arial" w:hAnsi="Arial" w:cs="Arial"/>
          <w:sz w:val="24"/>
          <w:szCs w:val="24"/>
        </w:rPr>
        <w:t xml:space="preserve"> коммуника</w:t>
      </w:r>
      <w:r w:rsidR="00454375">
        <w:rPr>
          <w:rFonts w:ascii="Arial" w:hAnsi="Arial" w:cs="Arial"/>
          <w:sz w:val="24"/>
          <w:szCs w:val="24"/>
        </w:rPr>
        <w:t xml:space="preserve">тивной компетентности личности </w:t>
      </w:r>
      <w:proofErr w:type="gramStart"/>
      <w:r w:rsidRPr="00E2487A">
        <w:rPr>
          <w:rFonts w:ascii="Arial" w:hAnsi="Arial" w:cs="Arial"/>
          <w:sz w:val="24"/>
          <w:szCs w:val="24"/>
        </w:rPr>
        <w:t>педагога  на</w:t>
      </w:r>
      <w:proofErr w:type="gramEnd"/>
      <w:r w:rsidRPr="00E2487A">
        <w:rPr>
          <w:rFonts w:ascii="Arial" w:hAnsi="Arial" w:cs="Arial"/>
          <w:sz w:val="24"/>
          <w:szCs w:val="24"/>
        </w:rPr>
        <w:t xml:space="preserve"> основе через коммуникативного стиля -  синергического, </w:t>
      </w:r>
      <w:proofErr w:type="spellStart"/>
      <w:r w:rsidRPr="00E2487A">
        <w:rPr>
          <w:rFonts w:ascii="Arial" w:hAnsi="Arial" w:cs="Arial"/>
          <w:sz w:val="24"/>
          <w:szCs w:val="24"/>
        </w:rPr>
        <w:t>нонсинергического</w:t>
      </w:r>
      <w:proofErr w:type="spellEnd"/>
      <w:r w:rsidRPr="00E2487A">
        <w:rPr>
          <w:rFonts w:ascii="Arial" w:hAnsi="Arial" w:cs="Arial"/>
          <w:sz w:val="24"/>
          <w:szCs w:val="24"/>
        </w:rPr>
        <w:t xml:space="preserve"> и </w:t>
      </w:r>
      <w:proofErr w:type="spellStart"/>
      <w:r w:rsidRPr="00E2487A">
        <w:rPr>
          <w:rFonts w:ascii="Arial" w:hAnsi="Arial" w:cs="Arial"/>
          <w:sz w:val="24"/>
          <w:szCs w:val="24"/>
        </w:rPr>
        <w:t>антисинергического</w:t>
      </w:r>
      <w:proofErr w:type="spellEnd"/>
      <w:r w:rsidRPr="00E2487A">
        <w:rPr>
          <w:rFonts w:ascii="Arial" w:hAnsi="Arial" w:cs="Arial"/>
          <w:sz w:val="24"/>
          <w:szCs w:val="24"/>
        </w:rPr>
        <w:t>.</w:t>
      </w:r>
    </w:p>
    <w:p w:rsidR="00641708" w:rsidRPr="00E2487A" w:rsidRDefault="00641708" w:rsidP="00963B0E">
      <w:pPr>
        <w:spacing w:after="0" w:line="240" w:lineRule="auto"/>
        <w:jc w:val="center"/>
        <w:rPr>
          <w:rFonts w:ascii="Arial" w:hAnsi="Arial" w:cs="Arial"/>
          <w:b/>
          <w:sz w:val="24"/>
          <w:szCs w:val="24"/>
        </w:rPr>
      </w:pPr>
      <w:r w:rsidRPr="00E2487A">
        <w:rPr>
          <w:rFonts w:ascii="Arial" w:hAnsi="Arial" w:cs="Arial"/>
          <w:b/>
          <w:sz w:val="24"/>
          <w:szCs w:val="24"/>
        </w:rPr>
        <w:t>Практикум №1.1</w:t>
      </w:r>
      <w:r w:rsidR="001C56E7" w:rsidRPr="00E2487A">
        <w:rPr>
          <w:rFonts w:ascii="Arial" w:hAnsi="Arial" w:cs="Arial"/>
          <w:b/>
          <w:sz w:val="24"/>
          <w:szCs w:val="24"/>
        </w:rPr>
        <w:t>.</w:t>
      </w:r>
      <w:r w:rsidRPr="00E2487A">
        <w:rPr>
          <w:rFonts w:ascii="Arial" w:hAnsi="Arial" w:cs="Arial"/>
          <w:b/>
          <w:sz w:val="24"/>
          <w:szCs w:val="24"/>
        </w:rPr>
        <w:t xml:space="preserve"> Уровни общения</w:t>
      </w:r>
      <w:r w:rsidR="00347641">
        <w:rPr>
          <w:rStyle w:val="af0"/>
          <w:rFonts w:ascii="Arial" w:hAnsi="Arial" w:cs="Arial"/>
          <w:b/>
          <w:sz w:val="24"/>
          <w:szCs w:val="24"/>
        </w:rPr>
        <w:footnoteReference w:id="1"/>
      </w:r>
    </w:p>
    <w:p w:rsidR="00641708" w:rsidRPr="00E2487A" w:rsidRDefault="00641708" w:rsidP="00963B0E">
      <w:pPr>
        <w:spacing w:after="0" w:line="240" w:lineRule="auto"/>
        <w:jc w:val="both"/>
        <w:rPr>
          <w:rFonts w:ascii="Arial" w:hAnsi="Arial" w:cs="Arial"/>
          <w:sz w:val="24"/>
          <w:szCs w:val="24"/>
        </w:rPr>
      </w:pPr>
      <w:r w:rsidRPr="00E2487A">
        <w:rPr>
          <w:rFonts w:ascii="Arial" w:hAnsi="Arial" w:cs="Arial"/>
          <w:sz w:val="24"/>
          <w:szCs w:val="24"/>
        </w:rPr>
        <w:t xml:space="preserve"> </w:t>
      </w:r>
      <w:r w:rsidR="00963B0E" w:rsidRPr="00E2487A">
        <w:rPr>
          <w:rFonts w:ascii="Arial" w:hAnsi="Arial" w:cs="Arial"/>
          <w:sz w:val="24"/>
          <w:szCs w:val="24"/>
        </w:rPr>
        <w:tab/>
      </w:r>
      <w:r w:rsidRPr="00E2487A">
        <w:rPr>
          <w:rFonts w:ascii="Arial" w:hAnsi="Arial" w:cs="Arial"/>
          <w:sz w:val="24"/>
          <w:szCs w:val="24"/>
        </w:rPr>
        <w:t xml:space="preserve">Общение между людьми происходит на разных уровнях. Характеристика этих уровней поможет педагогу сориентироваться в разнообразных партнерах и ситуациях общения, построить эффективное взаимодействие с ребятами.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Примитивный уровень</w:t>
      </w:r>
      <w:r w:rsidRPr="00E2487A">
        <w:rPr>
          <w:rFonts w:ascii="Arial" w:hAnsi="Arial" w:cs="Arial"/>
          <w:sz w:val="24"/>
          <w:szCs w:val="24"/>
        </w:rPr>
        <w:t>. Характеристика человека, который опускается до примитивного уровня, такова: для него собеседник не партнер, а предмет, нужный или мешающий. Если нужный, надо им овладеть; если мешающий, надо его оттолкнуть. Отсюда позиция в общении: «родительская» или «детская», если партнер дал достойный отпор; интереса и уважения к личности собеседника нет при полной открытости не</w:t>
      </w:r>
      <w:r w:rsidR="008140C7">
        <w:rPr>
          <w:rFonts w:ascii="Arial" w:hAnsi="Arial" w:cs="Arial"/>
          <w:sz w:val="24"/>
          <w:szCs w:val="24"/>
        </w:rPr>
        <w:t xml:space="preserve"> </w:t>
      </w:r>
      <w:r w:rsidRPr="00E2487A">
        <w:rPr>
          <w:rFonts w:ascii="Arial" w:hAnsi="Arial" w:cs="Arial"/>
          <w:sz w:val="24"/>
          <w:szCs w:val="24"/>
        </w:rPr>
        <w:t xml:space="preserve">лучших сторон своего «Я». Пример: пьяница-дебошир, пристающий к девушке и неожиданно получивший отпор от постороннего со спортивной фигурой. </w:t>
      </w:r>
    </w:p>
    <w:p w:rsidR="00641708" w:rsidRPr="00E2487A" w:rsidRDefault="00641708" w:rsidP="00963B0E">
      <w:pPr>
        <w:spacing w:after="0" w:line="240" w:lineRule="auto"/>
        <w:ind w:firstLine="426"/>
        <w:jc w:val="both"/>
        <w:rPr>
          <w:rFonts w:ascii="Arial" w:hAnsi="Arial" w:cs="Arial"/>
          <w:sz w:val="24"/>
          <w:szCs w:val="24"/>
        </w:rPr>
      </w:pPr>
      <w:proofErr w:type="spellStart"/>
      <w:r w:rsidRPr="00E2487A">
        <w:rPr>
          <w:rFonts w:ascii="Arial" w:hAnsi="Arial" w:cs="Arial"/>
          <w:b/>
          <w:sz w:val="24"/>
          <w:szCs w:val="24"/>
        </w:rPr>
        <w:t>Манипулятивный</w:t>
      </w:r>
      <w:proofErr w:type="spellEnd"/>
      <w:r w:rsidRPr="00E2487A">
        <w:rPr>
          <w:rFonts w:ascii="Arial" w:hAnsi="Arial" w:cs="Arial"/>
          <w:b/>
          <w:sz w:val="24"/>
          <w:szCs w:val="24"/>
        </w:rPr>
        <w:t xml:space="preserve"> уровень</w:t>
      </w:r>
      <w:r w:rsidRPr="00E2487A">
        <w:rPr>
          <w:rFonts w:ascii="Arial" w:hAnsi="Arial" w:cs="Arial"/>
          <w:sz w:val="24"/>
          <w:szCs w:val="24"/>
        </w:rPr>
        <w:t xml:space="preserve">. Субъект, избирающий партнерство на этом уровне, по своему подходу к другому человеку близок к примитивному уровню, но по исполнительским возможностям приближается к конвенциональному уровню. Характеристика манипулятора: для него партнер – соперник в игре, которую непременно надо выиграть. Выигрыш означает выгоду: если не материальную или житейскую, то, по крайней мере, психологическую, которая заключается в том, чтобы надежно пристроиться к партнеру «сверху» и иметь возможность безнаказанно наносить ему «уколы». На </w:t>
      </w:r>
      <w:proofErr w:type="spellStart"/>
      <w:r w:rsidRPr="00E2487A">
        <w:rPr>
          <w:rFonts w:ascii="Arial" w:hAnsi="Arial" w:cs="Arial"/>
          <w:sz w:val="24"/>
          <w:szCs w:val="24"/>
        </w:rPr>
        <w:t>манипулятивном</w:t>
      </w:r>
      <w:proofErr w:type="spellEnd"/>
      <w:r w:rsidRPr="00E2487A">
        <w:rPr>
          <w:rFonts w:ascii="Arial" w:hAnsi="Arial" w:cs="Arial"/>
          <w:sz w:val="24"/>
          <w:szCs w:val="24"/>
        </w:rPr>
        <w:t xml:space="preserve"> уровне характерны интерес к слабым сторонам личности собеседника, закрытость собственного «Я» и двойственность занимаемой позиции в общении; внешне пристройка может быть любой, а внутренняя позиция – «родительская».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Стандартизированный уровень</w:t>
      </w:r>
      <w:r w:rsidRPr="00E2487A">
        <w:rPr>
          <w:rFonts w:ascii="Arial" w:hAnsi="Arial" w:cs="Arial"/>
          <w:sz w:val="24"/>
          <w:szCs w:val="24"/>
        </w:rPr>
        <w:t xml:space="preserve">. Подлинного ролевого взаимодействия на этом уровне не происходит. Общение основывается на неких стандартах и представляет собой постоянное развертывание партнерами своего «ролевого веера», или контакта масок. </w:t>
      </w:r>
      <w:proofErr w:type="gramStart"/>
      <w:r w:rsidRPr="00E2487A">
        <w:rPr>
          <w:rFonts w:ascii="Arial" w:hAnsi="Arial" w:cs="Arial"/>
          <w:sz w:val="24"/>
          <w:szCs w:val="24"/>
        </w:rPr>
        <w:t>Например</w:t>
      </w:r>
      <w:proofErr w:type="gramEnd"/>
      <w:r w:rsidRPr="00E2487A">
        <w:rPr>
          <w:rFonts w:ascii="Arial" w:hAnsi="Arial" w:cs="Arial"/>
          <w:sz w:val="24"/>
          <w:szCs w:val="24"/>
        </w:rPr>
        <w:t xml:space="preserve">: «Маска нуля»: «Я вас не трогаю, и вы меня не трогайте». Это маска безучастности, вежливости, любезности. «Маска тигра». Эта маска «надевается» для того, чтобы все боялись. Маска высокомерия, неприступности. Также могут использоваться «маска зайца», «маска клоуна» и др. На стандартизированном уровне интерес к партнеру по общению проявляется как к носителю определенной социальной роли (как к пассажиру в транспорте, продавцу в магазине, попутчику и т. д.), истинное «Я» скрыто маской, позиции – </w:t>
      </w:r>
      <w:proofErr w:type="spellStart"/>
      <w:r w:rsidRPr="00E2487A">
        <w:rPr>
          <w:rFonts w:ascii="Arial" w:hAnsi="Arial" w:cs="Arial"/>
          <w:sz w:val="24"/>
          <w:szCs w:val="24"/>
        </w:rPr>
        <w:t>взаимодополняемые</w:t>
      </w:r>
      <w:proofErr w:type="spellEnd"/>
      <w:r w:rsidRPr="00E2487A">
        <w:rPr>
          <w:rFonts w:ascii="Arial" w:hAnsi="Arial" w:cs="Arial"/>
          <w:sz w:val="24"/>
          <w:szCs w:val="24"/>
        </w:rPr>
        <w:t>.</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 xml:space="preserve"> Конвенциональный уровень</w:t>
      </w:r>
      <w:r w:rsidRPr="00E2487A">
        <w:rPr>
          <w:rFonts w:ascii="Arial" w:hAnsi="Arial" w:cs="Arial"/>
          <w:sz w:val="24"/>
          <w:szCs w:val="24"/>
        </w:rPr>
        <w:t xml:space="preserve">. Этот уровень занимает среднее положение между высшим и низшим уровнями, так как его характеризуют подлинный интерес к личности </w:t>
      </w:r>
      <w:r w:rsidRPr="00E2487A">
        <w:rPr>
          <w:rFonts w:ascii="Arial" w:hAnsi="Arial" w:cs="Arial"/>
          <w:sz w:val="24"/>
          <w:szCs w:val="24"/>
        </w:rPr>
        <w:lastRenderedPageBreak/>
        <w:t>партнера, забота о нем, готовность встать на его место. Проявляется собственная открытость, хотя и не полностью, а в рамках той ситуации, в которой происходит общение; позиции ра</w:t>
      </w:r>
      <w:r w:rsidR="00347641">
        <w:rPr>
          <w:rFonts w:ascii="Arial" w:hAnsi="Arial" w:cs="Arial"/>
          <w:sz w:val="24"/>
          <w:szCs w:val="24"/>
        </w:rPr>
        <w:t xml:space="preserve">знообразные, </w:t>
      </w:r>
      <w:proofErr w:type="spellStart"/>
      <w:r w:rsidR="00347641">
        <w:rPr>
          <w:rFonts w:ascii="Arial" w:hAnsi="Arial" w:cs="Arial"/>
          <w:sz w:val="24"/>
          <w:szCs w:val="24"/>
        </w:rPr>
        <w:t>взаимодополняемые</w:t>
      </w:r>
      <w:proofErr w:type="spellEnd"/>
      <w:r w:rsidR="00347641">
        <w:rPr>
          <w:rFonts w:ascii="Arial" w:hAnsi="Arial" w:cs="Arial"/>
          <w:sz w:val="24"/>
          <w:szCs w:val="24"/>
        </w:rPr>
        <w:t xml:space="preserve"> </w:t>
      </w:r>
      <w:r w:rsidRPr="00E2487A">
        <w:rPr>
          <w:rFonts w:ascii="Arial" w:hAnsi="Arial" w:cs="Arial"/>
          <w:sz w:val="24"/>
          <w:szCs w:val="24"/>
        </w:rPr>
        <w:t xml:space="preserve">на конвенциональном уровне требует от партнеров высокой культуры общения, умения держать диалог. Способность «приводить» к такому уровню общения можно уподобить сложному искусству, для овладения которым иному человеку приходится годами работать над собой. Этот уровень оптимален для разрешения личных и межличностных проблем в человеческих контактах.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Деловой уровень</w:t>
      </w:r>
      <w:r w:rsidRPr="00E2487A">
        <w:rPr>
          <w:rFonts w:ascii="Arial" w:hAnsi="Arial" w:cs="Arial"/>
          <w:sz w:val="24"/>
          <w:szCs w:val="24"/>
        </w:rPr>
        <w:t xml:space="preserve">. Общаясь на деловом уровне, люди могут извлекать из контактов не только зримые «плоды» совместной деятельности, испытывать исключительно стойкие чувства взаимной привязанности, доверия и теплоты, но и, напротив, утверждаться в почти неустранимых антипатиях друг к другу. Ведь только в деле человек раскрывается полно и с наиболее существенных сторон. Интерес к личности партнера возникает именно с точки зрения его деловых качеств, открытость достаточно большая, позиции в общении разные: от </w:t>
      </w:r>
      <w:proofErr w:type="spellStart"/>
      <w:r w:rsidRPr="00E2487A">
        <w:rPr>
          <w:rFonts w:ascii="Arial" w:hAnsi="Arial" w:cs="Arial"/>
          <w:sz w:val="24"/>
          <w:szCs w:val="24"/>
        </w:rPr>
        <w:t>взаимодополняемых</w:t>
      </w:r>
      <w:proofErr w:type="spellEnd"/>
      <w:r w:rsidRPr="00E2487A">
        <w:rPr>
          <w:rFonts w:ascii="Arial" w:hAnsi="Arial" w:cs="Arial"/>
          <w:sz w:val="24"/>
          <w:szCs w:val="24"/>
        </w:rPr>
        <w:t xml:space="preserve"> («родитель» – «взрослый») до конфликтных.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Игровой уровень</w:t>
      </w:r>
      <w:r w:rsidRPr="00E2487A">
        <w:rPr>
          <w:rFonts w:ascii="Arial" w:hAnsi="Arial" w:cs="Arial"/>
          <w:sz w:val="24"/>
          <w:szCs w:val="24"/>
        </w:rPr>
        <w:t xml:space="preserve">. На игровом уровне общение отличают полнота и человечность, тонкость содержания и богатство оттенков взаимоотношений. На этом уровне мы общаемся лишь с теми людьми, которых хотя бы немного уже знаем и с которыми нас связывают если не взаимные чувства, то, по крайней мере, еще не омраченные обидами и разочарованиями. В общении партнеры «играют друг в друга», «отражаются друг в друге», подобно хорошим актерам. Данный уровень характеризуется подлинным интересом к личности партнера, глубокой открытостью и разнообразием пристроек, что делает общение праздничным, увлекательным и продуктивным в плане взаимопонимания, </w:t>
      </w:r>
      <w:proofErr w:type="spellStart"/>
      <w:r w:rsidRPr="00E2487A">
        <w:rPr>
          <w:rFonts w:ascii="Arial" w:hAnsi="Arial" w:cs="Arial"/>
          <w:sz w:val="24"/>
          <w:szCs w:val="24"/>
        </w:rPr>
        <w:t>взаимопознания</w:t>
      </w:r>
      <w:proofErr w:type="spellEnd"/>
      <w:r w:rsidRPr="00E2487A">
        <w:rPr>
          <w:rFonts w:ascii="Arial" w:hAnsi="Arial" w:cs="Arial"/>
          <w:sz w:val="24"/>
          <w:szCs w:val="24"/>
        </w:rPr>
        <w:t xml:space="preserve">. Игровой уровень эффективен в педагогическом общении, когда учитель играет роль рассеянного, нуждающегося в помощи знающих и добрых детей, как это делает, например, грузинский педагог Ш. А. </w:t>
      </w:r>
      <w:proofErr w:type="spellStart"/>
      <w:r w:rsidRPr="00E2487A">
        <w:rPr>
          <w:rFonts w:ascii="Arial" w:hAnsi="Arial" w:cs="Arial"/>
          <w:sz w:val="24"/>
          <w:szCs w:val="24"/>
        </w:rPr>
        <w:t>Амонашвили</w:t>
      </w:r>
      <w:proofErr w:type="spellEnd"/>
      <w:r w:rsidRPr="00E2487A">
        <w:rPr>
          <w:rFonts w:ascii="Arial" w:hAnsi="Arial" w:cs="Arial"/>
          <w:sz w:val="24"/>
          <w:szCs w:val="24"/>
        </w:rPr>
        <w:t>.</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Духовный уровень</w:t>
      </w:r>
      <w:r w:rsidRPr="00E2487A">
        <w:rPr>
          <w:rFonts w:ascii="Arial" w:hAnsi="Arial" w:cs="Arial"/>
          <w:sz w:val="24"/>
          <w:szCs w:val="24"/>
        </w:rPr>
        <w:t xml:space="preserve">. Это высший уровень человеческого общения. Партнер воспринимается как носитель духовного начала, что пробуждает в нас чувство, которое сродни благоговению. Духовное общение соединяет в себе самые привлекательные черты игрового и делового (живой интерес к личности партнера, взаимное побуждение к спонтанности, совместный поиск истины, благовидное стремление к единодушию и согласию). Духовность достигается не отбором тем, а глубиной «диалогического проникновения» друг в друга, так как интерес к личности партнера максимально глубокий, что даст импульс к полной собственной открытости и </w:t>
      </w:r>
      <w:proofErr w:type="spellStart"/>
      <w:r w:rsidRPr="00E2487A">
        <w:rPr>
          <w:rFonts w:ascii="Arial" w:hAnsi="Arial" w:cs="Arial"/>
          <w:sz w:val="24"/>
          <w:szCs w:val="24"/>
        </w:rPr>
        <w:t>взаимодополняемости</w:t>
      </w:r>
      <w:proofErr w:type="spellEnd"/>
      <w:r w:rsidRPr="00E2487A">
        <w:rPr>
          <w:rFonts w:ascii="Arial" w:hAnsi="Arial" w:cs="Arial"/>
          <w:sz w:val="24"/>
          <w:szCs w:val="24"/>
        </w:rPr>
        <w:t xml:space="preserve"> позиций. </w:t>
      </w:r>
    </w:p>
    <w:p w:rsidR="00641708" w:rsidRPr="00E2487A" w:rsidRDefault="00641708" w:rsidP="00963B0E">
      <w:pPr>
        <w:spacing w:after="0" w:line="240" w:lineRule="auto"/>
        <w:ind w:firstLine="426"/>
        <w:jc w:val="center"/>
        <w:rPr>
          <w:rFonts w:ascii="Arial" w:hAnsi="Arial" w:cs="Arial"/>
          <w:b/>
          <w:sz w:val="24"/>
          <w:szCs w:val="24"/>
        </w:rPr>
      </w:pPr>
      <w:r w:rsidRPr="00E2487A">
        <w:rPr>
          <w:rFonts w:ascii="Arial" w:hAnsi="Arial" w:cs="Arial"/>
          <w:b/>
          <w:sz w:val="24"/>
          <w:szCs w:val="24"/>
        </w:rPr>
        <w:t>Практикум №1.2. Зоны общения</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sz w:val="24"/>
          <w:szCs w:val="24"/>
        </w:rPr>
        <w:t xml:space="preserve">Знание педагогом зон общения во многом способствует успешной реализации им функций педагогической коммуникации, соблюдению </w:t>
      </w:r>
      <w:r w:rsidRPr="00E2487A">
        <w:rPr>
          <w:rFonts w:ascii="Arial" w:hAnsi="Arial" w:cs="Arial"/>
          <w:b/>
          <w:sz w:val="24"/>
          <w:szCs w:val="24"/>
        </w:rPr>
        <w:t>правил педагогической коммуникации</w:t>
      </w:r>
      <w:r w:rsidRPr="00E2487A">
        <w:rPr>
          <w:rFonts w:ascii="Arial" w:hAnsi="Arial" w:cs="Arial"/>
          <w:sz w:val="24"/>
          <w:szCs w:val="24"/>
        </w:rPr>
        <w:t xml:space="preserve">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sz w:val="24"/>
          <w:szCs w:val="24"/>
        </w:rPr>
        <w:t xml:space="preserve">В психолого-педагогической и социальной литературе выделяют такие зоны общения.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Интимная (от 0 до 40 см).</w:t>
      </w:r>
      <w:r w:rsidRPr="00E2487A">
        <w:rPr>
          <w:rFonts w:ascii="Arial" w:hAnsi="Arial" w:cs="Arial"/>
          <w:sz w:val="24"/>
          <w:szCs w:val="24"/>
        </w:rPr>
        <w:t xml:space="preserve"> Это самая главная зона общения, которую человек охраняет как свою собственность. Он разрешает проникнуть в эту зону только тем, кто находится с ним в тесном эмоциональном контакте: детям, родителям, супругам, любовникам, близким друзьям и родственникам. В </w:t>
      </w:r>
      <w:proofErr w:type="spellStart"/>
      <w:r w:rsidRPr="00E2487A">
        <w:rPr>
          <w:rFonts w:ascii="Arial" w:hAnsi="Arial" w:cs="Arial"/>
          <w:sz w:val="24"/>
          <w:szCs w:val="24"/>
        </w:rPr>
        <w:t>подзону</w:t>
      </w:r>
      <w:proofErr w:type="spellEnd"/>
      <w:r w:rsidRPr="00E2487A">
        <w:rPr>
          <w:rFonts w:ascii="Arial" w:hAnsi="Arial" w:cs="Arial"/>
          <w:sz w:val="24"/>
          <w:szCs w:val="24"/>
        </w:rPr>
        <w:t xml:space="preserve"> радиусом в 15 см – сверхинтимную – возможно проникнуть только посредством физического контакта.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Личная дистанция (от 0,4 до 1,5 м).</w:t>
      </w:r>
      <w:r w:rsidRPr="00E2487A">
        <w:rPr>
          <w:rFonts w:ascii="Arial" w:hAnsi="Arial" w:cs="Arial"/>
          <w:sz w:val="24"/>
          <w:szCs w:val="24"/>
        </w:rPr>
        <w:t xml:space="preserve"> Такое расстояние обычно разделяет нас, когда мы находимся в гостях, на официальных приемах и дружеских вечеринках. В этой зоне, в отличие от интимной, преобладает вербальное общение над невербальным. Именно здесь происходит обмен информацией, опытом и т. д. Данная зона характерна для стандартизированного, конвенционального, делового уровней общения.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lastRenderedPageBreak/>
        <w:t>Социальная зона (от 1,5 до 4 м).</w:t>
      </w:r>
      <w:r w:rsidRPr="00E2487A">
        <w:rPr>
          <w:rFonts w:ascii="Arial" w:hAnsi="Arial" w:cs="Arial"/>
          <w:sz w:val="24"/>
          <w:szCs w:val="24"/>
        </w:rPr>
        <w:t xml:space="preserve"> В данной зоне общение носит формальный или официальный характер. В социальной зоне общается лектор с аудиторией, учитель на уроке (не зря нарушители дисциплины чаще всего сидят на последних партах). На таком расстоянии мы держимся от посторонних людей, например, от водопроводчика или плотника, пришедшего к нам заняться ремонтом в нашем доме, – в общем, от людей, которых мы не очень хорошо знаем. </w:t>
      </w:r>
    </w:p>
    <w:p w:rsidR="00725609" w:rsidRPr="00887B0B" w:rsidRDefault="00641708" w:rsidP="00887B0B">
      <w:pPr>
        <w:spacing w:after="0" w:line="240" w:lineRule="auto"/>
        <w:ind w:firstLine="426"/>
        <w:jc w:val="both"/>
        <w:rPr>
          <w:rFonts w:ascii="Arial" w:hAnsi="Arial" w:cs="Arial"/>
          <w:sz w:val="24"/>
          <w:szCs w:val="24"/>
        </w:rPr>
      </w:pPr>
      <w:r w:rsidRPr="00E2487A">
        <w:rPr>
          <w:rFonts w:ascii="Arial" w:hAnsi="Arial" w:cs="Arial"/>
          <w:b/>
          <w:sz w:val="24"/>
          <w:szCs w:val="24"/>
        </w:rPr>
        <w:t>Общественная зона (от 4 м).</w:t>
      </w:r>
      <w:r w:rsidRPr="00E2487A">
        <w:rPr>
          <w:rFonts w:ascii="Arial" w:hAnsi="Arial" w:cs="Arial"/>
          <w:sz w:val="24"/>
          <w:szCs w:val="24"/>
        </w:rPr>
        <w:t xml:space="preserve"> Когда адресуются к большой группе людей и не нуждаются в непосредственном контакте с ней (оратор, артист на сцене), то удобнее всего стоять именно на таком расстоянии от аудитории. Общения как такового в этой зоне нет. Ведущая роль принадлежит средствам невербального общения – важна выразительнос</w:t>
      </w:r>
      <w:r w:rsidR="00887B0B">
        <w:rPr>
          <w:rFonts w:ascii="Arial" w:hAnsi="Arial" w:cs="Arial"/>
          <w:sz w:val="24"/>
          <w:szCs w:val="24"/>
        </w:rPr>
        <w:t>ть поз, жестов, интонации и пр.</w:t>
      </w:r>
    </w:p>
    <w:p w:rsidR="00641708" w:rsidRPr="00E2487A" w:rsidRDefault="00641708" w:rsidP="00963B0E">
      <w:pPr>
        <w:spacing w:after="0" w:line="240" w:lineRule="auto"/>
        <w:ind w:firstLine="426"/>
        <w:jc w:val="center"/>
        <w:rPr>
          <w:rFonts w:ascii="Arial" w:hAnsi="Arial" w:cs="Arial"/>
          <w:b/>
          <w:sz w:val="24"/>
          <w:szCs w:val="24"/>
        </w:rPr>
      </w:pPr>
      <w:r w:rsidRPr="00E2487A">
        <w:rPr>
          <w:rFonts w:ascii="Arial" w:hAnsi="Arial" w:cs="Arial"/>
          <w:b/>
          <w:sz w:val="24"/>
          <w:szCs w:val="24"/>
        </w:rPr>
        <w:t>Практикум №1.3. Коммуникативный стиль личности.</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sz w:val="24"/>
          <w:szCs w:val="24"/>
        </w:rPr>
        <w:t>Реализация коммуникативной компетентности личности</w:t>
      </w:r>
      <w:r w:rsidR="004E0B10">
        <w:rPr>
          <w:rFonts w:ascii="Arial" w:hAnsi="Arial" w:cs="Arial"/>
          <w:sz w:val="24"/>
          <w:szCs w:val="24"/>
        </w:rPr>
        <w:t xml:space="preserve"> педагога</w:t>
      </w:r>
      <w:r w:rsidRPr="00E2487A">
        <w:rPr>
          <w:rFonts w:ascii="Arial" w:hAnsi="Arial" w:cs="Arial"/>
          <w:sz w:val="24"/>
          <w:szCs w:val="24"/>
        </w:rPr>
        <w:t xml:space="preserve"> осуществляется через коммуникативный стиль.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Коммуникативный стиль, в отличие от речевого</w:t>
      </w:r>
      <w:r w:rsidRPr="00E2487A">
        <w:rPr>
          <w:rFonts w:ascii="Arial" w:hAnsi="Arial" w:cs="Arial"/>
          <w:sz w:val="24"/>
          <w:szCs w:val="24"/>
        </w:rPr>
        <w:t xml:space="preserve">, — это совокупность привычных для человека способов и средств установления и поддержания контактов с окружающими в различных формах делового взаимодействия: деловых встречах, беседах и переговорах, в дискуссиях и спорах, при принятии коллективных решений или выработке концептуальных и стратегических направлений развития организации, при преодолении конфликтов. Коммуникативный стиль личности вызывает либо комфортное, либо неопределенное (нейтральное), либо дискомфортное состояние в зависимости от того, какое энергетическое влияние оказывает и в какой мере способствует возникновению атмосферы плодотворного сотрудничества. Различают три коммуникативных стиля: </w:t>
      </w:r>
      <w:r w:rsidRPr="00E2487A">
        <w:rPr>
          <w:rFonts w:ascii="Arial" w:hAnsi="Arial" w:cs="Arial"/>
          <w:b/>
          <w:sz w:val="24"/>
          <w:szCs w:val="24"/>
        </w:rPr>
        <w:t xml:space="preserve">синергический, </w:t>
      </w:r>
      <w:proofErr w:type="spellStart"/>
      <w:r w:rsidRPr="00E2487A">
        <w:rPr>
          <w:rFonts w:ascii="Arial" w:hAnsi="Arial" w:cs="Arial"/>
          <w:b/>
          <w:sz w:val="24"/>
          <w:szCs w:val="24"/>
        </w:rPr>
        <w:t>нонсинергический</w:t>
      </w:r>
      <w:proofErr w:type="spellEnd"/>
      <w:r w:rsidRPr="00E2487A">
        <w:rPr>
          <w:rFonts w:ascii="Arial" w:hAnsi="Arial" w:cs="Arial"/>
          <w:b/>
          <w:sz w:val="24"/>
          <w:szCs w:val="24"/>
        </w:rPr>
        <w:t xml:space="preserve"> и </w:t>
      </w:r>
      <w:proofErr w:type="spellStart"/>
      <w:r w:rsidRPr="00E2487A">
        <w:rPr>
          <w:rFonts w:ascii="Arial" w:hAnsi="Arial" w:cs="Arial"/>
          <w:b/>
          <w:sz w:val="24"/>
          <w:szCs w:val="24"/>
        </w:rPr>
        <w:t>антисинергический</w:t>
      </w:r>
      <w:proofErr w:type="spellEnd"/>
      <w:r w:rsidRPr="00E2487A">
        <w:rPr>
          <w:rFonts w:ascii="Arial" w:hAnsi="Arial" w:cs="Arial"/>
          <w:sz w:val="24"/>
          <w:szCs w:val="24"/>
        </w:rPr>
        <w:t xml:space="preserve"> (В. В. Бойко).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b/>
          <w:sz w:val="24"/>
          <w:szCs w:val="24"/>
        </w:rPr>
        <w:t>Синергический стиль</w:t>
      </w:r>
      <w:r w:rsidRPr="00E2487A">
        <w:rPr>
          <w:rFonts w:ascii="Arial" w:hAnsi="Arial" w:cs="Arial"/>
          <w:sz w:val="24"/>
          <w:szCs w:val="24"/>
        </w:rPr>
        <w:t xml:space="preserve"> (от греч. </w:t>
      </w:r>
      <w:proofErr w:type="spellStart"/>
      <w:r w:rsidRPr="00E2487A">
        <w:rPr>
          <w:rFonts w:ascii="Arial" w:hAnsi="Arial" w:cs="Arial"/>
          <w:sz w:val="24"/>
          <w:szCs w:val="24"/>
        </w:rPr>
        <w:t>synergeia</w:t>
      </w:r>
      <w:proofErr w:type="spellEnd"/>
      <w:r w:rsidRPr="00E2487A">
        <w:rPr>
          <w:rFonts w:ascii="Arial" w:hAnsi="Arial" w:cs="Arial"/>
          <w:sz w:val="24"/>
          <w:szCs w:val="24"/>
        </w:rPr>
        <w:t xml:space="preserve"> — сотрудничество, содружество). Отличается тем, что личность своей манерой взаимодействия с партнерами способствует объединению и увеличению эффективности совместной деятельности. Это становится возможным, во-первых, благодаря беспрепятственному информационному обмену между участниками отношений и, во-вторых, в результате синхронизации их энергий, слаженности их совместной деятельности. </w:t>
      </w:r>
    </w:p>
    <w:p w:rsidR="00641708" w:rsidRPr="00E2487A" w:rsidRDefault="00641708" w:rsidP="00963B0E">
      <w:pPr>
        <w:spacing w:after="0" w:line="240" w:lineRule="auto"/>
        <w:ind w:firstLine="426"/>
        <w:jc w:val="both"/>
        <w:rPr>
          <w:rFonts w:ascii="Arial" w:hAnsi="Arial" w:cs="Arial"/>
          <w:sz w:val="24"/>
          <w:szCs w:val="24"/>
        </w:rPr>
      </w:pPr>
      <w:r w:rsidRPr="00E2487A">
        <w:rPr>
          <w:rFonts w:ascii="Arial" w:hAnsi="Arial" w:cs="Arial"/>
          <w:sz w:val="24"/>
          <w:szCs w:val="24"/>
        </w:rPr>
        <w:t xml:space="preserve">Выражением синергического стиля являются следующие характеристики партнеров по взаимодействию: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соблюдение норм субъектных отношений;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поддержание свободного обмена идеями и оценками;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конструктивная и доброжелательная критика;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стимулирование инициативы партнеров;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соблюдение норм деловой этики;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устранение или смягчение своей некоммуникабельности и негативных привычек;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положительное восприятие, умение открыто радоваться успехам других и общим достижениям; </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способность работать в команде, не противопоставлять себя групповому разуму и воле;</w:t>
      </w:r>
    </w:p>
    <w:p w:rsidR="00641708" w:rsidRPr="00E2487A" w:rsidRDefault="00641708" w:rsidP="003627B8">
      <w:pPr>
        <w:pStyle w:val="a4"/>
        <w:numPr>
          <w:ilvl w:val="0"/>
          <w:numId w:val="4"/>
        </w:numPr>
        <w:ind w:left="0" w:firstLine="426"/>
        <w:jc w:val="both"/>
        <w:rPr>
          <w:rFonts w:ascii="Arial" w:hAnsi="Arial" w:cs="Arial"/>
        </w:rPr>
      </w:pPr>
      <w:r w:rsidRPr="00E2487A">
        <w:rPr>
          <w:rFonts w:ascii="Arial" w:hAnsi="Arial" w:cs="Arial"/>
        </w:rPr>
        <w:t xml:space="preserve">демонстрация высокого уровня </w:t>
      </w:r>
      <w:r w:rsidRPr="00E2487A">
        <w:rPr>
          <w:rFonts w:ascii="Arial" w:hAnsi="Arial" w:cs="Arial"/>
          <w:b/>
        </w:rPr>
        <w:t>коммуникативной толерантности</w:t>
      </w:r>
      <w:r w:rsidRPr="00E2487A">
        <w:rPr>
          <w:rFonts w:ascii="Arial" w:hAnsi="Arial" w:cs="Arial"/>
        </w:rPr>
        <w:t xml:space="preserve"> (от лат. </w:t>
      </w:r>
      <w:proofErr w:type="spellStart"/>
      <w:r w:rsidRPr="00E2487A">
        <w:rPr>
          <w:rFonts w:ascii="Arial" w:hAnsi="Arial" w:cs="Arial"/>
        </w:rPr>
        <w:t>tolerantia</w:t>
      </w:r>
      <w:proofErr w:type="spellEnd"/>
      <w:r w:rsidRPr="00E2487A">
        <w:rPr>
          <w:rFonts w:ascii="Arial" w:hAnsi="Arial" w:cs="Arial"/>
        </w:rPr>
        <w:t xml:space="preserve"> — терпение, снисходительность к кому или чему-либо) — степени терпимости к неприятным или неприемлемым психическим состояниям, качествам и поступкам партнеров. </w:t>
      </w:r>
    </w:p>
    <w:p w:rsidR="00641708" w:rsidRPr="00E2487A" w:rsidRDefault="00641708" w:rsidP="00963B0E">
      <w:pPr>
        <w:spacing w:after="0" w:line="240" w:lineRule="auto"/>
        <w:ind w:firstLine="426"/>
        <w:jc w:val="both"/>
        <w:rPr>
          <w:rFonts w:ascii="Arial" w:hAnsi="Arial" w:cs="Arial"/>
          <w:sz w:val="24"/>
          <w:szCs w:val="24"/>
        </w:rPr>
      </w:pPr>
      <w:proofErr w:type="spellStart"/>
      <w:r w:rsidRPr="00E2487A">
        <w:rPr>
          <w:rFonts w:ascii="Arial" w:hAnsi="Arial" w:cs="Arial"/>
          <w:b/>
          <w:sz w:val="24"/>
          <w:szCs w:val="24"/>
        </w:rPr>
        <w:t>Нонсинергический</w:t>
      </w:r>
      <w:proofErr w:type="spellEnd"/>
      <w:r w:rsidRPr="00E2487A">
        <w:rPr>
          <w:rFonts w:ascii="Arial" w:hAnsi="Arial" w:cs="Arial"/>
          <w:b/>
          <w:sz w:val="24"/>
          <w:szCs w:val="24"/>
        </w:rPr>
        <w:t xml:space="preserve"> стиль</w:t>
      </w:r>
      <w:r w:rsidRPr="00E2487A">
        <w:rPr>
          <w:rFonts w:ascii="Arial" w:hAnsi="Arial" w:cs="Arial"/>
          <w:sz w:val="24"/>
          <w:szCs w:val="24"/>
        </w:rPr>
        <w:t xml:space="preserve"> (от лат. поп — не, нет). Характеризуется тем, что личность не может и не хочет содействовать успеху совместного труда. Она занимает позицию отстраненного наблюдателя, воздерживается от проявления инициативы, не демонстрирует соучастие и сопереживание в рабочем процессе. </w:t>
      </w:r>
    </w:p>
    <w:p w:rsidR="00641708" w:rsidRPr="00E2487A" w:rsidRDefault="00641708" w:rsidP="00963B0E">
      <w:pPr>
        <w:spacing w:after="0" w:line="240" w:lineRule="auto"/>
        <w:ind w:firstLine="426"/>
        <w:jc w:val="both"/>
        <w:rPr>
          <w:rFonts w:ascii="Arial" w:hAnsi="Arial" w:cs="Arial"/>
          <w:sz w:val="24"/>
          <w:szCs w:val="24"/>
        </w:rPr>
      </w:pPr>
      <w:proofErr w:type="spellStart"/>
      <w:r w:rsidRPr="00E2487A">
        <w:rPr>
          <w:rFonts w:ascii="Arial" w:hAnsi="Arial" w:cs="Arial"/>
          <w:b/>
          <w:sz w:val="24"/>
          <w:szCs w:val="24"/>
        </w:rPr>
        <w:t>Антисинергический</w:t>
      </w:r>
      <w:proofErr w:type="spellEnd"/>
      <w:r w:rsidRPr="00E2487A">
        <w:rPr>
          <w:rFonts w:ascii="Arial" w:hAnsi="Arial" w:cs="Arial"/>
          <w:b/>
          <w:sz w:val="24"/>
          <w:szCs w:val="24"/>
        </w:rPr>
        <w:t xml:space="preserve"> стиль</w:t>
      </w:r>
      <w:r w:rsidRPr="00E2487A">
        <w:rPr>
          <w:rFonts w:ascii="Arial" w:hAnsi="Arial" w:cs="Arial"/>
          <w:sz w:val="24"/>
          <w:szCs w:val="24"/>
        </w:rPr>
        <w:t xml:space="preserve"> (от гр. </w:t>
      </w:r>
      <w:proofErr w:type="spellStart"/>
      <w:r w:rsidRPr="00E2487A">
        <w:rPr>
          <w:rFonts w:ascii="Arial" w:hAnsi="Arial" w:cs="Arial"/>
          <w:sz w:val="24"/>
          <w:szCs w:val="24"/>
        </w:rPr>
        <w:t>anti</w:t>
      </w:r>
      <w:proofErr w:type="spellEnd"/>
      <w:r w:rsidRPr="00E2487A">
        <w:rPr>
          <w:rFonts w:ascii="Arial" w:hAnsi="Arial" w:cs="Arial"/>
          <w:sz w:val="24"/>
          <w:szCs w:val="24"/>
        </w:rPr>
        <w:t xml:space="preserve"> — против). Выражается в активных деструктивных формах поведения личности при взаимодействии с партнерами. </w:t>
      </w:r>
      <w:r w:rsidRPr="00E2487A">
        <w:rPr>
          <w:rFonts w:ascii="Arial" w:hAnsi="Arial" w:cs="Arial"/>
          <w:sz w:val="24"/>
          <w:szCs w:val="24"/>
        </w:rPr>
        <w:lastRenderedPageBreak/>
        <w:t>Личность наносит вред процессу и результатам совместной деятельности тем, что обычно демонстративно противопоставляет себя большинству, либо конфликтует сама, либо провоцирует конфликты между партнерами. Своими настроениями вызывает хаотичность в эмоциональных связях взаимодействующих сторон. Современный человек, профессионал, владеющий коммуникативной компетентностью, должен одинаково хорошо выступать в любом из описанных стилей и, соблюдая правила того или иного стиля, доступно и понятно выражать мысли, проводить свою линию и добиваться наивысшего влияния на собеседников и партнеров.</w:t>
      </w:r>
    </w:p>
    <w:p w:rsidR="00585E9B" w:rsidRPr="00E2487A" w:rsidRDefault="00585E9B" w:rsidP="00963B0E">
      <w:pPr>
        <w:autoSpaceDE w:val="0"/>
        <w:autoSpaceDN w:val="0"/>
        <w:adjustRightInd w:val="0"/>
        <w:spacing w:after="0" w:line="240" w:lineRule="auto"/>
        <w:ind w:firstLine="426"/>
        <w:jc w:val="both"/>
        <w:rPr>
          <w:rFonts w:ascii="Arial" w:eastAsia="Times New Roman" w:hAnsi="Arial" w:cs="Arial"/>
          <w:b/>
          <w:i/>
          <w:sz w:val="24"/>
          <w:szCs w:val="24"/>
          <w:lang w:eastAsia="ru-RU"/>
        </w:rPr>
      </w:pPr>
    </w:p>
    <w:p w:rsidR="00585E9B" w:rsidRPr="00E2487A" w:rsidRDefault="00172A0E" w:rsidP="00585E9B">
      <w:pPr>
        <w:autoSpaceDE w:val="0"/>
        <w:autoSpaceDN w:val="0"/>
        <w:adjustRightInd w:val="0"/>
        <w:spacing w:after="0" w:line="240" w:lineRule="auto"/>
        <w:ind w:firstLine="708"/>
        <w:jc w:val="both"/>
        <w:rPr>
          <w:rFonts w:ascii="Arial" w:eastAsia="Times New Roman" w:hAnsi="Arial" w:cs="Arial"/>
          <w:color w:val="000000"/>
          <w:sz w:val="24"/>
          <w:szCs w:val="24"/>
          <w:shd w:val="clear" w:color="auto" w:fill="FFFFFF"/>
          <w:lang w:eastAsia="ru-RU"/>
        </w:rPr>
      </w:pPr>
      <w:r w:rsidRPr="00E2487A">
        <w:rPr>
          <w:rFonts w:ascii="Arial" w:eastAsia="Times New Roman" w:hAnsi="Arial" w:cs="Arial"/>
          <w:b/>
          <w:i/>
          <w:sz w:val="24"/>
          <w:szCs w:val="24"/>
          <w:lang w:eastAsia="ru-RU"/>
        </w:rPr>
        <w:t xml:space="preserve">ТЕМА 2: </w:t>
      </w:r>
      <w:r w:rsidR="00F72B59" w:rsidRPr="00DB0425">
        <w:rPr>
          <w:rFonts w:ascii="Arial" w:hAnsi="Arial" w:cs="Arial"/>
          <w:b/>
          <w:sz w:val="24"/>
          <w:szCs w:val="24"/>
        </w:rPr>
        <w:t>Показатели коммуникативной деятельности современного педагога</w:t>
      </w:r>
    </w:p>
    <w:p w:rsidR="00585E9B" w:rsidRPr="00E2487A" w:rsidRDefault="00585E9B" w:rsidP="00F72B59">
      <w:pPr>
        <w:autoSpaceDE w:val="0"/>
        <w:autoSpaceDN w:val="0"/>
        <w:adjustRightInd w:val="0"/>
        <w:spacing w:after="0" w:line="240" w:lineRule="auto"/>
        <w:ind w:firstLine="708"/>
        <w:jc w:val="both"/>
        <w:rPr>
          <w:rFonts w:ascii="Arial" w:hAnsi="Arial" w:cs="Arial"/>
          <w:color w:val="000000"/>
          <w:sz w:val="24"/>
          <w:szCs w:val="24"/>
        </w:rPr>
      </w:pPr>
      <w:r w:rsidRPr="00E2487A">
        <w:rPr>
          <w:rFonts w:ascii="Arial" w:hAnsi="Arial" w:cs="Arial"/>
          <w:b/>
          <w:bCs/>
          <w:sz w:val="24"/>
          <w:szCs w:val="24"/>
        </w:rPr>
        <w:t>Цель:</w:t>
      </w:r>
      <w:r w:rsidRPr="00E2487A">
        <w:rPr>
          <w:rFonts w:ascii="Arial" w:hAnsi="Arial" w:cs="Arial"/>
          <w:bCs/>
          <w:color w:val="FF0000"/>
          <w:sz w:val="24"/>
          <w:szCs w:val="24"/>
        </w:rPr>
        <w:t xml:space="preserve"> </w:t>
      </w:r>
      <w:r w:rsidR="00DB0425">
        <w:rPr>
          <w:rFonts w:ascii="Arial" w:hAnsi="Arial" w:cs="Arial"/>
          <w:bCs/>
          <w:sz w:val="24"/>
          <w:szCs w:val="24"/>
        </w:rPr>
        <w:t>совершенствование</w:t>
      </w:r>
      <w:r w:rsidR="00DB0425" w:rsidRPr="00DB0425">
        <w:rPr>
          <w:rFonts w:ascii="Arial" w:hAnsi="Arial" w:cs="Arial"/>
          <w:bCs/>
          <w:sz w:val="24"/>
          <w:szCs w:val="24"/>
        </w:rPr>
        <w:t xml:space="preserve"> </w:t>
      </w:r>
      <w:r w:rsidR="00DB0425">
        <w:rPr>
          <w:rFonts w:ascii="Arial" w:hAnsi="Arial" w:cs="Arial"/>
          <w:color w:val="000000"/>
          <w:sz w:val="24"/>
          <w:szCs w:val="24"/>
        </w:rPr>
        <w:t>способности</w:t>
      </w:r>
      <w:r w:rsidR="00F72B59" w:rsidRPr="00E2487A">
        <w:rPr>
          <w:rFonts w:ascii="Arial" w:hAnsi="Arial" w:cs="Arial"/>
          <w:color w:val="000000"/>
          <w:sz w:val="24"/>
          <w:szCs w:val="24"/>
        </w:rPr>
        <w:t xml:space="preserve"> проектировать траекторию своего профессионального роста и личностного развития на основе знаний п</w:t>
      </w:r>
      <w:r w:rsidR="00F72B59" w:rsidRPr="00E2487A">
        <w:rPr>
          <w:rFonts w:ascii="Arial" w:hAnsi="Arial" w:cs="Arial"/>
          <w:sz w:val="24"/>
          <w:szCs w:val="24"/>
        </w:rPr>
        <w:t>оказателей коммуникативной деятельности современного педагога</w:t>
      </w:r>
      <w:r w:rsidR="008B316A" w:rsidRPr="00E2487A">
        <w:rPr>
          <w:rFonts w:ascii="Arial" w:hAnsi="Arial" w:cs="Arial"/>
          <w:color w:val="000000"/>
          <w:sz w:val="24"/>
          <w:szCs w:val="24"/>
        </w:rPr>
        <w:t xml:space="preserve"> (ПК-10)</w:t>
      </w:r>
      <w:r w:rsidR="00DF3FDD" w:rsidRPr="00E2487A">
        <w:rPr>
          <w:rFonts w:ascii="Arial" w:hAnsi="Arial" w:cs="Arial"/>
          <w:sz w:val="24"/>
          <w:szCs w:val="24"/>
        </w:rPr>
        <w:t>.</w:t>
      </w:r>
    </w:p>
    <w:p w:rsidR="00294B95" w:rsidRPr="00E2487A" w:rsidRDefault="00585E9B" w:rsidP="00294B95">
      <w:pPr>
        <w:autoSpaceDE w:val="0"/>
        <w:autoSpaceDN w:val="0"/>
        <w:adjustRightInd w:val="0"/>
        <w:spacing w:after="0" w:line="240" w:lineRule="auto"/>
        <w:ind w:firstLine="708"/>
        <w:jc w:val="both"/>
        <w:rPr>
          <w:rFonts w:ascii="Arial" w:hAnsi="Arial" w:cs="Arial"/>
          <w:sz w:val="24"/>
          <w:szCs w:val="24"/>
        </w:rPr>
      </w:pPr>
      <w:r w:rsidRPr="00E2487A">
        <w:rPr>
          <w:rFonts w:ascii="Arial" w:eastAsia="Times New Roman" w:hAnsi="Arial" w:cs="Arial"/>
          <w:b/>
          <w:bCs/>
          <w:color w:val="000000"/>
          <w:sz w:val="24"/>
          <w:szCs w:val="24"/>
          <w:shd w:val="clear" w:color="auto" w:fill="FFFFFF"/>
        </w:rPr>
        <w:t>Практическое занятие:</w:t>
      </w:r>
      <w:r w:rsidR="00AE235E" w:rsidRPr="00E2487A">
        <w:rPr>
          <w:rFonts w:ascii="Arial" w:eastAsia="DejaVu Sans" w:hAnsi="Arial" w:cs="Arial"/>
          <w:color w:val="FF0000"/>
          <w:kern w:val="24"/>
          <w:sz w:val="24"/>
          <w:szCs w:val="24"/>
        </w:rPr>
        <w:t xml:space="preserve"> </w:t>
      </w:r>
      <w:r w:rsidR="00887B0B">
        <w:rPr>
          <w:rFonts w:ascii="Arial" w:eastAsia="Times New Roman" w:hAnsi="Arial" w:cs="Arial"/>
          <w:bCs/>
          <w:color w:val="000000"/>
          <w:sz w:val="24"/>
          <w:szCs w:val="24"/>
          <w:shd w:val="clear" w:color="auto" w:fill="FFFFFF"/>
        </w:rPr>
        <w:t>Дать характеристику показателей, наиболее значимых</w:t>
      </w:r>
      <w:r w:rsidR="00AE235E" w:rsidRPr="00E2487A">
        <w:rPr>
          <w:rFonts w:ascii="Arial" w:eastAsia="Times New Roman" w:hAnsi="Arial" w:cs="Arial"/>
          <w:bCs/>
          <w:color w:val="000000"/>
          <w:sz w:val="24"/>
          <w:szCs w:val="24"/>
          <w:shd w:val="clear" w:color="auto" w:fill="FFFFFF"/>
        </w:rPr>
        <w:t xml:space="preserve"> для педагогической коммуникации</w:t>
      </w:r>
      <w:r w:rsidR="00F957A0" w:rsidRPr="00E2487A">
        <w:rPr>
          <w:rFonts w:ascii="Arial" w:eastAsia="Times New Roman" w:hAnsi="Arial" w:cs="Arial"/>
          <w:bCs/>
          <w:color w:val="000000"/>
          <w:sz w:val="24"/>
          <w:szCs w:val="24"/>
          <w:shd w:val="clear" w:color="auto" w:fill="FFFFFF"/>
        </w:rPr>
        <w:t xml:space="preserve"> – личностные и профессиональные.</w:t>
      </w:r>
      <w:r w:rsidR="00AE235E" w:rsidRPr="00E2487A">
        <w:rPr>
          <w:rFonts w:ascii="Arial" w:eastAsia="Times New Roman" w:hAnsi="Arial" w:cs="Arial"/>
          <w:bCs/>
          <w:color w:val="000000"/>
          <w:sz w:val="24"/>
          <w:szCs w:val="24"/>
          <w:shd w:val="clear" w:color="auto" w:fill="FFFFFF"/>
        </w:rPr>
        <w:t xml:space="preserve"> </w:t>
      </w:r>
      <w:r w:rsidR="00F957A0" w:rsidRPr="00E2487A">
        <w:rPr>
          <w:rFonts w:ascii="Arial" w:eastAsia="Times New Roman" w:hAnsi="Arial" w:cs="Arial"/>
          <w:bCs/>
          <w:color w:val="000000"/>
          <w:sz w:val="24"/>
          <w:szCs w:val="24"/>
          <w:shd w:val="clear" w:color="auto" w:fill="FFFFFF"/>
        </w:rPr>
        <w:t>Содержание и структура коммуник</w:t>
      </w:r>
      <w:r w:rsidR="00887B0B">
        <w:rPr>
          <w:rFonts w:ascii="Arial" w:eastAsia="Times New Roman" w:hAnsi="Arial" w:cs="Arial"/>
          <w:bCs/>
          <w:color w:val="000000"/>
          <w:sz w:val="24"/>
          <w:szCs w:val="24"/>
          <w:shd w:val="clear" w:color="auto" w:fill="FFFFFF"/>
        </w:rPr>
        <w:t xml:space="preserve">ативной деятельности. Определить структуру </w:t>
      </w:r>
      <w:r w:rsidR="00887B0B">
        <w:rPr>
          <w:rFonts w:ascii="Arial" w:eastAsia="Times New Roman" w:hAnsi="Arial" w:cs="Arial"/>
          <w:bCs/>
          <w:color w:val="000000"/>
          <w:sz w:val="24"/>
          <w:szCs w:val="24"/>
          <w:u w:val="single"/>
          <w:shd w:val="clear" w:color="auto" w:fill="FFFFFF"/>
        </w:rPr>
        <w:t xml:space="preserve">коммуникативной </w:t>
      </w:r>
      <w:r w:rsidR="00F957A0" w:rsidRPr="00887B0B">
        <w:rPr>
          <w:rFonts w:ascii="Arial" w:eastAsia="Times New Roman" w:hAnsi="Arial" w:cs="Arial"/>
          <w:bCs/>
          <w:color w:val="000000"/>
          <w:sz w:val="24"/>
          <w:szCs w:val="24"/>
          <w:u w:val="single"/>
          <w:shd w:val="clear" w:color="auto" w:fill="FFFFFF"/>
        </w:rPr>
        <w:t>деятельности</w:t>
      </w:r>
      <w:r w:rsidR="00F957A0" w:rsidRPr="00E2487A">
        <w:rPr>
          <w:rFonts w:ascii="Arial" w:eastAsia="Times New Roman" w:hAnsi="Arial" w:cs="Arial"/>
          <w:bCs/>
          <w:color w:val="000000"/>
          <w:sz w:val="24"/>
          <w:szCs w:val="24"/>
          <w:shd w:val="clear" w:color="auto" w:fill="FFFFFF"/>
        </w:rPr>
        <w:t xml:space="preserve"> представляющая собой совокупность у</w:t>
      </w:r>
      <w:r w:rsidR="00F72B59" w:rsidRPr="00E2487A">
        <w:rPr>
          <w:rFonts w:ascii="Arial" w:eastAsia="Times New Roman" w:hAnsi="Arial" w:cs="Arial"/>
          <w:bCs/>
          <w:color w:val="000000"/>
          <w:sz w:val="24"/>
          <w:szCs w:val="24"/>
          <w:shd w:val="clear" w:color="auto" w:fill="FFFFFF"/>
        </w:rPr>
        <w:t>стойчивых связей составляющих её</w:t>
      </w:r>
      <w:r w:rsidR="00F957A0" w:rsidRPr="00E2487A">
        <w:rPr>
          <w:rFonts w:ascii="Arial" w:eastAsia="Times New Roman" w:hAnsi="Arial" w:cs="Arial"/>
          <w:bCs/>
          <w:color w:val="000000"/>
          <w:sz w:val="24"/>
          <w:szCs w:val="24"/>
          <w:shd w:val="clear" w:color="auto" w:fill="FFFFFF"/>
        </w:rPr>
        <w:t xml:space="preserve"> </w:t>
      </w:r>
      <w:r w:rsidR="00F957A0" w:rsidRPr="00887B0B">
        <w:rPr>
          <w:rFonts w:ascii="Arial" w:eastAsia="Times New Roman" w:hAnsi="Arial" w:cs="Arial"/>
          <w:bCs/>
          <w:color w:val="000000"/>
          <w:sz w:val="24"/>
          <w:szCs w:val="24"/>
          <w:u w:val="single"/>
          <w:shd w:val="clear" w:color="auto" w:fill="FFFFFF"/>
        </w:rPr>
        <w:t>элементов:</w:t>
      </w:r>
      <w:r w:rsidR="00F957A0" w:rsidRPr="00E2487A">
        <w:rPr>
          <w:rFonts w:ascii="Arial" w:eastAsia="Times New Roman" w:hAnsi="Arial" w:cs="Arial"/>
          <w:bCs/>
          <w:color w:val="000000"/>
          <w:sz w:val="24"/>
          <w:szCs w:val="24"/>
          <w:shd w:val="clear" w:color="auto" w:fill="FFFFFF"/>
        </w:rPr>
        <w:t xml:space="preserve"> </w:t>
      </w:r>
      <w:r w:rsidR="00963B0E" w:rsidRPr="00E2487A">
        <w:rPr>
          <w:rFonts w:ascii="Arial" w:eastAsia="Times New Roman" w:hAnsi="Arial" w:cs="Arial"/>
          <w:bCs/>
          <w:color w:val="000000"/>
          <w:sz w:val="24"/>
          <w:szCs w:val="24"/>
          <w:shd w:val="clear" w:color="auto" w:fill="FFFFFF"/>
        </w:rPr>
        <w:t xml:space="preserve">мотивационно-ценностный, </w:t>
      </w:r>
      <w:r w:rsidR="00AA2C22" w:rsidRPr="00E2487A">
        <w:rPr>
          <w:rFonts w:ascii="Arial" w:eastAsia="Times New Roman" w:hAnsi="Arial" w:cs="Arial"/>
          <w:bCs/>
          <w:color w:val="000000"/>
          <w:sz w:val="24"/>
          <w:szCs w:val="24"/>
          <w:shd w:val="clear" w:color="auto" w:fill="FFFFFF"/>
        </w:rPr>
        <w:t xml:space="preserve">информационно-содержательный, </w:t>
      </w:r>
      <w:r w:rsidR="00F957A0" w:rsidRPr="00E2487A">
        <w:rPr>
          <w:rFonts w:ascii="Arial" w:eastAsia="Times New Roman" w:hAnsi="Arial" w:cs="Arial"/>
          <w:bCs/>
          <w:color w:val="000000"/>
          <w:sz w:val="24"/>
          <w:szCs w:val="24"/>
          <w:shd w:val="clear" w:color="auto" w:fill="FFFFFF"/>
        </w:rPr>
        <w:t>практико-ориентированный компоненты коммуникативной деятельности современного педагога.</w:t>
      </w:r>
      <w:r w:rsidR="00294B95" w:rsidRPr="00E2487A">
        <w:rPr>
          <w:rFonts w:ascii="Arial" w:hAnsi="Arial" w:cs="Arial"/>
          <w:sz w:val="24"/>
          <w:szCs w:val="24"/>
        </w:rPr>
        <w:t xml:space="preserve"> </w:t>
      </w:r>
    </w:p>
    <w:p w:rsidR="00172A0E" w:rsidRPr="00E2487A" w:rsidRDefault="00725609" w:rsidP="00725609">
      <w:pPr>
        <w:spacing w:after="0" w:line="240" w:lineRule="auto"/>
        <w:jc w:val="center"/>
        <w:rPr>
          <w:rFonts w:ascii="Arial" w:hAnsi="Arial" w:cs="Arial"/>
          <w:b/>
          <w:sz w:val="24"/>
          <w:szCs w:val="24"/>
        </w:rPr>
      </w:pPr>
      <w:r>
        <w:rPr>
          <w:rFonts w:ascii="Arial" w:hAnsi="Arial" w:cs="Arial"/>
          <w:b/>
          <w:sz w:val="24"/>
          <w:szCs w:val="24"/>
        </w:rPr>
        <w:t>Практикум</w:t>
      </w:r>
      <w:r w:rsidR="00172A0E" w:rsidRPr="00E2487A">
        <w:rPr>
          <w:rFonts w:ascii="Arial" w:hAnsi="Arial" w:cs="Arial"/>
          <w:b/>
          <w:sz w:val="24"/>
          <w:szCs w:val="24"/>
        </w:rPr>
        <w:t xml:space="preserve"> 2.1. С</w:t>
      </w:r>
      <w:r w:rsidR="001C56E7" w:rsidRPr="00E2487A">
        <w:rPr>
          <w:rFonts w:ascii="Arial" w:hAnsi="Arial" w:cs="Arial"/>
          <w:b/>
          <w:sz w:val="24"/>
          <w:szCs w:val="24"/>
        </w:rPr>
        <w:t>труктура</w:t>
      </w:r>
      <w:r>
        <w:rPr>
          <w:rFonts w:ascii="Arial" w:hAnsi="Arial" w:cs="Arial"/>
          <w:b/>
          <w:sz w:val="24"/>
          <w:szCs w:val="24"/>
        </w:rPr>
        <w:t xml:space="preserve"> </w:t>
      </w:r>
      <w:r w:rsidR="00172A0E" w:rsidRPr="00E2487A">
        <w:rPr>
          <w:rFonts w:ascii="Arial" w:hAnsi="Arial" w:cs="Arial"/>
          <w:b/>
          <w:sz w:val="24"/>
          <w:szCs w:val="24"/>
        </w:rPr>
        <w:t>коммуникат</w:t>
      </w:r>
      <w:r w:rsidR="001C56E7" w:rsidRPr="00E2487A">
        <w:rPr>
          <w:rFonts w:ascii="Arial" w:hAnsi="Arial" w:cs="Arial"/>
          <w:b/>
          <w:sz w:val="24"/>
          <w:szCs w:val="24"/>
        </w:rPr>
        <w:t>ивной деятельности</w:t>
      </w:r>
      <w:r w:rsidR="004E0B10">
        <w:rPr>
          <w:rFonts w:ascii="Arial" w:hAnsi="Arial" w:cs="Arial"/>
          <w:b/>
          <w:sz w:val="24"/>
          <w:szCs w:val="24"/>
        </w:rPr>
        <w:t xml:space="preserve"> педагога</w:t>
      </w:r>
      <w:r w:rsidR="001C56E7" w:rsidRPr="00E2487A">
        <w:rPr>
          <w:rFonts w:ascii="Arial" w:hAnsi="Arial" w:cs="Arial"/>
          <w:b/>
          <w:sz w:val="24"/>
          <w:szCs w:val="24"/>
        </w:rPr>
        <w:t>: показатели.</w:t>
      </w:r>
    </w:p>
    <w:p w:rsidR="001C56E7" w:rsidRPr="00E2487A" w:rsidRDefault="001C56E7" w:rsidP="001C56E7">
      <w:pPr>
        <w:spacing w:after="0" w:line="240" w:lineRule="auto"/>
        <w:ind w:firstLine="708"/>
        <w:jc w:val="both"/>
        <w:rPr>
          <w:rFonts w:ascii="Arial" w:hAnsi="Arial" w:cs="Arial"/>
          <w:sz w:val="24"/>
          <w:szCs w:val="24"/>
        </w:rPr>
      </w:pPr>
      <w:r w:rsidRPr="00E2487A">
        <w:rPr>
          <w:rFonts w:ascii="Arial" w:hAnsi="Arial" w:cs="Arial"/>
          <w:sz w:val="24"/>
          <w:szCs w:val="24"/>
        </w:rPr>
        <w:t>Для совершенствования</w:t>
      </w:r>
      <w:r w:rsidR="00172A0E" w:rsidRPr="00E2487A">
        <w:rPr>
          <w:rFonts w:ascii="Arial" w:hAnsi="Arial" w:cs="Arial"/>
          <w:sz w:val="24"/>
          <w:szCs w:val="24"/>
        </w:rPr>
        <w:t xml:space="preserve"> коммуникативной деятельности</w:t>
      </w:r>
      <w:r w:rsidRPr="00E2487A">
        <w:rPr>
          <w:rFonts w:ascii="Arial" w:hAnsi="Arial" w:cs="Arial"/>
          <w:sz w:val="24"/>
          <w:szCs w:val="24"/>
        </w:rPr>
        <w:t xml:space="preserve"> педагога</w:t>
      </w:r>
      <w:r w:rsidR="00172A0E" w:rsidRPr="00E2487A">
        <w:rPr>
          <w:rFonts w:ascii="Arial" w:hAnsi="Arial" w:cs="Arial"/>
          <w:sz w:val="24"/>
          <w:szCs w:val="24"/>
        </w:rPr>
        <w:t xml:space="preserve"> необходимо, в первую очередь, определить </w:t>
      </w:r>
      <w:r w:rsidR="00E2487A">
        <w:rPr>
          <w:rFonts w:ascii="Arial" w:hAnsi="Arial" w:cs="Arial"/>
          <w:sz w:val="24"/>
          <w:szCs w:val="24"/>
        </w:rPr>
        <w:t xml:space="preserve">её </w:t>
      </w:r>
      <w:r w:rsidR="00172A0E" w:rsidRPr="00E2487A">
        <w:rPr>
          <w:rFonts w:ascii="Arial" w:hAnsi="Arial" w:cs="Arial"/>
          <w:sz w:val="24"/>
          <w:szCs w:val="24"/>
        </w:rPr>
        <w:t>содержание и структуру</w:t>
      </w:r>
      <w:r w:rsidRPr="00E2487A">
        <w:rPr>
          <w:rFonts w:ascii="Arial" w:hAnsi="Arial" w:cs="Arial"/>
          <w:sz w:val="24"/>
          <w:szCs w:val="24"/>
        </w:rPr>
        <w:t xml:space="preserve"> на основе показателей</w:t>
      </w:r>
      <w:r w:rsidR="00172A0E" w:rsidRPr="00E2487A">
        <w:rPr>
          <w:rFonts w:ascii="Arial" w:hAnsi="Arial" w:cs="Arial"/>
          <w:sz w:val="24"/>
          <w:szCs w:val="24"/>
        </w:rPr>
        <w:t xml:space="preserve">. </w:t>
      </w:r>
    </w:p>
    <w:p w:rsidR="00172A0E" w:rsidRPr="00E2487A" w:rsidRDefault="00172A0E" w:rsidP="001C56E7">
      <w:pPr>
        <w:spacing w:after="0" w:line="240" w:lineRule="auto"/>
        <w:ind w:firstLine="708"/>
        <w:jc w:val="both"/>
        <w:rPr>
          <w:rFonts w:ascii="Arial" w:hAnsi="Arial" w:cs="Arial"/>
          <w:sz w:val="24"/>
          <w:szCs w:val="24"/>
        </w:rPr>
      </w:pPr>
      <w:r w:rsidRPr="00E2487A">
        <w:rPr>
          <w:rFonts w:ascii="Arial" w:hAnsi="Arial" w:cs="Arial"/>
          <w:sz w:val="24"/>
          <w:szCs w:val="24"/>
        </w:rPr>
        <w:t xml:space="preserve">В философии сложилось следующее понятие содержания: «Содержание, будучи определяющей стороной целого, представляет единство всех составных элементов объекта, его свойств, внутренних процессов, связей, противоречий и тенденций…». Структура (от лат. </w:t>
      </w:r>
      <w:proofErr w:type="spellStart"/>
      <w:r w:rsidRPr="00E2487A">
        <w:rPr>
          <w:rFonts w:ascii="Arial" w:hAnsi="Arial" w:cs="Arial"/>
          <w:sz w:val="24"/>
          <w:szCs w:val="24"/>
        </w:rPr>
        <w:t>struktura</w:t>
      </w:r>
      <w:proofErr w:type="spellEnd"/>
      <w:r w:rsidRPr="00E2487A">
        <w:rPr>
          <w:rFonts w:ascii="Arial" w:hAnsi="Arial" w:cs="Arial"/>
          <w:sz w:val="24"/>
          <w:szCs w:val="24"/>
        </w:rPr>
        <w:t xml:space="preserve"> – строение, расположение, порядок) определяется в философии как «… совокупность устойчивых связей объекта, обеспечивающих его целостность и тождественность самому себе, то есть сохранение основных свойств при различных внешних и внутренних изменениях». </w:t>
      </w:r>
    </w:p>
    <w:p w:rsidR="001C56E7" w:rsidRPr="00E2487A" w:rsidRDefault="00172A0E" w:rsidP="001C56E7">
      <w:pPr>
        <w:spacing w:after="0" w:line="240" w:lineRule="auto"/>
        <w:ind w:firstLine="708"/>
        <w:jc w:val="both"/>
        <w:rPr>
          <w:rFonts w:ascii="Arial" w:hAnsi="Arial" w:cs="Arial"/>
          <w:sz w:val="24"/>
          <w:szCs w:val="24"/>
        </w:rPr>
      </w:pPr>
      <w:r w:rsidRPr="00E2487A">
        <w:rPr>
          <w:rFonts w:ascii="Arial" w:hAnsi="Arial" w:cs="Arial"/>
          <w:sz w:val="24"/>
          <w:szCs w:val="24"/>
        </w:rPr>
        <w:t xml:space="preserve">При изучении содержания и структуры подготовки специалиста к коммуникативной деятельности мы обратились к </w:t>
      </w:r>
      <w:proofErr w:type="spellStart"/>
      <w:r w:rsidRPr="00E2487A">
        <w:rPr>
          <w:rFonts w:ascii="Arial" w:hAnsi="Arial" w:cs="Arial"/>
          <w:sz w:val="24"/>
          <w:szCs w:val="24"/>
        </w:rPr>
        <w:t>профессио</w:t>
      </w:r>
      <w:proofErr w:type="spellEnd"/>
      <w:r w:rsidR="001C56E7" w:rsidRPr="00E2487A">
        <w:rPr>
          <w:rFonts w:ascii="Arial" w:hAnsi="Arial" w:cs="Arial"/>
          <w:sz w:val="24"/>
          <w:szCs w:val="24"/>
        </w:rPr>
        <w:t>-</w:t>
      </w:r>
      <w:r w:rsidRPr="00E2487A">
        <w:rPr>
          <w:rFonts w:ascii="Arial" w:hAnsi="Arial" w:cs="Arial"/>
          <w:sz w:val="24"/>
          <w:szCs w:val="24"/>
        </w:rPr>
        <w:t xml:space="preserve">графическому методу исследования деятельности педагога. Он предполагает создание модели идеально подготовленного специалиста и является важным направлением совершенствования высшего педагогического образования. Под моделью (от лат. </w:t>
      </w:r>
      <w:proofErr w:type="spellStart"/>
      <w:r w:rsidRPr="00E2487A">
        <w:rPr>
          <w:rFonts w:ascii="Arial" w:hAnsi="Arial" w:cs="Arial"/>
          <w:sz w:val="24"/>
          <w:szCs w:val="24"/>
        </w:rPr>
        <w:t>modulus</w:t>
      </w:r>
      <w:proofErr w:type="spellEnd"/>
      <w:r w:rsidRPr="00E2487A">
        <w:rPr>
          <w:rFonts w:ascii="Arial" w:hAnsi="Arial" w:cs="Arial"/>
          <w:sz w:val="24"/>
          <w:szCs w:val="24"/>
        </w:rPr>
        <w:t xml:space="preserve"> – мера, образец) понимают «… искусственно созданное для изучения явление (предмет, процесс, ситуация и т. д.), исследование которого затруднено или вовсе невозможно». Моделирование обычно определяется как исследование каких-либо явлений или систем объектов путем построения и изучения их моделей. Моделирование как метод научного познания позволяет предвосхитить конечный результат развития объекта. Современные исследования профессиональной подготовки специалистов с педагогическим образованием ставят целью создание своеобразной модели подготовленного специалиста-педагога. </w:t>
      </w:r>
    </w:p>
    <w:p w:rsidR="00172A0E" w:rsidRPr="00E2487A" w:rsidRDefault="00172A0E" w:rsidP="001C56E7">
      <w:pPr>
        <w:spacing w:after="0" w:line="240" w:lineRule="auto"/>
        <w:ind w:firstLine="708"/>
        <w:jc w:val="both"/>
        <w:rPr>
          <w:rFonts w:ascii="Arial" w:hAnsi="Arial" w:cs="Arial"/>
          <w:sz w:val="24"/>
          <w:szCs w:val="24"/>
        </w:rPr>
      </w:pPr>
      <w:r w:rsidRPr="00E2487A">
        <w:rPr>
          <w:rFonts w:ascii="Arial" w:hAnsi="Arial" w:cs="Arial"/>
          <w:sz w:val="24"/>
          <w:szCs w:val="24"/>
        </w:rPr>
        <w:t xml:space="preserve">Качественно-описательной моделью подготовленного педагога является современный Федеральный Государственный образовательный стандарт (ФГОС). </w:t>
      </w:r>
      <w:r w:rsidR="001C56E7" w:rsidRPr="00E2487A">
        <w:rPr>
          <w:rFonts w:ascii="Arial" w:hAnsi="Arial" w:cs="Arial"/>
          <w:sz w:val="24"/>
          <w:szCs w:val="24"/>
        </w:rPr>
        <w:t>ФГОС даё</w:t>
      </w:r>
      <w:r w:rsidRPr="00E2487A">
        <w:rPr>
          <w:rFonts w:ascii="Arial" w:hAnsi="Arial" w:cs="Arial"/>
          <w:sz w:val="24"/>
          <w:szCs w:val="24"/>
        </w:rPr>
        <w:t>т возможность составить ясное представление о конечном результате учебно</w:t>
      </w:r>
      <w:r w:rsidR="001C56E7" w:rsidRPr="00E2487A">
        <w:rPr>
          <w:rFonts w:ascii="Arial" w:hAnsi="Arial" w:cs="Arial"/>
          <w:sz w:val="24"/>
          <w:szCs w:val="24"/>
        </w:rPr>
        <w:t>-воспитательного процесса</w:t>
      </w:r>
      <w:r w:rsidRPr="00E2487A">
        <w:rPr>
          <w:rFonts w:ascii="Arial" w:hAnsi="Arial" w:cs="Arial"/>
          <w:sz w:val="24"/>
          <w:szCs w:val="24"/>
        </w:rPr>
        <w:t xml:space="preserve">; определить важнейшие требования и компетенции, которым должен отвечать педагог, выявить содержание его подготовки, то есть систему знаний, умений и навыков, качества личности, которые необходимы для успешной педагогической деятельности; осуществить научное управление процессом </w:t>
      </w:r>
      <w:r w:rsidR="001C56E7" w:rsidRPr="00E2487A">
        <w:rPr>
          <w:rFonts w:ascii="Arial" w:hAnsi="Arial" w:cs="Arial"/>
          <w:sz w:val="24"/>
          <w:szCs w:val="24"/>
        </w:rPr>
        <w:t xml:space="preserve">совершенствования </w:t>
      </w:r>
      <w:r w:rsidRPr="00E2487A">
        <w:rPr>
          <w:rFonts w:ascii="Arial" w:hAnsi="Arial" w:cs="Arial"/>
          <w:sz w:val="24"/>
          <w:szCs w:val="24"/>
        </w:rPr>
        <w:t>с</w:t>
      </w:r>
      <w:r w:rsidR="001C56E7" w:rsidRPr="00E2487A">
        <w:rPr>
          <w:rFonts w:ascii="Arial" w:hAnsi="Arial" w:cs="Arial"/>
          <w:sz w:val="24"/>
          <w:szCs w:val="24"/>
        </w:rPr>
        <w:t>пециалиста в педагогической деятельности</w:t>
      </w:r>
      <w:r w:rsidRPr="00E2487A">
        <w:rPr>
          <w:rFonts w:ascii="Arial" w:hAnsi="Arial" w:cs="Arial"/>
          <w:sz w:val="24"/>
          <w:szCs w:val="24"/>
        </w:rPr>
        <w:t xml:space="preserve">; определить эффективные педагогические условия </w:t>
      </w:r>
      <w:r w:rsidR="001C56E7" w:rsidRPr="00E2487A">
        <w:rPr>
          <w:rFonts w:ascii="Arial" w:hAnsi="Arial" w:cs="Arial"/>
          <w:sz w:val="24"/>
          <w:szCs w:val="24"/>
        </w:rPr>
        <w:t xml:space="preserve">работы </w:t>
      </w:r>
      <w:r w:rsidRPr="00E2487A">
        <w:rPr>
          <w:rFonts w:ascii="Arial" w:hAnsi="Arial" w:cs="Arial"/>
          <w:sz w:val="24"/>
          <w:szCs w:val="24"/>
        </w:rPr>
        <w:t>с</w:t>
      </w:r>
      <w:r w:rsidR="001C56E7" w:rsidRPr="00E2487A">
        <w:rPr>
          <w:rFonts w:ascii="Arial" w:hAnsi="Arial" w:cs="Arial"/>
          <w:sz w:val="24"/>
          <w:szCs w:val="24"/>
        </w:rPr>
        <w:t>пециалиста в педагогическом сообществе</w:t>
      </w:r>
      <w:r w:rsidRPr="00E2487A">
        <w:rPr>
          <w:rFonts w:ascii="Arial" w:hAnsi="Arial" w:cs="Arial"/>
          <w:sz w:val="24"/>
          <w:szCs w:val="24"/>
        </w:rPr>
        <w:t>; придать большую целенаправле</w:t>
      </w:r>
      <w:r w:rsidR="001C56E7" w:rsidRPr="00E2487A">
        <w:rPr>
          <w:rFonts w:ascii="Arial" w:hAnsi="Arial" w:cs="Arial"/>
          <w:sz w:val="24"/>
          <w:szCs w:val="24"/>
        </w:rPr>
        <w:t>нность самообразованию</w:t>
      </w:r>
      <w:r w:rsidRPr="00E2487A">
        <w:rPr>
          <w:rFonts w:ascii="Arial" w:hAnsi="Arial" w:cs="Arial"/>
          <w:sz w:val="24"/>
          <w:szCs w:val="24"/>
        </w:rPr>
        <w:t xml:space="preserve">; оказать </w:t>
      </w:r>
      <w:r w:rsidRPr="00E2487A">
        <w:rPr>
          <w:rFonts w:ascii="Arial" w:hAnsi="Arial" w:cs="Arial"/>
          <w:sz w:val="24"/>
          <w:szCs w:val="24"/>
        </w:rPr>
        <w:lastRenderedPageBreak/>
        <w:t xml:space="preserve">действенную помощь в диагностике профессиональной компетентности, в процессе повышения квалификации педагогов. </w:t>
      </w:r>
    </w:p>
    <w:p w:rsidR="00172A0E" w:rsidRPr="00E2487A" w:rsidRDefault="00172A0E" w:rsidP="001C56E7">
      <w:pPr>
        <w:spacing w:after="0" w:line="240" w:lineRule="auto"/>
        <w:ind w:firstLine="708"/>
        <w:jc w:val="both"/>
        <w:rPr>
          <w:rFonts w:ascii="Arial" w:hAnsi="Arial" w:cs="Arial"/>
          <w:sz w:val="24"/>
          <w:szCs w:val="24"/>
        </w:rPr>
      </w:pPr>
      <w:r w:rsidRPr="00E2487A">
        <w:rPr>
          <w:rFonts w:ascii="Arial" w:hAnsi="Arial" w:cs="Arial"/>
          <w:sz w:val="24"/>
          <w:szCs w:val="24"/>
        </w:rPr>
        <w:t xml:space="preserve">В процессе </w:t>
      </w:r>
      <w:r w:rsidR="001C56E7" w:rsidRPr="00E2487A">
        <w:rPr>
          <w:rFonts w:ascii="Arial" w:hAnsi="Arial" w:cs="Arial"/>
          <w:sz w:val="24"/>
          <w:szCs w:val="24"/>
        </w:rPr>
        <w:t xml:space="preserve">совершенствования педагогов в рамках </w:t>
      </w:r>
      <w:r w:rsidRPr="00E2487A">
        <w:rPr>
          <w:rFonts w:ascii="Arial" w:hAnsi="Arial" w:cs="Arial"/>
          <w:sz w:val="24"/>
          <w:szCs w:val="24"/>
        </w:rPr>
        <w:t>коммуникативной деятельности необходимо знать для осуществления систематической познавательной деятельнос</w:t>
      </w:r>
      <w:r w:rsidR="001C56E7" w:rsidRPr="00E2487A">
        <w:rPr>
          <w:rFonts w:ascii="Arial" w:hAnsi="Arial" w:cs="Arial"/>
          <w:sz w:val="24"/>
          <w:szCs w:val="24"/>
        </w:rPr>
        <w:t>ти и самообразовательной работы</w:t>
      </w:r>
      <w:r w:rsidRPr="00E2487A">
        <w:rPr>
          <w:rFonts w:ascii="Arial" w:hAnsi="Arial" w:cs="Arial"/>
          <w:sz w:val="24"/>
          <w:szCs w:val="24"/>
        </w:rPr>
        <w:t xml:space="preserve"> конечную цель этой под</w:t>
      </w:r>
      <w:r w:rsidR="001C56E7" w:rsidRPr="00E2487A">
        <w:rPr>
          <w:rFonts w:ascii="Arial" w:hAnsi="Arial" w:cs="Arial"/>
          <w:sz w:val="24"/>
          <w:szCs w:val="24"/>
        </w:rPr>
        <w:t>готовки. Иными словами, нужен чё</w:t>
      </w:r>
      <w:r w:rsidRPr="00E2487A">
        <w:rPr>
          <w:rFonts w:ascii="Arial" w:hAnsi="Arial" w:cs="Arial"/>
          <w:sz w:val="24"/>
          <w:szCs w:val="24"/>
        </w:rPr>
        <w:t xml:space="preserve">ткий ориентир в работе, представляющий собой программу формирования знаний, умений и навыков, которая должна быть реализована в целях </w:t>
      </w:r>
      <w:r w:rsidR="001C56E7" w:rsidRPr="00E2487A">
        <w:rPr>
          <w:rFonts w:ascii="Arial" w:hAnsi="Arial" w:cs="Arial"/>
          <w:sz w:val="24"/>
          <w:szCs w:val="24"/>
        </w:rPr>
        <w:t>совершенствования педагогов в рамках</w:t>
      </w:r>
      <w:r w:rsidRPr="00E2487A">
        <w:rPr>
          <w:rFonts w:ascii="Arial" w:hAnsi="Arial" w:cs="Arial"/>
          <w:sz w:val="24"/>
          <w:szCs w:val="24"/>
        </w:rPr>
        <w:t xml:space="preserve"> коммуникативной деятельности. Появляется необходимость определить содержание и структуру тех знаний, умений и навыков, </w:t>
      </w:r>
      <w:r w:rsidR="001C56E7" w:rsidRPr="00E2487A">
        <w:rPr>
          <w:rFonts w:ascii="Arial" w:hAnsi="Arial" w:cs="Arial"/>
          <w:sz w:val="24"/>
          <w:szCs w:val="24"/>
        </w:rPr>
        <w:t xml:space="preserve">развитие </w:t>
      </w:r>
      <w:r w:rsidRPr="00E2487A">
        <w:rPr>
          <w:rFonts w:ascii="Arial" w:hAnsi="Arial" w:cs="Arial"/>
          <w:sz w:val="24"/>
          <w:szCs w:val="24"/>
        </w:rPr>
        <w:t xml:space="preserve">которых обеспечит им успех в реализации задач коммуникативной деятельности, позволит посредством систематического самообразования расширять свой кругозор, повышать методическое мастерство и совершенствовать практическую подготовку. Под содержанием подготовки педагогов к коммуникативной деятельности понимается единство всех составных ее частей: знаний об общении и коммуникации, способных выполнять коммуникативную функцию в процессе обучения и воспитания школьников; практических умений и навыков; качеств социально активной личности, которые обеспечивают педагогу успешное осуществление коммуникативной деятельности. </w:t>
      </w:r>
    </w:p>
    <w:p w:rsidR="00172A0E" w:rsidRPr="00E2487A" w:rsidRDefault="00172A0E" w:rsidP="001C56E7">
      <w:pPr>
        <w:spacing w:after="0" w:line="240" w:lineRule="auto"/>
        <w:ind w:firstLine="708"/>
        <w:jc w:val="both"/>
        <w:rPr>
          <w:rFonts w:ascii="Arial" w:hAnsi="Arial" w:cs="Arial"/>
          <w:sz w:val="24"/>
          <w:szCs w:val="24"/>
        </w:rPr>
      </w:pPr>
      <w:r w:rsidRPr="00E2487A">
        <w:rPr>
          <w:rFonts w:ascii="Arial" w:hAnsi="Arial" w:cs="Arial"/>
          <w:sz w:val="24"/>
          <w:szCs w:val="24"/>
        </w:rPr>
        <w:t>Структура коммуникативной деятельности представляет собой совокупность устойчивых связей составляющих ее элементов. Выделены следующие структурные компоненты профессиональной готовности будущего специалиста к коммуникативной деятельности: мотивационно-ценностный, информационно</w:t>
      </w:r>
      <w:r w:rsidR="001C56E7" w:rsidRPr="00E2487A">
        <w:rPr>
          <w:rFonts w:ascii="Arial" w:hAnsi="Arial" w:cs="Arial"/>
          <w:sz w:val="24"/>
          <w:szCs w:val="24"/>
        </w:rPr>
        <w:t>-</w:t>
      </w:r>
      <w:r w:rsidRPr="00E2487A">
        <w:rPr>
          <w:rFonts w:ascii="Arial" w:hAnsi="Arial" w:cs="Arial"/>
          <w:sz w:val="24"/>
          <w:szCs w:val="24"/>
        </w:rPr>
        <w:t xml:space="preserve">содержательный и практико-ориентированный. </w:t>
      </w:r>
    </w:p>
    <w:p w:rsidR="00172A0E" w:rsidRPr="00E2487A" w:rsidRDefault="00172A0E" w:rsidP="001C56E7">
      <w:pPr>
        <w:spacing w:after="0" w:line="240" w:lineRule="auto"/>
        <w:ind w:firstLine="708"/>
        <w:jc w:val="both"/>
        <w:rPr>
          <w:rFonts w:ascii="Arial" w:hAnsi="Arial" w:cs="Arial"/>
          <w:sz w:val="24"/>
          <w:szCs w:val="24"/>
        </w:rPr>
      </w:pPr>
      <w:r w:rsidRPr="00E2487A">
        <w:rPr>
          <w:rFonts w:ascii="Arial" w:hAnsi="Arial" w:cs="Arial"/>
          <w:sz w:val="24"/>
          <w:szCs w:val="24"/>
        </w:rPr>
        <w:t xml:space="preserve">Содержание этих компонентов раскрывается с помощью следующих показателей. </w:t>
      </w:r>
    </w:p>
    <w:p w:rsidR="00172A0E" w:rsidRPr="00E2487A" w:rsidRDefault="004E0B10" w:rsidP="001C56E7">
      <w:pPr>
        <w:spacing w:after="0" w:line="240" w:lineRule="auto"/>
        <w:jc w:val="center"/>
        <w:rPr>
          <w:rFonts w:ascii="Arial" w:hAnsi="Arial" w:cs="Arial"/>
          <w:sz w:val="24"/>
          <w:szCs w:val="24"/>
        </w:rPr>
      </w:pPr>
      <w:r>
        <w:rPr>
          <w:rFonts w:ascii="Arial" w:hAnsi="Arial" w:cs="Arial"/>
          <w:b/>
          <w:sz w:val="24"/>
          <w:szCs w:val="24"/>
        </w:rPr>
        <w:t>2.2</w:t>
      </w:r>
      <w:r w:rsidR="00172A0E" w:rsidRPr="00E2487A">
        <w:rPr>
          <w:rFonts w:ascii="Arial" w:hAnsi="Arial" w:cs="Arial"/>
          <w:b/>
          <w:sz w:val="24"/>
          <w:szCs w:val="24"/>
        </w:rPr>
        <w:t>.Показатели мотивационно-ценностного компонента:</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1) развитие повышенного интереса к коммуникативной деятельности, стремления достичь высокого уровня профессиональной подготовки;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2) убежденность в необходимости формирования у себя положительных качеств личности и стремления преодолевать такие черты, которые противопоказаны профессии педагога;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3) потребность в совершенствовании профессионального мастерства, содержания и методики формирования умений педагогического общения;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4) </w:t>
      </w:r>
      <w:proofErr w:type="spellStart"/>
      <w:r w:rsidRPr="00E2487A">
        <w:rPr>
          <w:rFonts w:ascii="Arial" w:hAnsi="Arial" w:cs="Arial"/>
          <w:sz w:val="24"/>
          <w:szCs w:val="24"/>
        </w:rPr>
        <w:t>сформированность</w:t>
      </w:r>
      <w:proofErr w:type="spellEnd"/>
      <w:r w:rsidRPr="00E2487A">
        <w:rPr>
          <w:rFonts w:ascii="Arial" w:hAnsi="Arial" w:cs="Arial"/>
          <w:sz w:val="24"/>
          <w:szCs w:val="24"/>
        </w:rPr>
        <w:t xml:space="preserve"> убеждений гуманного отношения к детям как высшей ценности общества, обеспечение духовного роста студентов, социализации и общего развития в процессе профессиональной подготовки к коммуникативной деятельности. </w:t>
      </w:r>
    </w:p>
    <w:p w:rsidR="00172A0E" w:rsidRPr="00E2487A" w:rsidRDefault="004E0B10" w:rsidP="001C56E7">
      <w:pPr>
        <w:spacing w:after="0" w:line="240" w:lineRule="auto"/>
        <w:jc w:val="center"/>
        <w:rPr>
          <w:rFonts w:ascii="Arial" w:hAnsi="Arial" w:cs="Arial"/>
          <w:sz w:val="24"/>
          <w:szCs w:val="24"/>
        </w:rPr>
      </w:pPr>
      <w:r>
        <w:rPr>
          <w:rFonts w:ascii="Arial" w:hAnsi="Arial" w:cs="Arial"/>
          <w:b/>
          <w:sz w:val="24"/>
          <w:szCs w:val="24"/>
        </w:rPr>
        <w:t>2.3</w:t>
      </w:r>
      <w:r w:rsidR="00172A0E" w:rsidRPr="00E2487A">
        <w:rPr>
          <w:rFonts w:ascii="Arial" w:hAnsi="Arial" w:cs="Arial"/>
          <w:b/>
          <w:sz w:val="24"/>
          <w:szCs w:val="24"/>
        </w:rPr>
        <w:t>. Показатели информационно-содержательного компонента</w:t>
      </w:r>
      <w:r w:rsidR="00172A0E" w:rsidRPr="00E2487A">
        <w:rPr>
          <w:rFonts w:ascii="Arial" w:hAnsi="Arial" w:cs="Arial"/>
          <w:sz w:val="24"/>
          <w:szCs w:val="24"/>
        </w:rPr>
        <w:t>:</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1) владение знаниями философских, психолого-педагогических положений о человеке как высшей ценности общества, о роли общения в развитии личности; формирование педагогического мышления;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2) знание особенностей содержания и осуществления коммуникативной деятельности, способов анализа педагогического общения, определения степени его эффективности, коррекции педагогического воздействия на коллектив и личность школьника;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3) готовность к обновлению своих знаний о педагогическом общении, овладению современными концепциями и теориями обучения;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4) формирование у студентов умений сочетать творческие способности у детей с их репродуктивной деятельностью в процессе педагогического общения. </w:t>
      </w:r>
    </w:p>
    <w:p w:rsidR="00172A0E" w:rsidRPr="00E2487A" w:rsidRDefault="004E0B10" w:rsidP="001C56E7">
      <w:pPr>
        <w:spacing w:after="0" w:line="240" w:lineRule="auto"/>
        <w:jc w:val="center"/>
        <w:rPr>
          <w:rFonts w:ascii="Arial" w:hAnsi="Arial" w:cs="Arial"/>
          <w:sz w:val="24"/>
          <w:szCs w:val="24"/>
        </w:rPr>
      </w:pPr>
      <w:r>
        <w:rPr>
          <w:rFonts w:ascii="Arial" w:hAnsi="Arial" w:cs="Arial"/>
          <w:b/>
          <w:sz w:val="24"/>
          <w:szCs w:val="24"/>
        </w:rPr>
        <w:t>2.4</w:t>
      </w:r>
      <w:r w:rsidR="00172A0E" w:rsidRPr="00E2487A">
        <w:rPr>
          <w:rFonts w:ascii="Arial" w:hAnsi="Arial" w:cs="Arial"/>
          <w:b/>
          <w:sz w:val="24"/>
          <w:szCs w:val="24"/>
        </w:rPr>
        <w:t>. Показатели практико-ориентированного компонента</w:t>
      </w:r>
      <w:r w:rsidR="00172A0E" w:rsidRPr="00E2487A">
        <w:rPr>
          <w:rFonts w:ascii="Arial" w:hAnsi="Arial" w:cs="Arial"/>
          <w:sz w:val="24"/>
          <w:szCs w:val="24"/>
        </w:rPr>
        <w:t>:</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1) владение интегральным комплексом обобщенных психолого-педагогических, коммуникативных умений и навыков;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2) владение диагностикой реальных результатов уровня сформированности у детей коммуникативных умений;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lastRenderedPageBreak/>
        <w:t xml:space="preserve">3) готовность к творческому использованию форм, методов, средств коммуникативного воздействия; </w:t>
      </w:r>
    </w:p>
    <w:p w:rsidR="00172A0E" w:rsidRPr="00E2487A" w:rsidRDefault="00172A0E" w:rsidP="001C56E7">
      <w:pPr>
        <w:spacing w:after="0" w:line="240" w:lineRule="auto"/>
        <w:jc w:val="both"/>
        <w:rPr>
          <w:rFonts w:ascii="Arial" w:hAnsi="Arial" w:cs="Arial"/>
          <w:sz w:val="24"/>
          <w:szCs w:val="24"/>
        </w:rPr>
      </w:pPr>
      <w:r w:rsidRPr="00E2487A">
        <w:rPr>
          <w:rFonts w:ascii="Arial" w:hAnsi="Arial" w:cs="Arial"/>
          <w:sz w:val="24"/>
          <w:szCs w:val="24"/>
        </w:rPr>
        <w:t xml:space="preserve">4) развитие устойчивого интереса и потребности к непрерывному пополнению знаний, умений и навыков, опыта коммуникативной деятельности. </w:t>
      </w:r>
    </w:p>
    <w:p w:rsidR="00172A0E" w:rsidRPr="00E2487A" w:rsidRDefault="00172A0E" w:rsidP="004E0B10">
      <w:pPr>
        <w:spacing w:after="0" w:line="240" w:lineRule="auto"/>
        <w:ind w:firstLine="708"/>
        <w:jc w:val="both"/>
        <w:rPr>
          <w:rFonts w:ascii="Arial" w:hAnsi="Arial" w:cs="Arial"/>
          <w:sz w:val="24"/>
          <w:szCs w:val="24"/>
        </w:rPr>
      </w:pPr>
      <w:r w:rsidRPr="00E2487A">
        <w:rPr>
          <w:rFonts w:ascii="Arial" w:hAnsi="Arial" w:cs="Arial"/>
          <w:sz w:val="24"/>
          <w:szCs w:val="24"/>
        </w:rPr>
        <w:t xml:space="preserve">Показатели мотивационно-ценностного компонента готовности специалиста к коммуникативной деятельности должны формироваться на протяжении всего срока обучения в вузе. Их значение состоит в том, что они придают сознательный, целенаправленный характер всему процессу подготовки студентов к общению с детьми, ориентируют их познавательную деятельность. Важным компонентом подготовки специалиста к коммуникативной деятельности является информационно-содержательный, так как для того, чтобы приобрести какое-либо умение, выполнять практические действия, необходимо иметь широкий кругозор, а также усвоить соответствующие знания возрастных и психологических особенностей детей, отличительные черты их коммуникативной деятельности. На основании информационно-содержательной готовности возможно вооружение будущих педагогов практическими и методическими умениями. И, наоборот, практическая подготовка содействует расширению кругозора учителя, пониманию им необходимости формирования собственных коммуникативных умений, их совершенствования, а также развития умений общения школьников. Для совершенствования подготовки специалиста к коммуникативной деятельности необходимо устранить несоответствие между характеристикой профессионально подготовленного педагога данного профиля как идеальной моделью и еще несовершенным состоянием коммуникативных знаний, умений и навыков. </w:t>
      </w:r>
    </w:p>
    <w:p w:rsidR="00294B95" w:rsidRPr="00E2487A" w:rsidRDefault="00294B95" w:rsidP="001C56E7">
      <w:pPr>
        <w:autoSpaceDE w:val="0"/>
        <w:autoSpaceDN w:val="0"/>
        <w:adjustRightInd w:val="0"/>
        <w:spacing w:after="0" w:line="240" w:lineRule="auto"/>
        <w:jc w:val="both"/>
        <w:rPr>
          <w:rFonts w:ascii="Arial" w:eastAsia="Times New Roman" w:hAnsi="Arial" w:cs="Arial"/>
          <w:bCs/>
          <w:i/>
          <w:color w:val="000000"/>
          <w:sz w:val="24"/>
          <w:szCs w:val="24"/>
          <w:shd w:val="clear" w:color="auto" w:fill="FFFFFF"/>
        </w:rPr>
      </w:pPr>
    </w:p>
    <w:p w:rsidR="00585E9B" w:rsidRPr="00627489" w:rsidRDefault="00172A0E" w:rsidP="00F318AC">
      <w:pPr>
        <w:autoSpaceDE w:val="0"/>
        <w:autoSpaceDN w:val="0"/>
        <w:adjustRightInd w:val="0"/>
        <w:spacing w:after="0" w:line="240" w:lineRule="auto"/>
        <w:ind w:firstLine="708"/>
        <w:jc w:val="both"/>
        <w:rPr>
          <w:rFonts w:ascii="Arial" w:hAnsi="Arial" w:cs="Arial"/>
          <w:b/>
          <w:color w:val="000000"/>
          <w:sz w:val="24"/>
          <w:szCs w:val="24"/>
          <w:shd w:val="clear" w:color="auto" w:fill="FFFFFF"/>
        </w:rPr>
      </w:pPr>
      <w:r w:rsidRPr="00E2487A">
        <w:rPr>
          <w:rFonts w:ascii="Arial" w:eastAsia="Times New Roman" w:hAnsi="Arial" w:cs="Arial"/>
          <w:b/>
          <w:i/>
          <w:sz w:val="24"/>
          <w:szCs w:val="24"/>
          <w:lang w:eastAsia="ru-RU"/>
        </w:rPr>
        <w:t xml:space="preserve">ТЕМА 3: </w:t>
      </w:r>
      <w:r w:rsidR="00372D1C" w:rsidRPr="00627489">
        <w:rPr>
          <w:rFonts w:ascii="Arial" w:eastAsia="Times New Roman" w:hAnsi="Arial" w:cs="Arial"/>
          <w:b/>
          <w:color w:val="000000"/>
          <w:sz w:val="24"/>
          <w:szCs w:val="24"/>
          <w:shd w:val="clear" w:color="auto" w:fill="FFFFFF"/>
        </w:rPr>
        <w:t>Содержание и структура коммуникативных умений</w:t>
      </w:r>
    </w:p>
    <w:p w:rsidR="00585E9B" w:rsidRPr="00E2487A" w:rsidRDefault="00585E9B" w:rsidP="00F318AC">
      <w:pPr>
        <w:autoSpaceDE w:val="0"/>
        <w:autoSpaceDN w:val="0"/>
        <w:adjustRightInd w:val="0"/>
        <w:spacing w:after="0" w:line="240" w:lineRule="auto"/>
        <w:ind w:firstLine="708"/>
        <w:jc w:val="both"/>
        <w:rPr>
          <w:rFonts w:ascii="Arial" w:hAnsi="Arial" w:cs="Arial"/>
          <w:color w:val="000000"/>
          <w:sz w:val="24"/>
          <w:szCs w:val="24"/>
        </w:rPr>
      </w:pPr>
      <w:r w:rsidRPr="00E2487A">
        <w:rPr>
          <w:rFonts w:ascii="Arial" w:hAnsi="Arial" w:cs="Arial"/>
          <w:b/>
          <w:bCs/>
          <w:sz w:val="24"/>
          <w:szCs w:val="24"/>
        </w:rPr>
        <w:t>Цель:</w:t>
      </w:r>
      <w:r w:rsidRPr="00E2487A">
        <w:rPr>
          <w:rFonts w:ascii="Arial" w:hAnsi="Arial" w:cs="Arial"/>
          <w:bCs/>
          <w:color w:val="FF0000"/>
          <w:sz w:val="24"/>
          <w:szCs w:val="24"/>
        </w:rPr>
        <w:t xml:space="preserve"> </w:t>
      </w:r>
      <w:r w:rsidR="00F318AC" w:rsidRPr="00E2487A">
        <w:rPr>
          <w:rFonts w:ascii="Arial" w:hAnsi="Arial" w:cs="Arial"/>
          <w:bCs/>
          <w:sz w:val="24"/>
          <w:szCs w:val="24"/>
        </w:rPr>
        <w:t xml:space="preserve">совершенствование </w:t>
      </w:r>
      <w:r w:rsidR="00F318AC" w:rsidRPr="00E2487A">
        <w:rPr>
          <w:rFonts w:ascii="Arial" w:hAnsi="Arial" w:cs="Arial"/>
          <w:sz w:val="24"/>
          <w:szCs w:val="24"/>
        </w:rPr>
        <w:t>способности</w:t>
      </w:r>
      <w:r w:rsidR="00F318AC" w:rsidRPr="00E2487A">
        <w:rPr>
          <w:rFonts w:ascii="Arial" w:hAnsi="Arial" w:cs="Arial"/>
          <w:color w:val="000000"/>
          <w:sz w:val="24"/>
          <w:szCs w:val="24"/>
        </w:rPr>
        <w:t xml:space="preserve"> к самоорганизации и самообразованию на основе знаний</w:t>
      </w:r>
      <w:r w:rsidR="00F318AC" w:rsidRPr="00E2487A">
        <w:rPr>
          <w:rFonts w:ascii="Arial" w:eastAsia="Times New Roman" w:hAnsi="Arial" w:cs="Arial"/>
          <w:color w:val="000000"/>
          <w:sz w:val="24"/>
          <w:szCs w:val="24"/>
          <w:shd w:val="clear" w:color="auto" w:fill="FFFFFF"/>
        </w:rPr>
        <w:t xml:space="preserve"> содержания и структуры коммуникативных умений, реализующих в образовательном пространстве</w:t>
      </w:r>
      <w:r w:rsidR="008B316A" w:rsidRPr="00E2487A">
        <w:rPr>
          <w:rFonts w:ascii="Arial" w:hAnsi="Arial" w:cs="Arial"/>
          <w:color w:val="000000"/>
          <w:sz w:val="24"/>
          <w:szCs w:val="24"/>
        </w:rPr>
        <w:t xml:space="preserve"> (ОК-6).</w:t>
      </w:r>
    </w:p>
    <w:p w:rsidR="001C7762" w:rsidRPr="004E0B10" w:rsidRDefault="00585E9B" w:rsidP="004E0B10">
      <w:pPr>
        <w:spacing w:after="0" w:line="240" w:lineRule="auto"/>
        <w:ind w:firstLine="708"/>
        <w:jc w:val="both"/>
        <w:rPr>
          <w:rFonts w:ascii="Arial" w:hAnsi="Arial" w:cs="Arial"/>
          <w:sz w:val="24"/>
          <w:szCs w:val="24"/>
        </w:rPr>
      </w:pPr>
      <w:r w:rsidRPr="00E2487A">
        <w:rPr>
          <w:rFonts w:ascii="Arial" w:eastAsia="Times New Roman" w:hAnsi="Arial" w:cs="Arial"/>
          <w:b/>
          <w:bCs/>
          <w:color w:val="000000"/>
          <w:sz w:val="24"/>
          <w:szCs w:val="24"/>
          <w:shd w:val="clear" w:color="auto" w:fill="FFFFFF"/>
        </w:rPr>
        <w:t>Практическое занятие:</w:t>
      </w:r>
      <w:r w:rsidR="00372D1C" w:rsidRPr="00E2487A">
        <w:rPr>
          <w:rFonts w:ascii="Arial" w:eastAsia="Times New Roman" w:hAnsi="Arial" w:cs="Arial"/>
          <w:b/>
          <w:bCs/>
          <w:color w:val="000000"/>
          <w:sz w:val="24"/>
          <w:szCs w:val="24"/>
          <w:shd w:val="clear" w:color="auto" w:fill="FFFFFF"/>
        </w:rPr>
        <w:t xml:space="preserve"> </w:t>
      </w:r>
      <w:r w:rsidR="00887B0B">
        <w:rPr>
          <w:rFonts w:ascii="Arial" w:hAnsi="Arial" w:cs="Arial"/>
          <w:sz w:val="24"/>
          <w:szCs w:val="24"/>
        </w:rPr>
        <w:t>Выявить ц</w:t>
      </w:r>
      <w:r w:rsidR="00290402" w:rsidRPr="00E2487A">
        <w:rPr>
          <w:rFonts w:ascii="Arial" w:hAnsi="Arial" w:cs="Arial"/>
          <w:sz w:val="24"/>
          <w:szCs w:val="24"/>
        </w:rPr>
        <w:t>ели педагогической коммуникации</w:t>
      </w:r>
      <w:r w:rsidR="00290402" w:rsidRPr="00E2487A">
        <w:rPr>
          <w:rFonts w:ascii="Arial" w:eastAsia="Times New Roman" w:hAnsi="Arial" w:cs="Arial"/>
          <w:bCs/>
          <w:color w:val="000000"/>
          <w:sz w:val="24"/>
          <w:szCs w:val="24"/>
          <w:shd w:val="clear" w:color="auto" w:fill="FFFFFF"/>
        </w:rPr>
        <w:t xml:space="preserve"> как </w:t>
      </w:r>
      <w:r w:rsidR="00290402" w:rsidRPr="00E2487A">
        <w:rPr>
          <w:rFonts w:ascii="Arial" w:hAnsi="Arial" w:cs="Arial"/>
          <w:sz w:val="24"/>
          <w:szCs w:val="24"/>
        </w:rPr>
        <w:t xml:space="preserve">сознательно определенные ожидаемые результаты, которых стремится достичь педагог с помощью различных коммуникативных средств в настоящее время (в данной ситуации педагогического общения) и в ближайшем будущем, на основе совершенствования собственных коммуникативных умений. </w:t>
      </w:r>
      <w:r w:rsidR="00887B0B">
        <w:rPr>
          <w:rFonts w:ascii="Arial" w:eastAsia="Times New Roman" w:hAnsi="Arial" w:cs="Arial"/>
          <w:bCs/>
          <w:color w:val="000000"/>
          <w:sz w:val="24"/>
          <w:szCs w:val="24"/>
          <w:shd w:val="clear" w:color="auto" w:fill="FFFFFF"/>
        </w:rPr>
        <w:t>Определить с</w:t>
      </w:r>
      <w:r w:rsidR="00372D1C" w:rsidRPr="00E2487A">
        <w:rPr>
          <w:rFonts w:ascii="Arial" w:eastAsia="Times New Roman" w:hAnsi="Arial" w:cs="Arial"/>
          <w:bCs/>
          <w:color w:val="000000"/>
          <w:sz w:val="24"/>
          <w:szCs w:val="24"/>
          <w:shd w:val="clear" w:color="auto" w:fill="FFFFFF"/>
        </w:rPr>
        <w:t xml:space="preserve">одержание </w:t>
      </w:r>
      <w:r w:rsidR="00290402" w:rsidRPr="00E2487A">
        <w:rPr>
          <w:rFonts w:ascii="Arial" w:eastAsia="Times New Roman" w:hAnsi="Arial" w:cs="Arial"/>
          <w:bCs/>
          <w:color w:val="000000"/>
          <w:sz w:val="24"/>
          <w:szCs w:val="24"/>
          <w:shd w:val="clear" w:color="auto" w:fill="FFFFFF"/>
        </w:rPr>
        <w:t xml:space="preserve">коммуникативных </w:t>
      </w:r>
      <w:r w:rsidR="00372D1C" w:rsidRPr="00E2487A">
        <w:rPr>
          <w:rFonts w:ascii="Arial" w:eastAsia="Times New Roman" w:hAnsi="Arial" w:cs="Arial"/>
          <w:bCs/>
          <w:color w:val="000000"/>
          <w:sz w:val="24"/>
          <w:szCs w:val="24"/>
          <w:shd w:val="clear" w:color="auto" w:fill="FFFFFF"/>
        </w:rPr>
        <w:t>умений - элементарное умение,</w:t>
      </w:r>
      <w:r w:rsidR="00372D1C" w:rsidRPr="00E2487A">
        <w:rPr>
          <w:rFonts w:ascii="Arial" w:hAnsi="Arial" w:cs="Arial"/>
          <w:bCs/>
          <w:color w:val="000000"/>
          <w:sz w:val="24"/>
          <w:szCs w:val="24"/>
          <w:shd w:val="clear" w:color="auto" w:fill="FFFFFF"/>
        </w:rPr>
        <w:t xml:space="preserve"> н</w:t>
      </w:r>
      <w:r w:rsidR="00372D1C" w:rsidRPr="00E2487A">
        <w:rPr>
          <w:rFonts w:ascii="Arial" w:eastAsia="Times New Roman" w:hAnsi="Arial" w:cs="Arial"/>
          <w:bCs/>
          <w:color w:val="000000"/>
          <w:sz w:val="24"/>
          <w:szCs w:val="24"/>
          <w:shd w:val="clear" w:color="auto" w:fill="FFFFFF"/>
        </w:rPr>
        <w:t>авык</w:t>
      </w:r>
      <w:r w:rsidR="00372D1C" w:rsidRPr="00E2487A">
        <w:rPr>
          <w:rFonts w:ascii="Arial" w:hAnsi="Arial" w:cs="Arial"/>
          <w:bCs/>
          <w:color w:val="000000"/>
          <w:sz w:val="24"/>
          <w:szCs w:val="24"/>
          <w:shd w:val="clear" w:color="auto" w:fill="FFFFFF"/>
        </w:rPr>
        <w:t>, с</w:t>
      </w:r>
      <w:r w:rsidR="00372D1C" w:rsidRPr="00E2487A">
        <w:rPr>
          <w:rFonts w:ascii="Arial" w:eastAsia="Times New Roman" w:hAnsi="Arial" w:cs="Arial"/>
          <w:bCs/>
          <w:color w:val="000000"/>
          <w:sz w:val="24"/>
          <w:szCs w:val="24"/>
          <w:shd w:val="clear" w:color="auto" w:fill="FFFFFF"/>
        </w:rPr>
        <w:t xml:space="preserve">ложное умение </w:t>
      </w:r>
      <w:r w:rsidR="00290402" w:rsidRPr="00E2487A">
        <w:rPr>
          <w:rFonts w:ascii="Arial" w:eastAsia="Times New Roman" w:hAnsi="Arial" w:cs="Arial"/>
          <w:bCs/>
          <w:color w:val="000000"/>
          <w:sz w:val="24"/>
          <w:szCs w:val="24"/>
          <w:shd w:val="clear" w:color="auto" w:fill="FFFFFF"/>
        </w:rPr>
        <w:t>(</w:t>
      </w:r>
      <w:r w:rsidR="00372D1C" w:rsidRPr="00E2487A">
        <w:rPr>
          <w:rFonts w:ascii="Arial" w:eastAsia="Times New Roman" w:hAnsi="Arial" w:cs="Arial"/>
          <w:bCs/>
          <w:color w:val="000000"/>
          <w:sz w:val="24"/>
          <w:szCs w:val="24"/>
          <w:shd w:val="clear" w:color="auto" w:fill="FFFFFF"/>
        </w:rPr>
        <w:t xml:space="preserve">совершенствуется в сторону </w:t>
      </w:r>
      <w:r w:rsidR="00372D1C" w:rsidRPr="00E2487A">
        <w:rPr>
          <w:rFonts w:ascii="Arial" w:eastAsia="Times New Roman" w:hAnsi="Arial" w:cs="Arial"/>
          <w:bCs/>
          <w:iCs/>
          <w:color w:val="000000"/>
          <w:sz w:val="24"/>
          <w:szCs w:val="24"/>
          <w:shd w:val="clear" w:color="auto" w:fill="FFFFFF"/>
        </w:rPr>
        <w:t>мастерства, творчества</w:t>
      </w:r>
      <w:r w:rsidR="00290402" w:rsidRPr="00E2487A">
        <w:rPr>
          <w:rFonts w:ascii="Arial" w:eastAsia="Times New Roman" w:hAnsi="Arial" w:cs="Arial"/>
          <w:bCs/>
          <w:color w:val="000000"/>
          <w:sz w:val="24"/>
          <w:szCs w:val="24"/>
          <w:shd w:val="clear" w:color="auto" w:fill="FFFFFF"/>
        </w:rPr>
        <w:t xml:space="preserve">), коммуникативные умения. </w:t>
      </w:r>
      <w:r w:rsidR="00887B0B">
        <w:rPr>
          <w:rFonts w:ascii="Arial" w:hAnsi="Arial" w:cs="Arial"/>
          <w:bCs/>
          <w:color w:val="000000"/>
          <w:sz w:val="24"/>
          <w:szCs w:val="24"/>
          <w:shd w:val="clear" w:color="auto" w:fill="FFFFFF"/>
        </w:rPr>
        <w:t>Рассмотреть структуру</w:t>
      </w:r>
      <w:r w:rsidR="00290402" w:rsidRPr="00E2487A">
        <w:rPr>
          <w:rFonts w:ascii="Arial" w:hAnsi="Arial" w:cs="Arial"/>
          <w:bCs/>
          <w:color w:val="000000"/>
          <w:sz w:val="24"/>
          <w:szCs w:val="24"/>
          <w:shd w:val="clear" w:color="auto" w:fill="FFFFFF"/>
        </w:rPr>
        <w:t xml:space="preserve"> основных коммуникативных групп умений (</w:t>
      </w:r>
      <w:r w:rsidR="004E0B10">
        <w:rPr>
          <w:rFonts w:ascii="Arial" w:hAnsi="Arial" w:cs="Arial"/>
          <w:bCs/>
          <w:color w:val="000000"/>
          <w:sz w:val="24"/>
          <w:szCs w:val="24"/>
          <w:shd w:val="clear" w:color="auto" w:fill="FFFFFF"/>
        </w:rPr>
        <w:t xml:space="preserve">информационно-коммуникативные, </w:t>
      </w:r>
      <w:proofErr w:type="spellStart"/>
      <w:r w:rsidR="00AA2C22" w:rsidRPr="00E2487A">
        <w:rPr>
          <w:rFonts w:ascii="Arial" w:hAnsi="Arial" w:cs="Arial"/>
          <w:bCs/>
          <w:color w:val="000000"/>
          <w:sz w:val="24"/>
          <w:szCs w:val="24"/>
          <w:shd w:val="clear" w:color="auto" w:fill="FFFFFF"/>
        </w:rPr>
        <w:t>регуляционно</w:t>
      </w:r>
      <w:proofErr w:type="spellEnd"/>
      <w:r w:rsidR="00AA2C22" w:rsidRPr="00E2487A">
        <w:rPr>
          <w:rFonts w:ascii="Arial" w:hAnsi="Arial" w:cs="Arial"/>
          <w:bCs/>
          <w:color w:val="000000"/>
          <w:sz w:val="24"/>
          <w:szCs w:val="24"/>
          <w:shd w:val="clear" w:color="auto" w:fill="FFFFFF"/>
        </w:rPr>
        <w:t>-коммуникативные</w:t>
      </w:r>
      <w:r w:rsidR="00290402" w:rsidRPr="00E2487A">
        <w:rPr>
          <w:rFonts w:ascii="Arial" w:hAnsi="Arial" w:cs="Arial"/>
          <w:bCs/>
          <w:color w:val="000000"/>
          <w:sz w:val="24"/>
          <w:szCs w:val="24"/>
          <w:shd w:val="clear" w:color="auto" w:fill="FFFFFF"/>
        </w:rPr>
        <w:t xml:space="preserve">, </w:t>
      </w:r>
      <w:r w:rsidR="00AA2C22" w:rsidRPr="00E2487A">
        <w:rPr>
          <w:rFonts w:ascii="Arial" w:hAnsi="Arial" w:cs="Arial"/>
          <w:bCs/>
          <w:color w:val="000000"/>
          <w:sz w:val="24"/>
          <w:szCs w:val="24"/>
          <w:shd w:val="clear" w:color="auto" w:fill="FFFFFF"/>
        </w:rPr>
        <w:t>аффективно-коммуникативные</w:t>
      </w:r>
      <w:r w:rsidR="00290402" w:rsidRPr="00E2487A">
        <w:rPr>
          <w:rFonts w:ascii="Arial" w:hAnsi="Arial" w:cs="Arial"/>
          <w:bCs/>
          <w:color w:val="000000"/>
          <w:sz w:val="24"/>
          <w:szCs w:val="24"/>
          <w:shd w:val="clear" w:color="auto" w:fill="FFFFFF"/>
        </w:rPr>
        <w:t>) и базовых группы умении профессионального общения (</w:t>
      </w:r>
      <w:r w:rsidR="00AA2C22" w:rsidRPr="00E2487A">
        <w:rPr>
          <w:rFonts w:ascii="Arial" w:hAnsi="Arial" w:cs="Arial"/>
          <w:bCs/>
          <w:color w:val="000000"/>
          <w:sz w:val="24"/>
          <w:szCs w:val="24"/>
          <w:shd w:val="clear" w:color="auto" w:fill="FFFFFF"/>
        </w:rPr>
        <w:t>межличностной коммуникации,</w:t>
      </w:r>
      <w:r w:rsidR="00290402" w:rsidRPr="00E2487A">
        <w:rPr>
          <w:rFonts w:ascii="Arial" w:hAnsi="Arial" w:cs="Arial"/>
          <w:bCs/>
          <w:color w:val="000000"/>
          <w:sz w:val="24"/>
          <w:szCs w:val="24"/>
          <w:shd w:val="clear" w:color="auto" w:fill="FFFFFF"/>
        </w:rPr>
        <w:t xml:space="preserve"> </w:t>
      </w:r>
      <w:r w:rsidR="00AA2C22" w:rsidRPr="00E2487A">
        <w:rPr>
          <w:rFonts w:ascii="Arial" w:hAnsi="Arial" w:cs="Arial"/>
          <w:bCs/>
          <w:color w:val="000000"/>
          <w:sz w:val="24"/>
          <w:szCs w:val="24"/>
          <w:shd w:val="clear" w:color="auto" w:fill="FFFFFF"/>
        </w:rPr>
        <w:t xml:space="preserve">восприятия и понимания друг друга, межличностного взаимодействия     </w:t>
      </w:r>
    </w:p>
    <w:p w:rsidR="00172A0E" w:rsidRPr="00E2487A" w:rsidRDefault="00172A0E" w:rsidP="004E0B10">
      <w:pPr>
        <w:spacing w:after="0" w:line="240" w:lineRule="auto"/>
        <w:ind w:firstLine="708"/>
        <w:jc w:val="center"/>
        <w:rPr>
          <w:rFonts w:ascii="Arial" w:hAnsi="Arial" w:cs="Arial"/>
          <w:b/>
          <w:sz w:val="24"/>
          <w:szCs w:val="24"/>
        </w:rPr>
      </w:pPr>
      <w:r w:rsidRPr="00E2487A">
        <w:rPr>
          <w:rFonts w:ascii="Arial" w:hAnsi="Arial" w:cs="Arial"/>
          <w:b/>
          <w:sz w:val="24"/>
          <w:szCs w:val="24"/>
        </w:rPr>
        <w:t>Практикум №3.</w:t>
      </w:r>
      <w:r w:rsidR="004E0B10">
        <w:rPr>
          <w:rFonts w:ascii="Arial" w:hAnsi="Arial" w:cs="Arial"/>
          <w:b/>
          <w:sz w:val="24"/>
          <w:szCs w:val="24"/>
        </w:rPr>
        <w:t>1</w:t>
      </w:r>
      <w:r w:rsidR="001C7762" w:rsidRPr="00E2487A">
        <w:rPr>
          <w:rFonts w:ascii="Arial" w:hAnsi="Arial" w:cs="Arial"/>
          <w:b/>
          <w:sz w:val="24"/>
          <w:szCs w:val="24"/>
        </w:rPr>
        <w:t xml:space="preserve"> </w:t>
      </w:r>
      <w:r w:rsidRPr="00E2487A">
        <w:rPr>
          <w:rFonts w:ascii="Arial" w:hAnsi="Arial" w:cs="Arial"/>
          <w:b/>
          <w:sz w:val="24"/>
          <w:szCs w:val="24"/>
        </w:rPr>
        <w:t>Группа коммуникативных умений</w:t>
      </w:r>
      <w:r w:rsidRPr="00E2487A">
        <w:rPr>
          <w:rFonts w:ascii="Arial" w:hAnsi="Arial" w:cs="Arial"/>
          <w:b/>
          <w:color w:val="FF0000"/>
          <w:sz w:val="24"/>
          <w:szCs w:val="24"/>
        </w:rPr>
        <w:t xml:space="preserve"> </w:t>
      </w:r>
      <w:r w:rsidR="00725609">
        <w:rPr>
          <w:rFonts w:ascii="Arial" w:hAnsi="Arial" w:cs="Arial"/>
          <w:b/>
          <w:sz w:val="24"/>
          <w:szCs w:val="24"/>
        </w:rPr>
        <w:t>профессионального общения</w:t>
      </w:r>
    </w:p>
    <w:p w:rsidR="00172A0E" w:rsidRPr="00E2487A" w:rsidRDefault="00172A0E" w:rsidP="00172A0E">
      <w:pPr>
        <w:spacing w:after="0" w:line="240" w:lineRule="auto"/>
        <w:ind w:firstLine="709"/>
        <w:jc w:val="both"/>
        <w:rPr>
          <w:rFonts w:ascii="Arial" w:hAnsi="Arial" w:cs="Arial"/>
          <w:sz w:val="24"/>
          <w:szCs w:val="24"/>
        </w:rPr>
      </w:pPr>
      <w:r w:rsidRPr="00E2487A">
        <w:rPr>
          <w:rFonts w:ascii="Arial" w:hAnsi="Arial" w:cs="Arial"/>
          <w:sz w:val="24"/>
          <w:szCs w:val="24"/>
        </w:rPr>
        <w:t xml:space="preserve">По своему содержанию коммуникативные умения объединяют в себе </w:t>
      </w:r>
      <w:r w:rsidRPr="00E2487A">
        <w:rPr>
          <w:rFonts w:ascii="Arial" w:hAnsi="Arial" w:cs="Arial"/>
          <w:sz w:val="24"/>
          <w:szCs w:val="24"/>
          <w:u w:val="single"/>
        </w:rPr>
        <w:t xml:space="preserve">основные умения </w:t>
      </w:r>
      <w:r w:rsidRPr="00E2487A">
        <w:rPr>
          <w:rFonts w:ascii="Arial" w:hAnsi="Arial" w:cs="Arial"/>
          <w:sz w:val="24"/>
          <w:szCs w:val="24"/>
        </w:rPr>
        <w:t xml:space="preserve">профессионального общения: </w:t>
      </w:r>
    </w:p>
    <w:p w:rsidR="00172A0E" w:rsidRPr="00E2487A" w:rsidRDefault="00172A0E" w:rsidP="00172A0E">
      <w:pPr>
        <w:spacing w:after="0" w:line="240" w:lineRule="auto"/>
        <w:ind w:firstLine="709"/>
        <w:jc w:val="both"/>
        <w:rPr>
          <w:rFonts w:ascii="Arial" w:hAnsi="Arial" w:cs="Arial"/>
          <w:sz w:val="24"/>
          <w:szCs w:val="24"/>
        </w:rPr>
      </w:pPr>
      <w:r w:rsidRPr="00E2487A">
        <w:rPr>
          <w:rFonts w:ascii="Arial" w:hAnsi="Arial" w:cs="Arial"/>
          <w:b/>
          <w:sz w:val="24"/>
          <w:szCs w:val="24"/>
        </w:rPr>
        <w:t>Группа информационно-коммуникативных умений</w:t>
      </w:r>
      <w:r w:rsidRPr="00E2487A">
        <w:rPr>
          <w:rFonts w:ascii="Arial" w:hAnsi="Arial" w:cs="Arial"/>
          <w:sz w:val="24"/>
          <w:szCs w:val="24"/>
        </w:rPr>
        <w:t xml:space="preserve"> состоит из умений вступать в процесс общения (выражать просьбу, приветствие, поздравление, приглашение, вежливое обращение); ориентироваться в партнерах и ситуациях общения (начать говорить со знакомым и незнакомым человеком; соблюдать правила культуры общения в отношениях с детьми, коллегами; понять ситуацию, в которую ставятся партнеры, намерения, мотивы общения); соотносить средства вербального и невербального общения (употреблять слова и знаки вежливости; эмоционально и содержательно выражать мысли, используя жесты, мимику, символы; получать и снабжать информацией о себе и других вещах; пользоваться рисунками, таблицами, схемами, группировать содержащийся в них материал). </w:t>
      </w:r>
    </w:p>
    <w:p w:rsidR="00172A0E" w:rsidRPr="00E2487A" w:rsidRDefault="00172A0E" w:rsidP="00172A0E">
      <w:pPr>
        <w:spacing w:after="0" w:line="240" w:lineRule="auto"/>
        <w:ind w:firstLine="709"/>
        <w:jc w:val="both"/>
        <w:rPr>
          <w:rFonts w:ascii="Arial" w:hAnsi="Arial" w:cs="Arial"/>
          <w:sz w:val="24"/>
          <w:szCs w:val="24"/>
        </w:rPr>
      </w:pPr>
      <w:r w:rsidRPr="00E2487A">
        <w:rPr>
          <w:rFonts w:ascii="Arial" w:hAnsi="Arial" w:cs="Arial"/>
          <w:sz w:val="24"/>
          <w:szCs w:val="24"/>
        </w:rPr>
        <w:lastRenderedPageBreak/>
        <w:t xml:space="preserve">Группа </w:t>
      </w:r>
      <w:proofErr w:type="spellStart"/>
      <w:r w:rsidRPr="00E2487A">
        <w:rPr>
          <w:rFonts w:ascii="Arial" w:hAnsi="Arial" w:cs="Arial"/>
          <w:b/>
          <w:sz w:val="24"/>
          <w:szCs w:val="24"/>
        </w:rPr>
        <w:t>регуляционно</w:t>
      </w:r>
      <w:proofErr w:type="spellEnd"/>
      <w:r w:rsidRPr="00E2487A">
        <w:rPr>
          <w:rFonts w:ascii="Arial" w:hAnsi="Arial" w:cs="Arial"/>
          <w:b/>
          <w:sz w:val="24"/>
          <w:szCs w:val="24"/>
        </w:rPr>
        <w:t>-коммуникативных умений</w:t>
      </w:r>
      <w:r w:rsidRPr="00E2487A">
        <w:rPr>
          <w:rFonts w:ascii="Arial" w:hAnsi="Arial" w:cs="Arial"/>
          <w:sz w:val="24"/>
          <w:szCs w:val="24"/>
        </w:rPr>
        <w:t xml:space="preserve"> состоит из умений согласовывать свои действия, мнения, установки с потребностями партнеров по общению (осуществление само- и взаимоконтроля учебной и трудовой деятельности, обоснование совместно выполняемых заданий операций в определенной логической последовательности, определение порядка и рациональных способов выполнения совместных учебных заданий); </w:t>
      </w:r>
      <w:r w:rsidRPr="00E2487A">
        <w:rPr>
          <w:rFonts w:ascii="Arial" w:hAnsi="Arial" w:cs="Arial"/>
          <w:b/>
          <w:sz w:val="24"/>
          <w:szCs w:val="24"/>
        </w:rPr>
        <w:t>доверять</w:t>
      </w:r>
      <w:r w:rsidRPr="00E2487A">
        <w:rPr>
          <w:rFonts w:ascii="Arial" w:hAnsi="Arial" w:cs="Arial"/>
          <w:sz w:val="24"/>
          <w:szCs w:val="24"/>
        </w:rPr>
        <w:t xml:space="preserve">, помогать и поддерживать тех, с кем общаешься (помогать тем, кто нуждается в помощи, уступать, быть честным, не уклоняться от ответов, говорить о своих намерениях, давать советы самим и доверять советам других, доверять как получаемой информации, так и своему партнеру по общению, коллегам и др.); применять свои индивидуальные умения при решении совместных задач (использовать речь, математические символы, музыку, движение, графическую информацию для выполнения заданий с общей целью, для фиксирования и оформления результатов своих наблюдений, целенаправленного пользования художественной, научно-популярной, справочной литературой, словарем в учебнике); оценивать результаты совместного общения (оценить себя и других критически, учитывать личный вклад каждого в общение, принимать правильные решения, выразить согласие (несогласие), одобрение (неодобрение), оценить соответствие вербального поведения невербальному). </w:t>
      </w:r>
    </w:p>
    <w:p w:rsidR="004E0B10" w:rsidRDefault="00172A0E" w:rsidP="004E0B10">
      <w:pPr>
        <w:spacing w:after="0" w:line="240" w:lineRule="auto"/>
        <w:ind w:firstLine="709"/>
        <w:jc w:val="both"/>
        <w:rPr>
          <w:rFonts w:ascii="Arial" w:hAnsi="Arial" w:cs="Arial"/>
          <w:sz w:val="24"/>
          <w:szCs w:val="24"/>
        </w:rPr>
      </w:pPr>
      <w:r w:rsidRPr="00E2487A">
        <w:rPr>
          <w:rFonts w:ascii="Arial" w:hAnsi="Arial" w:cs="Arial"/>
          <w:sz w:val="24"/>
          <w:szCs w:val="24"/>
        </w:rPr>
        <w:t xml:space="preserve">Группа </w:t>
      </w:r>
      <w:r w:rsidRPr="00E2487A">
        <w:rPr>
          <w:rFonts w:ascii="Arial" w:hAnsi="Arial" w:cs="Arial"/>
          <w:b/>
          <w:sz w:val="24"/>
          <w:szCs w:val="24"/>
        </w:rPr>
        <w:t>аффективно-коммуникативных умений</w:t>
      </w:r>
      <w:r w:rsidRPr="00E2487A">
        <w:rPr>
          <w:rFonts w:ascii="Arial" w:hAnsi="Arial" w:cs="Arial"/>
          <w:sz w:val="24"/>
          <w:szCs w:val="24"/>
        </w:rPr>
        <w:t xml:space="preserve"> основывается на умениях делиться своими чувствами, интересами, настроением с партнерами по общению; проявлять чуткость, отзывчивость, сопереживание, заботу к партнерам по общению; оценивать эмоц</w:t>
      </w:r>
      <w:r w:rsidR="004E0B10">
        <w:rPr>
          <w:rFonts w:ascii="Arial" w:hAnsi="Arial" w:cs="Arial"/>
          <w:sz w:val="24"/>
          <w:szCs w:val="24"/>
        </w:rPr>
        <w:t>иональное поведение друг друга.</w:t>
      </w:r>
    </w:p>
    <w:p w:rsidR="00172A0E" w:rsidRPr="00E2487A" w:rsidRDefault="00172A0E" w:rsidP="004E0B10">
      <w:pPr>
        <w:spacing w:after="0" w:line="240" w:lineRule="auto"/>
        <w:ind w:firstLine="709"/>
        <w:jc w:val="both"/>
        <w:rPr>
          <w:rFonts w:ascii="Arial" w:hAnsi="Arial" w:cs="Arial"/>
          <w:sz w:val="24"/>
          <w:szCs w:val="24"/>
        </w:rPr>
      </w:pPr>
      <w:r w:rsidRPr="00E2487A">
        <w:rPr>
          <w:rFonts w:ascii="Arial" w:hAnsi="Arial" w:cs="Arial"/>
          <w:sz w:val="24"/>
          <w:szCs w:val="24"/>
          <w:u w:val="single"/>
        </w:rPr>
        <w:t>Базовые умения</w:t>
      </w:r>
      <w:r w:rsidRPr="00E2487A">
        <w:rPr>
          <w:rFonts w:ascii="Arial" w:hAnsi="Arial" w:cs="Arial"/>
          <w:sz w:val="24"/>
          <w:szCs w:val="24"/>
        </w:rPr>
        <w:t xml:space="preserve"> профессионального общения</w:t>
      </w:r>
      <w:r w:rsidR="00E60424" w:rsidRPr="00E2487A">
        <w:rPr>
          <w:rFonts w:ascii="Arial" w:hAnsi="Arial" w:cs="Arial"/>
          <w:sz w:val="24"/>
          <w:szCs w:val="24"/>
        </w:rPr>
        <w:t xml:space="preserve"> с</w:t>
      </w:r>
      <w:r w:rsidRPr="00E2487A">
        <w:rPr>
          <w:rFonts w:ascii="Arial" w:hAnsi="Arial" w:cs="Arial"/>
          <w:sz w:val="24"/>
          <w:szCs w:val="24"/>
        </w:rPr>
        <w:t>реди коммуникативных умений особое место занимают те, которыми необходимо владеть педагогу в первую очередь, на которых основывается вся коммуникативная деятельность, иными словами, базовые умения профессионального общения. По своему содержанию они объединяют в себе три группы умений:</w:t>
      </w:r>
    </w:p>
    <w:p w:rsidR="00172A0E" w:rsidRPr="00E2487A" w:rsidRDefault="00172A0E" w:rsidP="00E60424">
      <w:pPr>
        <w:spacing w:after="0" w:line="240" w:lineRule="auto"/>
        <w:ind w:firstLine="426"/>
        <w:jc w:val="both"/>
        <w:rPr>
          <w:rFonts w:ascii="Arial" w:hAnsi="Arial" w:cs="Arial"/>
          <w:sz w:val="24"/>
          <w:szCs w:val="24"/>
        </w:rPr>
      </w:pPr>
      <w:r w:rsidRPr="00E2487A">
        <w:rPr>
          <w:rFonts w:ascii="Arial" w:hAnsi="Arial" w:cs="Arial"/>
          <w:b/>
          <w:sz w:val="24"/>
          <w:szCs w:val="24"/>
        </w:rPr>
        <w:t>Группа умений</w:t>
      </w:r>
      <w:r w:rsidRPr="00E2487A">
        <w:rPr>
          <w:rFonts w:ascii="Arial" w:hAnsi="Arial" w:cs="Arial"/>
          <w:sz w:val="24"/>
          <w:szCs w:val="24"/>
        </w:rPr>
        <w:t xml:space="preserve"> </w:t>
      </w:r>
      <w:r w:rsidRPr="00E2487A">
        <w:rPr>
          <w:rFonts w:ascii="Arial" w:hAnsi="Arial" w:cs="Arial"/>
          <w:b/>
          <w:sz w:val="24"/>
          <w:szCs w:val="24"/>
        </w:rPr>
        <w:t>межличностной коммуникации</w:t>
      </w:r>
      <w:r w:rsidRPr="00E2487A">
        <w:rPr>
          <w:rFonts w:ascii="Arial" w:hAnsi="Arial" w:cs="Arial"/>
          <w:sz w:val="24"/>
          <w:szCs w:val="24"/>
        </w:rPr>
        <w:t xml:space="preserve"> состоит из умений передавать рациональную и эмоциональную информацию; умений пользоваться вербальными и невербальными средствами передачи информации; умений организовать и поддерживать диалог; умений активной слушать. </w:t>
      </w:r>
    </w:p>
    <w:p w:rsidR="00172A0E" w:rsidRPr="00E2487A" w:rsidRDefault="00172A0E" w:rsidP="00E60424">
      <w:pPr>
        <w:spacing w:after="0" w:line="240" w:lineRule="auto"/>
        <w:ind w:firstLine="426"/>
        <w:jc w:val="both"/>
        <w:rPr>
          <w:rFonts w:ascii="Arial" w:hAnsi="Arial" w:cs="Arial"/>
          <w:sz w:val="24"/>
          <w:szCs w:val="24"/>
        </w:rPr>
      </w:pPr>
      <w:r w:rsidRPr="00E2487A">
        <w:rPr>
          <w:rFonts w:ascii="Arial" w:hAnsi="Arial" w:cs="Arial"/>
          <w:b/>
          <w:sz w:val="24"/>
          <w:szCs w:val="24"/>
        </w:rPr>
        <w:t>Группа умений восприятия и понимания друг друга</w:t>
      </w:r>
      <w:r w:rsidRPr="00E2487A">
        <w:rPr>
          <w:rFonts w:ascii="Arial" w:hAnsi="Arial" w:cs="Arial"/>
          <w:sz w:val="24"/>
          <w:szCs w:val="24"/>
        </w:rPr>
        <w:t xml:space="preserve"> основывается на умениях ориентироваться в коммуникативной ситуации; умениях распознавать скрытые мотивы и психологические защиты; понимать эмоциональное состояние партнеров по общению; умение социальной рефлексии. </w:t>
      </w:r>
    </w:p>
    <w:p w:rsidR="00172A0E" w:rsidRPr="00E2487A" w:rsidRDefault="00172A0E" w:rsidP="004E0B10">
      <w:pPr>
        <w:spacing w:after="0" w:line="240" w:lineRule="auto"/>
        <w:ind w:firstLine="426"/>
        <w:jc w:val="both"/>
        <w:rPr>
          <w:rFonts w:ascii="Arial" w:hAnsi="Arial" w:cs="Arial"/>
          <w:sz w:val="24"/>
          <w:szCs w:val="24"/>
        </w:rPr>
      </w:pPr>
      <w:r w:rsidRPr="00E2487A">
        <w:rPr>
          <w:rFonts w:ascii="Arial" w:hAnsi="Arial" w:cs="Arial"/>
          <w:b/>
          <w:sz w:val="24"/>
          <w:szCs w:val="24"/>
        </w:rPr>
        <w:t>Группа умений межличностного взаимодействия</w:t>
      </w:r>
      <w:r w:rsidRPr="00E2487A">
        <w:rPr>
          <w:rFonts w:ascii="Arial" w:hAnsi="Arial" w:cs="Arial"/>
          <w:sz w:val="24"/>
          <w:szCs w:val="24"/>
        </w:rPr>
        <w:t xml:space="preserve"> включает в себя умения организовывать совместную деятельность; управлять групповой динамикой; умений занима</w:t>
      </w:r>
      <w:r w:rsidR="004E0B10">
        <w:rPr>
          <w:rFonts w:ascii="Arial" w:hAnsi="Arial" w:cs="Arial"/>
          <w:sz w:val="24"/>
          <w:szCs w:val="24"/>
        </w:rPr>
        <w:t xml:space="preserve">ть адекватную ролевую позицию. </w:t>
      </w:r>
    </w:p>
    <w:p w:rsidR="00172A0E" w:rsidRPr="00E2487A" w:rsidRDefault="00172A0E" w:rsidP="00627489">
      <w:pPr>
        <w:spacing w:after="0" w:line="240" w:lineRule="auto"/>
        <w:ind w:firstLine="426"/>
        <w:jc w:val="both"/>
        <w:rPr>
          <w:rFonts w:ascii="Arial" w:hAnsi="Arial" w:cs="Arial"/>
          <w:sz w:val="24"/>
          <w:szCs w:val="24"/>
        </w:rPr>
      </w:pPr>
      <w:r w:rsidRPr="004E0B10">
        <w:rPr>
          <w:rFonts w:ascii="Arial" w:hAnsi="Arial" w:cs="Arial"/>
          <w:sz w:val="24"/>
          <w:szCs w:val="24"/>
          <w:u w:val="single"/>
        </w:rPr>
        <w:t>Показателями сформированности коммуникативных умений</w:t>
      </w:r>
      <w:r w:rsidRPr="00E2487A">
        <w:rPr>
          <w:rFonts w:ascii="Arial" w:hAnsi="Arial" w:cs="Arial"/>
          <w:sz w:val="24"/>
          <w:szCs w:val="24"/>
        </w:rPr>
        <w:t xml:space="preserve"> педагога являются следующие:</w:t>
      </w:r>
    </w:p>
    <w:p w:rsidR="00627489" w:rsidRDefault="00172A0E" w:rsidP="00627489">
      <w:pPr>
        <w:pStyle w:val="a4"/>
        <w:numPr>
          <w:ilvl w:val="0"/>
          <w:numId w:val="26"/>
        </w:numPr>
        <w:ind w:left="0" w:firstLine="567"/>
        <w:jc w:val="both"/>
        <w:rPr>
          <w:rFonts w:ascii="Arial" w:hAnsi="Arial" w:cs="Arial"/>
        </w:rPr>
      </w:pPr>
      <w:r w:rsidRPr="00E2487A">
        <w:rPr>
          <w:rFonts w:ascii="Arial" w:hAnsi="Arial" w:cs="Arial"/>
        </w:rPr>
        <w:t xml:space="preserve">– педагог понимает необходимость, важность педагогического общения в учебно-воспитательном процессе; проявляет осознанный интерес к нему как к процессу педагогически целесообразного межличностного взаимодействия; </w:t>
      </w:r>
    </w:p>
    <w:p w:rsidR="00627489" w:rsidRDefault="00172A0E" w:rsidP="00627489">
      <w:pPr>
        <w:pStyle w:val="a4"/>
        <w:numPr>
          <w:ilvl w:val="0"/>
          <w:numId w:val="26"/>
        </w:numPr>
        <w:ind w:left="0" w:firstLine="567"/>
        <w:jc w:val="both"/>
        <w:rPr>
          <w:rFonts w:ascii="Arial" w:hAnsi="Arial" w:cs="Arial"/>
        </w:rPr>
      </w:pPr>
      <w:r w:rsidRPr="00627489">
        <w:rPr>
          <w:rFonts w:ascii="Arial" w:hAnsi="Arial" w:cs="Arial"/>
        </w:rPr>
        <w:t xml:space="preserve">– педагог активен, самостоятелен как субъект в процессе общения; он общается в полную меру своих возможностей для решения коммуникативных задач; </w:t>
      </w:r>
    </w:p>
    <w:p w:rsidR="00627489" w:rsidRDefault="00172A0E" w:rsidP="00627489">
      <w:pPr>
        <w:pStyle w:val="a4"/>
        <w:numPr>
          <w:ilvl w:val="0"/>
          <w:numId w:val="26"/>
        </w:numPr>
        <w:ind w:left="0" w:firstLine="567"/>
        <w:jc w:val="both"/>
        <w:rPr>
          <w:rFonts w:ascii="Arial" w:hAnsi="Arial" w:cs="Arial"/>
        </w:rPr>
      </w:pPr>
      <w:r w:rsidRPr="00627489">
        <w:rPr>
          <w:rFonts w:ascii="Arial" w:hAnsi="Arial" w:cs="Arial"/>
        </w:rPr>
        <w:t xml:space="preserve">– педагог требователен и ответственен к себе и к воспитанникам, оказывает им помощь и прислушивается к их советам; </w:t>
      </w:r>
    </w:p>
    <w:p w:rsidR="00172A0E" w:rsidRPr="00627489" w:rsidRDefault="00172A0E" w:rsidP="00627489">
      <w:pPr>
        <w:pStyle w:val="a4"/>
        <w:numPr>
          <w:ilvl w:val="0"/>
          <w:numId w:val="26"/>
        </w:numPr>
        <w:ind w:left="0" w:firstLine="567"/>
        <w:jc w:val="both"/>
        <w:rPr>
          <w:rFonts w:ascii="Arial" w:hAnsi="Arial" w:cs="Arial"/>
        </w:rPr>
      </w:pPr>
      <w:r w:rsidRPr="00627489">
        <w:rPr>
          <w:rFonts w:ascii="Arial" w:hAnsi="Arial" w:cs="Arial"/>
        </w:rPr>
        <w:t xml:space="preserve">– педагог критически относится к результатам педагогического общения, правильно оценивает замечания своих партнеров по общению и личный вклад каждого из них в процесс общения. </w:t>
      </w:r>
    </w:p>
    <w:p w:rsidR="00172A0E" w:rsidRPr="00E2487A" w:rsidRDefault="00172A0E" w:rsidP="00627489">
      <w:pPr>
        <w:spacing w:after="0" w:line="240" w:lineRule="auto"/>
        <w:ind w:left="426"/>
        <w:jc w:val="both"/>
        <w:rPr>
          <w:rFonts w:ascii="Arial" w:hAnsi="Arial" w:cs="Arial"/>
          <w:sz w:val="24"/>
          <w:szCs w:val="24"/>
        </w:rPr>
      </w:pPr>
      <w:r w:rsidRPr="00E2487A">
        <w:rPr>
          <w:rFonts w:ascii="Arial" w:hAnsi="Arial" w:cs="Arial"/>
          <w:sz w:val="24"/>
          <w:szCs w:val="24"/>
        </w:rPr>
        <w:t xml:space="preserve">Каждому из показателей соответствуют уровни сформированности умений – </w:t>
      </w:r>
    </w:p>
    <w:p w:rsidR="00172A0E" w:rsidRPr="00E2487A" w:rsidRDefault="00172A0E" w:rsidP="003627B8">
      <w:pPr>
        <w:pStyle w:val="a4"/>
        <w:numPr>
          <w:ilvl w:val="0"/>
          <w:numId w:val="5"/>
        </w:numPr>
        <w:ind w:left="426"/>
        <w:jc w:val="both"/>
        <w:rPr>
          <w:rFonts w:ascii="Arial" w:hAnsi="Arial" w:cs="Arial"/>
        </w:rPr>
      </w:pPr>
      <w:r w:rsidRPr="00E2487A">
        <w:rPr>
          <w:rFonts w:ascii="Arial" w:hAnsi="Arial" w:cs="Arial"/>
        </w:rPr>
        <w:t xml:space="preserve">высокий (качества проявляются постоянно), </w:t>
      </w:r>
    </w:p>
    <w:p w:rsidR="00172A0E" w:rsidRPr="00E2487A" w:rsidRDefault="00172A0E" w:rsidP="003627B8">
      <w:pPr>
        <w:pStyle w:val="a4"/>
        <w:numPr>
          <w:ilvl w:val="0"/>
          <w:numId w:val="5"/>
        </w:numPr>
        <w:ind w:left="426"/>
        <w:jc w:val="both"/>
        <w:rPr>
          <w:rFonts w:ascii="Arial" w:hAnsi="Arial" w:cs="Arial"/>
        </w:rPr>
      </w:pPr>
      <w:r w:rsidRPr="00E2487A">
        <w:rPr>
          <w:rFonts w:ascii="Arial" w:hAnsi="Arial" w:cs="Arial"/>
        </w:rPr>
        <w:t xml:space="preserve">средний (качества проявляются не всегда или по требованию) и </w:t>
      </w:r>
    </w:p>
    <w:p w:rsidR="00172A0E" w:rsidRPr="00E2487A" w:rsidRDefault="00172A0E" w:rsidP="003627B8">
      <w:pPr>
        <w:pStyle w:val="a4"/>
        <w:numPr>
          <w:ilvl w:val="0"/>
          <w:numId w:val="5"/>
        </w:numPr>
        <w:ind w:left="426"/>
        <w:jc w:val="both"/>
        <w:rPr>
          <w:rFonts w:ascii="Arial" w:hAnsi="Arial" w:cs="Arial"/>
        </w:rPr>
      </w:pPr>
      <w:r w:rsidRPr="00E2487A">
        <w:rPr>
          <w:rFonts w:ascii="Arial" w:hAnsi="Arial" w:cs="Arial"/>
        </w:rPr>
        <w:lastRenderedPageBreak/>
        <w:t>низкий (качества проявляются очень редко или не проявляются).</w:t>
      </w:r>
    </w:p>
    <w:p w:rsidR="00E91B31" w:rsidRPr="00E2487A" w:rsidRDefault="00E91B31" w:rsidP="00172A0E">
      <w:pPr>
        <w:autoSpaceDE w:val="0"/>
        <w:autoSpaceDN w:val="0"/>
        <w:adjustRightInd w:val="0"/>
        <w:spacing w:after="0" w:line="240" w:lineRule="auto"/>
        <w:jc w:val="both"/>
        <w:rPr>
          <w:rFonts w:ascii="Arial" w:hAnsi="Arial" w:cs="Arial"/>
          <w:sz w:val="24"/>
          <w:szCs w:val="24"/>
        </w:rPr>
      </w:pPr>
    </w:p>
    <w:p w:rsidR="00585E9B" w:rsidRPr="00E2487A" w:rsidRDefault="00E2487A" w:rsidP="00F318AC">
      <w:pPr>
        <w:spacing w:after="0" w:line="240" w:lineRule="auto"/>
        <w:ind w:firstLine="708"/>
        <w:jc w:val="both"/>
        <w:rPr>
          <w:rFonts w:ascii="Arial" w:hAnsi="Arial" w:cs="Arial"/>
          <w:sz w:val="24"/>
          <w:szCs w:val="24"/>
        </w:rPr>
      </w:pPr>
      <w:r>
        <w:rPr>
          <w:rFonts w:ascii="Arial" w:eastAsia="Times New Roman" w:hAnsi="Arial" w:cs="Arial"/>
          <w:b/>
          <w:i/>
          <w:sz w:val="24"/>
          <w:szCs w:val="24"/>
          <w:lang w:eastAsia="ru-RU"/>
        </w:rPr>
        <w:t>ТЕМА 4:</w:t>
      </w:r>
      <w:r w:rsidR="00585E9B" w:rsidRPr="00E2487A">
        <w:rPr>
          <w:rFonts w:ascii="Arial" w:eastAsia="Times New Roman" w:hAnsi="Arial" w:cs="Arial"/>
          <w:color w:val="000000"/>
          <w:sz w:val="24"/>
          <w:szCs w:val="24"/>
          <w:shd w:val="clear" w:color="auto" w:fill="FFFFFF"/>
          <w:lang w:eastAsia="ru-RU"/>
        </w:rPr>
        <w:t xml:space="preserve"> </w:t>
      </w:r>
      <w:r w:rsidR="00290402" w:rsidRPr="00627489">
        <w:rPr>
          <w:rFonts w:ascii="Arial" w:eastAsia="Times New Roman" w:hAnsi="Arial" w:cs="Arial"/>
          <w:b/>
          <w:color w:val="000000"/>
          <w:sz w:val="24"/>
          <w:szCs w:val="24"/>
          <w:shd w:val="clear" w:color="auto" w:fill="FFFFFF"/>
          <w:lang w:eastAsia="ru-RU"/>
        </w:rPr>
        <w:t xml:space="preserve">Практика применения </w:t>
      </w:r>
      <w:r w:rsidRPr="00627489">
        <w:rPr>
          <w:rFonts w:ascii="Arial" w:hAnsi="Arial" w:cs="Arial"/>
          <w:b/>
          <w:sz w:val="24"/>
          <w:szCs w:val="24"/>
        </w:rPr>
        <w:t>моделей</w:t>
      </w:r>
      <w:r w:rsidR="00290402" w:rsidRPr="00627489">
        <w:rPr>
          <w:rFonts w:ascii="Arial" w:hAnsi="Arial" w:cs="Arial"/>
          <w:b/>
          <w:sz w:val="24"/>
          <w:szCs w:val="24"/>
        </w:rPr>
        <w:t xml:space="preserve"> общ</w:t>
      </w:r>
      <w:r w:rsidRPr="00627489">
        <w:rPr>
          <w:rFonts w:ascii="Arial" w:hAnsi="Arial" w:cs="Arial"/>
          <w:b/>
          <w:sz w:val="24"/>
          <w:szCs w:val="24"/>
        </w:rPr>
        <w:t>ения в образовательном процессе</w:t>
      </w:r>
      <w:r w:rsidR="00290402" w:rsidRPr="00E2487A">
        <w:rPr>
          <w:rFonts w:ascii="Arial" w:hAnsi="Arial" w:cs="Arial"/>
          <w:sz w:val="24"/>
          <w:szCs w:val="24"/>
        </w:rPr>
        <w:t xml:space="preserve"> </w:t>
      </w:r>
    </w:p>
    <w:p w:rsidR="00E60424" w:rsidRPr="00E2487A" w:rsidRDefault="00585E9B" w:rsidP="00E60424">
      <w:pPr>
        <w:autoSpaceDE w:val="0"/>
        <w:autoSpaceDN w:val="0"/>
        <w:adjustRightInd w:val="0"/>
        <w:spacing w:after="0" w:line="240" w:lineRule="auto"/>
        <w:ind w:firstLine="708"/>
        <w:jc w:val="both"/>
        <w:rPr>
          <w:rFonts w:ascii="Arial" w:hAnsi="Arial" w:cs="Arial"/>
          <w:color w:val="000000"/>
          <w:sz w:val="24"/>
          <w:szCs w:val="24"/>
        </w:rPr>
      </w:pPr>
      <w:r w:rsidRPr="00E2487A">
        <w:rPr>
          <w:rFonts w:ascii="Arial" w:hAnsi="Arial" w:cs="Arial"/>
          <w:b/>
          <w:bCs/>
          <w:sz w:val="24"/>
          <w:szCs w:val="24"/>
        </w:rPr>
        <w:t>Цель:</w:t>
      </w:r>
      <w:r w:rsidRPr="00E2487A">
        <w:rPr>
          <w:rFonts w:ascii="Arial" w:hAnsi="Arial" w:cs="Arial"/>
          <w:bCs/>
          <w:color w:val="FF0000"/>
          <w:sz w:val="24"/>
          <w:szCs w:val="24"/>
        </w:rPr>
        <w:t xml:space="preserve"> </w:t>
      </w:r>
      <w:r w:rsidR="00F318AC" w:rsidRPr="00E2487A">
        <w:rPr>
          <w:rFonts w:ascii="Arial" w:hAnsi="Arial" w:cs="Arial"/>
          <w:bCs/>
          <w:sz w:val="24"/>
          <w:szCs w:val="24"/>
        </w:rPr>
        <w:t xml:space="preserve">совершенствование </w:t>
      </w:r>
      <w:r w:rsidR="00F318AC" w:rsidRPr="00E2487A">
        <w:rPr>
          <w:rFonts w:ascii="Arial" w:hAnsi="Arial" w:cs="Arial"/>
          <w:sz w:val="24"/>
          <w:szCs w:val="24"/>
        </w:rPr>
        <w:t>способности</w:t>
      </w:r>
      <w:r w:rsidR="00F318AC" w:rsidRPr="00E2487A">
        <w:rPr>
          <w:rFonts w:ascii="Arial" w:hAnsi="Arial" w:cs="Arial"/>
          <w:color w:val="000000"/>
          <w:sz w:val="24"/>
          <w:szCs w:val="24"/>
        </w:rPr>
        <w:t xml:space="preserve"> к самоорганизации и самообразованию на основе</w:t>
      </w:r>
      <w:r w:rsidR="00F318AC" w:rsidRPr="00E2487A">
        <w:rPr>
          <w:rFonts w:ascii="Arial" w:eastAsia="Times New Roman" w:hAnsi="Arial" w:cs="Arial"/>
          <w:bCs/>
          <w:color w:val="000000"/>
          <w:sz w:val="24"/>
          <w:szCs w:val="24"/>
          <w:shd w:val="clear" w:color="auto" w:fill="FFFFFF"/>
        </w:rPr>
        <w:t xml:space="preserve"> применения правил педагогической коммуникации в рамках разных моделей общения</w:t>
      </w:r>
      <w:r w:rsidR="00F318AC" w:rsidRPr="00E2487A">
        <w:rPr>
          <w:rFonts w:ascii="Arial" w:hAnsi="Arial" w:cs="Arial"/>
          <w:sz w:val="24"/>
          <w:szCs w:val="24"/>
        </w:rPr>
        <w:t xml:space="preserve"> в образовательном процессе</w:t>
      </w:r>
      <w:r w:rsidR="00CC37E3" w:rsidRPr="00E2487A">
        <w:rPr>
          <w:rFonts w:ascii="Arial" w:hAnsi="Arial" w:cs="Arial"/>
          <w:color w:val="000000"/>
          <w:sz w:val="24"/>
          <w:szCs w:val="24"/>
        </w:rPr>
        <w:t xml:space="preserve"> (ОК-6)</w:t>
      </w:r>
      <w:r w:rsidR="00DF3FDD" w:rsidRPr="00E2487A">
        <w:rPr>
          <w:rFonts w:ascii="Arial" w:hAnsi="Arial" w:cs="Arial"/>
          <w:sz w:val="24"/>
          <w:szCs w:val="24"/>
        </w:rPr>
        <w:t>.</w:t>
      </w:r>
    </w:p>
    <w:p w:rsidR="00585E9B" w:rsidRPr="00E2487A" w:rsidRDefault="00585E9B" w:rsidP="00E60424">
      <w:pPr>
        <w:autoSpaceDE w:val="0"/>
        <w:autoSpaceDN w:val="0"/>
        <w:adjustRightInd w:val="0"/>
        <w:spacing w:after="0" w:line="240" w:lineRule="auto"/>
        <w:ind w:firstLine="708"/>
        <w:jc w:val="both"/>
        <w:rPr>
          <w:rFonts w:ascii="Arial" w:hAnsi="Arial" w:cs="Arial"/>
          <w:color w:val="000000"/>
          <w:sz w:val="24"/>
          <w:szCs w:val="24"/>
        </w:rPr>
      </w:pPr>
      <w:r w:rsidRPr="00E2487A">
        <w:rPr>
          <w:rFonts w:ascii="Arial" w:eastAsia="Times New Roman" w:hAnsi="Arial" w:cs="Arial"/>
          <w:b/>
          <w:bCs/>
          <w:color w:val="000000"/>
          <w:sz w:val="24"/>
          <w:szCs w:val="24"/>
          <w:shd w:val="clear" w:color="auto" w:fill="FFFFFF"/>
        </w:rPr>
        <w:t>Практическое занятие:</w:t>
      </w:r>
      <w:r w:rsidR="001D2CC3" w:rsidRPr="00E2487A">
        <w:rPr>
          <w:rFonts w:ascii="Arial" w:hAnsi="Arial" w:cs="Arial"/>
          <w:sz w:val="24"/>
          <w:szCs w:val="24"/>
        </w:rPr>
        <w:t xml:space="preserve"> </w:t>
      </w:r>
      <w:r w:rsidR="00887B0B">
        <w:rPr>
          <w:rFonts w:ascii="Arial" w:hAnsi="Arial" w:cs="Arial"/>
          <w:sz w:val="24"/>
          <w:szCs w:val="24"/>
        </w:rPr>
        <w:t>Определить ц</w:t>
      </w:r>
      <w:r w:rsidR="00E60424" w:rsidRPr="00E2487A">
        <w:rPr>
          <w:rFonts w:ascii="Arial" w:hAnsi="Arial" w:cs="Arial"/>
          <w:sz w:val="24"/>
          <w:szCs w:val="24"/>
        </w:rPr>
        <w:t>ели педагогической коммуникации</w:t>
      </w:r>
      <w:r w:rsidR="00E60424" w:rsidRPr="00E2487A">
        <w:rPr>
          <w:rFonts w:ascii="Arial" w:hAnsi="Arial" w:cs="Arial"/>
          <w:color w:val="000000"/>
          <w:sz w:val="24"/>
          <w:szCs w:val="24"/>
        </w:rPr>
        <w:t xml:space="preserve">. </w:t>
      </w:r>
      <w:r w:rsidR="00887B0B">
        <w:rPr>
          <w:rFonts w:ascii="Arial" w:hAnsi="Arial" w:cs="Arial"/>
          <w:sz w:val="24"/>
          <w:szCs w:val="24"/>
        </w:rPr>
        <w:t>Сформулировать п</w:t>
      </w:r>
      <w:r w:rsidR="001D2CC3" w:rsidRPr="00E2487A">
        <w:rPr>
          <w:rFonts w:ascii="Arial" w:hAnsi="Arial" w:cs="Arial"/>
          <w:sz w:val="24"/>
          <w:szCs w:val="24"/>
        </w:rPr>
        <w:t>равил</w:t>
      </w:r>
      <w:r w:rsidR="00887B0B">
        <w:rPr>
          <w:rFonts w:ascii="Arial" w:hAnsi="Arial" w:cs="Arial"/>
          <w:sz w:val="24"/>
          <w:szCs w:val="24"/>
        </w:rPr>
        <w:t>а педагогической коммуникации. Рассмотреть м</w:t>
      </w:r>
      <w:r w:rsidR="001D2CC3" w:rsidRPr="00E2487A">
        <w:rPr>
          <w:rFonts w:ascii="Arial" w:hAnsi="Arial" w:cs="Arial"/>
          <w:sz w:val="24"/>
          <w:szCs w:val="24"/>
        </w:rPr>
        <w:t>одели общения в образовательном процессе</w:t>
      </w:r>
      <w:r w:rsidR="00E60424" w:rsidRPr="00E2487A">
        <w:rPr>
          <w:rFonts w:ascii="Arial" w:hAnsi="Arial" w:cs="Arial"/>
          <w:sz w:val="24"/>
          <w:szCs w:val="24"/>
        </w:rPr>
        <w:t xml:space="preserve"> </w:t>
      </w:r>
      <w:r w:rsidR="00AA2C22" w:rsidRPr="00E2487A">
        <w:rPr>
          <w:rFonts w:ascii="Arial" w:hAnsi="Arial" w:cs="Arial"/>
          <w:sz w:val="24"/>
          <w:szCs w:val="24"/>
        </w:rPr>
        <w:t>- информационная, убеждающая, экспрессивная, внушающая (суггестивная) и ритуальная</w:t>
      </w:r>
      <w:r w:rsidR="00DF3FDD" w:rsidRPr="00E2487A">
        <w:rPr>
          <w:rFonts w:ascii="Arial" w:hAnsi="Arial" w:cs="Arial"/>
          <w:sz w:val="24"/>
          <w:szCs w:val="24"/>
        </w:rPr>
        <w:t>.</w:t>
      </w:r>
    </w:p>
    <w:p w:rsidR="00172A0E" w:rsidRPr="00E2487A" w:rsidRDefault="00E60424" w:rsidP="00E60424">
      <w:pPr>
        <w:spacing w:after="0" w:line="240" w:lineRule="auto"/>
        <w:jc w:val="center"/>
        <w:rPr>
          <w:rFonts w:ascii="Arial" w:hAnsi="Arial" w:cs="Arial"/>
          <w:b/>
          <w:sz w:val="24"/>
          <w:szCs w:val="24"/>
        </w:rPr>
      </w:pPr>
      <w:r w:rsidRPr="00E2487A">
        <w:rPr>
          <w:rFonts w:ascii="Arial" w:hAnsi="Arial" w:cs="Arial"/>
          <w:b/>
          <w:sz w:val="24"/>
          <w:szCs w:val="24"/>
        </w:rPr>
        <w:t>П</w:t>
      </w:r>
      <w:r w:rsidR="00725609">
        <w:rPr>
          <w:rFonts w:ascii="Arial" w:hAnsi="Arial" w:cs="Arial"/>
          <w:b/>
          <w:sz w:val="24"/>
          <w:szCs w:val="24"/>
        </w:rPr>
        <w:t>рактикум</w:t>
      </w:r>
      <w:r w:rsidRPr="00E2487A">
        <w:rPr>
          <w:rFonts w:ascii="Arial" w:hAnsi="Arial" w:cs="Arial"/>
          <w:b/>
          <w:sz w:val="24"/>
          <w:szCs w:val="24"/>
        </w:rPr>
        <w:t xml:space="preserve"> № 4.</w:t>
      </w:r>
      <w:r w:rsidR="00172A0E" w:rsidRPr="00E2487A">
        <w:rPr>
          <w:rFonts w:ascii="Arial" w:hAnsi="Arial" w:cs="Arial"/>
          <w:b/>
          <w:sz w:val="24"/>
          <w:szCs w:val="24"/>
        </w:rPr>
        <w:t>1. Цели педагогической коммуникации</w:t>
      </w:r>
    </w:p>
    <w:p w:rsidR="00172A0E" w:rsidRPr="00E2487A" w:rsidRDefault="00172A0E" w:rsidP="00E60424">
      <w:pPr>
        <w:spacing w:after="0" w:line="240" w:lineRule="auto"/>
        <w:ind w:firstLine="708"/>
        <w:jc w:val="both"/>
        <w:rPr>
          <w:rFonts w:ascii="Arial" w:hAnsi="Arial" w:cs="Arial"/>
          <w:sz w:val="24"/>
          <w:szCs w:val="24"/>
        </w:rPr>
      </w:pPr>
      <w:r w:rsidRPr="00E2487A">
        <w:rPr>
          <w:rFonts w:ascii="Arial" w:hAnsi="Arial" w:cs="Arial"/>
          <w:sz w:val="24"/>
          <w:szCs w:val="24"/>
        </w:rPr>
        <w:t xml:space="preserve">Цели педагогической коммуникации – это сознательно определенные ожидаемые результаты, которых стремится достичь педагог с помощью различных коммуникативных средств в настоящее время (в данной ситуации педагогического общения) и в ближайшем будущем. </w:t>
      </w:r>
    </w:p>
    <w:p w:rsidR="00172A0E" w:rsidRPr="00E2487A" w:rsidRDefault="00E60424" w:rsidP="00E60424">
      <w:pPr>
        <w:spacing w:after="0" w:line="240" w:lineRule="auto"/>
        <w:jc w:val="both"/>
        <w:rPr>
          <w:rFonts w:ascii="Arial" w:hAnsi="Arial" w:cs="Arial"/>
          <w:sz w:val="24"/>
          <w:szCs w:val="24"/>
        </w:rPr>
      </w:pPr>
      <w:r w:rsidRPr="00E2487A">
        <w:rPr>
          <w:rFonts w:ascii="Arial" w:hAnsi="Arial" w:cs="Arial"/>
          <w:sz w:val="24"/>
          <w:szCs w:val="24"/>
        </w:rPr>
        <w:t>Данные</w:t>
      </w:r>
      <w:r w:rsidR="00172A0E" w:rsidRPr="00E2487A">
        <w:rPr>
          <w:rFonts w:ascii="Arial" w:hAnsi="Arial" w:cs="Arial"/>
          <w:sz w:val="24"/>
          <w:szCs w:val="24"/>
        </w:rPr>
        <w:t xml:space="preserve"> цели зависимы от различных условий: </w:t>
      </w:r>
    </w:p>
    <w:p w:rsidR="00172A0E" w:rsidRPr="00E2487A" w:rsidRDefault="00172A0E" w:rsidP="003627B8">
      <w:pPr>
        <w:pStyle w:val="a4"/>
        <w:numPr>
          <w:ilvl w:val="0"/>
          <w:numId w:val="7"/>
        </w:numPr>
        <w:ind w:left="0" w:firstLine="426"/>
        <w:jc w:val="both"/>
        <w:rPr>
          <w:rFonts w:ascii="Arial" w:hAnsi="Arial" w:cs="Arial"/>
        </w:rPr>
      </w:pPr>
      <w:r w:rsidRPr="00E2487A">
        <w:rPr>
          <w:rFonts w:ascii="Arial" w:hAnsi="Arial" w:cs="Arial"/>
        </w:rPr>
        <w:t xml:space="preserve">от возраста воспитанников; </w:t>
      </w:r>
    </w:p>
    <w:p w:rsidR="00172A0E" w:rsidRPr="00E2487A" w:rsidRDefault="00172A0E" w:rsidP="003627B8">
      <w:pPr>
        <w:pStyle w:val="a4"/>
        <w:numPr>
          <w:ilvl w:val="0"/>
          <w:numId w:val="7"/>
        </w:numPr>
        <w:ind w:left="0" w:firstLine="426"/>
        <w:jc w:val="both"/>
        <w:rPr>
          <w:rFonts w:ascii="Arial" w:hAnsi="Arial" w:cs="Arial"/>
        </w:rPr>
      </w:pPr>
      <w:r w:rsidRPr="00E2487A">
        <w:rPr>
          <w:rFonts w:ascii="Arial" w:hAnsi="Arial" w:cs="Arial"/>
        </w:rPr>
        <w:t xml:space="preserve">от уровня их развития и воспитанности; </w:t>
      </w:r>
    </w:p>
    <w:p w:rsidR="00172A0E" w:rsidRPr="00E2487A" w:rsidRDefault="00172A0E" w:rsidP="003627B8">
      <w:pPr>
        <w:pStyle w:val="a4"/>
        <w:numPr>
          <w:ilvl w:val="0"/>
          <w:numId w:val="7"/>
        </w:numPr>
        <w:ind w:left="0" w:firstLine="426"/>
        <w:jc w:val="both"/>
        <w:rPr>
          <w:rFonts w:ascii="Arial" w:hAnsi="Arial" w:cs="Arial"/>
        </w:rPr>
      </w:pPr>
      <w:r w:rsidRPr="00E2487A">
        <w:rPr>
          <w:rFonts w:ascii="Arial" w:hAnsi="Arial" w:cs="Arial"/>
        </w:rPr>
        <w:t xml:space="preserve">от намерений, переживаний, установок, психических состояний воспитанников; </w:t>
      </w:r>
    </w:p>
    <w:p w:rsidR="00172A0E" w:rsidRPr="00E2487A" w:rsidRDefault="00172A0E" w:rsidP="003627B8">
      <w:pPr>
        <w:pStyle w:val="a4"/>
        <w:numPr>
          <w:ilvl w:val="0"/>
          <w:numId w:val="7"/>
        </w:numPr>
        <w:ind w:left="0" w:firstLine="426"/>
        <w:jc w:val="both"/>
        <w:rPr>
          <w:rFonts w:ascii="Arial" w:hAnsi="Arial" w:cs="Arial"/>
        </w:rPr>
      </w:pPr>
      <w:r w:rsidRPr="00E2487A">
        <w:rPr>
          <w:rFonts w:ascii="Arial" w:hAnsi="Arial" w:cs="Arial"/>
        </w:rPr>
        <w:t xml:space="preserve">от роли, статуса, деловых и межличностных связей воспитанников и т. д. </w:t>
      </w:r>
    </w:p>
    <w:p w:rsidR="00172A0E" w:rsidRPr="00E2487A" w:rsidRDefault="00172A0E"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При отборе целей педагогической коммуникации обычно учитываются как социальный запрос государства и общества, так и цели отдельного человека, его интересы, склонности и т. д. </w:t>
      </w:r>
    </w:p>
    <w:p w:rsidR="00172A0E" w:rsidRPr="00E2487A" w:rsidRDefault="00172A0E"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Выделяют следующие цели педагогической коммуникации. </w:t>
      </w:r>
    </w:p>
    <w:p w:rsidR="00172A0E" w:rsidRPr="00E2487A" w:rsidRDefault="00172A0E" w:rsidP="003627B8">
      <w:pPr>
        <w:pStyle w:val="a4"/>
        <w:numPr>
          <w:ilvl w:val="0"/>
          <w:numId w:val="8"/>
        </w:numPr>
        <w:ind w:left="0" w:firstLine="426"/>
        <w:jc w:val="both"/>
        <w:rPr>
          <w:rFonts w:ascii="Arial" w:hAnsi="Arial" w:cs="Arial"/>
        </w:rPr>
      </w:pPr>
      <w:r w:rsidRPr="00E2487A">
        <w:rPr>
          <w:rFonts w:ascii="Arial" w:hAnsi="Arial" w:cs="Arial"/>
        </w:rPr>
        <w:t xml:space="preserve">Информационная – обмен сообщениями, то есть прием-передача каких-либо сведений в ответ на запрос, а также обмен мнениями, замыслами, решениями и т. д. </w:t>
      </w:r>
    </w:p>
    <w:p w:rsidR="00172A0E" w:rsidRPr="00E2487A" w:rsidRDefault="00172A0E" w:rsidP="003627B8">
      <w:pPr>
        <w:pStyle w:val="a4"/>
        <w:numPr>
          <w:ilvl w:val="0"/>
          <w:numId w:val="8"/>
        </w:numPr>
        <w:ind w:left="0" w:firstLine="426"/>
        <w:jc w:val="both"/>
        <w:rPr>
          <w:rFonts w:ascii="Arial" w:hAnsi="Arial" w:cs="Arial"/>
        </w:rPr>
      </w:pPr>
      <w:r w:rsidRPr="00E2487A">
        <w:rPr>
          <w:rFonts w:ascii="Arial" w:hAnsi="Arial" w:cs="Arial"/>
        </w:rPr>
        <w:t xml:space="preserve">Контактная – установление контакта как состояние обоюдной готовности к приему и передаче сообщения и поддержание взаимосвязи в форме постоянной </w:t>
      </w:r>
      <w:proofErr w:type="spellStart"/>
      <w:r w:rsidRPr="00E2487A">
        <w:rPr>
          <w:rFonts w:ascii="Arial" w:hAnsi="Arial" w:cs="Arial"/>
        </w:rPr>
        <w:t>взаимоориентированности</w:t>
      </w:r>
      <w:proofErr w:type="spellEnd"/>
      <w:r w:rsidRPr="00E2487A">
        <w:rPr>
          <w:rFonts w:ascii="Arial" w:hAnsi="Arial" w:cs="Arial"/>
        </w:rPr>
        <w:t xml:space="preserve">. </w:t>
      </w:r>
    </w:p>
    <w:p w:rsidR="00172A0E" w:rsidRPr="00E2487A" w:rsidRDefault="00172A0E" w:rsidP="003627B8">
      <w:pPr>
        <w:pStyle w:val="a4"/>
        <w:numPr>
          <w:ilvl w:val="0"/>
          <w:numId w:val="8"/>
        </w:numPr>
        <w:ind w:left="0" w:firstLine="426"/>
        <w:jc w:val="both"/>
        <w:rPr>
          <w:rFonts w:ascii="Arial" w:hAnsi="Arial" w:cs="Arial"/>
        </w:rPr>
      </w:pPr>
      <w:r w:rsidRPr="00E2487A">
        <w:rPr>
          <w:rFonts w:ascii="Arial" w:hAnsi="Arial" w:cs="Arial"/>
        </w:rPr>
        <w:t xml:space="preserve">Побудительная – стимуляция активности партнера по общению, направляющая его на выполнение тех или иных действий. </w:t>
      </w:r>
    </w:p>
    <w:p w:rsidR="00172A0E" w:rsidRPr="00E2487A" w:rsidRDefault="00172A0E" w:rsidP="003627B8">
      <w:pPr>
        <w:pStyle w:val="a4"/>
        <w:numPr>
          <w:ilvl w:val="0"/>
          <w:numId w:val="8"/>
        </w:numPr>
        <w:ind w:left="0" w:firstLine="426"/>
        <w:jc w:val="both"/>
        <w:rPr>
          <w:rFonts w:ascii="Arial" w:hAnsi="Arial" w:cs="Arial"/>
        </w:rPr>
      </w:pPr>
      <w:r w:rsidRPr="00E2487A">
        <w:rPr>
          <w:rFonts w:ascii="Arial" w:hAnsi="Arial" w:cs="Arial"/>
        </w:rPr>
        <w:t xml:space="preserve">Координационная – взаимное ориентирование и согласование действий при организации совместной деятельности. </w:t>
      </w:r>
    </w:p>
    <w:p w:rsidR="00172A0E" w:rsidRPr="00E2487A" w:rsidRDefault="00172A0E" w:rsidP="003627B8">
      <w:pPr>
        <w:pStyle w:val="a4"/>
        <w:numPr>
          <w:ilvl w:val="0"/>
          <w:numId w:val="8"/>
        </w:numPr>
        <w:ind w:left="0" w:firstLine="426"/>
        <w:jc w:val="both"/>
        <w:rPr>
          <w:rFonts w:ascii="Arial" w:hAnsi="Arial" w:cs="Arial"/>
        </w:rPr>
      </w:pPr>
      <w:r w:rsidRPr="00E2487A">
        <w:rPr>
          <w:rFonts w:ascii="Arial" w:hAnsi="Arial" w:cs="Arial"/>
        </w:rPr>
        <w:t xml:space="preserve">Понимание – не только адекватно восприятие и понимание смысла сообщения, но и понимание партнерами друг друга (их намерений, установок, переживаний, состояний и т. д.). </w:t>
      </w:r>
    </w:p>
    <w:p w:rsidR="00172A0E" w:rsidRPr="00E2487A" w:rsidRDefault="00172A0E" w:rsidP="003627B8">
      <w:pPr>
        <w:pStyle w:val="a4"/>
        <w:numPr>
          <w:ilvl w:val="0"/>
          <w:numId w:val="8"/>
        </w:numPr>
        <w:ind w:left="0" w:firstLine="426"/>
        <w:jc w:val="both"/>
        <w:rPr>
          <w:rFonts w:ascii="Arial" w:hAnsi="Arial" w:cs="Arial"/>
        </w:rPr>
      </w:pPr>
      <w:proofErr w:type="spellStart"/>
      <w:r w:rsidRPr="00E2487A">
        <w:rPr>
          <w:rFonts w:ascii="Arial" w:hAnsi="Arial" w:cs="Arial"/>
        </w:rPr>
        <w:t>Амотивная</w:t>
      </w:r>
      <w:proofErr w:type="spellEnd"/>
      <w:r w:rsidRPr="00E2487A">
        <w:rPr>
          <w:rFonts w:ascii="Arial" w:hAnsi="Arial" w:cs="Arial"/>
        </w:rPr>
        <w:t xml:space="preserve"> – побуждение в партнере нужных эмоциональных переживаний («обмен эмоциями»), а также изменение с его помощью собственных переживаний и состояний. </w:t>
      </w:r>
    </w:p>
    <w:p w:rsidR="00172A0E" w:rsidRPr="00E2487A" w:rsidRDefault="00172A0E" w:rsidP="003627B8">
      <w:pPr>
        <w:pStyle w:val="a4"/>
        <w:numPr>
          <w:ilvl w:val="0"/>
          <w:numId w:val="8"/>
        </w:numPr>
        <w:ind w:left="0" w:firstLine="426"/>
        <w:jc w:val="both"/>
        <w:rPr>
          <w:rFonts w:ascii="Arial" w:hAnsi="Arial" w:cs="Arial"/>
        </w:rPr>
      </w:pPr>
      <w:r w:rsidRPr="00E2487A">
        <w:rPr>
          <w:rFonts w:ascii="Arial" w:hAnsi="Arial" w:cs="Arial"/>
        </w:rPr>
        <w:t xml:space="preserve">Установление отношений – осознание и фиксирование своего места в системе ролевых, статусных, деловых, межличностных и прочих связей сообщества, в котором предстоит действовать индивиду. </w:t>
      </w:r>
    </w:p>
    <w:p w:rsidR="00E60424" w:rsidRPr="00725609" w:rsidRDefault="00172A0E" w:rsidP="00725609">
      <w:pPr>
        <w:pStyle w:val="a4"/>
        <w:numPr>
          <w:ilvl w:val="0"/>
          <w:numId w:val="8"/>
        </w:numPr>
        <w:ind w:left="0" w:firstLine="426"/>
        <w:jc w:val="both"/>
        <w:rPr>
          <w:rFonts w:ascii="Arial" w:hAnsi="Arial" w:cs="Arial"/>
        </w:rPr>
      </w:pPr>
      <w:r w:rsidRPr="00E2487A">
        <w:rPr>
          <w:rFonts w:ascii="Arial" w:hAnsi="Arial" w:cs="Arial"/>
        </w:rPr>
        <w:t>Оказание влияния – изменение состояния, поведения, личностно</w:t>
      </w:r>
      <w:r w:rsidR="00E60424" w:rsidRPr="00E2487A">
        <w:rPr>
          <w:rFonts w:ascii="Arial" w:hAnsi="Arial" w:cs="Arial"/>
        </w:rPr>
        <w:t>-</w:t>
      </w:r>
      <w:r w:rsidRPr="00E2487A">
        <w:rPr>
          <w:rFonts w:ascii="Arial" w:hAnsi="Arial" w:cs="Arial"/>
        </w:rPr>
        <w:t>смысловых образований партнера, в том числе намерений, установок, мнений, решений, представлений, потребностей, активности и т. д.</w:t>
      </w:r>
    </w:p>
    <w:p w:rsidR="00172A0E" w:rsidRPr="00E2487A" w:rsidRDefault="00172A0E" w:rsidP="00E60424">
      <w:pPr>
        <w:spacing w:after="0" w:line="240" w:lineRule="auto"/>
        <w:jc w:val="center"/>
        <w:rPr>
          <w:rFonts w:ascii="Arial" w:hAnsi="Arial" w:cs="Arial"/>
          <w:b/>
          <w:sz w:val="24"/>
          <w:szCs w:val="24"/>
        </w:rPr>
      </w:pPr>
      <w:r w:rsidRPr="00E2487A">
        <w:rPr>
          <w:rFonts w:ascii="Arial" w:hAnsi="Arial" w:cs="Arial"/>
          <w:b/>
          <w:sz w:val="24"/>
          <w:szCs w:val="24"/>
        </w:rPr>
        <w:t>П</w:t>
      </w:r>
      <w:r w:rsidR="00725609">
        <w:rPr>
          <w:rFonts w:ascii="Arial" w:hAnsi="Arial" w:cs="Arial"/>
          <w:b/>
          <w:sz w:val="24"/>
          <w:szCs w:val="24"/>
        </w:rPr>
        <w:t>рактикум</w:t>
      </w:r>
      <w:r w:rsidRPr="00E2487A">
        <w:rPr>
          <w:rFonts w:ascii="Arial" w:hAnsi="Arial" w:cs="Arial"/>
          <w:b/>
          <w:sz w:val="24"/>
          <w:szCs w:val="24"/>
        </w:rPr>
        <w:t xml:space="preserve"> № 4.2. Правила педагогической коммуникации</w:t>
      </w:r>
    </w:p>
    <w:p w:rsidR="00172A0E" w:rsidRPr="00E2487A" w:rsidRDefault="00172A0E" w:rsidP="00E60424">
      <w:pPr>
        <w:spacing w:after="0" w:line="240" w:lineRule="auto"/>
        <w:ind w:firstLine="708"/>
        <w:jc w:val="both"/>
        <w:rPr>
          <w:rFonts w:ascii="Arial" w:hAnsi="Arial" w:cs="Arial"/>
          <w:sz w:val="24"/>
          <w:szCs w:val="24"/>
        </w:rPr>
      </w:pPr>
      <w:r w:rsidRPr="00E2487A">
        <w:rPr>
          <w:rFonts w:ascii="Arial" w:hAnsi="Arial" w:cs="Arial"/>
          <w:sz w:val="24"/>
          <w:szCs w:val="24"/>
        </w:rPr>
        <w:t xml:space="preserve">Успех педагогической коммуникации обеспечивается соблюдением ее правил.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b/>
        </w:rPr>
        <w:t>Формирование чувства Мы</w:t>
      </w:r>
      <w:r w:rsidRPr="00E2487A">
        <w:rPr>
          <w:rFonts w:ascii="Arial" w:hAnsi="Arial" w:cs="Arial"/>
        </w:rPr>
        <w:t xml:space="preserve">. Это правило реализуется устранением ряда барьеров, которые могут возникать в процессе взаимодействия между педагогом и детьми. Педагог должен следить за тем, чтобы не вторгаться в личное пространство ребенка, не «давить» на него. Оптимальная физическая дистанция в общении, воспринимаемая, как правило, бессознательно, благоприятно влияет на самочувствие субъектов, взаимодействующих друг с другом. Социальный барьер возникает в том случае, когда моральные и индивидуальные </w:t>
      </w:r>
      <w:r w:rsidRPr="00E2487A">
        <w:rPr>
          <w:rFonts w:ascii="Arial" w:hAnsi="Arial" w:cs="Arial"/>
        </w:rPr>
        <w:lastRenderedPageBreak/>
        <w:t xml:space="preserve">представления человека о самом себе оказываются слабее, чем требования, предписываемые ему той или иной социальной ролью, которую он призван играть в рамках своей профессии и занимаемой должности, в данном случае – преподавателя.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b/>
        </w:rPr>
        <w:t>Обязательное установление личностного контакта</w:t>
      </w:r>
      <w:r w:rsidRPr="00E2487A">
        <w:rPr>
          <w:rFonts w:ascii="Arial" w:hAnsi="Arial" w:cs="Arial"/>
        </w:rPr>
        <w:t xml:space="preserve"> с детьми.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rPr>
        <w:t xml:space="preserve">Одному ребенку будет приятно тактильное прикосновение педагога (дотронуться до руки, погладить по голове, прижать к себе), к другому нужно обратиться с какими-нибудь словами (назвать по имени, сказать что-либо в его адрес), а третьему, возможно, будет достаточно того, что мы смотрим на него и устанавливаем визуальный контакт.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b/>
        </w:rPr>
        <w:t>Демонстрация собственной расположенности</w:t>
      </w:r>
      <w:r w:rsidRPr="00E2487A">
        <w:rPr>
          <w:rFonts w:ascii="Arial" w:hAnsi="Arial" w:cs="Arial"/>
        </w:rPr>
        <w:t xml:space="preserve">.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rPr>
        <w:t xml:space="preserve">Она проявляется в том, как мы улыбаемся (открыто, непринужденно или с ехидцей), с какой интонацией говорим (по-дружески, авторитарно и т. д.), как экспрессивно окрашиваются наши движения (сдержанно, пренебрежительно, суетливо и т. д.).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b/>
        </w:rPr>
        <w:t>Показ ярких целей совместной деятельности</w:t>
      </w:r>
      <w:r w:rsidRPr="00E2487A">
        <w:rPr>
          <w:rFonts w:ascii="Arial" w:hAnsi="Arial" w:cs="Arial"/>
        </w:rPr>
        <w:t xml:space="preserve">.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rPr>
        <w:t xml:space="preserve">Значимость этого правила убедительно обоснована А. С. Макаренко в его учении о перспективе: близкой, средней и дальней.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b/>
        </w:rPr>
        <w:t>Постоянное проявление интереса к собеседнику</w:t>
      </w:r>
      <w:r w:rsidRPr="00E2487A">
        <w:rPr>
          <w:rFonts w:ascii="Arial" w:hAnsi="Arial" w:cs="Arial"/>
        </w:rPr>
        <w:t xml:space="preserve">. </w:t>
      </w:r>
    </w:p>
    <w:p w:rsidR="00172A0E" w:rsidRPr="00E2487A" w:rsidRDefault="00172A0E" w:rsidP="00E60424">
      <w:pPr>
        <w:spacing w:after="0" w:line="240" w:lineRule="auto"/>
        <w:ind w:firstLine="426"/>
        <w:jc w:val="both"/>
        <w:rPr>
          <w:rFonts w:ascii="Arial" w:hAnsi="Arial" w:cs="Arial"/>
        </w:rPr>
      </w:pPr>
      <w:r w:rsidRPr="00E2487A">
        <w:rPr>
          <w:rFonts w:ascii="Arial" w:hAnsi="Arial" w:cs="Arial"/>
        </w:rPr>
        <w:t xml:space="preserve">Педагог должен уметь слушать и при этом слышать, сопереживать, не обделяя вниманием никого из ребят. </w:t>
      </w:r>
    </w:p>
    <w:p w:rsidR="001C7762" w:rsidRPr="00725609" w:rsidRDefault="00172A0E" w:rsidP="00725609">
      <w:pPr>
        <w:spacing w:after="0" w:line="240" w:lineRule="auto"/>
        <w:ind w:firstLine="426"/>
        <w:jc w:val="both"/>
        <w:rPr>
          <w:rFonts w:ascii="Arial" w:hAnsi="Arial" w:cs="Arial"/>
        </w:rPr>
      </w:pPr>
      <w:r w:rsidRPr="00E2487A">
        <w:rPr>
          <w:rFonts w:ascii="Arial" w:hAnsi="Arial" w:cs="Arial"/>
          <w:b/>
        </w:rPr>
        <w:t>Оказание и просьба помощи</w:t>
      </w:r>
      <w:r w:rsidRPr="00E2487A">
        <w:rPr>
          <w:rFonts w:ascii="Arial" w:hAnsi="Arial" w:cs="Arial"/>
        </w:rPr>
        <w:t>. Созидательную деятельность, в которую включается ребенок, педагогу необходимо инструментировать так, чтобы у него все получилось, чтобы ему сопутствовал успех. В любой деятельности ребят важно создать положительный психологический фон, атмосферу радости и одобрения с помощью различных средств: авансирования, подчеркивания индивидуальной исключительности, снятия страха, оказания скрытой помощи, мобилизации активности, усиления мотивации.</w:t>
      </w:r>
    </w:p>
    <w:p w:rsidR="001C7762" w:rsidRPr="00E2487A" w:rsidRDefault="001C7762" w:rsidP="00F318AC">
      <w:pPr>
        <w:spacing w:after="0" w:line="240" w:lineRule="auto"/>
        <w:jc w:val="both"/>
        <w:rPr>
          <w:rFonts w:ascii="Arial" w:hAnsi="Arial" w:cs="Arial"/>
          <w:sz w:val="24"/>
          <w:szCs w:val="24"/>
        </w:rPr>
      </w:pPr>
    </w:p>
    <w:p w:rsidR="001D2CC3" w:rsidRPr="00627489" w:rsidRDefault="00C504F4" w:rsidP="00F318AC">
      <w:pPr>
        <w:spacing w:after="0" w:line="240" w:lineRule="auto"/>
        <w:ind w:firstLine="708"/>
        <w:jc w:val="both"/>
        <w:rPr>
          <w:rFonts w:ascii="Arial" w:hAnsi="Arial" w:cs="Arial"/>
          <w:b/>
          <w:sz w:val="24"/>
          <w:szCs w:val="24"/>
        </w:rPr>
      </w:pPr>
      <w:r>
        <w:rPr>
          <w:rFonts w:ascii="Arial" w:eastAsia="Times New Roman" w:hAnsi="Arial" w:cs="Arial"/>
          <w:b/>
          <w:i/>
          <w:sz w:val="24"/>
          <w:szCs w:val="24"/>
          <w:lang w:eastAsia="ru-RU"/>
        </w:rPr>
        <w:t>ТЕМА 4</w:t>
      </w:r>
      <w:r w:rsidR="00E60424" w:rsidRPr="00E2487A">
        <w:rPr>
          <w:rFonts w:ascii="Arial" w:eastAsia="Times New Roman" w:hAnsi="Arial" w:cs="Arial"/>
          <w:b/>
          <w:i/>
          <w:iCs/>
          <w:color w:val="000000"/>
          <w:sz w:val="24"/>
          <w:szCs w:val="24"/>
          <w:shd w:val="clear" w:color="auto" w:fill="FFFFFF"/>
          <w:lang w:eastAsia="ru-RU"/>
        </w:rPr>
        <w:t>:</w:t>
      </w:r>
      <w:r w:rsidR="001D2CC3" w:rsidRPr="00E2487A">
        <w:rPr>
          <w:rFonts w:ascii="Arial" w:eastAsia="Times New Roman" w:hAnsi="Arial" w:cs="Arial"/>
          <w:color w:val="000000"/>
          <w:sz w:val="24"/>
          <w:szCs w:val="24"/>
          <w:shd w:val="clear" w:color="auto" w:fill="FFFFFF"/>
          <w:lang w:eastAsia="ru-RU"/>
        </w:rPr>
        <w:t xml:space="preserve"> </w:t>
      </w:r>
      <w:r w:rsidR="00373467" w:rsidRPr="00627489">
        <w:rPr>
          <w:rFonts w:ascii="Arial" w:hAnsi="Arial" w:cs="Arial"/>
          <w:b/>
          <w:sz w:val="24"/>
          <w:szCs w:val="24"/>
        </w:rPr>
        <w:t>Эффективные приёмы</w:t>
      </w:r>
      <w:r w:rsidR="001D2CC3" w:rsidRPr="00627489">
        <w:rPr>
          <w:rFonts w:ascii="Arial" w:hAnsi="Arial" w:cs="Arial"/>
          <w:b/>
          <w:sz w:val="24"/>
          <w:szCs w:val="24"/>
        </w:rPr>
        <w:t xml:space="preserve"> реализации основных функции педагогической коммуникации</w:t>
      </w:r>
    </w:p>
    <w:p w:rsidR="001D2CC3" w:rsidRPr="00E2487A" w:rsidRDefault="001D2CC3" w:rsidP="00F318AC">
      <w:pPr>
        <w:autoSpaceDE w:val="0"/>
        <w:autoSpaceDN w:val="0"/>
        <w:adjustRightInd w:val="0"/>
        <w:spacing w:after="0" w:line="240" w:lineRule="auto"/>
        <w:ind w:firstLine="708"/>
        <w:jc w:val="both"/>
        <w:rPr>
          <w:rFonts w:ascii="Arial" w:hAnsi="Arial" w:cs="Arial"/>
          <w:color w:val="000000"/>
          <w:sz w:val="24"/>
          <w:szCs w:val="24"/>
        </w:rPr>
      </w:pPr>
      <w:r w:rsidRPr="00E2487A">
        <w:rPr>
          <w:rFonts w:ascii="Arial" w:hAnsi="Arial" w:cs="Arial"/>
          <w:b/>
          <w:bCs/>
          <w:sz w:val="24"/>
          <w:szCs w:val="24"/>
        </w:rPr>
        <w:t>Цель:</w:t>
      </w:r>
      <w:r w:rsidRPr="00E2487A">
        <w:rPr>
          <w:rFonts w:ascii="Arial" w:hAnsi="Arial" w:cs="Arial"/>
          <w:bCs/>
          <w:color w:val="FF0000"/>
          <w:sz w:val="24"/>
          <w:szCs w:val="24"/>
        </w:rPr>
        <w:t xml:space="preserve"> </w:t>
      </w:r>
      <w:r w:rsidR="00AF2785" w:rsidRPr="00AF2785">
        <w:rPr>
          <w:rFonts w:ascii="Arial" w:hAnsi="Arial" w:cs="Arial"/>
          <w:bCs/>
          <w:sz w:val="24"/>
          <w:szCs w:val="24"/>
        </w:rPr>
        <w:t xml:space="preserve">совершенствование </w:t>
      </w:r>
      <w:r w:rsidR="00AF2785">
        <w:rPr>
          <w:rFonts w:ascii="Arial" w:hAnsi="Arial" w:cs="Arial"/>
          <w:color w:val="000000"/>
          <w:sz w:val="24"/>
          <w:szCs w:val="24"/>
        </w:rPr>
        <w:t>способности</w:t>
      </w:r>
      <w:r w:rsidR="00373467">
        <w:rPr>
          <w:rFonts w:ascii="Arial" w:hAnsi="Arial" w:cs="Arial"/>
          <w:color w:val="000000"/>
          <w:sz w:val="24"/>
          <w:szCs w:val="24"/>
        </w:rPr>
        <w:t xml:space="preserve"> </w:t>
      </w:r>
      <w:r w:rsidR="00F318AC" w:rsidRPr="00E2487A">
        <w:rPr>
          <w:rFonts w:ascii="Arial" w:hAnsi="Arial" w:cs="Arial"/>
          <w:color w:val="000000"/>
          <w:sz w:val="24"/>
          <w:szCs w:val="24"/>
        </w:rPr>
        <w:t xml:space="preserve">проектировать траектории своего профессионального роста и личностного развития на основе </w:t>
      </w:r>
      <w:r w:rsidR="00F318AC" w:rsidRPr="00E2487A">
        <w:rPr>
          <w:rFonts w:ascii="Arial" w:hAnsi="Arial" w:cs="Arial"/>
          <w:sz w:val="24"/>
          <w:szCs w:val="24"/>
        </w:rPr>
        <w:t xml:space="preserve">эффективных </w:t>
      </w:r>
      <w:proofErr w:type="gramStart"/>
      <w:r w:rsidR="00F318AC" w:rsidRPr="00E2487A">
        <w:rPr>
          <w:rFonts w:ascii="Arial" w:hAnsi="Arial" w:cs="Arial"/>
          <w:sz w:val="24"/>
          <w:szCs w:val="24"/>
        </w:rPr>
        <w:t>приёмов  реализации</w:t>
      </w:r>
      <w:proofErr w:type="gramEnd"/>
      <w:r w:rsidR="00F318AC" w:rsidRPr="00E2487A">
        <w:rPr>
          <w:rFonts w:ascii="Arial" w:hAnsi="Arial" w:cs="Arial"/>
          <w:sz w:val="24"/>
          <w:szCs w:val="24"/>
        </w:rPr>
        <w:t xml:space="preserve"> основных функции педагогической коммуникаци</w:t>
      </w:r>
      <w:r w:rsidR="00CC37E3" w:rsidRPr="00E2487A">
        <w:rPr>
          <w:rFonts w:ascii="Arial" w:hAnsi="Arial" w:cs="Arial"/>
          <w:sz w:val="24"/>
          <w:szCs w:val="24"/>
        </w:rPr>
        <w:t>и</w:t>
      </w:r>
      <w:r w:rsidR="00CC37E3" w:rsidRPr="00E2487A">
        <w:rPr>
          <w:rFonts w:ascii="Arial" w:hAnsi="Arial" w:cs="Arial"/>
          <w:color w:val="000000"/>
          <w:sz w:val="24"/>
          <w:szCs w:val="24"/>
        </w:rPr>
        <w:t xml:space="preserve"> (ПК-10)</w:t>
      </w:r>
      <w:r w:rsidR="00B41407" w:rsidRPr="00E2487A">
        <w:rPr>
          <w:rFonts w:ascii="Arial" w:hAnsi="Arial" w:cs="Arial"/>
          <w:sz w:val="24"/>
          <w:szCs w:val="24"/>
        </w:rPr>
        <w:t>.</w:t>
      </w:r>
    </w:p>
    <w:p w:rsidR="00887B0B" w:rsidRDefault="00887B0B" w:rsidP="00887B0B">
      <w:pPr>
        <w:spacing w:after="0" w:line="240" w:lineRule="auto"/>
        <w:ind w:firstLine="708"/>
        <w:jc w:val="both"/>
        <w:rPr>
          <w:rFonts w:ascii="Arial" w:hAnsi="Arial" w:cs="Arial"/>
          <w:b/>
          <w:sz w:val="24"/>
          <w:szCs w:val="24"/>
        </w:rPr>
      </w:pPr>
      <w:r w:rsidRPr="00E2487A">
        <w:rPr>
          <w:rFonts w:ascii="Arial" w:eastAsia="Times New Roman" w:hAnsi="Arial" w:cs="Arial"/>
          <w:b/>
          <w:bCs/>
          <w:color w:val="000000"/>
          <w:sz w:val="24"/>
          <w:szCs w:val="24"/>
          <w:shd w:val="clear" w:color="auto" w:fill="FFFFFF"/>
        </w:rPr>
        <w:t>Практическое занятие:</w:t>
      </w:r>
      <w:r w:rsidRPr="00E2487A">
        <w:rPr>
          <w:rFonts w:ascii="Arial" w:hAnsi="Arial" w:cs="Arial"/>
          <w:b/>
          <w:sz w:val="24"/>
          <w:szCs w:val="24"/>
        </w:rPr>
        <w:t xml:space="preserve"> </w:t>
      </w:r>
      <w:r>
        <w:rPr>
          <w:rFonts w:ascii="Arial" w:hAnsi="Arial" w:cs="Arial"/>
          <w:sz w:val="24"/>
          <w:szCs w:val="24"/>
        </w:rPr>
        <w:t>Дать краткую характеристику функциям</w:t>
      </w:r>
      <w:r w:rsidRPr="00E2487A">
        <w:rPr>
          <w:rFonts w:ascii="Arial" w:hAnsi="Arial" w:cs="Arial"/>
          <w:sz w:val="24"/>
          <w:szCs w:val="24"/>
        </w:rPr>
        <w:t xml:space="preserve"> педагогической коммуникации</w:t>
      </w:r>
      <w:r w:rsidR="007B4876">
        <w:rPr>
          <w:rFonts w:ascii="Arial" w:hAnsi="Arial" w:cs="Arial"/>
          <w:sz w:val="24"/>
          <w:szCs w:val="24"/>
        </w:rPr>
        <w:t xml:space="preserve"> и приёмы их применения:</w:t>
      </w:r>
      <w:r>
        <w:rPr>
          <w:rFonts w:ascii="Arial" w:hAnsi="Arial" w:cs="Arial"/>
          <w:sz w:val="24"/>
          <w:szCs w:val="24"/>
        </w:rPr>
        <w:t xml:space="preserve"> </w:t>
      </w:r>
      <w:r w:rsidRPr="00E2487A">
        <w:rPr>
          <w:rFonts w:ascii="Arial" w:hAnsi="Arial" w:cs="Arial"/>
          <w:sz w:val="24"/>
          <w:szCs w:val="24"/>
        </w:rPr>
        <w:t>«открытие» на общение. Функции соучастия воспитаннику в педагогическом общении и «возвышение» в общении. Воспитательная функция.</w:t>
      </w:r>
    </w:p>
    <w:p w:rsidR="00E60424" w:rsidRPr="00E2487A" w:rsidRDefault="00725609" w:rsidP="00725609">
      <w:pPr>
        <w:spacing w:after="0" w:line="240" w:lineRule="auto"/>
        <w:jc w:val="center"/>
        <w:rPr>
          <w:rFonts w:ascii="Arial" w:hAnsi="Arial" w:cs="Arial"/>
          <w:b/>
          <w:sz w:val="24"/>
          <w:szCs w:val="24"/>
        </w:rPr>
      </w:pPr>
      <w:r>
        <w:rPr>
          <w:rFonts w:ascii="Arial" w:hAnsi="Arial" w:cs="Arial"/>
          <w:b/>
          <w:sz w:val="24"/>
          <w:szCs w:val="24"/>
        </w:rPr>
        <w:t>Практикум</w:t>
      </w:r>
      <w:r w:rsidR="00C504F4">
        <w:rPr>
          <w:rFonts w:ascii="Arial" w:hAnsi="Arial" w:cs="Arial"/>
          <w:b/>
          <w:sz w:val="24"/>
          <w:szCs w:val="24"/>
        </w:rPr>
        <w:t xml:space="preserve"> № 4</w:t>
      </w:r>
      <w:r w:rsidR="00E60424" w:rsidRPr="00E2487A">
        <w:rPr>
          <w:rFonts w:ascii="Arial" w:hAnsi="Arial" w:cs="Arial"/>
          <w:b/>
          <w:sz w:val="24"/>
          <w:szCs w:val="24"/>
        </w:rPr>
        <w:t>. Основные функции и приёмы педагогической коммуникации</w:t>
      </w:r>
    </w:p>
    <w:p w:rsidR="00E60424" w:rsidRPr="00E2487A" w:rsidRDefault="00E60424" w:rsidP="00E60424">
      <w:pPr>
        <w:spacing w:after="0" w:line="240" w:lineRule="auto"/>
        <w:ind w:firstLine="708"/>
        <w:jc w:val="both"/>
        <w:rPr>
          <w:rFonts w:ascii="Arial" w:hAnsi="Arial" w:cs="Arial"/>
          <w:sz w:val="24"/>
          <w:szCs w:val="24"/>
        </w:rPr>
      </w:pPr>
      <w:r w:rsidRPr="00E2487A">
        <w:rPr>
          <w:rFonts w:ascii="Arial" w:hAnsi="Arial" w:cs="Arial"/>
          <w:sz w:val="24"/>
          <w:szCs w:val="24"/>
        </w:rPr>
        <w:t xml:space="preserve">В соответствии с основными целями педагогическая коммуникация выполняет следующие функции.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1.Исходная функция – «открытие» на общение</w:t>
      </w:r>
      <w:r w:rsidRPr="00E2487A">
        <w:rPr>
          <w:rFonts w:ascii="Arial" w:hAnsi="Arial" w:cs="Arial"/>
          <w:sz w:val="24"/>
          <w:szCs w:val="24"/>
        </w:rPr>
        <w:t xml:space="preserve"> – призвана пробудить желание выйти на общение, снять психологические зажимы, снять страх перед неизвестностью; убедить партнера в его свободном выборе характера общения, повысить самооценку и уверенность в себе, а также убедить в положительном отношении к нему другого человека. Эта функция способствует, с одной стороны, созданию комфортных условий для детей (в состоянии психологической </w:t>
      </w:r>
      <w:proofErr w:type="spellStart"/>
      <w:r w:rsidRPr="00E2487A">
        <w:rPr>
          <w:rFonts w:ascii="Arial" w:hAnsi="Arial" w:cs="Arial"/>
          <w:sz w:val="24"/>
          <w:szCs w:val="24"/>
        </w:rPr>
        <w:t>раскрепощенности</w:t>
      </w:r>
      <w:proofErr w:type="spellEnd"/>
      <w:r w:rsidRPr="00E2487A">
        <w:rPr>
          <w:rFonts w:ascii="Arial" w:hAnsi="Arial" w:cs="Arial"/>
          <w:sz w:val="24"/>
          <w:szCs w:val="24"/>
        </w:rPr>
        <w:t xml:space="preserve"> человек активнее развивается, смелее проявляет себя, не боится показаться смешным или попасть в немилость к другому человеку), с другой стороны, без реализации этой функции не удается выявить отношение ребенка, и педагог вынужден довольствоваться лишь его поведенческими реакциями, которые, как известно, могут определяться и диктоваться скрытыми мотивами. Например, внешне благополучные взаимоотношения педагога и воспитанника могут иметь в своей основе заискивание и желание понравиться со стороны последнего, но могут определяться действительным уважением личности и авторитета педагога. Знание истинного отношения ребенка помогает педагогу планировать дальнейшую совместную работу с ним. Функция «открытия» партнера на общение играет решающую роль на начальном этапе общения: оно состоится или не состоится. Важно поддерживать партнера в его выходе на общение, оказывать ему помощь, приняв часть его трудностей на себя, с уважением относиться к его </w:t>
      </w:r>
      <w:r w:rsidRPr="00E2487A">
        <w:rPr>
          <w:rFonts w:ascii="Arial" w:hAnsi="Arial" w:cs="Arial"/>
          <w:sz w:val="24"/>
          <w:szCs w:val="24"/>
        </w:rPr>
        <w:lastRenderedPageBreak/>
        <w:t>внутреннему миру, стимулировать активное проявление свойственных только его личности особенностей.</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Для успешной реализации указанной функции педагогу важно знать некоторые общие </w:t>
      </w:r>
      <w:r w:rsidRPr="00E2487A">
        <w:rPr>
          <w:rFonts w:ascii="Arial" w:hAnsi="Arial" w:cs="Arial"/>
          <w:b/>
          <w:sz w:val="24"/>
          <w:szCs w:val="24"/>
        </w:rPr>
        <w:t xml:space="preserve">эффективные </w:t>
      </w:r>
      <w:r w:rsidRPr="00E2487A">
        <w:rPr>
          <w:rFonts w:ascii="Arial" w:hAnsi="Arial" w:cs="Arial"/>
          <w:b/>
          <w:sz w:val="24"/>
          <w:szCs w:val="24"/>
          <w:u w:val="single"/>
        </w:rPr>
        <w:t>приёмы</w:t>
      </w:r>
      <w:r w:rsidRPr="00E2487A">
        <w:rPr>
          <w:rFonts w:ascii="Arial" w:hAnsi="Arial" w:cs="Arial"/>
          <w:sz w:val="24"/>
          <w:szCs w:val="24"/>
          <w:u w:val="single"/>
        </w:rPr>
        <w:t>.</w:t>
      </w:r>
    </w:p>
    <w:p w:rsidR="00E60424" w:rsidRPr="00E2487A" w:rsidRDefault="00E60424" w:rsidP="00E60424">
      <w:pPr>
        <w:spacing w:after="0" w:line="240" w:lineRule="auto"/>
        <w:ind w:firstLine="426"/>
        <w:jc w:val="both"/>
        <w:rPr>
          <w:rFonts w:ascii="Arial" w:hAnsi="Arial" w:cs="Arial"/>
          <w:b/>
          <w:sz w:val="24"/>
          <w:szCs w:val="24"/>
        </w:rPr>
      </w:pPr>
      <w:r w:rsidRPr="00E2487A">
        <w:rPr>
          <w:rFonts w:ascii="Arial" w:hAnsi="Arial" w:cs="Arial"/>
          <w:b/>
          <w:sz w:val="24"/>
          <w:szCs w:val="24"/>
        </w:rPr>
        <w:t xml:space="preserve">1.1.Выбор пластической позы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Поза, которую принимает человек, содержит большое количество информации, которая прочитывается даже ребенком. Передача информации с помощью пластической позы влияет на настроение и самочувствие, поэтому поза педагога создает для ребят либо комфорт, либо дискомфорт и тем самым способствует или препятствует их «открытию» на общение.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Оптимальной пластической позой педагога является, к примеру, такая: </w:t>
      </w:r>
    </w:p>
    <w:p w:rsidR="00E60424" w:rsidRPr="00E2487A" w:rsidRDefault="00E60424" w:rsidP="003627B8">
      <w:pPr>
        <w:pStyle w:val="a4"/>
        <w:numPr>
          <w:ilvl w:val="0"/>
          <w:numId w:val="9"/>
        </w:numPr>
        <w:ind w:left="0" w:firstLine="426"/>
        <w:jc w:val="both"/>
        <w:rPr>
          <w:rFonts w:ascii="Arial" w:hAnsi="Arial" w:cs="Arial"/>
        </w:rPr>
      </w:pPr>
      <w:r w:rsidRPr="00E2487A">
        <w:rPr>
          <w:rFonts w:ascii="Arial" w:hAnsi="Arial" w:cs="Arial"/>
        </w:rPr>
        <w:t xml:space="preserve">− открытая поза; </w:t>
      </w:r>
    </w:p>
    <w:p w:rsidR="00E60424" w:rsidRPr="00E2487A" w:rsidRDefault="00E60424" w:rsidP="003627B8">
      <w:pPr>
        <w:pStyle w:val="a4"/>
        <w:numPr>
          <w:ilvl w:val="0"/>
          <w:numId w:val="9"/>
        </w:numPr>
        <w:ind w:left="0" w:firstLine="426"/>
        <w:jc w:val="both"/>
        <w:rPr>
          <w:rFonts w:ascii="Arial" w:hAnsi="Arial" w:cs="Arial"/>
        </w:rPr>
      </w:pPr>
      <w:r w:rsidRPr="00E2487A">
        <w:rPr>
          <w:rFonts w:ascii="Arial" w:hAnsi="Arial" w:cs="Arial"/>
        </w:rPr>
        <w:t xml:space="preserve">− руки опущены вдоль тела или немного согнуты в локтях; </w:t>
      </w:r>
    </w:p>
    <w:p w:rsidR="00E60424" w:rsidRPr="00E2487A" w:rsidRDefault="00E60424" w:rsidP="003627B8">
      <w:pPr>
        <w:pStyle w:val="a4"/>
        <w:numPr>
          <w:ilvl w:val="0"/>
          <w:numId w:val="9"/>
        </w:numPr>
        <w:ind w:left="0" w:firstLine="426"/>
        <w:jc w:val="both"/>
        <w:rPr>
          <w:rFonts w:ascii="Arial" w:hAnsi="Arial" w:cs="Arial"/>
        </w:rPr>
      </w:pPr>
      <w:r w:rsidRPr="00E2487A">
        <w:rPr>
          <w:rFonts w:ascii="Arial" w:hAnsi="Arial" w:cs="Arial"/>
        </w:rPr>
        <w:t xml:space="preserve">− ладони время от времени разворачиваются к аудитории; </w:t>
      </w:r>
    </w:p>
    <w:p w:rsidR="00E60424" w:rsidRPr="00E2487A" w:rsidRDefault="00E60424" w:rsidP="003627B8">
      <w:pPr>
        <w:pStyle w:val="a4"/>
        <w:numPr>
          <w:ilvl w:val="0"/>
          <w:numId w:val="9"/>
        </w:numPr>
        <w:ind w:left="0" w:firstLine="426"/>
        <w:jc w:val="both"/>
        <w:rPr>
          <w:rFonts w:ascii="Arial" w:hAnsi="Arial" w:cs="Arial"/>
        </w:rPr>
      </w:pPr>
      <w:r w:rsidRPr="00E2487A">
        <w:rPr>
          <w:rFonts w:ascii="Arial" w:hAnsi="Arial" w:cs="Arial"/>
        </w:rPr>
        <w:t xml:space="preserve">− пластика плавная, мелодичная; </w:t>
      </w:r>
    </w:p>
    <w:p w:rsidR="00E60424" w:rsidRPr="00E2487A" w:rsidRDefault="00E60424" w:rsidP="003627B8">
      <w:pPr>
        <w:pStyle w:val="a4"/>
        <w:numPr>
          <w:ilvl w:val="0"/>
          <w:numId w:val="9"/>
        </w:numPr>
        <w:ind w:left="0" w:firstLine="426"/>
        <w:jc w:val="both"/>
        <w:rPr>
          <w:rFonts w:ascii="Arial" w:hAnsi="Arial" w:cs="Arial"/>
        </w:rPr>
      </w:pPr>
      <w:r w:rsidRPr="00E2487A">
        <w:rPr>
          <w:rFonts w:ascii="Arial" w:hAnsi="Arial" w:cs="Arial"/>
        </w:rPr>
        <w:t xml:space="preserve">− для привлечения внимания слушателей производится несколько шагов от стола к аудитории и, наоборот, для ослабления внимания </w:t>
      </w:r>
    </w:p>
    <w:p w:rsidR="00E60424" w:rsidRPr="00E2487A" w:rsidRDefault="00E60424" w:rsidP="003627B8">
      <w:pPr>
        <w:pStyle w:val="a4"/>
        <w:numPr>
          <w:ilvl w:val="0"/>
          <w:numId w:val="9"/>
        </w:numPr>
        <w:ind w:left="0" w:firstLine="426"/>
        <w:jc w:val="both"/>
        <w:rPr>
          <w:rFonts w:ascii="Arial" w:hAnsi="Arial" w:cs="Arial"/>
        </w:rPr>
      </w:pPr>
      <w:r w:rsidRPr="00E2487A">
        <w:rPr>
          <w:rFonts w:ascii="Arial" w:hAnsi="Arial" w:cs="Arial"/>
        </w:rPr>
        <w:t xml:space="preserve">– несколько шагов назад. </w:t>
      </w:r>
    </w:p>
    <w:p w:rsidR="00E60424" w:rsidRPr="00E2487A" w:rsidRDefault="00E60424" w:rsidP="00E60424">
      <w:pPr>
        <w:spacing w:after="0" w:line="240" w:lineRule="auto"/>
        <w:ind w:firstLine="426"/>
        <w:jc w:val="both"/>
        <w:rPr>
          <w:rFonts w:ascii="Arial" w:hAnsi="Arial" w:cs="Arial"/>
          <w:b/>
          <w:sz w:val="24"/>
          <w:szCs w:val="24"/>
        </w:rPr>
      </w:pPr>
      <w:r w:rsidRPr="00E2487A">
        <w:rPr>
          <w:rFonts w:ascii="Arial" w:hAnsi="Arial" w:cs="Arial"/>
          <w:b/>
          <w:sz w:val="24"/>
          <w:szCs w:val="24"/>
        </w:rPr>
        <w:t xml:space="preserve">1.2.Подача информации с позиции «Мы» </w:t>
      </w:r>
    </w:p>
    <w:p w:rsidR="00E60424" w:rsidRPr="00E2487A" w:rsidRDefault="007B4876" w:rsidP="00E60424">
      <w:pPr>
        <w:spacing w:after="0" w:line="240" w:lineRule="auto"/>
        <w:ind w:firstLine="426"/>
        <w:jc w:val="both"/>
        <w:rPr>
          <w:rFonts w:ascii="Arial" w:hAnsi="Arial" w:cs="Arial"/>
          <w:sz w:val="24"/>
          <w:szCs w:val="24"/>
        </w:rPr>
      </w:pPr>
      <w:r>
        <w:rPr>
          <w:rFonts w:ascii="Arial" w:hAnsi="Arial" w:cs="Arial"/>
          <w:sz w:val="24"/>
          <w:szCs w:val="24"/>
        </w:rPr>
        <w:t>Этот приё</w:t>
      </w:r>
      <w:r w:rsidR="00E60424" w:rsidRPr="00E2487A">
        <w:rPr>
          <w:rFonts w:ascii="Arial" w:hAnsi="Arial" w:cs="Arial"/>
          <w:sz w:val="24"/>
          <w:szCs w:val="24"/>
        </w:rPr>
        <w:t xml:space="preserve">м предполагает устранение трех барьеров: </w:t>
      </w:r>
      <w:r w:rsidR="00E60424" w:rsidRPr="00E2487A">
        <w:rPr>
          <w:rFonts w:ascii="Arial" w:hAnsi="Arial" w:cs="Arial"/>
          <w:b/>
          <w:sz w:val="24"/>
          <w:szCs w:val="24"/>
        </w:rPr>
        <w:t xml:space="preserve">физического, социального, терминологического. Физический барьер </w:t>
      </w:r>
      <w:r w:rsidR="00E60424" w:rsidRPr="00E2487A">
        <w:rPr>
          <w:rFonts w:ascii="Arial" w:hAnsi="Arial" w:cs="Arial"/>
          <w:sz w:val="24"/>
          <w:szCs w:val="24"/>
        </w:rPr>
        <w:t xml:space="preserve">возникает при нарушении границы личного пространства, размеры которого составляют примерно 40 сантиметров. Каждый человек избирательно относится к своему личному пространству среди других людей. Чрезмерная физическая близость воспринимается как вызов, как посягательство на личные интересы и действует раздражающе или подавляюще. Физический барьер возникает и тогда, когда педагог занимает над учениками позицию «сверху», как бы нависает над ними. Этот барьер может возникнуть и в том случае, если один из участников общения самовольно прибегает к тактильному контакту (прикасается к плечу, гладит по голове и др.).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Социальный барьер</w:t>
      </w:r>
      <w:r w:rsidRPr="00E2487A">
        <w:rPr>
          <w:rFonts w:ascii="Arial" w:hAnsi="Arial" w:cs="Arial"/>
          <w:sz w:val="24"/>
          <w:szCs w:val="24"/>
        </w:rPr>
        <w:t xml:space="preserve"> возникает тогда, когда человек, используя свое социальное преимущество, свою силу, власть и ролевые возможности, подавляет или унижает партнеров по общению (как «тюремщики» и «заключенные»). Это сказывается на психическом состоянии и физическом самочувствии «заключенных». Так, например, если педагог занимает позицию, выражаемую словами: «На «пять» знаю только я…» или «Не мешайте мне работать…», – то его социальная роль становится непреодолимым барьером в общении с воспитанниками. </w:t>
      </w:r>
      <w:r w:rsidRPr="00E2487A">
        <w:rPr>
          <w:rFonts w:ascii="Arial" w:hAnsi="Arial" w:cs="Arial"/>
          <w:b/>
          <w:sz w:val="24"/>
          <w:szCs w:val="24"/>
        </w:rPr>
        <w:t>Терминологический барьер</w:t>
      </w:r>
      <w:r w:rsidRPr="00E2487A">
        <w:rPr>
          <w:rFonts w:ascii="Arial" w:hAnsi="Arial" w:cs="Arial"/>
          <w:sz w:val="24"/>
          <w:szCs w:val="24"/>
        </w:rPr>
        <w:t xml:space="preserve"> проявляется в чрезмерном использовании педагогом всевозможных специальных научных терминов и слов иностранного происхождения, значения которых подчас непонятны ему самому. Это создает для детей препятствие в общении, так как они, сравнивая свою лексику с лексикой педагога, делают выводы о скудности и неразвитости своей речи. В результате дети зажимаются, не желая выглядеть в процессе общения в неприглядном виде.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Устранив эти барьеры, педагог получает возможность выстраивать общение с ребятами с позиции «Мы»: «Нам необходимо вернуться к этому вопросу…», «Настало время проверить наши силы…» и т. д. Эти приемы «открывают» детей на общение.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1.3.Установление личного контакта</w:t>
      </w:r>
      <w:r w:rsidRPr="00E2487A">
        <w:rPr>
          <w:rFonts w:ascii="Arial" w:hAnsi="Arial" w:cs="Arial"/>
          <w:sz w:val="24"/>
          <w:szCs w:val="24"/>
        </w:rPr>
        <w:t xml:space="preserve">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Личный контакт может устанавливаться </w:t>
      </w:r>
      <w:r w:rsidRPr="00E2487A">
        <w:rPr>
          <w:rFonts w:ascii="Arial" w:hAnsi="Arial" w:cs="Arial"/>
          <w:b/>
          <w:sz w:val="24"/>
          <w:szCs w:val="24"/>
        </w:rPr>
        <w:t>разными способами: вербально, визуально, тактильно.</w:t>
      </w:r>
      <w:r w:rsidRPr="00E2487A">
        <w:rPr>
          <w:rFonts w:ascii="Arial" w:hAnsi="Arial" w:cs="Arial"/>
          <w:sz w:val="24"/>
          <w:szCs w:val="24"/>
        </w:rPr>
        <w:t xml:space="preserve">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Вербальный контакт</w:t>
      </w:r>
      <w:r w:rsidRPr="00E2487A">
        <w:rPr>
          <w:rFonts w:ascii="Arial" w:hAnsi="Arial" w:cs="Arial"/>
          <w:sz w:val="24"/>
          <w:szCs w:val="24"/>
        </w:rPr>
        <w:t xml:space="preserve"> осуществляется с помощью слов. Это может быть обращение к человеку по имени, безличное обращение («Пожалуйста…», «Будь любезен…»), просьба и т. п. К этому виду контакта тяготеют так называемые </w:t>
      </w:r>
      <w:proofErr w:type="spellStart"/>
      <w:r w:rsidRPr="00E2487A">
        <w:rPr>
          <w:rFonts w:ascii="Arial" w:hAnsi="Arial" w:cs="Arial"/>
          <w:sz w:val="24"/>
          <w:szCs w:val="24"/>
        </w:rPr>
        <w:t>аудиалы</w:t>
      </w:r>
      <w:proofErr w:type="spellEnd"/>
      <w:r w:rsidRPr="00E2487A">
        <w:rPr>
          <w:rFonts w:ascii="Arial" w:hAnsi="Arial" w:cs="Arial"/>
          <w:sz w:val="24"/>
          <w:szCs w:val="24"/>
        </w:rPr>
        <w:t xml:space="preserve">, люди с доминирующим развитием слухового восприятия. Эти люди мыслят преимущественно звуками и словами. Для эффективного общения с такими людьми </w:t>
      </w:r>
      <w:r w:rsidRPr="00E2487A">
        <w:rPr>
          <w:rFonts w:ascii="Arial" w:hAnsi="Arial" w:cs="Arial"/>
          <w:sz w:val="24"/>
          <w:szCs w:val="24"/>
        </w:rPr>
        <w:lastRenderedPageBreak/>
        <w:t xml:space="preserve">целесообразно использовать следующие фразы: «Я слышу, что вы говорите…», «Мне нравится, как это звучит…», «Я бы хотел рассказать вам о своих идеях…».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Визуальный контакт</w:t>
      </w:r>
      <w:r w:rsidRPr="00E2487A">
        <w:rPr>
          <w:rFonts w:ascii="Arial" w:hAnsi="Arial" w:cs="Arial"/>
          <w:sz w:val="24"/>
          <w:szCs w:val="24"/>
        </w:rPr>
        <w:t xml:space="preserve"> – это контакт глаз: человек взглядом передает свое настроение, свою симпатию и свое требование. Неслучайно педагог в начале занятия просит детей подняться для приветствия. В этот момент глаза примерно на одном уровне, что способствует визуальному общению. Общаясь с </w:t>
      </w:r>
      <w:proofErr w:type="spellStart"/>
      <w:r w:rsidRPr="00E2487A">
        <w:rPr>
          <w:rFonts w:ascii="Arial" w:hAnsi="Arial" w:cs="Arial"/>
          <w:sz w:val="24"/>
          <w:szCs w:val="24"/>
        </w:rPr>
        <w:t>визуалами</w:t>
      </w:r>
      <w:proofErr w:type="spellEnd"/>
      <w:r w:rsidRPr="00E2487A">
        <w:rPr>
          <w:rFonts w:ascii="Arial" w:hAnsi="Arial" w:cs="Arial"/>
          <w:sz w:val="24"/>
          <w:szCs w:val="24"/>
        </w:rPr>
        <w:t xml:space="preserve">, следует использовать живой мир образов и включать в свою речь такие слова, как «показать», «ясно», «видеть», «смотреть». </w:t>
      </w:r>
      <w:proofErr w:type="gramStart"/>
      <w:r w:rsidRPr="00E2487A">
        <w:rPr>
          <w:rFonts w:ascii="Arial" w:hAnsi="Arial" w:cs="Arial"/>
          <w:sz w:val="24"/>
          <w:szCs w:val="24"/>
        </w:rPr>
        <w:t>Например</w:t>
      </w:r>
      <w:proofErr w:type="gramEnd"/>
      <w:r w:rsidRPr="00E2487A">
        <w:rPr>
          <w:rFonts w:ascii="Arial" w:hAnsi="Arial" w:cs="Arial"/>
          <w:sz w:val="24"/>
          <w:szCs w:val="24"/>
        </w:rPr>
        <w:t xml:space="preserve">: «Позвольте мне описать, как будет выглядеть законченное мероприятие. Представьте себе большую сцену, с прекрасными декорациями, где каждая группа представляет свой проект…». Целесообразно использовать такие фразы: «Я вижу, что вы хотите сказать…», «Я хотел бы взглянуть на это…», «Позвольте продемонстрировать…» и т. п.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Тактильный контакт</w:t>
      </w:r>
      <w:r w:rsidRPr="00E2487A">
        <w:rPr>
          <w:rFonts w:ascii="Arial" w:hAnsi="Arial" w:cs="Arial"/>
          <w:sz w:val="24"/>
          <w:szCs w:val="24"/>
        </w:rPr>
        <w:t xml:space="preserve"> производится через прикосновение и является наиболее тонким и даже интимным видом коммуникации. К этому виду связи в большей степени тяготеют дети дошкольного и младшего школьного возраста, а также взрослые люди, называемые </w:t>
      </w:r>
      <w:proofErr w:type="spellStart"/>
      <w:r w:rsidRPr="00E2487A">
        <w:rPr>
          <w:rFonts w:ascii="Arial" w:hAnsi="Arial" w:cs="Arial"/>
          <w:sz w:val="24"/>
          <w:szCs w:val="24"/>
        </w:rPr>
        <w:t>кинестетиками</w:t>
      </w:r>
      <w:proofErr w:type="spellEnd"/>
      <w:r w:rsidRPr="00E2487A">
        <w:rPr>
          <w:rFonts w:ascii="Arial" w:hAnsi="Arial" w:cs="Arial"/>
          <w:sz w:val="24"/>
          <w:szCs w:val="24"/>
        </w:rPr>
        <w:t xml:space="preserve">. В школе </w:t>
      </w:r>
      <w:proofErr w:type="spellStart"/>
      <w:r w:rsidRPr="00E2487A">
        <w:rPr>
          <w:rFonts w:ascii="Arial" w:hAnsi="Arial" w:cs="Arial"/>
          <w:sz w:val="24"/>
          <w:szCs w:val="24"/>
        </w:rPr>
        <w:t>кинестетики</w:t>
      </w:r>
      <w:proofErr w:type="spellEnd"/>
      <w:r w:rsidRPr="00E2487A">
        <w:rPr>
          <w:rFonts w:ascii="Arial" w:hAnsi="Arial" w:cs="Arial"/>
          <w:sz w:val="24"/>
          <w:szCs w:val="24"/>
        </w:rPr>
        <w:t xml:space="preserve"> выявляются очень рано: со звонком на перемену они стремятся как можно ближе подойти к любимой учительнице, чтобы физически ощутить близость в результате непосредственного прикосновения к ней, дотронуться до ее стола или вещей (опосредованный тактильный контакт). </w:t>
      </w:r>
      <w:proofErr w:type="spellStart"/>
      <w:r w:rsidRPr="00E2487A">
        <w:rPr>
          <w:rFonts w:ascii="Arial" w:hAnsi="Arial" w:cs="Arial"/>
          <w:sz w:val="24"/>
          <w:szCs w:val="24"/>
        </w:rPr>
        <w:t>Кинестетики</w:t>
      </w:r>
      <w:proofErr w:type="spellEnd"/>
      <w:r w:rsidRPr="00E2487A">
        <w:rPr>
          <w:rFonts w:ascii="Arial" w:hAnsi="Arial" w:cs="Arial"/>
          <w:sz w:val="24"/>
          <w:szCs w:val="24"/>
        </w:rPr>
        <w:t xml:space="preserve"> хорошо осознают движения и реакции своего тела. Часто они обладают великолепной координацией, а также повышенной чувствительностью к жестам, позе и выражению лица других. Для эффективного общения с такими людьми целесообразно использовать фразы, содержащие упоминание о физическом контакте: «У меня такое ощущение, что мы на правильном пути», «Позвольте коснуться некоторых ключевых положений…». Имея дело с </w:t>
      </w:r>
      <w:proofErr w:type="spellStart"/>
      <w:r w:rsidRPr="00E2487A">
        <w:rPr>
          <w:rFonts w:ascii="Arial" w:hAnsi="Arial" w:cs="Arial"/>
          <w:sz w:val="24"/>
          <w:szCs w:val="24"/>
        </w:rPr>
        <w:t>кинестетиками</w:t>
      </w:r>
      <w:proofErr w:type="spellEnd"/>
      <w:r w:rsidRPr="00E2487A">
        <w:rPr>
          <w:rFonts w:ascii="Arial" w:hAnsi="Arial" w:cs="Arial"/>
          <w:sz w:val="24"/>
          <w:szCs w:val="24"/>
        </w:rPr>
        <w:t xml:space="preserve">, необходимо использовать язык тела. Невербальные сигналы важны для всех типов общения, однако наибольшее значение они имеют для людей этого типа. Вообще, общение с людьми любого типа нужно начинать с понимания потребностей аудитории, а затем максимально приблизить содержание сообщения и стиль изложения к этим потребностям. Понять потребности аудитории поможет активное слушание, навык, который можно совершенствовать только постоянной практикой. Необходимо прислушаться, какие слова употребляют другие люди, и в личном общении скорректировать свой стиль изложения, чтобы он согласовывался с тем вариантом общения, который предпочитает собеседник.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С </w:t>
      </w:r>
      <w:r w:rsidRPr="00E2487A">
        <w:rPr>
          <w:rFonts w:ascii="Arial" w:hAnsi="Arial" w:cs="Arial"/>
          <w:b/>
          <w:sz w:val="24"/>
          <w:szCs w:val="24"/>
        </w:rPr>
        <w:t>профессиональной точки зрения, педагогу необходимо владеть всеми видами установления личного контакта</w:t>
      </w:r>
      <w:r w:rsidRPr="00E2487A">
        <w:rPr>
          <w:rFonts w:ascii="Arial" w:hAnsi="Arial" w:cs="Arial"/>
          <w:sz w:val="24"/>
          <w:szCs w:val="24"/>
        </w:rPr>
        <w:t xml:space="preserve">, так как среди детей одного класса обязательно будут и </w:t>
      </w:r>
      <w:proofErr w:type="spellStart"/>
      <w:r w:rsidRPr="00E2487A">
        <w:rPr>
          <w:rFonts w:ascii="Arial" w:hAnsi="Arial" w:cs="Arial"/>
          <w:sz w:val="24"/>
          <w:szCs w:val="24"/>
        </w:rPr>
        <w:t>визуалы</w:t>
      </w:r>
      <w:proofErr w:type="spellEnd"/>
      <w:r w:rsidRPr="00E2487A">
        <w:rPr>
          <w:rFonts w:ascii="Arial" w:hAnsi="Arial" w:cs="Arial"/>
          <w:sz w:val="24"/>
          <w:szCs w:val="24"/>
        </w:rPr>
        <w:t xml:space="preserve">, и </w:t>
      </w:r>
      <w:proofErr w:type="spellStart"/>
      <w:r w:rsidRPr="00E2487A">
        <w:rPr>
          <w:rFonts w:ascii="Arial" w:hAnsi="Arial" w:cs="Arial"/>
          <w:sz w:val="24"/>
          <w:szCs w:val="24"/>
        </w:rPr>
        <w:t>аудиалы</w:t>
      </w:r>
      <w:proofErr w:type="spellEnd"/>
      <w:r w:rsidRPr="00E2487A">
        <w:rPr>
          <w:rFonts w:ascii="Arial" w:hAnsi="Arial" w:cs="Arial"/>
          <w:sz w:val="24"/>
          <w:szCs w:val="24"/>
        </w:rPr>
        <w:t xml:space="preserve">, и </w:t>
      </w:r>
      <w:proofErr w:type="spellStart"/>
      <w:r w:rsidRPr="00E2487A">
        <w:rPr>
          <w:rFonts w:ascii="Arial" w:hAnsi="Arial" w:cs="Arial"/>
          <w:sz w:val="24"/>
          <w:szCs w:val="24"/>
        </w:rPr>
        <w:t>кинестетики</w:t>
      </w:r>
      <w:proofErr w:type="spellEnd"/>
      <w:r w:rsidRPr="00E2487A">
        <w:rPr>
          <w:rFonts w:ascii="Arial" w:hAnsi="Arial" w:cs="Arial"/>
          <w:sz w:val="24"/>
          <w:szCs w:val="24"/>
        </w:rPr>
        <w:t xml:space="preserve">, и с каждым из них он должен суметь выйти на личное общение, чтобы ребенок смог «открыться».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2.Функция соучастия воспитаннику в педагогическом общении</w:t>
      </w:r>
      <w:r w:rsidRPr="00E2487A">
        <w:rPr>
          <w:rFonts w:ascii="Arial" w:hAnsi="Arial" w:cs="Arial"/>
          <w:sz w:val="24"/>
          <w:szCs w:val="24"/>
        </w:rPr>
        <w:t xml:space="preserve"> выполняет центральную роль, поскольку помогает войти во внутренний мир другого человека, проживая его духовные события, раскрыть часть своего «Я» перед другим. Эта функция обеспечивает механизм транслирования одного «Я» другому «Я». Обнаруживается она в результате анализа процесса взаимодействия педагога с детьми. На занятиях ученик усваивает тот учебный материал и включается в те формы работы, которые ему предлагает педагог. Он как бы «навязывает» ребенку общение, которое время от времени ставит его в затруднительное положение потому, что оно оказывается нехарактерным, несвойственным ему. Поэтому, реализуя соучастие в адрес ребенка, педагог помогает ему справиться с теми трудностями, которые встречаются на его пути восхождения к культуре человечества.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Реализуется эта функция с помощью таких приемов.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2.1.</w:t>
      </w:r>
      <w:r w:rsidRPr="00E2487A">
        <w:rPr>
          <w:rFonts w:ascii="Arial" w:hAnsi="Arial" w:cs="Arial"/>
          <w:b/>
          <w:sz w:val="24"/>
          <w:szCs w:val="24"/>
        </w:rPr>
        <w:t>Демонстрация расположенности</w:t>
      </w:r>
      <w:r w:rsidRPr="00E2487A">
        <w:rPr>
          <w:rFonts w:ascii="Arial" w:hAnsi="Arial" w:cs="Arial"/>
          <w:sz w:val="24"/>
          <w:szCs w:val="24"/>
        </w:rPr>
        <w:t xml:space="preserve">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Это </w:t>
      </w:r>
      <w:proofErr w:type="spellStart"/>
      <w:r w:rsidRPr="00E2487A">
        <w:rPr>
          <w:rFonts w:ascii="Arial" w:hAnsi="Arial" w:cs="Arial"/>
          <w:sz w:val="24"/>
          <w:szCs w:val="24"/>
        </w:rPr>
        <w:t>пластико</w:t>
      </w:r>
      <w:proofErr w:type="spellEnd"/>
      <w:r w:rsidRPr="00E2487A">
        <w:rPr>
          <w:rFonts w:ascii="Arial" w:hAnsi="Arial" w:cs="Arial"/>
          <w:sz w:val="24"/>
          <w:szCs w:val="24"/>
        </w:rPr>
        <w:t xml:space="preserve">-мимическое выражение симпатии к собеседнику с целью создания для него благоприятной атмосферы и комфортного психологического климата. Только в таких условиях психологической, социальной и этической защищенности люди </w:t>
      </w:r>
      <w:r w:rsidRPr="00E2487A">
        <w:rPr>
          <w:rFonts w:ascii="Arial" w:hAnsi="Arial" w:cs="Arial"/>
          <w:sz w:val="24"/>
          <w:szCs w:val="24"/>
        </w:rPr>
        <w:lastRenderedPageBreak/>
        <w:t xml:space="preserve">способны раскрыть своих возможности, проявить творчество и находчивость в новом, нехарактерном для них виде деятельности и добиться достаточно высокого результата. Этот </w:t>
      </w:r>
      <w:r w:rsidR="007B4876">
        <w:rPr>
          <w:rFonts w:ascii="Arial" w:hAnsi="Arial" w:cs="Arial"/>
          <w:b/>
          <w:sz w:val="24"/>
          <w:szCs w:val="24"/>
        </w:rPr>
        <w:t>приё</w:t>
      </w:r>
      <w:r w:rsidRPr="00E2487A">
        <w:rPr>
          <w:rFonts w:ascii="Arial" w:hAnsi="Arial" w:cs="Arial"/>
          <w:b/>
          <w:sz w:val="24"/>
          <w:szCs w:val="24"/>
        </w:rPr>
        <w:t>м обладает эффектом «</w:t>
      </w:r>
      <w:proofErr w:type="spellStart"/>
      <w:r w:rsidRPr="00E2487A">
        <w:rPr>
          <w:rFonts w:ascii="Arial" w:hAnsi="Arial" w:cs="Arial"/>
          <w:b/>
          <w:sz w:val="24"/>
          <w:szCs w:val="24"/>
        </w:rPr>
        <w:t>отзеркаливания</w:t>
      </w:r>
      <w:proofErr w:type="spellEnd"/>
      <w:r w:rsidRPr="00E2487A">
        <w:rPr>
          <w:rFonts w:ascii="Arial" w:hAnsi="Arial" w:cs="Arial"/>
          <w:sz w:val="24"/>
          <w:szCs w:val="24"/>
        </w:rPr>
        <w:t xml:space="preserve">»: демонстрируя свои чувства искренней радости, благожелательность, расположенность, влияя на улучшение самочувствия окружающих людей, человек в ответ получает ту же реакцию, которая усиливает его положительные эмоциональные переживания. И напротив, когда облик педагога выражает скорбь, угрюмость, окружающим становится не до веселья, их лица приобретают унылые выражения, речь изменяется интонационно. Разъяренный, кричащий педагог держит под гнетом свои воспитанников и не дает им возможности «разрядиться», «снять» свое психическое напряжение. Такую возможность они получат лишь вне общения с таким учителем, например, на перемене. А если такое повторяется изо дня в день, то ребенок будет приходить домой больным, тогда с ним придется работать уже не педагогу, а психотерапевту. Демонстрация расположенности исключает такое положение, способствуя творческой активности и детей, и педагога, укрепляя их психическое здоровье.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2.2.Проявление интереса</w:t>
      </w:r>
      <w:r w:rsidRPr="00E2487A">
        <w:rPr>
          <w:rFonts w:ascii="Arial" w:hAnsi="Arial" w:cs="Arial"/>
          <w:sz w:val="24"/>
          <w:szCs w:val="24"/>
        </w:rPr>
        <w:t xml:space="preserve">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В педагогическом общении этот прием проявляется в двух умениях – </w:t>
      </w:r>
      <w:r w:rsidRPr="00E2487A">
        <w:rPr>
          <w:rFonts w:ascii="Arial" w:hAnsi="Arial" w:cs="Arial"/>
          <w:b/>
          <w:sz w:val="24"/>
          <w:szCs w:val="24"/>
        </w:rPr>
        <w:t>умении слышать и умении задавать вопросы</w:t>
      </w:r>
      <w:r w:rsidRPr="00E2487A">
        <w:rPr>
          <w:rFonts w:ascii="Arial" w:hAnsi="Arial" w:cs="Arial"/>
          <w:sz w:val="24"/>
          <w:szCs w:val="24"/>
        </w:rPr>
        <w:t xml:space="preserve">. Задавать вопросы не означает спрашивать материал параграфа или домашнее задание (это вопросы репродуктивного характера, предполагающие в качестве ответа достаточно конкретное и определенное содержание). Это умение выявляется в процессе свободного, ненормированного, импровизированного общения, когда собеседники, обмениваясь информацией по избранной теме разговора и демонстрируя свой интерес к собеседнику, обращаются друг к другу, надеясь услышать что-то новое по обсуждаемой проблеме. Умение задавать вопросы основывается на умении слышать – не слушать или делать вид, что слушаешь, а именно слышать информацию, обнаруживать и осознавать смысл, отношение, подтекст, юмор и т. д. В ходе занятий с педагогами можно провести специальное упражнение, направленное на выявление умения слышать: преподаватель рассказывает небольшую историю, которую затем несколько студентов пересказывают друг другу. Перед началом упражнения их предупреждают о необходимости быть очень внимательными и не искажать смысл рассказа. Однако, как потом выясняется, именно идентичность и точность пересказа вызывает наибольшее практическое затруднение.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Для педагога услышать ребенка – это не только и не столько воспринять информацию, сколько расслышать его боль, вникнуть в его переживания, понять причины его тревоги и отчаяния, а также радости, восторга, восхищения. Задать вопрос – это еще раз уточнить: «Правильно ли я тебя понял?». От владения этими двумя умениями во многом зависит своевременность педагогической помощи ребенку как частного проявления соучастия к нему.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2.3.Оказание помощи</w:t>
      </w:r>
      <w:r w:rsidRPr="00E2487A">
        <w:rPr>
          <w:rFonts w:ascii="Arial" w:hAnsi="Arial" w:cs="Arial"/>
          <w:sz w:val="24"/>
          <w:szCs w:val="24"/>
        </w:rPr>
        <w:t xml:space="preserve">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Данный прием напрямую реализует функцию, к которой относится, поскольку, принимая участие в судьбе человека, мы помогаем ему, оказывая разнообразные услуги. Парадигмы, которые можно использовать, чтобы предложить человеку помощь, разнообразны по форме и степени психологического восприятия. Приведем примеры: «Давай помогу…», «Позволь мне тебе помочь…», «Мне бы так хотелось тебе помочь…», «Я был бы счастлив тебе помочь…». Знание разнообразных парадигм облегчает педагогу выбор конкретного варианта прикосновения к ребенку в соответствии с особенностями ситуации и психическим состоянием детей. Этим же формам обращения следует учить и детей, чтобы их взаимодействие друг с другом осуществлялось на высоком уровне культуры. Однако использование данных парадигм не исчерпывает содержания и смысла предложенного приема. Данный прием считается реализованным только тогда, когда помощь действительно оказана или она заменяется советами и рекомендациями, которые тоже должны присутствовать в работе с детьми. </w:t>
      </w:r>
      <w:r w:rsidRPr="00E2487A">
        <w:rPr>
          <w:rFonts w:ascii="Arial" w:hAnsi="Arial" w:cs="Arial"/>
          <w:sz w:val="24"/>
          <w:szCs w:val="24"/>
        </w:rPr>
        <w:lastRenderedPageBreak/>
        <w:t>Но вообще без реальной, ощутимой помощи у ребят будет формироваться демагогическое отношение к людям и к педагогу, в частности.</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 3.</w:t>
      </w:r>
      <w:r w:rsidRPr="00E2487A">
        <w:rPr>
          <w:rFonts w:ascii="Arial" w:hAnsi="Arial" w:cs="Arial"/>
          <w:b/>
          <w:sz w:val="24"/>
          <w:szCs w:val="24"/>
        </w:rPr>
        <w:t>Следующая функция – «возвышение» в общении</w:t>
      </w:r>
      <w:r w:rsidRPr="00E2487A">
        <w:rPr>
          <w:rFonts w:ascii="Arial" w:hAnsi="Arial" w:cs="Arial"/>
          <w:sz w:val="24"/>
          <w:szCs w:val="24"/>
        </w:rPr>
        <w:t xml:space="preserve"> – позволяет оказывать на воспитанника такое влияние, которое обеспечивает в ходе взаимодействия уровень современной культуры общения и благодаря духовным и физическим усилиям дает реальные возможности совершить восхождение к нравственным новообразованиям.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Содействовать восхождению – значит помогать ребенку достичь наивысшего в том, на что он пока способен: быть добрее, смелее, решительнее, внимательнее. «Возвышение» в педагогическом общении понимается не как завышенная оценка, а как стимулирование ценностных новообразований. </w:t>
      </w:r>
      <w:proofErr w:type="gramStart"/>
      <w:r w:rsidRPr="00E2487A">
        <w:rPr>
          <w:rFonts w:ascii="Arial" w:hAnsi="Arial" w:cs="Arial"/>
          <w:sz w:val="24"/>
          <w:szCs w:val="24"/>
        </w:rPr>
        <w:t>Например</w:t>
      </w:r>
      <w:proofErr w:type="gramEnd"/>
      <w:r w:rsidRPr="00E2487A">
        <w:rPr>
          <w:rFonts w:ascii="Arial" w:hAnsi="Arial" w:cs="Arial"/>
          <w:sz w:val="24"/>
          <w:szCs w:val="24"/>
        </w:rPr>
        <w:t xml:space="preserve">: «Молодец! Ты уже научился это делать!..», «Как здорово у тебя получилось!..», «Таких красивых рисунков мы еще в жизни не видели» и т. п.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Функция «возвышения» в общении реализуется с помощью таких </w:t>
      </w:r>
      <w:r w:rsidRPr="00E2487A">
        <w:rPr>
          <w:rFonts w:ascii="Arial" w:hAnsi="Arial" w:cs="Arial"/>
          <w:b/>
          <w:sz w:val="24"/>
          <w:szCs w:val="24"/>
        </w:rPr>
        <w:t>приемов.</w:t>
      </w:r>
      <w:r w:rsidRPr="00E2487A">
        <w:rPr>
          <w:rFonts w:ascii="Arial" w:hAnsi="Arial" w:cs="Arial"/>
          <w:sz w:val="24"/>
          <w:szCs w:val="24"/>
        </w:rPr>
        <w:t xml:space="preserve"> Принятие ребенка как данности Большую помощь в реализации этого приема могут оказать разнообразные психологические и педагогические методики исследования личности (Например, см.: </w:t>
      </w:r>
      <w:proofErr w:type="spellStart"/>
      <w:r w:rsidRPr="00E2487A">
        <w:rPr>
          <w:rFonts w:ascii="Arial" w:hAnsi="Arial" w:cs="Arial"/>
          <w:sz w:val="24"/>
          <w:szCs w:val="24"/>
        </w:rPr>
        <w:t>Щуркова</w:t>
      </w:r>
      <w:proofErr w:type="spellEnd"/>
      <w:r w:rsidRPr="00E2487A">
        <w:rPr>
          <w:rFonts w:ascii="Arial" w:hAnsi="Arial" w:cs="Arial"/>
          <w:sz w:val="24"/>
          <w:szCs w:val="24"/>
        </w:rPr>
        <w:t xml:space="preserve">, Н. Е. Диагностика </w:t>
      </w:r>
      <w:proofErr w:type="gramStart"/>
      <w:r w:rsidRPr="00E2487A">
        <w:rPr>
          <w:rFonts w:ascii="Arial" w:hAnsi="Arial" w:cs="Arial"/>
          <w:sz w:val="24"/>
          <w:szCs w:val="24"/>
        </w:rPr>
        <w:t>воспитанности :</w:t>
      </w:r>
      <w:proofErr w:type="gramEnd"/>
      <w:r w:rsidRPr="00E2487A">
        <w:rPr>
          <w:rFonts w:ascii="Arial" w:hAnsi="Arial" w:cs="Arial"/>
          <w:sz w:val="24"/>
          <w:szCs w:val="24"/>
        </w:rPr>
        <w:t xml:space="preserve"> педагогические методики. – М., 1992). Создав в своем воображении реальную «картинку» школьника, педагог устанавливает уровень развития и воспитанности. Эти показатели имеют колоссальное значение, так как характеризуют данность, с которой педагог вступает в общение. Он также определяет характер и ход взаимодействия с ребенком. </w:t>
      </w:r>
    </w:p>
    <w:p w:rsidR="00E60424" w:rsidRPr="00E2487A" w:rsidRDefault="007B4876" w:rsidP="00E60424">
      <w:pPr>
        <w:spacing w:after="0" w:line="240" w:lineRule="auto"/>
        <w:ind w:firstLine="426"/>
        <w:jc w:val="both"/>
        <w:rPr>
          <w:rFonts w:ascii="Arial" w:hAnsi="Arial" w:cs="Arial"/>
          <w:sz w:val="24"/>
          <w:szCs w:val="24"/>
        </w:rPr>
      </w:pPr>
      <w:r>
        <w:rPr>
          <w:rFonts w:ascii="Arial" w:hAnsi="Arial" w:cs="Arial"/>
          <w:b/>
          <w:sz w:val="24"/>
          <w:szCs w:val="24"/>
        </w:rPr>
        <w:t>3.1.Педагог, реализующий приё</w:t>
      </w:r>
      <w:r w:rsidR="00E60424" w:rsidRPr="00E2487A">
        <w:rPr>
          <w:rFonts w:ascii="Arial" w:hAnsi="Arial" w:cs="Arial"/>
          <w:b/>
          <w:sz w:val="24"/>
          <w:szCs w:val="24"/>
        </w:rPr>
        <w:t>м «принятие ребенка как данности»</w:t>
      </w:r>
      <w:r w:rsidR="00E60424" w:rsidRPr="00E2487A">
        <w:rPr>
          <w:rFonts w:ascii="Arial" w:hAnsi="Arial" w:cs="Arial"/>
          <w:sz w:val="24"/>
          <w:szCs w:val="24"/>
        </w:rPr>
        <w:t xml:space="preserve">, опирается на положительные тенденции в развитии личности и имеющиеся позитивные качества. Стимулирование педагогом этих позитивных образований осуществляется через оглашение достоинств ребенка, его успехов на пути продвижения к перспективной цели. Оглашение же негативных качеств ребенка и постоянное напоминание ему о неудачах говорит о том, что педагог делает ставку только на плохие стороны личности ребенка, забывая обо всех хороших. Ребенок при этом все больше утверждается в мысли о том, что он неисправим.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3.2.Просьба о помощи</w:t>
      </w:r>
      <w:r w:rsidRPr="00E2487A">
        <w:rPr>
          <w:rFonts w:ascii="Arial" w:hAnsi="Arial" w:cs="Arial"/>
          <w:sz w:val="24"/>
          <w:szCs w:val="24"/>
        </w:rPr>
        <w:t xml:space="preserve"> В целях создания положительной репутации воспитаннику, повышения его самооценки, когда бы ребенок поверил в себя, свои силы, свои способности, педагог обращается к нему за помощью и тем самым действительно «возвышает» его. Непременными условиями здесь выступают три положения: во-первых, помощь, о которой просят ребенка, должна быть посильной для него; во-вторых, эта помощь должна реально осуществляться; в-третьих, форма обращения должна быть этически выдержанной. Для этого могут быть использованы следующие фразы: «Помоги…», «Помоги, пожалуйста…», «Не мог бы ты мне помочь…», «Я был бы счастлив, если бы у меня тоже было…». После того, как помощь оказана, должна следовать благодарность ребенку за участие, которое он принял в судьбе другого человека, за то облегчение, которое он доставил своими усилиями.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3.3.Поддержание оптимистического рубежа</w:t>
      </w:r>
      <w:r w:rsidRPr="00E2487A">
        <w:rPr>
          <w:rFonts w:ascii="Arial" w:hAnsi="Arial" w:cs="Arial"/>
          <w:sz w:val="24"/>
          <w:szCs w:val="24"/>
        </w:rPr>
        <w:t xml:space="preserve"> Оптимизм – это радость жизни, это надежда и вера в будущее, вера не бездоказательная, а основанная на логике, факте, осознании закономерностей развития. Отсутствие оптимизма – это не только унылое существование; это положение, при котором человек не имеет, не видит, не осознает цели и перспектив своей жизни, своего развития. Понимание противоречия между тем, что он представляет собой в данный момент, и перспективным достижением исключает из его жизни пессимизм, заставляет его действовать в соответствии с намеченными устремлениями, а значит, и развивает. То же относится и к педагогическому общению. Педагог, не видящий перспективы своих отношений с детьми, не верящий в их способности, не сможет научить ни чему, так как пессимизм, рождающийся при этом, встает непреодолимой преградой на пути всякой деятельности и развития. Заботясь о развитии ребенка, педагог должен поддерживать оптимизм в </w:t>
      </w:r>
      <w:proofErr w:type="gramStart"/>
      <w:r w:rsidRPr="00E2487A">
        <w:rPr>
          <w:rFonts w:ascii="Arial" w:hAnsi="Arial" w:cs="Arial"/>
          <w:sz w:val="24"/>
          <w:szCs w:val="24"/>
        </w:rPr>
        <w:t>нем. Например</w:t>
      </w:r>
      <w:proofErr w:type="gramEnd"/>
      <w:r w:rsidRPr="00E2487A">
        <w:rPr>
          <w:rFonts w:ascii="Arial" w:hAnsi="Arial" w:cs="Arial"/>
          <w:sz w:val="24"/>
          <w:szCs w:val="24"/>
        </w:rPr>
        <w:t xml:space="preserve">: «Ничего, что у тебя пока не получается… Мы все когда-то так начинали…», «Пусть ты забыл, как это делается. Но хорошо уже то, что ты, как Сократ, признаешься в том, что этого не </w:t>
      </w:r>
      <w:r w:rsidRPr="00E2487A">
        <w:rPr>
          <w:rFonts w:ascii="Arial" w:hAnsi="Arial" w:cs="Arial"/>
          <w:sz w:val="24"/>
          <w:szCs w:val="24"/>
        </w:rPr>
        <w:lastRenderedPageBreak/>
        <w:t>знаешь…» и др. Поддержание оптимистического рубежа «возвышает» ребенка над его проблемами, и оттуда, сверху, они становятся такими крохотными, что он сам начинает верить в себя и преодолевать сложности</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Кроме названных функций (открытия, соучастия, возвышения) в педагогической науке выделяются и другие ведущие функции общения, которые реализуются в ходе образовательного процесса (Г. В. Никитина, А. М. Соломатин).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Реализация именно этих функций позволила нам определить группы коммуникативных умений.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4.Важнейшая из функций общения – </w:t>
      </w:r>
      <w:r w:rsidRPr="00E2487A">
        <w:rPr>
          <w:rFonts w:ascii="Arial" w:hAnsi="Arial" w:cs="Arial"/>
          <w:b/>
          <w:sz w:val="24"/>
          <w:szCs w:val="24"/>
        </w:rPr>
        <w:t>информационно-коммуникативная</w:t>
      </w:r>
      <w:r w:rsidRPr="00E2487A">
        <w:rPr>
          <w:rFonts w:ascii="Arial" w:hAnsi="Arial" w:cs="Arial"/>
          <w:sz w:val="24"/>
          <w:szCs w:val="24"/>
        </w:rPr>
        <w:t xml:space="preserve">. Она служит для передачи и приема информации с помощью различных средств (вербальных и невербальных). Постоянный взаимообмен и обсуждение событий, фактов, явлений между субъектами составляют основу целостного педагогического процесса.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5.Регуляционно-коммуникативная функция</w:t>
      </w:r>
      <w:r w:rsidRPr="00E2487A">
        <w:rPr>
          <w:rFonts w:ascii="Arial" w:hAnsi="Arial" w:cs="Arial"/>
          <w:sz w:val="24"/>
          <w:szCs w:val="24"/>
        </w:rPr>
        <w:t xml:space="preserve"> заключается в регуляции поведения субъектов, вступающих в общение. В результате взаимодействия формируются и проявляются такие феномены, как совместимость людей, общий стиль деятельности, синхронизация действий и т. д. С реализацией этой функции тесно связаны </w:t>
      </w:r>
      <w:r w:rsidRPr="00E2487A">
        <w:rPr>
          <w:rFonts w:ascii="Arial" w:hAnsi="Arial" w:cs="Arial"/>
          <w:b/>
          <w:sz w:val="24"/>
          <w:szCs w:val="24"/>
        </w:rPr>
        <w:t>подражание, внушение, убеждение, выработка представлений о нормах и правилах поведения.</w:t>
      </w:r>
      <w:r w:rsidRPr="00E2487A">
        <w:rPr>
          <w:rFonts w:ascii="Arial" w:hAnsi="Arial" w:cs="Arial"/>
          <w:sz w:val="24"/>
          <w:szCs w:val="24"/>
        </w:rPr>
        <w:t xml:space="preserve"> Например, в ходе установления и развития контактов с детьми педагог предлагает собственный стиль общения, который может по-разному восприниматься воспитанниками. В свою очередь, для детей тоже характерен свой уровень и характер общения. В процессе совместного выявления норм и правил общения складываются ситуации взаимодействия или противодействия.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6.Аффективно-коммуникативная функция</w:t>
      </w:r>
      <w:r w:rsidRPr="00E2487A">
        <w:rPr>
          <w:rFonts w:ascii="Arial" w:hAnsi="Arial" w:cs="Arial"/>
          <w:sz w:val="24"/>
          <w:szCs w:val="24"/>
        </w:rPr>
        <w:t xml:space="preserve"> затрагивает эмоциональную сферу, в которой проявляются отношение участников общения друг к другу, их настроение, самочувствие и т. д.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Происходит обмен эмоциями (сопереживанием, безразличием, участием, гневом, равнодушием).</w:t>
      </w:r>
      <w:r w:rsidRPr="00E2487A">
        <w:rPr>
          <w:rFonts w:ascii="Arial" w:hAnsi="Arial" w:cs="Arial"/>
          <w:sz w:val="24"/>
          <w:szCs w:val="24"/>
        </w:rPr>
        <w:t xml:space="preserve"> Педагогу важно помнить, что эмоция радости должна преобладать во всей палитре отношений. Если взрослые часто радуются вместе с детьми, они учат их быть счастливыми. Это особый обмен – обмен внутренним миром, и никакой другой вид человеческой активности его заменить не может.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sz w:val="24"/>
          <w:szCs w:val="24"/>
        </w:rPr>
        <w:t xml:space="preserve">7.Следующая функция – </w:t>
      </w:r>
      <w:r w:rsidRPr="00E2487A">
        <w:rPr>
          <w:rFonts w:ascii="Arial" w:hAnsi="Arial" w:cs="Arial"/>
          <w:b/>
          <w:sz w:val="24"/>
          <w:szCs w:val="24"/>
        </w:rPr>
        <w:t>познание людьми друг друга</w:t>
      </w:r>
      <w:r w:rsidRPr="00E2487A">
        <w:rPr>
          <w:rFonts w:ascii="Arial" w:hAnsi="Arial" w:cs="Arial"/>
          <w:sz w:val="24"/>
          <w:szCs w:val="24"/>
        </w:rPr>
        <w:t xml:space="preserve">. Вступая в контакт с другим субъектом, человек составляет представление о нем. Установлено, что достижение положительного результата в общении, как правило, связано с адекватным чувственным отражением друг друга общающимися субъектами, накоплением и правильным обобщением ими информации друг о друге. Большое значение в эффективной реализации этой функции имеет опыт общения, накапливаемый в ходе взаимодействия с другими людьми. </w:t>
      </w:r>
    </w:p>
    <w:p w:rsidR="00E60424" w:rsidRPr="00E2487A" w:rsidRDefault="00E60424" w:rsidP="00E60424">
      <w:pPr>
        <w:spacing w:after="0" w:line="240" w:lineRule="auto"/>
        <w:ind w:firstLine="426"/>
        <w:jc w:val="both"/>
        <w:rPr>
          <w:rFonts w:ascii="Arial" w:hAnsi="Arial" w:cs="Arial"/>
          <w:sz w:val="24"/>
          <w:szCs w:val="24"/>
        </w:rPr>
      </w:pPr>
      <w:r w:rsidRPr="00E2487A">
        <w:rPr>
          <w:rFonts w:ascii="Arial" w:hAnsi="Arial" w:cs="Arial"/>
          <w:b/>
          <w:sz w:val="24"/>
          <w:szCs w:val="24"/>
        </w:rPr>
        <w:t>8.Воспитательная функция</w:t>
      </w:r>
      <w:r w:rsidRPr="00E2487A">
        <w:rPr>
          <w:rFonts w:ascii="Arial" w:hAnsi="Arial" w:cs="Arial"/>
          <w:sz w:val="24"/>
          <w:szCs w:val="24"/>
        </w:rPr>
        <w:t xml:space="preserve"> – наиболее общая и социально значимая. Воспитание человека происходит на всех этапах общения, осуществляемого в любых формах и с помощью различных средств. В ходе этого процесса формируются и развиваются интеллектуальная, эмоциональная и волевая сферы личности, ее социально-ценностные отношения и др. Рассмотренные функции служат основой для определения основных правил педагогической коммуникации.</w:t>
      </w:r>
    </w:p>
    <w:p w:rsidR="001D2CC3" w:rsidRPr="00E2487A" w:rsidRDefault="001D2CC3" w:rsidP="00B06816">
      <w:pPr>
        <w:autoSpaceDE w:val="0"/>
        <w:autoSpaceDN w:val="0"/>
        <w:adjustRightInd w:val="0"/>
        <w:spacing w:after="0" w:line="240" w:lineRule="auto"/>
        <w:jc w:val="both"/>
        <w:rPr>
          <w:rFonts w:ascii="Arial" w:eastAsia="Times New Roman" w:hAnsi="Arial" w:cs="Arial"/>
          <w:bCs/>
          <w:i/>
          <w:color w:val="000000"/>
          <w:sz w:val="24"/>
          <w:szCs w:val="24"/>
          <w:shd w:val="clear" w:color="auto" w:fill="FFFFFF"/>
        </w:rPr>
      </w:pPr>
    </w:p>
    <w:p w:rsidR="007B4876" w:rsidRDefault="007B4876" w:rsidP="008140C7">
      <w:pPr>
        <w:spacing w:after="0" w:line="240" w:lineRule="auto"/>
        <w:jc w:val="center"/>
        <w:rPr>
          <w:rFonts w:ascii="Arial" w:eastAsia="Times New Roman" w:hAnsi="Arial" w:cs="Arial"/>
          <w:sz w:val="24"/>
          <w:szCs w:val="24"/>
          <w:lang w:eastAsia="ru-RU"/>
        </w:rPr>
      </w:pPr>
    </w:p>
    <w:p w:rsidR="008140C7" w:rsidRPr="008140C7" w:rsidRDefault="008140C7" w:rsidP="008140C7">
      <w:pPr>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 xml:space="preserve">РАЗДЕЛ 2. ОБЩАЯ ХАРАКТЕРИСТИКА </w:t>
      </w:r>
    </w:p>
    <w:p w:rsidR="008140C7" w:rsidRPr="008140C7" w:rsidRDefault="008140C7" w:rsidP="008140C7">
      <w:pPr>
        <w:autoSpaceDE w:val="0"/>
        <w:autoSpaceDN w:val="0"/>
        <w:adjustRightInd w:val="0"/>
        <w:spacing w:after="0" w:line="240" w:lineRule="auto"/>
        <w:jc w:val="center"/>
        <w:rPr>
          <w:rFonts w:ascii="Arial" w:hAnsi="Arial" w:cs="Arial"/>
          <w:b/>
          <w:bCs/>
        </w:rPr>
      </w:pPr>
      <w:r>
        <w:rPr>
          <w:rFonts w:ascii="Arial" w:hAnsi="Arial" w:cs="Arial"/>
          <w:b/>
          <w:bCs/>
        </w:rPr>
        <w:t>2.1.</w:t>
      </w:r>
      <w:r w:rsidRPr="008140C7">
        <w:rPr>
          <w:rFonts w:ascii="Arial" w:hAnsi="Arial" w:cs="Arial"/>
          <w:b/>
          <w:bCs/>
        </w:rPr>
        <w:t>ПОЯСНИТЕЛЬНАЯ ЗАПИСКА</w:t>
      </w:r>
    </w:p>
    <w:p w:rsidR="008140C7" w:rsidRDefault="008140C7" w:rsidP="008140C7">
      <w:pPr>
        <w:tabs>
          <w:tab w:val="center" w:pos="709"/>
          <w:tab w:val="right" w:pos="9355"/>
        </w:tabs>
        <w:spacing w:after="0" w:line="240" w:lineRule="auto"/>
        <w:ind w:firstLine="709"/>
        <w:jc w:val="both"/>
        <w:rPr>
          <w:rFonts w:ascii="Arial" w:eastAsia="Times New Roman" w:hAnsi="Arial" w:cs="Arial"/>
          <w:sz w:val="24"/>
          <w:szCs w:val="24"/>
        </w:rPr>
      </w:pPr>
      <w:r w:rsidRPr="00E2487A">
        <w:rPr>
          <w:rFonts w:ascii="Arial" w:eastAsia="Times New Roman" w:hAnsi="Arial" w:cs="Arial"/>
          <w:sz w:val="24"/>
          <w:szCs w:val="24"/>
          <w:lang w:eastAsia="ru-RU"/>
        </w:rPr>
        <w:t xml:space="preserve">Методические рекомендации </w:t>
      </w:r>
      <w:r w:rsidRPr="00E2487A">
        <w:rPr>
          <w:rFonts w:ascii="Arial" w:eastAsia="Calibri" w:hAnsi="Arial" w:cs="Arial"/>
          <w:sz w:val="24"/>
          <w:szCs w:val="24"/>
          <w:shd w:val="clear" w:color="auto" w:fill="FFFFFF"/>
        </w:rPr>
        <w:t>«</w:t>
      </w:r>
      <w:r>
        <w:rPr>
          <w:rFonts w:ascii="Arial" w:hAnsi="Arial" w:cs="Arial"/>
          <w:bCs/>
          <w:sz w:val="24"/>
          <w:szCs w:val="24"/>
        </w:rPr>
        <w:t>Коммуникации педагога</w:t>
      </w:r>
      <w:r w:rsidR="00622D57">
        <w:rPr>
          <w:rFonts w:ascii="Arial" w:hAnsi="Arial" w:cs="Arial"/>
          <w:bCs/>
          <w:sz w:val="24"/>
          <w:szCs w:val="24"/>
        </w:rPr>
        <w:t xml:space="preserve"> – структура, приёмы</w:t>
      </w:r>
      <w:r w:rsidRPr="00E2487A">
        <w:rPr>
          <w:rFonts w:ascii="Arial" w:eastAsia="Times New Roman" w:hAnsi="Arial" w:cs="Arial"/>
          <w:sz w:val="24"/>
          <w:szCs w:val="24"/>
          <w:lang w:eastAsia="ru-RU"/>
        </w:rPr>
        <w:t>» необходимы для успешного освоения дополнительной профессиональной программы повышения квалификации  (м</w:t>
      </w:r>
      <w:r w:rsidRPr="00E2487A">
        <w:rPr>
          <w:rFonts w:ascii="Arial" w:eastAsia="Times New Roman" w:hAnsi="Arial" w:cs="Arial"/>
          <w:i/>
          <w:sz w:val="24"/>
          <w:szCs w:val="24"/>
          <w:lang w:eastAsia="ru-RU"/>
        </w:rPr>
        <w:t xml:space="preserve">одуль </w:t>
      </w:r>
      <w:r w:rsidRPr="00E2487A">
        <w:rPr>
          <w:rFonts w:ascii="Arial" w:eastAsia="Calibri" w:hAnsi="Arial" w:cs="Arial"/>
          <w:i/>
          <w:sz w:val="24"/>
          <w:szCs w:val="24"/>
        </w:rPr>
        <w:t xml:space="preserve">«эксклюзивной» программы развития </w:t>
      </w:r>
      <w:r w:rsidRPr="00E2487A">
        <w:rPr>
          <w:rFonts w:ascii="Arial" w:eastAsia="Calibri" w:hAnsi="Arial" w:cs="Arial"/>
          <w:i/>
          <w:sz w:val="24"/>
          <w:szCs w:val="24"/>
          <w:lang w:val="en-US"/>
        </w:rPr>
        <w:t>soft</w:t>
      </w:r>
      <w:r w:rsidRPr="00E2487A">
        <w:rPr>
          <w:rFonts w:ascii="Arial" w:eastAsia="Calibri" w:hAnsi="Arial" w:cs="Arial"/>
          <w:i/>
          <w:sz w:val="24"/>
          <w:szCs w:val="24"/>
        </w:rPr>
        <w:t>-компетенций)</w:t>
      </w:r>
      <w:r w:rsidRPr="00E2487A">
        <w:rPr>
          <w:rFonts w:ascii="Arial" w:eastAsia="Times New Roman" w:hAnsi="Arial" w:cs="Arial"/>
          <w:sz w:val="24"/>
          <w:szCs w:val="24"/>
          <w:lang w:eastAsia="ru-RU"/>
        </w:rPr>
        <w:t xml:space="preserve"> </w:t>
      </w:r>
      <w:r w:rsidRPr="00E2487A">
        <w:rPr>
          <w:rFonts w:ascii="Arial" w:eastAsia="Calibri" w:hAnsi="Arial" w:cs="Arial"/>
          <w:sz w:val="24"/>
          <w:szCs w:val="24"/>
          <w:shd w:val="clear" w:color="auto" w:fill="FFFFFF"/>
        </w:rPr>
        <w:t>«</w:t>
      </w:r>
      <w:r>
        <w:rPr>
          <w:rFonts w:ascii="Arial" w:hAnsi="Arial" w:cs="Arial"/>
          <w:bCs/>
          <w:sz w:val="24"/>
          <w:szCs w:val="24"/>
        </w:rPr>
        <w:t>Эффективные коммуникации в жизни педагога</w:t>
      </w:r>
      <w:r>
        <w:rPr>
          <w:rFonts w:ascii="Arial" w:eastAsia="Times New Roman" w:hAnsi="Arial" w:cs="Arial"/>
          <w:sz w:val="24"/>
          <w:szCs w:val="24"/>
          <w:lang w:eastAsia="ru-RU"/>
        </w:rPr>
        <w:t>» (далее Программа), которая</w:t>
      </w:r>
      <w:r w:rsidRPr="00E2487A">
        <w:rPr>
          <w:rFonts w:ascii="Arial" w:hAnsi="Arial" w:cs="Arial"/>
          <w:bCs/>
          <w:iCs/>
          <w:sz w:val="24"/>
          <w:szCs w:val="24"/>
        </w:rPr>
        <w:t xml:space="preserve"> посвящена вопросу совершенствования имеющихся профессиональных </w:t>
      </w:r>
      <w:r w:rsidRPr="00E2487A">
        <w:rPr>
          <w:rFonts w:ascii="Arial" w:hAnsi="Arial" w:cs="Arial"/>
          <w:bCs/>
          <w:iCs/>
          <w:sz w:val="24"/>
          <w:szCs w:val="24"/>
        </w:rPr>
        <w:lastRenderedPageBreak/>
        <w:t>компетенций</w:t>
      </w:r>
      <w:r>
        <w:rPr>
          <w:rFonts w:ascii="Arial" w:hAnsi="Arial" w:cs="Arial"/>
          <w:bCs/>
          <w:iCs/>
          <w:sz w:val="24"/>
          <w:szCs w:val="24"/>
        </w:rPr>
        <w:t xml:space="preserve"> педагога</w:t>
      </w:r>
      <w:r w:rsidRPr="00E2487A">
        <w:rPr>
          <w:rFonts w:ascii="Arial" w:hAnsi="Arial" w:cs="Arial"/>
          <w:bCs/>
          <w:iCs/>
          <w:sz w:val="24"/>
          <w:szCs w:val="24"/>
        </w:rPr>
        <w:t>, т.е. способности применять знания, умения и навыки в соответствии с задачами профессиональной деятельности, в частности, с видами профессиональной деятельности</w:t>
      </w:r>
      <w:r w:rsidRPr="00E2487A">
        <w:rPr>
          <w:rFonts w:ascii="Arial" w:hAnsi="Arial" w:cs="Arial"/>
          <w:sz w:val="24"/>
          <w:szCs w:val="24"/>
        </w:rPr>
        <w:t>:</w:t>
      </w:r>
      <w:r>
        <w:rPr>
          <w:rFonts w:ascii="Arial" w:eastAsia="Times New Roman" w:hAnsi="Arial" w:cs="Arial"/>
          <w:sz w:val="24"/>
          <w:szCs w:val="24"/>
        </w:rPr>
        <w:t xml:space="preserve"> </w:t>
      </w:r>
    </w:p>
    <w:p w:rsidR="008140C7" w:rsidRDefault="008140C7" w:rsidP="008140C7">
      <w:pPr>
        <w:tabs>
          <w:tab w:val="center" w:pos="709"/>
          <w:tab w:val="right" w:pos="9355"/>
        </w:tabs>
        <w:spacing w:after="0" w:line="240" w:lineRule="auto"/>
        <w:ind w:firstLine="709"/>
        <w:jc w:val="both"/>
        <w:rPr>
          <w:rFonts w:ascii="Arial" w:eastAsia="Times New Roman" w:hAnsi="Arial" w:cs="Arial"/>
          <w:sz w:val="24"/>
          <w:szCs w:val="24"/>
        </w:rPr>
      </w:pPr>
      <w:r w:rsidRPr="00E2487A">
        <w:rPr>
          <w:rFonts w:ascii="Arial" w:eastAsia="Times New Roman" w:hAnsi="Arial" w:cs="Arial"/>
          <w:color w:val="000000"/>
          <w:sz w:val="24"/>
          <w:szCs w:val="24"/>
          <w:shd w:val="clear" w:color="auto" w:fill="FFFFFF"/>
          <w:lang w:eastAsia="ru-RU"/>
        </w:rPr>
        <w:t xml:space="preserve">в </w:t>
      </w:r>
      <w:r w:rsidRPr="00E2487A">
        <w:rPr>
          <w:rFonts w:ascii="Arial" w:eastAsia="Times New Roman" w:hAnsi="Arial" w:cs="Arial"/>
          <w:color w:val="000000"/>
          <w:sz w:val="24"/>
          <w:szCs w:val="24"/>
          <w:lang w:eastAsia="ru-RU"/>
        </w:rPr>
        <w:t>рамках педагогической деятельности:</w:t>
      </w:r>
      <w:r w:rsidRPr="00E2487A">
        <w:rPr>
          <w:rFonts w:ascii="Arial" w:eastAsia="Times New Roman" w:hAnsi="Arial" w:cs="Arial"/>
          <w:color w:val="000000"/>
          <w:sz w:val="24"/>
          <w:szCs w:val="24"/>
          <w:shd w:val="clear" w:color="auto" w:fill="FFFFFF"/>
          <w:lang w:eastAsia="ru-RU"/>
        </w:rPr>
        <w:t xml:space="preserve"> </w:t>
      </w:r>
      <w:r w:rsidRPr="00E2487A">
        <w:rPr>
          <w:rFonts w:ascii="Arial" w:hAnsi="Arial" w:cs="Arial"/>
          <w:color w:val="000000"/>
          <w:sz w:val="24"/>
          <w:szCs w:val="24"/>
        </w:rPr>
        <w:t xml:space="preserve">организация взаимодействия с детскими коллективами, родителями (законными представителями) обучающихся; </w:t>
      </w:r>
      <w:r w:rsidRPr="00E2487A">
        <w:rPr>
          <w:rFonts w:ascii="Arial" w:eastAsia="Times New Roman" w:hAnsi="Arial" w:cs="Arial"/>
          <w:color w:val="000000"/>
          <w:sz w:val="24"/>
          <w:szCs w:val="24"/>
          <w:lang w:eastAsia="ru-RU"/>
        </w:rPr>
        <w:t>формирование образовательной среды для обеспечения качества образования</w:t>
      </w:r>
      <w:r w:rsidRPr="00E2487A">
        <w:rPr>
          <w:rFonts w:ascii="Arial" w:hAnsi="Arial" w:cs="Arial"/>
          <w:color w:val="000000"/>
          <w:sz w:val="24"/>
          <w:szCs w:val="24"/>
        </w:rPr>
        <w:t xml:space="preserve">; </w:t>
      </w:r>
      <w:r>
        <w:rPr>
          <w:rFonts w:ascii="Arial" w:eastAsia="Times New Roman" w:hAnsi="Arial" w:cs="Arial"/>
          <w:sz w:val="24"/>
          <w:szCs w:val="24"/>
        </w:rPr>
        <w:t xml:space="preserve"> </w:t>
      </w:r>
    </w:p>
    <w:p w:rsidR="008140C7" w:rsidRPr="00892D0A" w:rsidRDefault="008140C7" w:rsidP="008140C7">
      <w:pPr>
        <w:tabs>
          <w:tab w:val="center" w:pos="709"/>
          <w:tab w:val="right" w:pos="9355"/>
        </w:tabs>
        <w:spacing w:after="0" w:line="240" w:lineRule="auto"/>
        <w:ind w:firstLine="709"/>
        <w:jc w:val="both"/>
        <w:rPr>
          <w:rFonts w:ascii="Arial" w:eastAsia="Times New Roman" w:hAnsi="Arial" w:cs="Arial"/>
          <w:sz w:val="24"/>
          <w:szCs w:val="24"/>
          <w:highlight w:val="yellow"/>
        </w:rPr>
      </w:pPr>
      <w:r w:rsidRPr="00E2487A">
        <w:rPr>
          <w:rFonts w:ascii="Arial" w:hAnsi="Arial" w:cs="Arial"/>
          <w:color w:val="000000"/>
          <w:sz w:val="24"/>
          <w:szCs w:val="24"/>
        </w:rPr>
        <w:t xml:space="preserve">в рамках </w:t>
      </w:r>
      <w:r>
        <w:rPr>
          <w:rFonts w:ascii="Arial" w:eastAsia="Times New Roman" w:hAnsi="Arial" w:cs="Arial"/>
          <w:color w:val="000000"/>
          <w:sz w:val="24"/>
          <w:szCs w:val="24"/>
          <w:lang w:eastAsia="ru-RU"/>
        </w:rPr>
        <w:t xml:space="preserve">проектной </w:t>
      </w:r>
      <w:r w:rsidRPr="00E2487A">
        <w:rPr>
          <w:rFonts w:ascii="Arial" w:eastAsia="Times New Roman" w:hAnsi="Arial" w:cs="Arial"/>
          <w:color w:val="000000"/>
          <w:sz w:val="24"/>
          <w:szCs w:val="24"/>
          <w:lang w:eastAsia="ru-RU"/>
        </w:rPr>
        <w:t xml:space="preserve">деятельности: </w:t>
      </w:r>
      <w:r>
        <w:rPr>
          <w:rFonts w:ascii="Arial" w:hAnsi="Arial" w:cs="Arial"/>
          <w:color w:val="000000"/>
          <w:sz w:val="24"/>
          <w:szCs w:val="24"/>
        </w:rPr>
        <w:t xml:space="preserve">моделирование индивидуальных </w:t>
      </w:r>
      <w:proofErr w:type="gramStart"/>
      <w:r w:rsidRPr="00E2487A">
        <w:rPr>
          <w:rFonts w:ascii="Arial" w:hAnsi="Arial" w:cs="Arial"/>
          <w:color w:val="000000"/>
          <w:sz w:val="24"/>
          <w:szCs w:val="24"/>
        </w:rPr>
        <w:t xml:space="preserve">маршрутов </w:t>
      </w:r>
      <w:r>
        <w:rPr>
          <w:rFonts w:ascii="Arial" w:hAnsi="Arial" w:cs="Arial"/>
          <w:color w:val="000000"/>
          <w:sz w:val="24"/>
          <w:szCs w:val="24"/>
        </w:rPr>
        <w:t xml:space="preserve"> воспитания</w:t>
      </w:r>
      <w:proofErr w:type="gramEnd"/>
      <w:r>
        <w:rPr>
          <w:rFonts w:ascii="Arial" w:hAnsi="Arial" w:cs="Arial"/>
          <w:color w:val="000000"/>
          <w:sz w:val="24"/>
          <w:szCs w:val="24"/>
        </w:rPr>
        <w:t xml:space="preserve"> </w:t>
      </w:r>
      <w:r w:rsidRPr="00E2487A">
        <w:rPr>
          <w:rFonts w:ascii="Arial" w:hAnsi="Arial" w:cs="Arial"/>
          <w:color w:val="000000"/>
          <w:sz w:val="24"/>
          <w:szCs w:val="24"/>
        </w:rPr>
        <w:t>и развития обучающихся, а также собственного образовательного маршрута и профессиональной карьеры</w:t>
      </w:r>
      <w:r>
        <w:rPr>
          <w:rFonts w:ascii="Arial" w:hAnsi="Arial" w:cs="Arial"/>
          <w:color w:val="000000"/>
          <w:sz w:val="24"/>
          <w:szCs w:val="24"/>
        </w:rPr>
        <w:t>.</w:t>
      </w:r>
    </w:p>
    <w:p w:rsidR="008140C7" w:rsidRPr="007F159A" w:rsidRDefault="008140C7" w:rsidP="008140C7">
      <w:pPr>
        <w:spacing w:after="0" w:line="240" w:lineRule="auto"/>
        <w:ind w:firstLine="708"/>
        <w:jc w:val="both"/>
        <w:rPr>
          <w:rFonts w:ascii="Arial" w:eastAsia="Times New Roman" w:hAnsi="Arial" w:cs="Arial"/>
          <w:sz w:val="24"/>
          <w:szCs w:val="24"/>
          <w:lang w:eastAsia="ru-RU"/>
        </w:rPr>
      </w:pPr>
      <w:r w:rsidRPr="00E2487A">
        <w:rPr>
          <w:rFonts w:ascii="Arial" w:hAnsi="Arial"/>
          <w:bCs/>
          <w:sz w:val="24"/>
          <w:szCs w:val="24"/>
        </w:rPr>
        <w:t>Методические рекомендации</w:t>
      </w:r>
      <w:r>
        <w:rPr>
          <w:rFonts w:ascii="Arial" w:hAnsi="Arial"/>
          <w:bCs/>
          <w:sz w:val="24"/>
          <w:szCs w:val="24"/>
        </w:rPr>
        <w:t xml:space="preserve"> включают цель</w:t>
      </w:r>
      <w:r w:rsidRPr="00E2487A">
        <w:rPr>
          <w:rFonts w:ascii="Arial" w:hAnsi="Arial"/>
          <w:bCs/>
          <w:sz w:val="24"/>
          <w:szCs w:val="24"/>
        </w:rPr>
        <w:t xml:space="preserve"> и задачи, требования к результатам (совершенствуемые к</w:t>
      </w:r>
      <w:r>
        <w:rPr>
          <w:rFonts w:ascii="Arial" w:hAnsi="Arial"/>
          <w:bCs/>
          <w:sz w:val="24"/>
          <w:szCs w:val="24"/>
        </w:rPr>
        <w:t xml:space="preserve">омпетенции), содержание и </w:t>
      </w:r>
      <w:r w:rsidRPr="00E2487A">
        <w:rPr>
          <w:rFonts w:ascii="Arial" w:hAnsi="Arial"/>
          <w:bCs/>
          <w:sz w:val="24"/>
          <w:szCs w:val="24"/>
        </w:rPr>
        <w:t>список основн</w:t>
      </w:r>
      <w:r>
        <w:rPr>
          <w:rFonts w:ascii="Arial" w:hAnsi="Arial"/>
          <w:bCs/>
          <w:sz w:val="24"/>
          <w:szCs w:val="24"/>
        </w:rPr>
        <w:t xml:space="preserve">ой и дополнительной литературы; </w:t>
      </w:r>
      <w:r>
        <w:rPr>
          <w:rFonts w:ascii="Arial" w:hAnsi="Arial" w:cs="Arial"/>
          <w:color w:val="000000"/>
          <w:sz w:val="24"/>
          <w:szCs w:val="24"/>
        </w:rPr>
        <w:t xml:space="preserve">составлена </w:t>
      </w:r>
      <w:r w:rsidRPr="00E2487A">
        <w:rPr>
          <w:rFonts w:ascii="Arial" w:hAnsi="Arial" w:cs="Arial"/>
          <w:bCs/>
          <w:sz w:val="24"/>
          <w:szCs w:val="24"/>
        </w:rPr>
        <w:t xml:space="preserve">в соответствии с </w:t>
      </w:r>
      <w:r w:rsidRPr="00E2487A">
        <w:rPr>
          <w:rFonts w:ascii="Arial" w:hAnsi="Arial" w:cs="Arial"/>
          <w:sz w:val="24"/>
          <w:szCs w:val="24"/>
        </w:rPr>
        <w:t>приказами Министерства образования и науки Российской Федерации</w:t>
      </w:r>
      <w:r w:rsidRPr="00E2487A">
        <w:rPr>
          <w:rFonts w:ascii="Arial" w:hAnsi="Arial" w:cs="Arial"/>
          <w:color w:val="000000"/>
          <w:sz w:val="24"/>
          <w:szCs w:val="24"/>
        </w:rPr>
        <w:t xml:space="preserve"> от 9 февраля 2016 г. № 91 «Об утверждении 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и от 4 декабря 2015 г. № 1426 «Об утверждении федерального государственного образовательного стандарта высшего образования по направлению подготовки 44.03</w:t>
      </w:r>
      <w:r>
        <w:rPr>
          <w:rFonts w:ascii="Arial" w:hAnsi="Arial" w:cs="Arial"/>
          <w:color w:val="000000"/>
          <w:sz w:val="24"/>
          <w:szCs w:val="24"/>
        </w:rPr>
        <w:t xml:space="preserve">.01 Педагогическое образование», и, </w:t>
      </w:r>
      <w:r w:rsidRPr="00E2487A">
        <w:rPr>
          <w:rFonts w:ascii="Arial" w:eastAsia="Times New Roman" w:hAnsi="Arial" w:cs="Arial"/>
          <w:sz w:val="24"/>
          <w:szCs w:val="24"/>
          <w:lang w:eastAsia="ru-RU"/>
        </w:rPr>
        <w:t xml:space="preserve">учитывает требования профессионального стандарта (ПС), утвержденного </w:t>
      </w:r>
      <w:r w:rsidRPr="00E2487A">
        <w:rPr>
          <w:rFonts w:ascii="Arial" w:hAnsi="Arial" w:cs="Arial"/>
          <w:sz w:val="24"/>
          <w:szCs w:val="24"/>
        </w:rPr>
        <w:t xml:space="preserve">Приказом Министерства труда и социальной защиты Российской Федерации от 18.10.2013 № 544н </w:t>
      </w:r>
      <w:r w:rsidRPr="00E2487A">
        <w:rPr>
          <w:rFonts w:ascii="Arial" w:hAnsi="Arial" w:cs="Arial"/>
          <w:sz w:val="24"/>
          <w:szCs w:val="24"/>
          <w:lang w:bidi="ru-RU"/>
        </w:rPr>
        <w:t>«</w:t>
      </w:r>
      <w:r w:rsidRPr="00E2487A">
        <w:rPr>
          <w:rFonts w:ascii="Arial" w:hAnsi="Arial" w:cs="Arial"/>
          <w:sz w:val="24"/>
          <w:szCs w:val="24"/>
        </w:rPr>
        <w:t>Профессиональный стандарт «Педагог (воспитатель, учитель)».</w:t>
      </w:r>
      <w:r>
        <w:rPr>
          <w:rFonts w:ascii="Arial" w:eastAsia="Times New Roman" w:hAnsi="Arial" w:cs="Arial"/>
          <w:sz w:val="24"/>
          <w:szCs w:val="24"/>
          <w:lang w:eastAsia="ru-RU"/>
        </w:rPr>
        <w:t xml:space="preserve"> </w:t>
      </w:r>
    </w:p>
    <w:p w:rsidR="008140C7" w:rsidRPr="00892D0A" w:rsidRDefault="008140C7" w:rsidP="008140C7">
      <w:pPr>
        <w:spacing w:after="0" w:line="240" w:lineRule="auto"/>
        <w:ind w:firstLine="708"/>
        <w:contextualSpacing/>
        <w:jc w:val="both"/>
        <w:rPr>
          <w:rFonts w:ascii="Arial" w:hAnsi="Arial" w:cs="Arial"/>
          <w:sz w:val="24"/>
          <w:szCs w:val="24"/>
        </w:rPr>
      </w:pPr>
      <w:r>
        <w:rPr>
          <w:rFonts w:ascii="Arial" w:hAnsi="Arial" w:cs="Arial"/>
          <w:sz w:val="24"/>
          <w:szCs w:val="24"/>
        </w:rPr>
        <w:t xml:space="preserve">Освоение </w:t>
      </w:r>
      <w:r w:rsidRPr="00E2487A">
        <w:rPr>
          <w:rFonts w:ascii="Arial" w:eastAsia="Times New Roman" w:hAnsi="Arial" w:cs="Arial"/>
          <w:sz w:val="24"/>
          <w:szCs w:val="24"/>
          <w:lang w:eastAsia="ru-RU"/>
        </w:rPr>
        <w:t>дополнительной профессиональной программы повыш</w:t>
      </w:r>
      <w:r>
        <w:rPr>
          <w:rFonts w:ascii="Arial" w:eastAsia="Times New Roman" w:hAnsi="Arial" w:cs="Arial"/>
          <w:sz w:val="24"/>
          <w:szCs w:val="24"/>
          <w:lang w:eastAsia="ru-RU"/>
        </w:rPr>
        <w:t xml:space="preserve">ения квалификации </w:t>
      </w:r>
      <w:r w:rsidRPr="007F159A">
        <w:rPr>
          <w:rFonts w:ascii="Arial" w:eastAsia="Times New Roman" w:hAnsi="Arial" w:cs="Arial"/>
          <w:sz w:val="24"/>
          <w:szCs w:val="24"/>
          <w:lang w:eastAsia="ru-RU"/>
        </w:rPr>
        <w:t xml:space="preserve">(модуль </w:t>
      </w:r>
      <w:r w:rsidRPr="007F159A">
        <w:rPr>
          <w:rFonts w:ascii="Arial" w:eastAsia="Calibri" w:hAnsi="Arial" w:cs="Arial"/>
          <w:sz w:val="24"/>
          <w:szCs w:val="24"/>
        </w:rPr>
        <w:t xml:space="preserve">«эксклюзивной» программы развития </w:t>
      </w:r>
      <w:r w:rsidRPr="007F159A">
        <w:rPr>
          <w:rFonts w:ascii="Arial" w:eastAsia="Calibri" w:hAnsi="Arial" w:cs="Arial"/>
          <w:sz w:val="24"/>
          <w:szCs w:val="24"/>
          <w:lang w:val="en-US"/>
        </w:rPr>
        <w:t>soft</w:t>
      </w:r>
      <w:r w:rsidRPr="007F159A">
        <w:rPr>
          <w:rFonts w:ascii="Arial" w:eastAsia="Calibri" w:hAnsi="Arial" w:cs="Arial"/>
          <w:sz w:val="24"/>
          <w:szCs w:val="24"/>
        </w:rPr>
        <w:t>-компетенций)</w:t>
      </w:r>
      <w:r w:rsidRPr="00E2487A">
        <w:rPr>
          <w:rFonts w:ascii="Arial" w:eastAsia="Times New Roman" w:hAnsi="Arial" w:cs="Arial"/>
          <w:sz w:val="24"/>
          <w:szCs w:val="24"/>
          <w:lang w:eastAsia="ru-RU"/>
        </w:rPr>
        <w:t xml:space="preserve"> </w:t>
      </w:r>
      <w:r w:rsidRPr="00E2487A">
        <w:rPr>
          <w:rFonts w:ascii="Arial" w:eastAsia="Calibri" w:hAnsi="Arial" w:cs="Arial"/>
          <w:sz w:val="24"/>
          <w:szCs w:val="24"/>
          <w:shd w:val="clear" w:color="auto" w:fill="FFFFFF"/>
        </w:rPr>
        <w:t>«</w:t>
      </w:r>
      <w:r w:rsidRPr="00E2487A">
        <w:rPr>
          <w:rFonts w:ascii="Arial" w:hAnsi="Arial" w:cs="Arial"/>
          <w:bCs/>
          <w:sz w:val="24"/>
          <w:szCs w:val="24"/>
        </w:rPr>
        <w:t>Э</w:t>
      </w:r>
      <w:r>
        <w:rPr>
          <w:rFonts w:ascii="Arial" w:hAnsi="Arial" w:cs="Arial"/>
          <w:bCs/>
          <w:sz w:val="24"/>
          <w:szCs w:val="24"/>
        </w:rPr>
        <w:t>ффективные коммуникации в жизни педагога</w:t>
      </w:r>
      <w:r>
        <w:rPr>
          <w:rFonts w:ascii="Arial" w:eastAsia="Times New Roman" w:hAnsi="Arial" w:cs="Arial"/>
          <w:sz w:val="24"/>
          <w:szCs w:val="24"/>
          <w:lang w:eastAsia="ru-RU"/>
        </w:rPr>
        <w:t>»</w:t>
      </w:r>
      <w:r>
        <w:rPr>
          <w:rFonts w:ascii="Arial" w:hAnsi="Arial" w:cs="Arial"/>
          <w:sz w:val="24"/>
          <w:szCs w:val="24"/>
        </w:rPr>
        <w:t xml:space="preserve"> предполагает применение следующих  методов</w:t>
      </w:r>
      <w:r w:rsidRPr="00E2487A">
        <w:rPr>
          <w:rFonts w:ascii="Arial" w:hAnsi="Arial" w:cs="Arial"/>
          <w:sz w:val="24"/>
          <w:szCs w:val="24"/>
        </w:rPr>
        <w:t>: выполнение практических работ</w:t>
      </w:r>
      <w:r>
        <w:rPr>
          <w:rFonts w:ascii="Arial" w:hAnsi="Arial" w:cs="Arial"/>
          <w:sz w:val="24"/>
          <w:szCs w:val="24"/>
        </w:rPr>
        <w:t xml:space="preserve"> (заданий, упражнений)</w:t>
      </w:r>
      <w:r w:rsidRPr="00E2487A">
        <w:rPr>
          <w:rFonts w:ascii="Arial" w:hAnsi="Arial" w:cs="Arial"/>
          <w:sz w:val="24"/>
          <w:szCs w:val="24"/>
        </w:rPr>
        <w:t>, ориентированных на моделирование образовательных ситуаций</w:t>
      </w:r>
      <w:r>
        <w:rPr>
          <w:rFonts w:ascii="Arial" w:hAnsi="Arial" w:cs="Arial"/>
          <w:sz w:val="24"/>
          <w:szCs w:val="24"/>
        </w:rPr>
        <w:t xml:space="preserve"> в общеобразовательных и средних профессиональных организациях Тюменской области</w:t>
      </w:r>
      <w:r w:rsidRPr="00E2487A">
        <w:rPr>
          <w:rFonts w:ascii="Arial" w:hAnsi="Arial" w:cs="Arial"/>
          <w:sz w:val="24"/>
          <w:szCs w:val="24"/>
        </w:rPr>
        <w:t xml:space="preserve">; непосредственное включение </w:t>
      </w:r>
      <w:r>
        <w:rPr>
          <w:rFonts w:ascii="Arial" w:hAnsi="Arial" w:cs="Arial"/>
          <w:sz w:val="24"/>
          <w:szCs w:val="24"/>
        </w:rPr>
        <w:t>участников (</w:t>
      </w:r>
      <w:r w:rsidRPr="00E2487A">
        <w:rPr>
          <w:rFonts w:ascii="Arial" w:hAnsi="Arial" w:cs="Arial"/>
          <w:sz w:val="24"/>
          <w:szCs w:val="24"/>
        </w:rPr>
        <w:t>слушателей</w:t>
      </w:r>
      <w:r>
        <w:rPr>
          <w:rFonts w:ascii="Arial" w:hAnsi="Arial" w:cs="Arial"/>
          <w:sz w:val="24"/>
          <w:szCs w:val="24"/>
        </w:rPr>
        <w:t>)</w:t>
      </w:r>
      <w:r w:rsidRPr="00E2487A">
        <w:rPr>
          <w:rFonts w:ascii="Arial" w:hAnsi="Arial" w:cs="Arial"/>
          <w:sz w:val="24"/>
          <w:szCs w:val="24"/>
        </w:rPr>
        <w:t xml:space="preserve"> в процесс обсуждения </w:t>
      </w:r>
      <w:r>
        <w:rPr>
          <w:rFonts w:ascii="Arial" w:hAnsi="Arial" w:cs="Arial"/>
          <w:sz w:val="24"/>
          <w:szCs w:val="24"/>
        </w:rPr>
        <w:t xml:space="preserve">педагогических и </w:t>
      </w:r>
      <w:r w:rsidRPr="00E2487A">
        <w:rPr>
          <w:rFonts w:ascii="Arial" w:hAnsi="Arial" w:cs="Arial"/>
          <w:sz w:val="24"/>
          <w:szCs w:val="24"/>
        </w:rPr>
        <w:t>организационно-управленческих проблем, педагогических ситуаций, анализ собственных затруднений</w:t>
      </w:r>
      <w:r>
        <w:rPr>
          <w:rFonts w:ascii="Arial" w:hAnsi="Arial" w:cs="Arial"/>
          <w:sz w:val="24"/>
          <w:szCs w:val="24"/>
        </w:rPr>
        <w:t xml:space="preserve"> руководителей образовательных организаций, заместителей директоров, педагогов общеобразовательных организаций (далее ОО) и профессиональных образовательных организаций (далее ПОО)</w:t>
      </w:r>
      <w:r w:rsidRPr="00E2487A">
        <w:rPr>
          <w:rFonts w:ascii="Arial" w:hAnsi="Arial" w:cs="Arial"/>
          <w:sz w:val="24"/>
          <w:szCs w:val="24"/>
        </w:rPr>
        <w:t>; в</w:t>
      </w:r>
      <w:r>
        <w:rPr>
          <w:rFonts w:ascii="Arial" w:hAnsi="Arial" w:cs="Arial"/>
          <w:sz w:val="24"/>
          <w:szCs w:val="24"/>
        </w:rPr>
        <w:t>ыполнение практических заданий изучаемых по темам модуля, и, представленные методические рекомендации значительно облегчат освоение материала.</w:t>
      </w:r>
      <w:r>
        <w:rPr>
          <w:rFonts w:ascii="Arial" w:hAnsi="Arial" w:cs="Arial"/>
          <w:color w:val="7030A0"/>
          <w:sz w:val="24"/>
          <w:szCs w:val="24"/>
        </w:rPr>
        <w:t xml:space="preserve"> </w:t>
      </w:r>
      <w:r w:rsidRPr="00892D0A">
        <w:rPr>
          <w:rFonts w:ascii="Arial" w:hAnsi="Arial" w:cs="Arial"/>
          <w:sz w:val="24"/>
          <w:szCs w:val="24"/>
        </w:rPr>
        <w:t xml:space="preserve">В </w:t>
      </w:r>
      <w:r>
        <w:rPr>
          <w:rFonts w:ascii="Arial" w:hAnsi="Arial" w:cs="Arial"/>
          <w:sz w:val="24"/>
          <w:szCs w:val="24"/>
        </w:rPr>
        <w:t xml:space="preserve">данных </w:t>
      </w:r>
      <w:r w:rsidRPr="00892D0A">
        <w:rPr>
          <w:rFonts w:ascii="Arial" w:hAnsi="Arial" w:cs="Arial"/>
          <w:sz w:val="24"/>
          <w:szCs w:val="24"/>
        </w:rPr>
        <w:t>методических рекомендациях встречается следующие сокращения:</w:t>
      </w:r>
    </w:p>
    <w:p w:rsidR="008140C7" w:rsidRPr="00DB0425" w:rsidRDefault="008140C7" w:rsidP="008140C7">
      <w:pPr>
        <w:spacing w:after="0" w:line="240" w:lineRule="auto"/>
        <w:ind w:firstLine="567"/>
        <w:contextualSpacing/>
        <w:jc w:val="both"/>
        <w:rPr>
          <w:rFonts w:ascii="Arial" w:hAnsi="Arial" w:cs="Arial"/>
          <w:color w:val="7030A0"/>
          <w:sz w:val="24"/>
          <w:szCs w:val="24"/>
        </w:rPr>
      </w:pPr>
      <w:r w:rsidRPr="00E2487A">
        <w:rPr>
          <w:rFonts w:ascii="Arial" w:hAnsi="Arial" w:cs="Arial"/>
          <w:sz w:val="24"/>
          <w:szCs w:val="24"/>
        </w:rPr>
        <w:t>Модуль – часть образовательной программы, имеющая определенную логическую завершенность по отношению к установленным целям и результатам воспитания, обучения.</w:t>
      </w:r>
    </w:p>
    <w:p w:rsidR="008140C7" w:rsidRPr="00E2487A" w:rsidRDefault="008140C7" w:rsidP="008140C7">
      <w:pPr>
        <w:pStyle w:val="21"/>
        <w:tabs>
          <w:tab w:val="left" w:pos="993"/>
          <w:tab w:val="left" w:pos="1080"/>
        </w:tabs>
        <w:spacing w:after="0" w:line="240" w:lineRule="auto"/>
        <w:ind w:left="0" w:firstLine="567"/>
        <w:jc w:val="both"/>
        <w:rPr>
          <w:rFonts w:ascii="Arial" w:hAnsi="Arial" w:cs="Arial"/>
        </w:rPr>
      </w:pPr>
      <w:r w:rsidRPr="00E2487A">
        <w:rPr>
          <w:rFonts w:ascii="Arial" w:hAnsi="Arial" w:cs="Arial"/>
        </w:rPr>
        <w:t>ОК – общекультурные компетенции;</w:t>
      </w:r>
    </w:p>
    <w:p w:rsidR="008140C7" w:rsidRPr="00E2487A" w:rsidRDefault="008140C7" w:rsidP="008140C7">
      <w:pPr>
        <w:pStyle w:val="21"/>
        <w:tabs>
          <w:tab w:val="left" w:pos="993"/>
          <w:tab w:val="left" w:pos="1080"/>
        </w:tabs>
        <w:spacing w:after="0" w:line="240" w:lineRule="auto"/>
        <w:ind w:left="0" w:firstLine="567"/>
        <w:jc w:val="both"/>
        <w:rPr>
          <w:rFonts w:ascii="Arial" w:hAnsi="Arial" w:cs="Arial"/>
        </w:rPr>
      </w:pPr>
      <w:r w:rsidRPr="00E2487A">
        <w:rPr>
          <w:rFonts w:ascii="Arial" w:hAnsi="Arial" w:cs="Arial"/>
        </w:rPr>
        <w:t>ОПК – общепрофессиональные компетенции;</w:t>
      </w:r>
    </w:p>
    <w:p w:rsidR="008140C7" w:rsidRPr="00E2487A" w:rsidRDefault="008140C7" w:rsidP="008140C7">
      <w:pPr>
        <w:pStyle w:val="21"/>
        <w:tabs>
          <w:tab w:val="left" w:pos="993"/>
          <w:tab w:val="left" w:pos="1080"/>
        </w:tabs>
        <w:spacing w:after="0" w:line="240" w:lineRule="auto"/>
        <w:ind w:left="0" w:firstLine="567"/>
        <w:jc w:val="both"/>
        <w:rPr>
          <w:rFonts w:ascii="Arial" w:hAnsi="Arial" w:cs="Arial"/>
        </w:rPr>
      </w:pPr>
      <w:r w:rsidRPr="00E2487A">
        <w:rPr>
          <w:rFonts w:ascii="Arial" w:hAnsi="Arial" w:cs="Arial"/>
        </w:rPr>
        <w:t xml:space="preserve">ПК – профессиональные компетенции; </w:t>
      </w:r>
    </w:p>
    <w:p w:rsidR="008140C7" w:rsidRDefault="008140C7" w:rsidP="008140C7">
      <w:pPr>
        <w:pStyle w:val="20"/>
        <w:shd w:val="clear" w:color="auto" w:fill="auto"/>
        <w:spacing w:before="0" w:after="0" w:line="240" w:lineRule="auto"/>
        <w:ind w:firstLine="567"/>
        <w:jc w:val="both"/>
        <w:rPr>
          <w:rFonts w:ascii="Arial" w:hAnsi="Arial" w:cs="Arial"/>
          <w:sz w:val="24"/>
          <w:szCs w:val="24"/>
        </w:rPr>
      </w:pPr>
      <w:r w:rsidRPr="00E2487A">
        <w:rPr>
          <w:rStyle w:val="24"/>
          <w:rFonts w:ascii="Arial" w:hAnsi="Arial" w:cs="Arial"/>
          <w:b w:val="0"/>
          <w:sz w:val="24"/>
          <w:szCs w:val="24"/>
        </w:rPr>
        <w:t xml:space="preserve">Компетенция </w:t>
      </w:r>
      <w:r w:rsidRPr="00E2487A">
        <w:rPr>
          <w:rFonts w:ascii="Arial" w:hAnsi="Arial" w:cs="Arial"/>
          <w:sz w:val="24"/>
          <w:szCs w:val="24"/>
          <w:lang w:bidi="ru-RU"/>
        </w:rPr>
        <w:t>- способность применять знания, умения, личностные качества и практический опыт для успешной деятельности в определенной области.</w:t>
      </w:r>
    </w:p>
    <w:p w:rsidR="008140C7" w:rsidRDefault="008140C7" w:rsidP="008140C7">
      <w:pPr>
        <w:pStyle w:val="20"/>
        <w:shd w:val="clear" w:color="auto" w:fill="auto"/>
        <w:spacing w:before="0" w:after="0" w:line="240" w:lineRule="auto"/>
        <w:ind w:firstLine="567"/>
        <w:jc w:val="both"/>
        <w:rPr>
          <w:rFonts w:ascii="Arial" w:hAnsi="Arial" w:cs="Arial"/>
          <w:sz w:val="24"/>
          <w:szCs w:val="24"/>
        </w:rPr>
      </w:pPr>
      <w:r w:rsidRPr="00E2487A">
        <w:rPr>
          <w:rFonts w:ascii="Arial" w:hAnsi="Arial" w:cs="Arial"/>
          <w:sz w:val="24"/>
          <w:szCs w:val="24"/>
        </w:rPr>
        <w:t>Вид профессиональной деятельности – методы, способы, приёмы, характер воздействия на объект профессиональной деятельности с целью его изменения, преобразования.</w:t>
      </w:r>
    </w:p>
    <w:p w:rsidR="008140C7" w:rsidRPr="00E2487A" w:rsidRDefault="008140C7" w:rsidP="008140C7">
      <w:pPr>
        <w:pStyle w:val="20"/>
        <w:shd w:val="clear" w:color="auto" w:fill="auto"/>
        <w:spacing w:before="0" w:after="0" w:line="240" w:lineRule="auto"/>
        <w:ind w:firstLine="567"/>
        <w:jc w:val="both"/>
        <w:rPr>
          <w:rFonts w:ascii="Arial" w:hAnsi="Arial" w:cs="Arial"/>
          <w:sz w:val="24"/>
          <w:szCs w:val="24"/>
        </w:rPr>
      </w:pPr>
      <w:r w:rsidRPr="00E2487A">
        <w:rPr>
          <w:rStyle w:val="24"/>
          <w:rFonts w:ascii="Arial" w:hAnsi="Arial" w:cs="Arial"/>
          <w:b w:val="0"/>
          <w:sz w:val="24"/>
          <w:szCs w:val="24"/>
        </w:rPr>
        <w:t xml:space="preserve">Результаты подготовки </w:t>
      </w:r>
      <w:r w:rsidRPr="00E2487A">
        <w:rPr>
          <w:rFonts w:ascii="Arial" w:hAnsi="Arial" w:cs="Arial"/>
          <w:sz w:val="24"/>
          <w:szCs w:val="24"/>
          <w:lang w:bidi="ru-RU"/>
        </w:rPr>
        <w:t>- освоенные компетенции и умения, усвоенные знания, обеспечивающие соответствующую квалификацию и уровень образования.</w:t>
      </w:r>
    </w:p>
    <w:p w:rsidR="008140C7" w:rsidRPr="00E2487A" w:rsidRDefault="008140C7" w:rsidP="008140C7">
      <w:pPr>
        <w:pStyle w:val="20"/>
        <w:shd w:val="clear" w:color="auto" w:fill="auto"/>
        <w:spacing w:before="0" w:after="0" w:line="240" w:lineRule="auto"/>
        <w:ind w:firstLine="567"/>
        <w:jc w:val="both"/>
        <w:rPr>
          <w:rFonts w:ascii="Arial" w:hAnsi="Arial" w:cs="Arial"/>
          <w:sz w:val="24"/>
          <w:szCs w:val="24"/>
        </w:rPr>
      </w:pPr>
      <w:r w:rsidRPr="00E2487A">
        <w:rPr>
          <w:rFonts w:ascii="Arial" w:hAnsi="Arial" w:cs="Arial"/>
          <w:sz w:val="24"/>
          <w:szCs w:val="24"/>
        </w:rPr>
        <w:t>Результаты обучения – усвоенные знания, умения, навыки и освоенные компетенции</w:t>
      </w:r>
    </w:p>
    <w:p w:rsidR="008140C7" w:rsidRPr="00E2487A" w:rsidRDefault="008140C7" w:rsidP="008140C7">
      <w:pPr>
        <w:shd w:val="clear" w:color="auto" w:fill="FFFFFF"/>
        <w:spacing w:after="0" w:line="240" w:lineRule="auto"/>
        <w:jc w:val="both"/>
        <w:rPr>
          <w:rFonts w:ascii="Arial" w:eastAsia="Times New Roman" w:hAnsi="Arial" w:cs="Arial"/>
          <w:color w:val="000000"/>
          <w:sz w:val="24"/>
          <w:szCs w:val="24"/>
          <w:lang w:eastAsia="ru-RU"/>
        </w:rPr>
      </w:pPr>
    </w:p>
    <w:p w:rsidR="008140C7" w:rsidRPr="00E2487A" w:rsidRDefault="008140C7" w:rsidP="008140C7">
      <w:pPr>
        <w:pStyle w:val="a4"/>
        <w:numPr>
          <w:ilvl w:val="1"/>
          <w:numId w:val="28"/>
        </w:numPr>
        <w:shd w:val="clear" w:color="auto" w:fill="FFFFFF"/>
        <w:jc w:val="both"/>
        <w:rPr>
          <w:rFonts w:ascii="Arial" w:hAnsi="Arial" w:cs="Arial"/>
          <w:b/>
          <w:color w:val="000000"/>
        </w:rPr>
      </w:pPr>
      <w:r>
        <w:rPr>
          <w:rFonts w:ascii="Arial" w:hAnsi="Arial" w:cs="Arial"/>
          <w:b/>
          <w:bCs/>
        </w:rPr>
        <w:t>Цель</w:t>
      </w:r>
      <w:r w:rsidRPr="00E2487A">
        <w:rPr>
          <w:rFonts w:ascii="Arial" w:hAnsi="Arial" w:cs="Arial"/>
          <w:b/>
          <w:bCs/>
        </w:rPr>
        <w:t xml:space="preserve"> и задачи</w:t>
      </w:r>
      <w:r>
        <w:rPr>
          <w:rFonts w:ascii="Arial" w:hAnsi="Arial" w:cs="Arial"/>
          <w:b/>
          <w:bCs/>
        </w:rPr>
        <w:t>, совершенствованные компетенции и навыки</w:t>
      </w:r>
      <w:r w:rsidRPr="00E2487A">
        <w:rPr>
          <w:rFonts w:ascii="Arial" w:hAnsi="Arial" w:cs="Arial"/>
          <w:b/>
          <w:bCs/>
        </w:rPr>
        <w:t xml:space="preserve"> </w:t>
      </w:r>
    </w:p>
    <w:p w:rsidR="008140C7" w:rsidRPr="00E2487A" w:rsidRDefault="008140C7" w:rsidP="008140C7">
      <w:pPr>
        <w:shd w:val="clear" w:color="auto" w:fill="FFFFFF"/>
        <w:spacing w:after="0" w:line="240" w:lineRule="auto"/>
        <w:jc w:val="both"/>
        <w:rPr>
          <w:rFonts w:ascii="Arial" w:eastAsia="Times New Roman" w:hAnsi="Arial" w:cs="Arial"/>
          <w:color w:val="000000"/>
          <w:sz w:val="24"/>
          <w:szCs w:val="24"/>
          <w:lang w:eastAsia="ru-RU"/>
        </w:rPr>
      </w:pPr>
    </w:p>
    <w:p w:rsidR="008140C7" w:rsidRPr="00E2487A" w:rsidRDefault="008140C7" w:rsidP="008140C7">
      <w:pPr>
        <w:keepNext/>
        <w:keepLines/>
        <w:spacing w:after="0" w:line="240" w:lineRule="auto"/>
        <w:outlineLvl w:val="1"/>
        <w:rPr>
          <w:rFonts w:ascii="Arial" w:eastAsia="Times New Roman" w:hAnsi="Arial" w:cs="Arial"/>
          <w:b/>
          <w:sz w:val="24"/>
          <w:szCs w:val="24"/>
          <w:lang w:eastAsia="ru-RU"/>
        </w:rPr>
      </w:pPr>
      <w:r>
        <w:rPr>
          <w:rFonts w:ascii="Arial" w:eastAsia="Times New Roman" w:hAnsi="Arial" w:cs="Arial"/>
          <w:b/>
          <w:sz w:val="24"/>
          <w:szCs w:val="24"/>
          <w:lang w:eastAsia="ru-RU"/>
        </w:rPr>
        <w:lastRenderedPageBreak/>
        <w:t>2.2.1.</w:t>
      </w:r>
      <w:r w:rsidRPr="00E2487A">
        <w:rPr>
          <w:rFonts w:ascii="Arial" w:eastAsia="Times New Roman" w:hAnsi="Arial" w:cs="Arial"/>
          <w:b/>
          <w:sz w:val="24"/>
          <w:szCs w:val="24"/>
          <w:lang w:eastAsia="ru-RU"/>
        </w:rPr>
        <w:t xml:space="preserve"> Цель и задачи </w:t>
      </w:r>
    </w:p>
    <w:p w:rsidR="008140C7" w:rsidRPr="00E2487A" w:rsidRDefault="008140C7" w:rsidP="008140C7">
      <w:pPr>
        <w:autoSpaceDE w:val="0"/>
        <w:autoSpaceDN w:val="0"/>
        <w:adjustRightInd w:val="0"/>
        <w:spacing w:after="0" w:line="240" w:lineRule="auto"/>
        <w:ind w:firstLine="708"/>
        <w:jc w:val="both"/>
        <w:rPr>
          <w:rFonts w:ascii="Arial" w:hAnsi="Arial" w:cs="Arial"/>
          <w:sz w:val="24"/>
          <w:szCs w:val="24"/>
        </w:rPr>
      </w:pPr>
      <w:r w:rsidRPr="00E2487A">
        <w:rPr>
          <w:rFonts w:ascii="Arial" w:hAnsi="Arial" w:cs="Arial"/>
          <w:b/>
          <w:bCs/>
          <w:i/>
          <w:iCs/>
          <w:sz w:val="24"/>
          <w:szCs w:val="24"/>
        </w:rPr>
        <w:t>ЦЕЛЬ:</w:t>
      </w:r>
      <w:r w:rsidRPr="00E2487A">
        <w:rPr>
          <w:rFonts w:ascii="Arial" w:hAnsi="Arial" w:cs="Arial"/>
          <w:color w:val="C00000"/>
          <w:sz w:val="24"/>
          <w:szCs w:val="24"/>
        </w:rPr>
        <w:t xml:space="preserve"> </w:t>
      </w:r>
      <w:r w:rsidRPr="00E2487A">
        <w:rPr>
          <w:rFonts w:ascii="Arial" w:hAnsi="Arial" w:cs="Arial"/>
          <w:sz w:val="24"/>
          <w:szCs w:val="24"/>
        </w:rPr>
        <w:t>совершенствование профессиональных компетенций – способности к коммуникации, способствующей повышению эффективности педагогической деятельности.</w:t>
      </w:r>
    </w:p>
    <w:p w:rsidR="008140C7" w:rsidRPr="00E2487A" w:rsidRDefault="008140C7" w:rsidP="008140C7">
      <w:pPr>
        <w:autoSpaceDE w:val="0"/>
        <w:autoSpaceDN w:val="0"/>
        <w:adjustRightInd w:val="0"/>
        <w:spacing w:after="0" w:line="240" w:lineRule="auto"/>
        <w:ind w:firstLine="708"/>
        <w:jc w:val="both"/>
        <w:rPr>
          <w:rFonts w:ascii="Arial" w:hAnsi="Arial" w:cs="Arial"/>
          <w:b/>
          <w:bCs/>
          <w:i/>
          <w:iCs/>
          <w:sz w:val="24"/>
          <w:szCs w:val="24"/>
        </w:rPr>
      </w:pPr>
      <w:r w:rsidRPr="00E2487A">
        <w:rPr>
          <w:rFonts w:ascii="Arial" w:hAnsi="Arial" w:cs="Arial"/>
          <w:b/>
          <w:bCs/>
          <w:i/>
          <w:iCs/>
          <w:sz w:val="24"/>
          <w:szCs w:val="24"/>
        </w:rPr>
        <w:t xml:space="preserve">ЗАДАЧИ: </w:t>
      </w:r>
    </w:p>
    <w:p w:rsidR="008140C7" w:rsidRPr="00E2487A" w:rsidRDefault="008140C7" w:rsidP="008140C7">
      <w:pPr>
        <w:autoSpaceDE w:val="0"/>
        <w:autoSpaceDN w:val="0"/>
        <w:adjustRightInd w:val="0"/>
        <w:spacing w:after="0" w:line="240" w:lineRule="auto"/>
        <w:ind w:firstLine="360"/>
        <w:jc w:val="both"/>
        <w:rPr>
          <w:rFonts w:ascii="Arial" w:hAnsi="Arial" w:cs="Arial"/>
          <w:bCs/>
          <w:iCs/>
          <w:sz w:val="24"/>
          <w:szCs w:val="24"/>
        </w:rPr>
      </w:pPr>
      <w:r w:rsidRPr="00E2487A">
        <w:rPr>
          <w:rFonts w:ascii="Arial" w:hAnsi="Arial" w:cs="Arial"/>
          <w:b/>
          <w:bCs/>
          <w:i/>
          <w:iCs/>
          <w:sz w:val="24"/>
          <w:szCs w:val="24"/>
        </w:rPr>
        <w:t>-</w:t>
      </w:r>
      <w:r w:rsidRPr="00E2487A">
        <w:rPr>
          <w:rFonts w:ascii="Arial" w:hAnsi="Arial" w:cs="Arial"/>
          <w:bCs/>
          <w:iCs/>
          <w:sz w:val="24"/>
          <w:szCs w:val="24"/>
        </w:rPr>
        <w:t>сформировать представление об эффективной коммуникации в педагогической деятельности;</w:t>
      </w:r>
    </w:p>
    <w:p w:rsidR="008140C7" w:rsidRPr="00E2487A" w:rsidRDefault="008140C7" w:rsidP="008140C7">
      <w:pPr>
        <w:autoSpaceDE w:val="0"/>
        <w:autoSpaceDN w:val="0"/>
        <w:adjustRightInd w:val="0"/>
        <w:spacing w:after="0" w:line="240" w:lineRule="auto"/>
        <w:ind w:firstLine="360"/>
        <w:jc w:val="both"/>
        <w:rPr>
          <w:rFonts w:ascii="Arial" w:hAnsi="Arial" w:cs="Arial"/>
          <w:bCs/>
          <w:iCs/>
          <w:sz w:val="24"/>
          <w:szCs w:val="24"/>
        </w:rPr>
      </w:pPr>
      <w:r w:rsidRPr="00E2487A">
        <w:rPr>
          <w:rFonts w:ascii="Arial" w:hAnsi="Arial" w:cs="Arial"/>
          <w:bCs/>
          <w:iCs/>
          <w:sz w:val="24"/>
          <w:szCs w:val="24"/>
        </w:rPr>
        <w:t xml:space="preserve">-познакомить с техниками, приёмами, способами, позволяющими повысить эффективность педагогической </w:t>
      </w:r>
      <w:proofErr w:type="spellStart"/>
      <w:r w:rsidRPr="00E2487A">
        <w:rPr>
          <w:rFonts w:ascii="Arial" w:hAnsi="Arial" w:cs="Arial"/>
          <w:bCs/>
          <w:iCs/>
          <w:sz w:val="24"/>
          <w:szCs w:val="24"/>
        </w:rPr>
        <w:t>коммуникативности</w:t>
      </w:r>
      <w:proofErr w:type="spellEnd"/>
      <w:r w:rsidRPr="00E2487A">
        <w:rPr>
          <w:rFonts w:ascii="Arial" w:hAnsi="Arial" w:cs="Arial"/>
          <w:bCs/>
          <w:iCs/>
          <w:sz w:val="24"/>
          <w:szCs w:val="24"/>
        </w:rPr>
        <w:t>;</w:t>
      </w:r>
    </w:p>
    <w:p w:rsidR="008140C7" w:rsidRPr="00E2487A" w:rsidRDefault="008140C7" w:rsidP="008140C7">
      <w:pPr>
        <w:autoSpaceDE w:val="0"/>
        <w:autoSpaceDN w:val="0"/>
        <w:adjustRightInd w:val="0"/>
        <w:spacing w:after="0" w:line="240" w:lineRule="auto"/>
        <w:ind w:firstLine="360"/>
        <w:jc w:val="both"/>
        <w:rPr>
          <w:rFonts w:ascii="Arial" w:hAnsi="Arial" w:cs="Arial"/>
          <w:bCs/>
          <w:iCs/>
          <w:sz w:val="24"/>
          <w:szCs w:val="24"/>
        </w:rPr>
      </w:pPr>
      <w:r w:rsidRPr="00E2487A">
        <w:rPr>
          <w:rFonts w:ascii="Arial" w:hAnsi="Arial" w:cs="Arial"/>
          <w:bCs/>
          <w:iCs/>
          <w:sz w:val="24"/>
          <w:szCs w:val="24"/>
        </w:rPr>
        <w:t xml:space="preserve">-отработать в </w:t>
      </w:r>
      <w:proofErr w:type="spellStart"/>
      <w:r w:rsidRPr="00E2487A">
        <w:rPr>
          <w:rFonts w:ascii="Arial" w:hAnsi="Arial" w:cs="Arial"/>
          <w:bCs/>
          <w:iCs/>
          <w:sz w:val="24"/>
          <w:szCs w:val="24"/>
        </w:rPr>
        <w:t>тренинговой</w:t>
      </w:r>
      <w:proofErr w:type="spellEnd"/>
      <w:r w:rsidRPr="00E2487A">
        <w:rPr>
          <w:rFonts w:ascii="Arial" w:hAnsi="Arial" w:cs="Arial"/>
          <w:bCs/>
          <w:iCs/>
          <w:sz w:val="24"/>
          <w:szCs w:val="24"/>
        </w:rPr>
        <w:t xml:space="preserve"> форме умения, необходимы</w:t>
      </w:r>
      <w:r>
        <w:rPr>
          <w:rFonts w:ascii="Arial" w:hAnsi="Arial" w:cs="Arial"/>
          <w:bCs/>
          <w:iCs/>
          <w:sz w:val="24"/>
          <w:szCs w:val="24"/>
        </w:rPr>
        <w:t xml:space="preserve">е для эффективной коммуникации; </w:t>
      </w:r>
      <w:r w:rsidRPr="00E2487A">
        <w:rPr>
          <w:rFonts w:ascii="Arial" w:hAnsi="Arial" w:cs="Arial"/>
          <w:bCs/>
          <w:iCs/>
          <w:sz w:val="24"/>
          <w:szCs w:val="24"/>
        </w:rPr>
        <w:t>практическое применение коммуникативных умений до выработки устойчивых навыков в образовательном процессе.</w:t>
      </w:r>
      <w:r w:rsidRPr="00E2487A">
        <w:rPr>
          <w:rFonts w:ascii="Arial" w:hAnsi="Arial" w:cs="Arial"/>
          <w:color w:val="C00000"/>
          <w:sz w:val="24"/>
          <w:szCs w:val="24"/>
        </w:rPr>
        <w:t xml:space="preserve"> </w:t>
      </w:r>
    </w:p>
    <w:p w:rsidR="008140C7" w:rsidRDefault="008140C7" w:rsidP="008140C7">
      <w:pPr>
        <w:autoSpaceDE w:val="0"/>
        <w:autoSpaceDN w:val="0"/>
        <w:adjustRightInd w:val="0"/>
        <w:spacing w:after="0" w:line="240" w:lineRule="auto"/>
        <w:ind w:firstLine="567"/>
        <w:jc w:val="both"/>
        <w:rPr>
          <w:rFonts w:ascii="Arial" w:hAnsi="Arial" w:cs="Arial"/>
          <w:sz w:val="24"/>
          <w:szCs w:val="24"/>
        </w:rPr>
      </w:pPr>
      <w:r w:rsidRPr="00E2487A">
        <w:rPr>
          <w:rFonts w:ascii="Arial" w:hAnsi="Arial" w:cs="Arial"/>
          <w:sz w:val="24"/>
          <w:szCs w:val="24"/>
        </w:rPr>
        <w:t>Программа «Эффективные коммуникации в жизни педагога</w:t>
      </w:r>
      <w:r w:rsidRPr="00E2487A">
        <w:rPr>
          <w:rFonts w:ascii="Arial" w:eastAsia="Times New Roman" w:hAnsi="Arial" w:cs="Arial"/>
          <w:sz w:val="24"/>
          <w:szCs w:val="24"/>
        </w:rPr>
        <w:t>» и</w:t>
      </w:r>
      <w:r>
        <w:rPr>
          <w:rFonts w:ascii="Arial" w:eastAsia="Times New Roman" w:hAnsi="Arial" w:cs="Arial"/>
          <w:sz w:val="24"/>
          <w:szCs w:val="24"/>
        </w:rPr>
        <w:t xml:space="preserve"> </w:t>
      </w:r>
      <w:proofErr w:type="gramStart"/>
      <w:r>
        <w:rPr>
          <w:rFonts w:ascii="Arial" w:eastAsia="Times New Roman" w:hAnsi="Arial" w:cs="Arial"/>
          <w:sz w:val="24"/>
          <w:szCs w:val="24"/>
        </w:rPr>
        <w:t xml:space="preserve">соответствующие  </w:t>
      </w:r>
      <w:r w:rsidRPr="00E2487A">
        <w:rPr>
          <w:rFonts w:ascii="Arial" w:eastAsia="Times New Roman" w:hAnsi="Arial" w:cs="Arial"/>
          <w:sz w:val="24"/>
          <w:szCs w:val="24"/>
        </w:rPr>
        <w:t>методические</w:t>
      </w:r>
      <w:proofErr w:type="gramEnd"/>
      <w:r w:rsidRPr="00E2487A">
        <w:rPr>
          <w:rFonts w:ascii="Arial" w:eastAsia="Times New Roman" w:hAnsi="Arial" w:cs="Arial"/>
          <w:sz w:val="24"/>
          <w:szCs w:val="24"/>
        </w:rPr>
        <w:t xml:space="preserve"> рекомендации</w:t>
      </w:r>
      <w:r>
        <w:rPr>
          <w:rFonts w:ascii="Arial" w:eastAsia="Times New Roman" w:hAnsi="Arial" w:cs="Arial"/>
          <w:sz w:val="24"/>
          <w:szCs w:val="24"/>
        </w:rPr>
        <w:t xml:space="preserve"> «Коммуникации педагога»</w:t>
      </w:r>
      <w:r w:rsidRPr="00E2487A">
        <w:rPr>
          <w:rFonts w:ascii="Arial" w:eastAsia="Times New Roman" w:hAnsi="Arial" w:cs="Arial"/>
          <w:sz w:val="24"/>
          <w:szCs w:val="24"/>
        </w:rPr>
        <w:t xml:space="preserve"> </w:t>
      </w:r>
      <w:r w:rsidRPr="00E2487A">
        <w:rPr>
          <w:rFonts w:ascii="Arial" w:hAnsi="Arial" w:cs="Arial"/>
          <w:sz w:val="24"/>
          <w:szCs w:val="24"/>
        </w:rPr>
        <w:t>разработаны для повышения квалификации педагогов общеобразовательных и профессиональных организаций в рамках реализации мероприятий федерального проекта «Развитие образования» регионального проекта Тюменской области «Учитель будущего». Программа имеет модульную струк</w:t>
      </w:r>
      <w:r>
        <w:rPr>
          <w:rFonts w:ascii="Arial" w:hAnsi="Arial" w:cs="Arial"/>
          <w:sz w:val="24"/>
          <w:szCs w:val="24"/>
        </w:rPr>
        <w:t>туру, шесть из которых представлены в данных методических рекомендациях</w:t>
      </w:r>
      <w:r w:rsidRPr="00E2487A">
        <w:rPr>
          <w:rFonts w:ascii="Arial" w:hAnsi="Arial" w:cs="Arial"/>
          <w:sz w:val="24"/>
          <w:szCs w:val="24"/>
        </w:rPr>
        <w:t>.</w:t>
      </w:r>
    </w:p>
    <w:p w:rsidR="008140C7" w:rsidRDefault="008140C7" w:rsidP="008140C7">
      <w:pPr>
        <w:autoSpaceDE w:val="0"/>
        <w:autoSpaceDN w:val="0"/>
        <w:adjustRightInd w:val="0"/>
        <w:spacing w:after="0" w:line="240" w:lineRule="auto"/>
        <w:ind w:firstLine="567"/>
        <w:jc w:val="both"/>
        <w:rPr>
          <w:rFonts w:ascii="Arial" w:hAnsi="Arial" w:cs="Arial"/>
          <w:b/>
          <w:bCs/>
        </w:rPr>
      </w:pPr>
    </w:p>
    <w:p w:rsidR="008140C7" w:rsidRPr="00E2487A" w:rsidRDefault="008140C7" w:rsidP="008140C7">
      <w:pPr>
        <w:autoSpaceDE w:val="0"/>
        <w:autoSpaceDN w:val="0"/>
        <w:adjustRightInd w:val="0"/>
        <w:spacing w:after="0" w:line="240" w:lineRule="auto"/>
        <w:ind w:firstLine="567"/>
        <w:jc w:val="both"/>
        <w:rPr>
          <w:rFonts w:ascii="Arial" w:hAnsi="Arial" w:cs="Arial"/>
          <w:sz w:val="24"/>
          <w:szCs w:val="24"/>
        </w:rPr>
      </w:pPr>
      <w:r>
        <w:rPr>
          <w:rFonts w:ascii="Arial" w:hAnsi="Arial" w:cs="Arial"/>
          <w:b/>
          <w:bCs/>
        </w:rPr>
        <w:t>2.2.2. Формируемые компетенции и навыки</w:t>
      </w:r>
    </w:p>
    <w:p w:rsidR="008140C7" w:rsidRPr="00E2487A" w:rsidRDefault="008140C7" w:rsidP="008140C7">
      <w:pPr>
        <w:spacing w:after="0" w:line="240" w:lineRule="auto"/>
        <w:ind w:firstLine="450"/>
        <w:jc w:val="both"/>
        <w:rPr>
          <w:rFonts w:ascii="Arial" w:eastAsia="Times New Roman" w:hAnsi="Arial" w:cs="Arial"/>
          <w:sz w:val="24"/>
          <w:szCs w:val="24"/>
          <w:lang w:eastAsia="ru-RU"/>
        </w:rPr>
      </w:pPr>
      <w:r w:rsidRPr="00E2487A">
        <w:rPr>
          <w:rFonts w:ascii="Arial" w:hAnsi="Arial" w:cs="Arial"/>
          <w:bCs/>
          <w:iCs/>
          <w:sz w:val="24"/>
          <w:szCs w:val="24"/>
        </w:rPr>
        <w:t xml:space="preserve">В результате освоения Дополнительной профессиональной программы повышения квалификации </w:t>
      </w:r>
      <w:r w:rsidRPr="00E2487A">
        <w:rPr>
          <w:rFonts w:ascii="Arial" w:hAnsi="Arial" w:cs="Arial"/>
          <w:sz w:val="24"/>
          <w:szCs w:val="24"/>
        </w:rPr>
        <w:t>слушатель (участник программы) совершенствует следующие компетенции (таблица 1</w:t>
      </w:r>
      <w:r>
        <w:rPr>
          <w:rFonts w:ascii="Arial" w:hAnsi="Arial" w:cs="Arial"/>
          <w:sz w:val="24"/>
          <w:szCs w:val="24"/>
        </w:rPr>
        <w:t>.</w:t>
      </w:r>
      <w:r w:rsidRPr="00E2487A">
        <w:rPr>
          <w:rFonts w:ascii="Arial" w:hAnsi="Arial" w:cs="Arial"/>
          <w:sz w:val="24"/>
          <w:szCs w:val="24"/>
        </w:rPr>
        <w:t xml:space="preserve">) включая </w:t>
      </w:r>
      <w:r w:rsidRPr="00E2487A">
        <w:rPr>
          <w:rFonts w:ascii="Arial" w:eastAsia="Times New Roman" w:hAnsi="Arial" w:cs="Arial"/>
          <w:sz w:val="24"/>
          <w:szCs w:val="24"/>
          <w:lang w:eastAsia="ru-RU"/>
        </w:rPr>
        <w:t xml:space="preserve">базовые коммуникативные навыки, которые помогают развивать отношения с людьми, поддерживать разговор, эффективно вести себя в критических ситуациях при общении с окружающими, в частности, умение слушать, убеждение и аргументация, ведение переговоров,, а, также навыки </w:t>
      </w:r>
      <w:proofErr w:type="spellStart"/>
      <w:r w:rsidRPr="00E2487A">
        <w:rPr>
          <w:rFonts w:ascii="Arial" w:eastAsia="Times New Roman" w:hAnsi="Arial" w:cs="Arial"/>
          <w:sz w:val="24"/>
          <w:szCs w:val="24"/>
          <w:lang w:eastAsia="ru-RU"/>
        </w:rPr>
        <w:t>self</w:t>
      </w:r>
      <w:proofErr w:type="spellEnd"/>
      <w:r w:rsidRPr="00E2487A">
        <w:rPr>
          <w:rFonts w:ascii="Arial" w:eastAsia="Times New Roman" w:hAnsi="Arial" w:cs="Arial"/>
          <w:sz w:val="24"/>
          <w:szCs w:val="24"/>
          <w:lang w:eastAsia="ru-RU"/>
        </w:rPr>
        <w:t>-менеджмента, которые помогают эффективно контролировать свое состояние, время, процессы, в частности, управление собственным развитием.</w:t>
      </w:r>
      <w:r w:rsidRPr="00E2487A">
        <w:rPr>
          <w:rFonts w:ascii="Arial" w:hAnsi="Arial" w:cs="Arial"/>
          <w:sz w:val="24"/>
          <w:szCs w:val="24"/>
        </w:rPr>
        <w:t xml:space="preserve"> </w:t>
      </w:r>
    </w:p>
    <w:p w:rsidR="008140C7" w:rsidRPr="00E2487A" w:rsidRDefault="008140C7" w:rsidP="008140C7">
      <w:pPr>
        <w:spacing w:after="0" w:line="240" w:lineRule="auto"/>
        <w:ind w:firstLine="708"/>
        <w:jc w:val="both"/>
        <w:rPr>
          <w:rFonts w:ascii="Arial" w:hAnsi="Arial" w:cs="Arial"/>
          <w:sz w:val="24"/>
          <w:szCs w:val="24"/>
        </w:rPr>
      </w:pPr>
      <w:r w:rsidRPr="00E2487A">
        <w:rPr>
          <w:rFonts w:ascii="Arial" w:hAnsi="Arial" w:cs="Arial"/>
          <w:sz w:val="24"/>
          <w:szCs w:val="24"/>
        </w:rPr>
        <w:t>Таблица 1. -</w:t>
      </w:r>
      <w:r w:rsidRPr="00E2487A">
        <w:rPr>
          <w:rFonts w:ascii="Arial" w:hAnsi="Arial" w:cs="Arial"/>
          <w:b/>
          <w:sz w:val="24"/>
          <w:szCs w:val="24"/>
        </w:rPr>
        <w:t xml:space="preserve"> </w:t>
      </w:r>
      <w:r w:rsidRPr="00E2487A">
        <w:rPr>
          <w:rFonts w:ascii="Arial" w:hAnsi="Arial" w:cs="Arial"/>
          <w:sz w:val="24"/>
          <w:szCs w:val="24"/>
        </w:rPr>
        <w:t>Совершенствуемые компетенции</w:t>
      </w:r>
      <w:r w:rsidRPr="00E2487A">
        <w:rPr>
          <w:rFonts w:ascii="Arial" w:hAnsi="Arial" w:cs="Arial"/>
          <w:bCs/>
          <w:iCs/>
          <w:sz w:val="24"/>
          <w:szCs w:val="24"/>
        </w:rPr>
        <w:t xml:space="preserve"> в результате освоения Дополнительной профессиональной программы повышения квалификации.</w:t>
      </w:r>
      <w:r w:rsidRPr="00E2487A">
        <w:rPr>
          <w:rFonts w:ascii="Arial" w:eastAsia="Verdana" w:hAnsi="Arial" w:cs="Arial"/>
          <w:bCs/>
          <w:iCs/>
          <w:sz w:val="24"/>
          <w:szCs w:val="24"/>
        </w:rPr>
        <w:t xml:space="preserve"> </w:t>
      </w:r>
    </w:p>
    <w:tbl>
      <w:tblPr>
        <w:tblW w:w="0" w:type="auto"/>
        <w:tblInd w:w="-5" w:type="dxa"/>
        <w:tblLayout w:type="fixed"/>
        <w:tblLook w:val="0000" w:firstRow="0" w:lastRow="0" w:firstColumn="0" w:lastColumn="0" w:noHBand="0" w:noVBand="0"/>
      </w:tblPr>
      <w:tblGrid>
        <w:gridCol w:w="550"/>
        <w:gridCol w:w="7333"/>
        <w:gridCol w:w="1980"/>
      </w:tblGrid>
      <w:tr w:rsidR="008140C7" w:rsidRPr="00E2487A" w:rsidTr="00454375">
        <w:tc>
          <w:tcPr>
            <w:tcW w:w="550"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sz w:val="20"/>
                <w:szCs w:val="24"/>
              </w:rPr>
            </w:pPr>
            <w:r w:rsidRPr="00E2487A">
              <w:rPr>
                <w:rFonts w:ascii="Arial" w:hAnsi="Arial" w:cs="Arial"/>
                <w:color w:val="000000"/>
                <w:sz w:val="20"/>
                <w:szCs w:val="24"/>
              </w:rPr>
              <w:t>№</w:t>
            </w:r>
          </w:p>
        </w:tc>
        <w:tc>
          <w:tcPr>
            <w:tcW w:w="7333"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sz w:val="20"/>
                <w:szCs w:val="24"/>
              </w:rPr>
            </w:pPr>
            <w:r w:rsidRPr="00E2487A">
              <w:rPr>
                <w:rFonts w:ascii="Arial" w:hAnsi="Arial" w:cs="Arial"/>
                <w:color w:val="000000"/>
                <w:sz w:val="20"/>
                <w:szCs w:val="24"/>
              </w:rPr>
              <w:t xml:space="preserve">Компетенции подготовки </w:t>
            </w:r>
            <w:r w:rsidRPr="00E2487A">
              <w:rPr>
                <w:rFonts w:ascii="Arial" w:hAnsi="Arial" w:cs="Arial"/>
                <w:spacing w:val="-2"/>
                <w:sz w:val="20"/>
                <w:szCs w:val="24"/>
              </w:rPr>
              <w:t>Федерального государственного образовательного стандарта</w:t>
            </w:r>
            <w:r w:rsidRPr="00E2487A">
              <w:rPr>
                <w:rFonts w:ascii="Arial" w:hAnsi="Arial" w:cs="Arial"/>
                <w:color w:val="000000"/>
                <w:sz w:val="20"/>
                <w:szCs w:val="24"/>
              </w:rPr>
              <w:t xml:space="preserve"> (ФГОС</w:t>
            </w:r>
            <w:r w:rsidRPr="00E2487A">
              <w:rPr>
                <w:rFonts w:ascii="Arial" w:eastAsia="Times New Roman" w:hAnsi="Arial" w:cs="Arial"/>
                <w:color w:val="000000"/>
                <w:sz w:val="20"/>
                <w:szCs w:val="24"/>
                <w:lang w:eastAsia="ru-RU"/>
              </w:rPr>
              <w:t>) 44.03.05 Педагогическое образование</w:t>
            </w:r>
            <w:r w:rsidRPr="00E2487A">
              <w:rPr>
                <w:rFonts w:ascii="Arial" w:hAnsi="Arial" w:cs="Arial"/>
                <w:color w:val="000000"/>
                <w:sz w:val="20"/>
                <w:szCs w:val="24"/>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spacing w:after="0" w:line="240" w:lineRule="auto"/>
              <w:jc w:val="center"/>
              <w:rPr>
                <w:rFonts w:ascii="Arial" w:hAnsi="Arial" w:cs="Arial"/>
                <w:color w:val="000000"/>
                <w:sz w:val="20"/>
                <w:szCs w:val="24"/>
              </w:rPr>
            </w:pPr>
            <w:r w:rsidRPr="00E2487A">
              <w:rPr>
                <w:rFonts w:ascii="Arial" w:hAnsi="Arial" w:cs="Arial"/>
                <w:color w:val="000000"/>
                <w:sz w:val="20"/>
                <w:szCs w:val="24"/>
              </w:rPr>
              <w:t>Компетенции</w:t>
            </w:r>
          </w:p>
          <w:p w:rsidR="008140C7" w:rsidRPr="00E2487A" w:rsidRDefault="008140C7" w:rsidP="008140C7">
            <w:pPr>
              <w:spacing w:after="0" w:line="240" w:lineRule="auto"/>
              <w:jc w:val="center"/>
              <w:rPr>
                <w:rFonts w:ascii="Arial" w:hAnsi="Arial" w:cs="Arial"/>
                <w:sz w:val="20"/>
                <w:szCs w:val="24"/>
              </w:rPr>
            </w:pPr>
            <w:r w:rsidRPr="00E2487A">
              <w:rPr>
                <w:rFonts w:ascii="Arial" w:hAnsi="Arial" w:cs="Arial"/>
                <w:color w:val="000000"/>
                <w:sz w:val="20"/>
                <w:szCs w:val="24"/>
              </w:rPr>
              <w:t xml:space="preserve"> ФГОС</w:t>
            </w:r>
            <w:r w:rsidRPr="00E2487A">
              <w:rPr>
                <w:rFonts w:ascii="Arial" w:eastAsia="Times New Roman" w:hAnsi="Arial" w:cs="Arial"/>
                <w:color w:val="000000"/>
                <w:sz w:val="20"/>
                <w:szCs w:val="24"/>
                <w:lang w:eastAsia="ru-RU"/>
              </w:rPr>
              <w:t xml:space="preserve"> 44.03.05</w:t>
            </w:r>
          </w:p>
        </w:tc>
      </w:tr>
      <w:tr w:rsidR="008140C7" w:rsidRPr="00E2487A" w:rsidTr="00454375">
        <w:tc>
          <w:tcPr>
            <w:tcW w:w="9863" w:type="dxa"/>
            <w:gridSpan w:val="3"/>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pStyle w:val="3"/>
              <w:spacing w:line="240" w:lineRule="auto"/>
              <w:jc w:val="center"/>
              <w:rPr>
                <w:rFonts w:cs="Arial"/>
                <w:sz w:val="20"/>
              </w:rPr>
            </w:pPr>
            <w:r w:rsidRPr="00E2487A">
              <w:rPr>
                <w:rFonts w:cs="Arial"/>
                <w:color w:val="000000"/>
                <w:sz w:val="20"/>
              </w:rPr>
              <w:t>Общекультурные компетенции (ОК)</w:t>
            </w:r>
          </w:p>
        </w:tc>
      </w:tr>
      <w:tr w:rsidR="008140C7" w:rsidRPr="00E2487A" w:rsidTr="00454375">
        <w:tc>
          <w:tcPr>
            <w:tcW w:w="550"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sz w:val="20"/>
                <w:szCs w:val="24"/>
              </w:rPr>
            </w:pPr>
            <w:r w:rsidRPr="00E2487A">
              <w:rPr>
                <w:rFonts w:ascii="Arial" w:hAnsi="Arial" w:cs="Arial"/>
                <w:sz w:val="20"/>
                <w:szCs w:val="24"/>
              </w:rPr>
              <w:t>1.</w:t>
            </w:r>
          </w:p>
        </w:tc>
        <w:tc>
          <w:tcPr>
            <w:tcW w:w="7333"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hd w:val="clear" w:color="auto" w:fill="FFFFFF"/>
              <w:spacing w:after="0" w:line="240" w:lineRule="auto"/>
              <w:rPr>
                <w:rFonts w:ascii="Arial" w:hAnsi="Arial" w:cs="Arial"/>
                <w:color w:val="000000"/>
                <w:sz w:val="20"/>
                <w:szCs w:val="24"/>
              </w:rPr>
            </w:pPr>
            <w:r w:rsidRPr="00E2487A">
              <w:rPr>
                <w:rFonts w:ascii="Arial" w:hAnsi="Arial" w:cs="Arial"/>
                <w:color w:val="000000"/>
                <w:sz w:val="20"/>
                <w:szCs w:val="24"/>
              </w:rPr>
              <w:t>способность к коммуникации в устной и письменной формах на русском языке для решения задач межличностного и межкультурного взаимодействия</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widowControl w:val="0"/>
              <w:spacing w:after="0" w:line="240" w:lineRule="auto"/>
              <w:jc w:val="center"/>
              <w:rPr>
                <w:rFonts w:ascii="Arial" w:hAnsi="Arial" w:cs="Arial"/>
                <w:sz w:val="20"/>
                <w:szCs w:val="24"/>
              </w:rPr>
            </w:pPr>
            <w:r w:rsidRPr="00E2487A">
              <w:rPr>
                <w:rFonts w:ascii="Arial" w:hAnsi="Arial" w:cs="Arial"/>
                <w:sz w:val="20"/>
                <w:szCs w:val="24"/>
              </w:rPr>
              <w:t>ОК-4</w:t>
            </w:r>
          </w:p>
        </w:tc>
      </w:tr>
      <w:tr w:rsidR="008140C7" w:rsidRPr="00E2487A" w:rsidTr="00454375">
        <w:tc>
          <w:tcPr>
            <w:tcW w:w="550"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sz w:val="20"/>
                <w:szCs w:val="24"/>
              </w:rPr>
            </w:pPr>
            <w:r w:rsidRPr="00E2487A">
              <w:rPr>
                <w:rFonts w:ascii="Arial" w:hAnsi="Arial" w:cs="Arial"/>
                <w:sz w:val="20"/>
                <w:szCs w:val="24"/>
              </w:rPr>
              <w:t>2.</w:t>
            </w:r>
          </w:p>
        </w:tc>
        <w:tc>
          <w:tcPr>
            <w:tcW w:w="7333"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hd w:val="clear" w:color="auto" w:fill="FFFFFF"/>
              <w:spacing w:after="0" w:line="240" w:lineRule="auto"/>
              <w:rPr>
                <w:rFonts w:ascii="Arial" w:hAnsi="Arial" w:cs="Arial"/>
                <w:color w:val="000000"/>
                <w:sz w:val="20"/>
                <w:szCs w:val="24"/>
              </w:rPr>
            </w:pPr>
            <w:r w:rsidRPr="00E2487A">
              <w:rPr>
                <w:rFonts w:ascii="Arial" w:hAnsi="Arial" w:cs="Arial"/>
                <w:color w:val="000000"/>
                <w:sz w:val="20"/>
                <w:szCs w:val="24"/>
              </w:rPr>
              <w:t xml:space="preserve">способность к самоорганизации и самообразованию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widowControl w:val="0"/>
              <w:spacing w:after="0" w:line="240" w:lineRule="auto"/>
              <w:jc w:val="center"/>
              <w:rPr>
                <w:rFonts w:ascii="Arial" w:hAnsi="Arial" w:cs="Arial"/>
                <w:color w:val="000000"/>
                <w:sz w:val="20"/>
                <w:szCs w:val="24"/>
                <w:shd w:val="clear" w:color="auto" w:fill="FFFFFF"/>
              </w:rPr>
            </w:pPr>
            <w:r w:rsidRPr="00E2487A">
              <w:rPr>
                <w:rFonts w:ascii="Arial" w:hAnsi="Arial" w:cs="Arial"/>
                <w:color w:val="000000"/>
                <w:sz w:val="20"/>
                <w:szCs w:val="24"/>
                <w:shd w:val="clear" w:color="auto" w:fill="FFFFFF"/>
              </w:rPr>
              <w:t>ОК-6</w:t>
            </w:r>
          </w:p>
        </w:tc>
      </w:tr>
      <w:tr w:rsidR="008140C7" w:rsidRPr="00E2487A" w:rsidTr="00454375">
        <w:tc>
          <w:tcPr>
            <w:tcW w:w="9863" w:type="dxa"/>
            <w:gridSpan w:val="3"/>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pStyle w:val="3"/>
              <w:spacing w:line="240" w:lineRule="auto"/>
              <w:jc w:val="center"/>
              <w:rPr>
                <w:rFonts w:cs="Arial"/>
                <w:sz w:val="20"/>
              </w:rPr>
            </w:pPr>
            <w:r w:rsidRPr="00E2487A">
              <w:rPr>
                <w:rFonts w:cs="Arial"/>
                <w:color w:val="000000"/>
                <w:sz w:val="20"/>
              </w:rPr>
              <w:t>Общепрофессиональные компетенции (ОК)</w:t>
            </w:r>
          </w:p>
        </w:tc>
      </w:tr>
      <w:tr w:rsidR="008140C7" w:rsidRPr="00E2487A" w:rsidTr="00454375">
        <w:tc>
          <w:tcPr>
            <w:tcW w:w="550"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color w:val="000000"/>
                <w:sz w:val="20"/>
                <w:szCs w:val="24"/>
              </w:rPr>
            </w:pPr>
            <w:r w:rsidRPr="00E2487A">
              <w:rPr>
                <w:rFonts w:ascii="Arial" w:hAnsi="Arial" w:cs="Arial"/>
                <w:color w:val="000000"/>
                <w:sz w:val="20"/>
                <w:szCs w:val="24"/>
              </w:rPr>
              <w:t>3.</w:t>
            </w:r>
          </w:p>
        </w:tc>
        <w:tc>
          <w:tcPr>
            <w:tcW w:w="7333"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hd w:val="clear" w:color="auto" w:fill="FFFFFF"/>
              <w:spacing w:after="0" w:line="240" w:lineRule="auto"/>
              <w:rPr>
                <w:rFonts w:ascii="Arial" w:hAnsi="Arial" w:cs="Arial"/>
                <w:color w:val="000000"/>
                <w:sz w:val="20"/>
                <w:szCs w:val="24"/>
              </w:rPr>
            </w:pPr>
            <w:r w:rsidRPr="00E2487A">
              <w:rPr>
                <w:rFonts w:ascii="Arial" w:hAnsi="Arial" w:cs="Arial"/>
                <w:color w:val="000000"/>
                <w:sz w:val="20"/>
                <w:szCs w:val="24"/>
              </w:rPr>
              <w:t xml:space="preserve">готовность к психолого-педагогическому сопровождению учебно-воспитательного процесса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spacing w:after="0" w:line="240" w:lineRule="auto"/>
              <w:jc w:val="center"/>
              <w:rPr>
                <w:rFonts w:ascii="Arial" w:hAnsi="Arial" w:cs="Arial"/>
                <w:bCs/>
                <w:color w:val="000000"/>
                <w:sz w:val="20"/>
                <w:szCs w:val="24"/>
              </w:rPr>
            </w:pPr>
            <w:r w:rsidRPr="00E2487A">
              <w:rPr>
                <w:rFonts w:ascii="Arial" w:hAnsi="Arial" w:cs="Arial"/>
                <w:bCs/>
                <w:color w:val="000000"/>
                <w:sz w:val="20"/>
                <w:szCs w:val="24"/>
              </w:rPr>
              <w:t>ОПК-3</w:t>
            </w:r>
          </w:p>
        </w:tc>
      </w:tr>
      <w:tr w:rsidR="008140C7" w:rsidRPr="00E2487A" w:rsidTr="00454375">
        <w:tc>
          <w:tcPr>
            <w:tcW w:w="9863" w:type="dxa"/>
            <w:gridSpan w:val="3"/>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spacing w:after="0" w:line="240" w:lineRule="auto"/>
              <w:jc w:val="center"/>
              <w:rPr>
                <w:rFonts w:ascii="Arial" w:hAnsi="Arial" w:cs="Arial"/>
                <w:bCs/>
                <w:color w:val="000000"/>
                <w:sz w:val="20"/>
                <w:szCs w:val="24"/>
              </w:rPr>
            </w:pPr>
            <w:r w:rsidRPr="00E2487A">
              <w:rPr>
                <w:rFonts w:ascii="Arial" w:hAnsi="Arial" w:cs="Arial"/>
                <w:color w:val="000000"/>
                <w:sz w:val="20"/>
                <w:szCs w:val="24"/>
              </w:rPr>
              <w:t>Профессиональные компетенции (ОК)</w:t>
            </w:r>
          </w:p>
        </w:tc>
      </w:tr>
      <w:tr w:rsidR="008140C7" w:rsidRPr="00E2487A" w:rsidTr="00454375">
        <w:tc>
          <w:tcPr>
            <w:tcW w:w="550"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color w:val="000000"/>
                <w:sz w:val="20"/>
                <w:szCs w:val="24"/>
              </w:rPr>
            </w:pPr>
            <w:r w:rsidRPr="00E2487A">
              <w:rPr>
                <w:rFonts w:ascii="Arial" w:hAnsi="Arial" w:cs="Arial"/>
                <w:color w:val="000000"/>
                <w:sz w:val="20"/>
                <w:szCs w:val="24"/>
              </w:rPr>
              <w:t>4.</w:t>
            </w:r>
          </w:p>
        </w:tc>
        <w:tc>
          <w:tcPr>
            <w:tcW w:w="7333"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hd w:val="clear" w:color="auto" w:fill="FFFFFF"/>
              <w:spacing w:after="0" w:line="240" w:lineRule="auto"/>
              <w:rPr>
                <w:rFonts w:ascii="Arial" w:hAnsi="Arial" w:cs="Arial"/>
                <w:color w:val="000000"/>
                <w:sz w:val="20"/>
                <w:szCs w:val="24"/>
              </w:rPr>
            </w:pPr>
            <w:r w:rsidRPr="00E2487A">
              <w:rPr>
                <w:rFonts w:ascii="Arial" w:hAnsi="Arial" w:cs="Arial"/>
                <w:color w:val="000000"/>
                <w:sz w:val="20"/>
                <w:szCs w:val="24"/>
              </w:rPr>
              <w:t xml:space="preserve">готовность к взаимодействию с участниками образовательного процесса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spacing w:after="0" w:line="240" w:lineRule="auto"/>
              <w:jc w:val="center"/>
              <w:rPr>
                <w:rFonts w:ascii="Arial" w:hAnsi="Arial" w:cs="Arial"/>
                <w:bCs/>
                <w:color w:val="000000"/>
                <w:sz w:val="20"/>
                <w:szCs w:val="24"/>
              </w:rPr>
            </w:pPr>
            <w:r w:rsidRPr="00E2487A">
              <w:rPr>
                <w:rFonts w:ascii="Arial" w:hAnsi="Arial" w:cs="Arial"/>
                <w:bCs/>
                <w:color w:val="000000"/>
                <w:sz w:val="20"/>
                <w:szCs w:val="24"/>
              </w:rPr>
              <w:t>ПК 6</w:t>
            </w:r>
          </w:p>
        </w:tc>
      </w:tr>
      <w:tr w:rsidR="008140C7" w:rsidRPr="00E2487A" w:rsidTr="00454375">
        <w:tc>
          <w:tcPr>
            <w:tcW w:w="550"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color w:val="000000"/>
                <w:sz w:val="20"/>
                <w:szCs w:val="24"/>
              </w:rPr>
            </w:pPr>
            <w:r w:rsidRPr="00E2487A">
              <w:rPr>
                <w:rFonts w:ascii="Arial" w:hAnsi="Arial" w:cs="Arial"/>
                <w:color w:val="000000"/>
                <w:sz w:val="20"/>
                <w:szCs w:val="24"/>
              </w:rPr>
              <w:t>5.</w:t>
            </w:r>
          </w:p>
        </w:tc>
        <w:tc>
          <w:tcPr>
            <w:tcW w:w="7333"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hd w:val="clear" w:color="auto" w:fill="FFFFFF"/>
              <w:spacing w:after="0" w:line="240" w:lineRule="auto"/>
              <w:rPr>
                <w:rFonts w:ascii="Arial" w:hAnsi="Arial" w:cs="Arial"/>
                <w:color w:val="000000"/>
                <w:sz w:val="20"/>
                <w:szCs w:val="24"/>
              </w:rPr>
            </w:pPr>
            <w:r w:rsidRPr="00E2487A">
              <w:rPr>
                <w:rFonts w:ascii="Arial" w:hAnsi="Arial" w:cs="Arial"/>
                <w:color w:val="000000"/>
                <w:sz w:val="20"/>
                <w:szCs w:val="24"/>
              </w:rPr>
              <w:t xml:space="preserve">способность организовывать сотрудничество обучающихся, поддерживать их активность, инициативность и самостоятельность, развивать творческие способности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spacing w:after="0" w:line="240" w:lineRule="auto"/>
              <w:jc w:val="center"/>
              <w:rPr>
                <w:rFonts w:ascii="Arial" w:hAnsi="Arial" w:cs="Arial"/>
                <w:bCs/>
                <w:color w:val="000000"/>
                <w:sz w:val="20"/>
                <w:szCs w:val="24"/>
              </w:rPr>
            </w:pPr>
            <w:r w:rsidRPr="00E2487A">
              <w:rPr>
                <w:rFonts w:ascii="Arial" w:hAnsi="Arial" w:cs="Arial"/>
                <w:bCs/>
                <w:color w:val="000000"/>
                <w:sz w:val="20"/>
                <w:szCs w:val="24"/>
              </w:rPr>
              <w:t>ПК-7</w:t>
            </w:r>
          </w:p>
        </w:tc>
      </w:tr>
      <w:tr w:rsidR="008140C7" w:rsidRPr="00E2487A" w:rsidTr="00454375">
        <w:tc>
          <w:tcPr>
            <w:tcW w:w="550"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pacing w:after="0" w:line="240" w:lineRule="auto"/>
              <w:jc w:val="center"/>
              <w:rPr>
                <w:rFonts w:ascii="Arial" w:hAnsi="Arial" w:cs="Arial"/>
                <w:color w:val="000000"/>
                <w:sz w:val="20"/>
                <w:szCs w:val="24"/>
              </w:rPr>
            </w:pPr>
            <w:r w:rsidRPr="00E2487A">
              <w:rPr>
                <w:rFonts w:ascii="Arial" w:hAnsi="Arial" w:cs="Arial"/>
                <w:color w:val="000000"/>
                <w:sz w:val="20"/>
                <w:szCs w:val="24"/>
              </w:rPr>
              <w:t>6.</w:t>
            </w:r>
          </w:p>
        </w:tc>
        <w:tc>
          <w:tcPr>
            <w:tcW w:w="7333" w:type="dxa"/>
            <w:tcBorders>
              <w:top w:val="single" w:sz="4" w:space="0" w:color="000000"/>
              <w:left w:val="single" w:sz="4" w:space="0" w:color="000000"/>
              <w:bottom w:val="single" w:sz="4" w:space="0" w:color="000000"/>
            </w:tcBorders>
            <w:shd w:val="clear" w:color="auto" w:fill="auto"/>
          </w:tcPr>
          <w:p w:rsidR="008140C7" w:rsidRPr="00E2487A" w:rsidRDefault="008140C7" w:rsidP="008140C7">
            <w:pPr>
              <w:shd w:val="clear" w:color="auto" w:fill="FFFFFF"/>
              <w:spacing w:after="0" w:line="240" w:lineRule="auto"/>
              <w:rPr>
                <w:rFonts w:ascii="Arial" w:hAnsi="Arial" w:cs="Arial"/>
                <w:color w:val="000000"/>
                <w:sz w:val="20"/>
                <w:szCs w:val="24"/>
              </w:rPr>
            </w:pPr>
            <w:r w:rsidRPr="00E2487A">
              <w:rPr>
                <w:rFonts w:ascii="Arial" w:hAnsi="Arial" w:cs="Arial"/>
                <w:color w:val="000000"/>
                <w:sz w:val="20"/>
                <w:szCs w:val="24"/>
              </w:rPr>
              <w:t xml:space="preserve">способность проектировать траектории своего профессионального роста и личностного развития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8140C7" w:rsidRPr="00E2487A" w:rsidRDefault="008140C7" w:rsidP="008140C7">
            <w:pPr>
              <w:spacing w:after="0" w:line="240" w:lineRule="auto"/>
              <w:jc w:val="center"/>
              <w:rPr>
                <w:rFonts w:ascii="Arial" w:hAnsi="Arial" w:cs="Arial"/>
                <w:bCs/>
                <w:color w:val="000000"/>
                <w:sz w:val="20"/>
                <w:szCs w:val="24"/>
              </w:rPr>
            </w:pPr>
            <w:r w:rsidRPr="00E2487A">
              <w:rPr>
                <w:rFonts w:ascii="Arial" w:hAnsi="Arial" w:cs="Arial"/>
                <w:bCs/>
                <w:color w:val="000000"/>
                <w:sz w:val="20"/>
                <w:szCs w:val="24"/>
              </w:rPr>
              <w:t>ПК-10</w:t>
            </w:r>
          </w:p>
        </w:tc>
      </w:tr>
    </w:tbl>
    <w:p w:rsidR="008140C7" w:rsidRPr="00E2487A" w:rsidRDefault="008140C7" w:rsidP="008140C7">
      <w:pPr>
        <w:autoSpaceDE w:val="0"/>
        <w:autoSpaceDN w:val="0"/>
        <w:adjustRightInd w:val="0"/>
        <w:spacing w:after="0" w:line="240" w:lineRule="auto"/>
        <w:ind w:firstLine="708"/>
        <w:jc w:val="both"/>
        <w:rPr>
          <w:rFonts w:ascii="Arial" w:hAnsi="Arial" w:cs="Arial"/>
          <w:color w:val="000000"/>
          <w:sz w:val="24"/>
          <w:szCs w:val="24"/>
        </w:rPr>
      </w:pPr>
      <w:r w:rsidRPr="00E2487A">
        <w:rPr>
          <w:rStyle w:val="23"/>
          <w:rFonts w:ascii="Arial" w:eastAsiaTheme="minorHAnsi" w:hAnsi="Arial" w:cs="Arial"/>
          <w:b w:val="0"/>
          <w:color w:val="000000"/>
          <w:sz w:val="24"/>
          <w:szCs w:val="24"/>
        </w:rPr>
        <w:t xml:space="preserve">В </w:t>
      </w:r>
      <w:r w:rsidRPr="00E2487A">
        <w:rPr>
          <w:rFonts w:ascii="Arial" w:hAnsi="Arial" w:cs="Arial"/>
          <w:color w:val="000000"/>
          <w:sz w:val="24"/>
          <w:szCs w:val="24"/>
        </w:rPr>
        <w:t>результате освоения программы курсов повышения квалификации, основываясь на методиче</w:t>
      </w:r>
      <w:r>
        <w:rPr>
          <w:rFonts w:ascii="Arial" w:hAnsi="Arial" w:cs="Arial"/>
          <w:color w:val="000000"/>
          <w:sz w:val="24"/>
          <w:szCs w:val="24"/>
        </w:rPr>
        <w:t>ские рекомендации «К</w:t>
      </w:r>
      <w:r w:rsidRPr="00E2487A">
        <w:rPr>
          <w:rFonts w:ascii="Arial" w:hAnsi="Arial" w:cs="Arial"/>
          <w:color w:val="000000"/>
          <w:sz w:val="24"/>
          <w:szCs w:val="24"/>
        </w:rPr>
        <w:t xml:space="preserve">оммуникации в жизни педагога», слушатель (участник) должен </w:t>
      </w:r>
    </w:p>
    <w:p w:rsidR="008140C7" w:rsidRPr="00E2487A" w:rsidRDefault="008140C7" w:rsidP="008140C7">
      <w:pPr>
        <w:autoSpaceDE w:val="0"/>
        <w:autoSpaceDN w:val="0"/>
        <w:adjustRightInd w:val="0"/>
        <w:spacing w:after="0" w:line="240" w:lineRule="auto"/>
        <w:ind w:firstLine="708"/>
        <w:jc w:val="both"/>
        <w:rPr>
          <w:rFonts w:ascii="Arial" w:hAnsi="Arial" w:cs="Arial"/>
          <w:b/>
          <w:color w:val="000000"/>
          <w:sz w:val="24"/>
          <w:szCs w:val="24"/>
        </w:rPr>
      </w:pPr>
      <w:r w:rsidRPr="00E2487A">
        <w:rPr>
          <w:rFonts w:ascii="Arial" w:hAnsi="Arial" w:cs="Arial"/>
          <w:b/>
          <w:color w:val="000000"/>
          <w:sz w:val="24"/>
          <w:szCs w:val="24"/>
        </w:rPr>
        <w:t>знать:</w:t>
      </w:r>
    </w:p>
    <w:p w:rsidR="008140C7" w:rsidRPr="00E2487A" w:rsidRDefault="008140C7" w:rsidP="008140C7">
      <w:pPr>
        <w:pStyle w:val="a4"/>
        <w:numPr>
          <w:ilvl w:val="0"/>
          <w:numId w:val="23"/>
        </w:numPr>
        <w:autoSpaceDE w:val="0"/>
        <w:autoSpaceDN w:val="0"/>
        <w:adjustRightInd w:val="0"/>
        <w:ind w:left="0" w:firstLine="0"/>
        <w:jc w:val="both"/>
        <w:rPr>
          <w:rFonts w:ascii="Arial" w:hAnsi="Arial" w:cs="Arial"/>
          <w:color w:val="000000"/>
        </w:rPr>
      </w:pPr>
      <w:r w:rsidRPr="00E2487A">
        <w:rPr>
          <w:rFonts w:ascii="Arial" w:hAnsi="Arial" w:cs="Arial"/>
          <w:color w:val="000000"/>
        </w:rPr>
        <w:t>приёмы и способы повышения эффективности коммуникаций в образовательном процессе;</w:t>
      </w:r>
    </w:p>
    <w:p w:rsidR="008140C7" w:rsidRPr="00E2487A" w:rsidRDefault="008140C7" w:rsidP="008140C7">
      <w:pPr>
        <w:pStyle w:val="a4"/>
        <w:numPr>
          <w:ilvl w:val="0"/>
          <w:numId w:val="23"/>
        </w:numPr>
        <w:autoSpaceDE w:val="0"/>
        <w:autoSpaceDN w:val="0"/>
        <w:adjustRightInd w:val="0"/>
        <w:ind w:left="0" w:firstLine="0"/>
        <w:jc w:val="both"/>
        <w:rPr>
          <w:rFonts w:ascii="Arial" w:hAnsi="Arial" w:cs="Arial"/>
          <w:color w:val="000000"/>
        </w:rPr>
      </w:pPr>
      <w:r w:rsidRPr="00E2487A">
        <w:rPr>
          <w:rFonts w:ascii="Arial" w:hAnsi="Arial" w:cs="Arial"/>
          <w:color w:val="000000"/>
        </w:rPr>
        <w:t>методы и приёмы коммуникативного влияния;</w:t>
      </w:r>
    </w:p>
    <w:p w:rsidR="008140C7" w:rsidRPr="00E2487A" w:rsidRDefault="008140C7" w:rsidP="008140C7">
      <w:pPr>
        <w:autoSpaceDE w:val="0"/>
        <w:autoSpaceDN w:val="0"/>
        <w:adjustRightInd w:val="0"/>
        <w:spacing w:after="0" w:line="240" w:lineRule="auto"/>
        <w:ind w:firstLine="708"/>
        <w:jc w:val="both"/>
        <w:rPr>
          <w:rFonts w:ascii="Arial" w:hAnsi="Arial" w:cs="Arial"/>
          <w:b/>
          <w:sz w:val="24"/>
          <w:szCs w:val="24"/>
        </w:rPr>
      </w:pPr>
      <w:r w:rsidRPr="00E2487A">
        <w:rPr>
          <w:rFonts w:ascii="Arial" w:hAnsi="Arial" w:cs="Arial"/>
          <w:b/>
          <w:sz w:val="24"/>
          <w:szCs w:val="24"/>
        </w:rPr>
        <w:t>уметь:</w:t>
      </w:r>
    </w:p>
    <w:p w:rsidR="008140C7" w:rsidRPr="00E2487A" w:rsidRDefault="008140C7" w:rsidP="008140C7">
      <w:pPr>
        <w:pStyle w:val="a4"/>
        <w:numPr>
          <w:ilvl w:val="0"/>
          <w:numId w:val="24"/>
        </w:numPr>
        <w:autoSpaceDE w:val="0"/>
        <w:autoSpaceDN w:val="0"/>
        <w:adjustRightInd w:val="0"/>
        <w:ind w:left="0" w:firstLine="0"/>
        <w:jc w:val="both"/>
        <w:rPr>
          <w:rFonts w:ascii="Arial" w:hAnsi="Arial" w:cs="Arial"/>
        </w:rPr>
      </w:pPr>
      <w:r w:rsidRPr="00E2487A">
        <w:rPr>
          <w:rFonts w:ascii="Arial" w:hAnsi="Arial" w:cs="Arial"/>
        </w:rPr>
        <w:lastRenderedPageBreak/>
        <w:t>применять невербальные средства коммуникации для коммуникативного влияния</w:t>
      </w:r>
      <w:r w:rsidRPr="00E2487A">
        <w:rPr>
          <w:rFonts w:ascii="Arial" w:hAnsi="Arial" w:cs="Arial"/>
          <w:color w:val="000000"/>
        </w:rPr>
        <w:t>;</w:t>
      </w:r>
    </w:p>
    <w:p w:rsidR="008140C7" w:rsidRPr="00E2487A" w:rsidRDefault="008140C7" w:rsidP="008140C7">
      <w:pPr>
        <w:pStyle w:val="a4"/>
        <w:numPr>
          <w:ilvl w:val="0"/>
          <w:numId w:val="24"/>
        </w:numPr>
        <w:autoSpaceDE w:val="0"/>
        <w:autoSpaceDN w:val="0"/>
        <w:adjustRightInd w:val="0"/>
        <w:ind w:left="0" w:firstLine="0"/>
        <w:jc w:val="both"/>
        <w:rPr>
          <w:rFonts w:ascii="Arial" w:hAnsi="Arial" w:cs="Arial"/>
        </w:rPr>
      </w:pPr>
      <w:r w:rsidRPr="00E2487A">
        <w:rPr>
          <w:rFonts w:ascii="Arial" w:hAnsi="Arial" w:cs="Arial"/>
        </w:rPr>
        <w:t>применять приёмы эффективной коммуникации в образовательном процессе</w:t>
      </w:r>
      <w:r w:rsidRPr="00E2487A">
        <w:rPr>
          <w:rFonts w:ascii="Arial" w:hAnsi="Arial" w:cs="Arial"/>
          <w:color w:val="000000"/>
        </w:rPr>
        <w:t>;</w:t>
      </w:r>
    </w:p>
    <w:p w:rsidR="008140C7" w:rsidRPr="00E2487A" w:rsidRDefault="008140C7" w:rsidP="008140C7">
      <w:pPr>
        <w:autoSpaceDE w:val="0"/>
        <w:autoSpaceDN w:val="0"/>
        <w:adjustRightInd w:val="0"/>
        <w:spacing w:after="0" w:line="240" w:lineRule="auto"/>
        <w:ind w:firstLine="708"/>
        <w:jc w:val="both"/>
        <w:rPr>
          <w:rFonts w:ascii="Arial" w:hAnsi="Arial" w:cs="Arial"/>
          <w:b/>
          <w:sz w:val="24"/>
          <w:szCs w:val="24"/>
        </w:rPr>
      </w:pPr>
      <w:r w:rsidRPr="00E2487A">
        <w:rPr>
          <w:rFonts w:ascii="Arial" w:hAnsi="Arial" w:cs="Arial"/>
          <w:b/>
          <w:sz w:val="24"/>
          <w:szCs w:val="24"/>
        </w:rPr>
        <w:t>владеть:</w:t>
      </w:r>
    </w:p>
    <w:p w:rsidR="008140C7" w:rsidRPr="00E2487A" w:rsidRDefault="008140C7" w:rsidP="008140C7">
      <w:pPr>
        <w:pStyle w:val="a4"/>
        <w:numPr>
          <w:ilvl w:val="0"/>
          <w:numId w:val="25"/>
        </w:numPr>
        <w:autoSpaceDE w:val="0"/>
        <w:autoSpaceDN w:val="0"/>
        <w:adjustRightInd w:val="0"/>
        <w:ind w:left="0" w:firstLine="0"/>
        <w:jc w:val="both"/>
        <w:rPr>
          <w:rFonts w:ascii="Arial" w:hAnsi="Arial" w:cs="Arial"/>
        </w:rPr>
      </w:pPr>
      <w:r w:rsidRPr="00E2487A">
        <w:rPr>
          <w:rFonts w:ascii="Arial" w:hAnsi="Arial" w:cs="Arial"/>
        </w:rPr>
        <w:t>навыками педагогического общения при недостаточной заинтересованности обучающихся и форми</w:t>
      </w:r>
      <w:r>
        <w:rPr>
          <w:rFonts w:ascii="Arial" w:hAnsi="Arial" w:cs="Arial"/>
        </w:rPr>
        <w:t>ровать их коммуникативные навыки.</w:t>
      </w:r>
    </w:p>
    <w:p w:rsidR="008140C7" w:rsidRDefault="008140C7" w:rsidP="008140C7">
      <w:pPr>
        <w:spacing w:after="0" w:line="240" w:lineRule="auto"/>
        <w:jc w:val="center"/>
        <w:rPr>
          <w:rFonts w:ascii="Arial" w:hAnsi="Arial" w:cs="Arial"/>
          <w:b/>
          <w:sz w:val="24"/>
          <w:szCs w:val="24"/>
        </w:rPr>
      </w:pPr>
    </w:p>
    <w:p w:rsidR="00047799" w:rsidRPr="00E2487A" w:rsidRDefault="008140C7" w:rsidP="008140C7">
      <w:pPr>
        <w:spacing w:after="0" w:line="240" w:lineRule="auto"/>
        <w:jc w:val="center"/>
        <w:rPr>
          <w:rFonts w:ascii="Arial" w:eastAsia="Times New Roman" w:hAnsi="Arial" w:cs="Arial"/>
          <w:b/>
          <w:sz w:val="24"/>
          <w:szCs w:val="24"/>
          <w:lang w:eastAsia="ru-RU"/>
        </w:rPr>
      </w:pPr>
      <w:r>
        <w:rPr>
          <w:rFonts w:ascii="Arial" w:hAnsi="Arial" w:cs="Arial"/>
          <w:b/>
          <w:sz w:val="24"/>
          <w:szCs w:val="24"/>
        </w:rPr>
        <w:t>2.3.</w:t>
      </w:r>
      <w:r w:rsidR="00047799" w:rsidRPr="00E2487A">
        <w:rPr>
          <w:rFonts w:ascii="Arial" w:hAnsi="Arial" w:cs="Arial"/>
          <w:b/>
          <w:sz w:val="24"/>
          <w:szCs w:val="24"/>
        </w:rPr>
        <w:t>СПИСОК ОСНОВНОЙ И ДОПОЛНИТЕЛЬНОЙ ЛИТЕРАТУРЫ</w:t>
      </w:r>
    </w:p>
    <w:p w:rsidR="007B4876" w:rsidRDefault="007B4876" w:rsidP="008140C7">
      <w:pPr>
        <w:tabs>
          <w:tab w:val="left" w:pos="1276"/>
        </w:tabs>
        <w:spacing w:after="0" w:line="240" w:lineRule="auto"/>
        <w:jc w:val="center"/>
        <w:rPr>
          <w:rFonts w:ascii="Arial" w:hAnsi="Arial" w:cs="Arial"/>
          <w:b/>
          <w:sz w:val="24"/>
          <w:szCs w:val="24"/>
        </w:rPr>
      </w:pPr>
    </w:p>
    <w:p w:rsidR="00047799" w:rsidRPr="00E2487A" w:rsidRDefault="00047799" w:rsidP="008140C7">
      <w:pPr>
        <w:tabs>
          <w:tab w:val="left" w:pos="1276"/>
        </w:tabs>
        <w:spacing w:after="0" w:line="240" w:lineRule="auto"/>
        <w:jc w:val="center"/>
        <w:rPr>
          <w:rFonts w:ascii="Arial" w:hAnsi="Arial" w:cs="Arial"/>
          <w:sz w:val="24"/>
          <w:szCs w:val="24"/>
        </w:rPr>
      </w:pPr>
      <w:r w:rsidRPr="00E2487A">
        <w:rPr>
          <w:rFonts w:ascii="Arial" w:hAnsi="Arial" w:cs="Arial"/>
          <w:b/>
          <w:sz w:val="24"/>
          <w:szCs w:val="24"/>
        </w:rPr>
        <w:t>Основная:</w:t>
      </w:r>
    </w:p>
    <w:p w:rsidR="001B3488" w:rsidRPr="00B37AC9" w:rsidRDefault="00047799" w:rsidP="008140C7">
      <w:pPr>
        <w:numPr>
          <w:ilvl w:val="0"/>
          <w:numId w:val="3"/>
        </w:numPr>
        <w:shd w:val="clear" w:color="auto" w:fill="FFFFFF"/>
        <w:tabs>
          <w:tab w:val="left" w:pos="426"/>
          <w:tab w:val="left" w:pos="1134"/>
        </w:tabs>
        <w:spacing w:after="0" w:line="240" w:lineRule="auto"/>
        <w:ind w:left="0"/>
        <w:jc w:val="both"/>
        <w:rPr>
          <w:rFonts w:ascii="Arial" w:hAnsi="Arial" w:cs="Arial"/>
          <w:sz w:val="24"/>
          <w:szCs w:val="24"/>
        </w:rPr>
      </w:pPr>
      <w:proofErr w:type="spellStart"/>
      <w:r w:rsidRPr="00B37AC9">
        <w:rPr>
          <w:rFonts w:ascii="Arial" w:hAnsi="Arial" w:cs="Arial"/>
          <w:sz w:val="24"/>
          <w:szCs w:val="24"/>
        </w:rPr>
        <w:t>Вацлавик</w:t>
      </w:r>
      <w:proofErr w:type="spellEnd"/>
      <w:r w:rsidRPr="00B37AC9">
        <w:rPr>
          <w:rFonts w:ascii="Arial" w:hAnsi="Arial" w:cs="Arial"/>
          <w:sz w:val="24"/>
          <w:szCs w:val="24"/>
        </w:rPr>
        <w:t xml:space="preserve"> П., </w:t>
      </w:r>
      <w:proofErr w:type="spellStart"/>
      <w:r w:rsidRPr="00B37AC9">
        <w:rPr>
          <w:rFonts w:ascii="Arial" w:hAnsi="Arial" w:cs="Arial"/>
          <w:sz w:val="24"/>
          <w:szCs w:val="24"/>
        </w:rPr>
        <w:t>Бивин</w:t>
      </w:r>
      <w:proofErr w:type="spellEnd"/>
      <w:r w:rsidRPr="00B37AC9">
        <w:rPr>
          <w:rFonts w:ascii="Arial" w:hAnsi="Arial" w:cs="Arial"/>
          <w:sz w:val="24"/>
          <w:szCs w:val="24"/>
        </w:rPr>
        <w:t xml:space="preserve"> Д., Джексон Д. Психология межличностной коммуникации – СПб. – Знание, 2015. – 298 с.</w:t>
      </w:r>
    </w:p>
    <w:p w:rsidR="0054463E" w:rsidRPr="007B4876" w:rsidRDefault="001B3488" w:rsidP="008140C7">
      <w:pPr>
        <w:numPr>
          <w:ilvl w:val="0"/>
          <w:numId w:val="3"/>
        </w:numPr>
        <w:tabs>
          <w:tab w:val="left" w:pos="426"/>
          <w:tab w:val="left" w:pos="851"/>
          <w:tab w:val="left" w:pos="1276"/>
        </w:tabs>
        <w:spacing w:after="0" w:line="240" w:lineRule="auto"/>
        <w:ind w:left="0"/>
        <w:jc w:val="both"/>
        <w:rPr>
          <w:rFonts w:ascii="Arial" w:hAnsi="Arial" w:cs="Arial"/>
          <w:sz w:val="24"/>
          <w:szCs w:val="24"/>
        </w:rPr>
      </w:pPr>
      <w:r w:rsidRPr="00B37AC9">
        <w:rPr>
          <w:rFonts w:ascii="Arial" w:hAnsi="Arial" w:cs="Arial"/>
          <w:sz w:val="24"/>
          <w:szCs w:val="24"/>
        </w:rPr>
        <w:t>М</w:t>
      </w:r>
      <w:r w:rsidRPr="00B37AC9">
        <w:rPr>
          <w:rFonts w:ascii="Arial" w:eastAsia="Times New Roman" w:hAnsi="Arial" w:cs="Arial"/>
          <w:bCs/>
          <w:spacing w:val="3"/>
          <w:sz w:val="24"/>
          <w:szCs w:val="24"/>
          <w:lang w:eastAsia="ru-RU"/>
        </w:rPr>
        <w:t xml:space="preserve">етоды, которые применяются для эффективной коммуникации. </w:t>
      </w:r>
      <w:r w:rsidRPr="00B37AC9">
        <w:rPr>
          <w:rFonts w:ascii="Arial" w:hAnsi="Arial" w:cs="Arial"/>
          <w:sz w:val="24"/>
          <w:szCs w:val="24"/>
        </w:rPr>
        <w:t xml:space="preserve">- [электронный ресурс] - Режим доступа: </w:t>
      </w:r>
      <w:hyperlink r:id="rId9" w:history="1">
        <w:r w:rsidRPr="00B37AC9">
          <w:rPr>
            <w:rFonts w:ascii="Arial" w:hAnsi="Arial" w:cs="Arial"/>
            <w:sz w:val="24"/>
            <w:szCs w:val="24"/>
          </w:rPr>
          <w:t>https://salid.ru/stati/metody-effektivnoj-kommunikacii-psixologiya-obshheniya</w:t>
        </w:r>
      </w:hyperlink>
      <w:r w:rsidRPr="00B37AC9">
        <w:rPr>
          <w:rFonts w:ascii="Arial" w:hAnsi="Arial" w:cs="Arial"/>
          <w:sz w:val="24"/>
          <w:szCs w:val="24"/>
        </w:rPr>
        <w:t>. -</w:t>
      </w:r>
      <w:r w:rsidRPr="00B37AC9">
        <w:rPr>
          <w:rFonts w:ascii="Arial" w:eastAsia="Times New Roman" w:hAnsi="Arial" w:cs="Arial"/>
          <w:color w:val="000000"/>
          <w:sz w:val="24"/>
          <w:szCs w:val="24"/>
          <w:lang w:eastAsia="ru-RU"/>
        </w:rPr>
        <w:t> </w:t>
      </w:r>
      <w:r w:rsidRPr="00B37AC9">
        <w:rPr>
          <w:rFonts w:ascii="Arial" w:hAnsi="Arial" w:cs="Arial"/>
          <w:sz w:val="24"/>
          <w:szCs w:val="24"/>
        </w:rPr>
        <w:t>(дата обращения</w:t>
      </w:r>
      <w:r w:rsidRPr="00E2487A">
        <w:rPr>
          <w:rFonts w:ascii="Arial" w:hAnsi="Arial" w:cs="Arial"/>
          <w:sz w:val="24"/>
          <w:szCs w:val="24"/>
        </w:rPr>
        <w:t>: 30.01.2020).</w:t>
      </w:r>
    </w:p>
    <w:p w:rsidR="001D270C" w:rsidRDefault="001D270C" w:rsidP="008140C7">
      <w:pPr>
        <w:tabs>
          <w:tab w:val="left" w:pos="1276"/>
        </w:tabs>
        <w:spacing w:after="0" w:line="240" w:lineRule="auto"/>
        <w:jc w:val="center"/>
        <w:rPr>
          <w:rFonts w:ascii="Arial" w:hAnsi="Arial" w:cs="Arial"/>
          <w:b/>
          <w:sz w:val="24"/>
          <w:szCs w:val="24"/>
        </w:rPr>
      </w:pPr>
    </w:p>
    <w:p w:rsidR="00047799" w:rsidRPr="00B37AC9" w:rsidRDefault="00047799" w:rsidP="008140C7">
      <w:pPr>
        <w:tabs>
          <w:tab w:val="left" w:pos="1276"/>
        </w:tabs>
        <w:spacing w:after="0" w:line="240" w:lineRule="auto"/>
        <w:jc w:val="center"/>
        <w:rPr>
          <w:rFonts w:ascii="Arial" w:hAnsi="Arial" w:cs="Arial"/>
          <w:b/>
          <w:sz w:val="24"/>
          <w:szCs w:val="24"/>
        </w:rPr>
      </w:pPr>
      <w:r w:rsidRPr="00B37AC9">
        <w:rPr>
          <w:rFonts w:ascii="Arial" w:hAnsi="Arial" w:cs="Arial"/>
          <w:b/>
          <w:sz w:val="24"/>
          <w:szCs w:val="24"/>
        </w:rPr>
        <w:t>Дополнительная:</w:t>
      </w:r>
    </w:p>
    <w:p w:rsidR="00047799" w:rsidRPr="00B37AC9" w:rsidRDefault="00047799" w:rsidP="008140C7">
      <w:pPr>
        <w:numPr>
          <w:ilvl w:val="0"/>
          <w:numId w:val="2"/>
        </w:numPr>
        <w:tabs>
          <w:tab w:val="left" w:pos="426"/>
          <w:tab w:val="left" w:pos="1134"/>
          <w:tab w:val="left" w:pos="1276"/>
        </w:tabs>
        <w:spacing w:after="0" w:line="240" w:lineRule="auto"/>
        <w:ind w:left="0"/>
        <w:jc w:val="both"/>
        <w:rPr>
          <w:rFonts w:ascii="Arial" w:hAnsi="Arial" w:cs="Arial"/>
          <w:sz w:val="24"/>
          <w:szCs w:val="24"/>
        </w:rPr>
      </w:pPr>
      <w:proofErr w:type="spellStart"/>
      <w:r w:rsidRPr="00B37AC9">
        <w:rPr>
          <w:rFonts w:ascii="Arial" w:hAnsi="Arial" w:cs="Arial"/>
          <w:sz w:val="24"/>
          <w:szCs w:val="24"/>
        </w:rPr>
        <w:t>Водина</w:t>
      </w:r>
      <w:proofErr w:type="spellEnd"/>
      <w:r w:rsidRPr="00B37AC9">
        <w:rPr>
          <w:rFonts w:ascii="Arial" w:hAnsi="Arial" w:cs="Arial"/>
          <w:sz w:val="24"/>
          <w:szCs w:val="24"/>
        </w:rPr>
        <w:t xml:space="preserve"> Н.С., Иванова А.Ю., Клюев В.С. и др. Культура устной и письменной речи делового человека: Справочник- практикум. М.: Новая линия. - 1997. – 236 с.</w:t>
      </w:r>
    </w:p>
    <w:p w:rsidR="00047799" w:rsidRPr="00B37AC9" w:rsidRDefault="00047799" w:rsidP="008140C7">
      <w:pPr>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sz w:val="24"/>
          <w:szCs w:val="24"/>
        </w:rPr>
        <w:t xml:space="preserve">Информационные и коммуникационные технологии в образовании: монография </w:t>
      </w:r>
      <w:proofErr w:type="spellStart"/>
      <w:r w:rsidRPr="00B37AC9">
        <w:rPr>
          <w:rFonts w:ascii="Arial" w:hAnsi="Arial" w:cs="Arial"/>
          <w:sz w:val="24"/>
          <w:szCs w:val="24"/>
        </w:rPr>
        <w:t>Под.редакцией</w:t>
      </w:r>
      <w:proofErr w:type="spellEnd"/>
      <w:r w:rsidRPr="00B37AC9">
        <w:rPr>
          <w:rFonts w:ascii="Arial" w:hAnsi="Arial" w:cs="Arial"/>
          <w:sz w:val="24"/>
          <w:szCs w:val="24"/>
        </w:rPr>
        <w:t xml:space="preserve">: </w:t>
      </w:r>
      <w:proofErr w:type="spellStart"/>
      <w:r w:rsidRPr="00B37AC9">
        <w:rPr>
          <w:rFonts w:ascii="Arial" w:hAnsi="Arial" w:cs="Arial"/>
          <w:sz w:val="24"/>
          <w:szCs w:val="24"/>
        </w:rPr>
        <w:t>Бадарча-Дендева</w:t>
      </w:r>
      <w:proofErr w:type="spellEnd"/>
      <w:r w:rsidRPr="00B37AC9">
        <w:rPr>
          <w:rFonts w:ascii="Arial" w:hAnsi="Arial" w:cs="Arial"/>
          <w:sz w:val="24"/>
          <w:szCs w:val="24"/>
        </w:rPr>
        <w:t xml:space="preserve"> - М.: ИИТО ЮНЕСКО, 2013. – 280 с.</w:t>
      </w:r>
    </w:p>
    <w:p w:rsidR="003A3450"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sz w:val="24"/>
          <w:szCs w:val="24"/>
        </w:rPr>
        <w:t xml:space="preserve">Колесникова, И. А. Коммуникативная деятельность </w:t>
      </w:r>
      <w:proofErr w:type="gramStart"/>
      <w:r w:rsidRPr="00B37AC9">
        <w:rPr>
          <w:rFonts w:ascii="Arial" w:hAnsi="Arial" w:cs="Arial"/>
          <w:sz w:val="24"/>
          <w:szCs w:val="24"/>
        </w:rPr>
        <w:t>педагога :</w:t>
      </w:r>
      <w:proofErr w:type="gramEnd"/>
      <w:r w:rsidRPr="00B37AC9">
        <w:rPr>
          <w:rFonts w:ascii="Arial" w:hAnsi="Arial" w:cs="Arial"/>
          <w:sz w:val="24"/>
          <w:szCs w:val="24"/>
        </w:rPr>
        <w:t xml:space="preserve"> учебное пособие для студентов высших </w:t>
      </w:r>
      <w:proofErr w:type="spellStart"/>
      <w:r w:rsidRPr="00B37AC9">
        <w:rPr>
          <w:rFonts w:ascii="Arial" w:hAnsi="Arial" w:cs="Arial"/>
          <w:sz w:val="24"/>
          <w:szCs w:val="24"/>
        </w:rPr>
        <w:t>пед</w:t>
      </w:r>
      <w:proofErr w:type="spellEnd"/>
      <w:r w:rsidRPr="00B37AC9">
        <w:rPr>
          <w:rFonts w:ascii="Arial" w:hAnsi="Arial" w:cs="Arial"/>
          <w:sz w:val="24"/>
          <w:szCs w:val="24"/>
        </w:rPr>
        <w:t xml:space="preserve">. учебных заведений / И. А. Колесникова ; под ред. В. А. </w:t>
      </w:r>
      <w:proofErr w:type="spellStart"/>
      <w:r w:rsidRPr="00B37AC9">
        <w:rPr>
          <w:rFonts w:ascii="Arial" w:hAnsi="Arial" w:cs="Arial"/>
          <w:sz w:val="24"/>
          <w:szCs w:val="24"/>
        </w:rPr>
        <w:t>Сластенина</w:t>
      </w:r>
      <w:proofErr w:type="spellEnd"/>
      <w:r w:rsidRPr="00B37AC9">
        <w:rPr>
          <w:rFonts w:ascii="Arial" w:hAnsi="Arial" w:cs="Arial"/>
          <w:sz w:val="24"/>
          <w:szCs w:val="24"/>
        </w:rPr>
        <w:t>. – М., 2007.</w:t>
      </w:r>
    </w:p>
    <w:p w:rsidR="003A3450"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bCs/>
          <w:sz w:val="24"/>
          <w:szCs w:val="24"/>
        </w:rPr>
        <w:t>Кудрявцева Е. И.</w:t>
      </w:r>
      <w:r w:rsidRPr="00B37AC9">
        <w:rPr>
          <w:rFonts w:ascii="Arial" w:hAnsi="Arial" w:cs="Arial"/>
          <w:sz w:val="24"/>
          <w:szCs w:val="24"/>
        </w:rPr>
        <w:t xml:space="preserve"> </w:t>
      </w:r>
      <w:r w:rsidRPr="00B37AC9">
        <w:rPr>
          <w:rFonts w:ascii="Arial" w:hAnsi="Arial" w:cs="Arial"/>
          <w:bCs/>
          <w:sz w:val="24"/>
          <w:szCs w:val="24"/>
        </w:rPr>
        <w:t>Методологические проблемы применения моделей компетенций</w:t>
      </w:r>
      <w:r w:rsidRPr="00B37AC9">
        <w:rPr>
          <w:rFonts w:ascii="Arial" w:hAnsi="Arial" w:cs="Arial"/>
          <w:sz w:val="24"/>
          <w:szCs w:val="24"/>
        </w:rPr>
        <w:t>. //</w:t>
      </w:r>
      <w:r w:rsidRPr="00B37AC9">
        <w:rPr>
          <w:rFonts w:ascii="Arial" w:hAnsi="Arial" w:cs="Arial"/>
          <w:bCs/>
          <w:sz w:val="24"/>
          <w:szCs w:val="24"/>
        </w:rPr>
        <w:t xml:space="preserve">ВЕСТНИК Ленинградского государственного университета имени А.С. Пушкина. Научный журнал. </w:t>
      </w:r>
      <w:r w:rsidRPr="00B37AC9">
        <w:rPr>
          <w:rFonts w:ascii="Arial" w:hAnsi="Arial" w:cs="Arial"/>
          <w:sz w:val="24"/>
          <w:szCs w:val="24"/>
        </w:rPr>
        <w:t xml:space="preserve">- 2013. - </w:t>
      </w:r>
      <w:r w:rsidRPr="00B37AC9">
        <w:rPr>
          <w:rFonts w:ascii="Arial" w:hAnsi="Arial" w:cs="Arial"/>
          <w:bCs/>
          <w:sz w:val="24"/>
          <w:szCs w:val="24"/>
        </w:rPr>
        <w:t>№ 4.</w:t>
      </w:r>
    </w:p>
    <w:p w:rsidR="003A3450"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i/>
          <w:sz w:val="24"/>
          <w:szCs w:val="24"/>
        </w:rPr>
        <w:t>Максимова А. А. Осн</w:t>
      </w:r>
      <w:r w:rsidR="00347641" w:rsidRPr="00B37AC9">
        <w:rPr>
          <w:rFonts w:ascii="Arial" w:hAnsi="Arial" w:cs="Arial"/>
          <w:i/>
          <w:sz w:val="24"/>
          <w:szCs w:val="24"/>
        </w:rPr>
        <w:t>овы педагогической коммуникации</w:t>
      </w:r>
      <w:r w:rsidRPr="00B37AC9">
        <w:rPr>
          <w:rFonts w:ascii="Arial" w:hAnsi="Arial" w:cs="Arial"/>
          <w:sz w:val="24"/>
          <w:szCs w:val="24"/>
        </w:rPr>
        <w:t xml:space="preserve">: учебно-методическое пособие / А. А. Максимова. – </w:t>
      </w:r>
      <w:proofErr w:type="gramStart"/>
      <w:r w:rsidRPr="00B37AC9">
        <w:rPr>
          <w:rFonts w:ascii="Arial" w:hAnsi="Arial" w:cs="Arial"/>
          <w:sz w:val="24"/>
          <w:szCs w:val="24"/>
        </w:rPr>
        <w:t>Орск :</w:t>
      </w:r>
      <w:proofErr w:type="gramEnd"/>
      <w:r w:rsidRPr="00B37AC9">
        <w:rPr>
          <w:rFonts w:ascii="Arial" w:hAnsi="Arial" w:cs="Arial"/>
          <w:sz w:val="24"/>
          <w:szCs w:val="24"/>
        </w:rPr>
        <w:t xml:space="preserve"> Издательство </w:t>
      </w:r>
      <w:proofErr w:type="spellStart"/>
      <w:r w:rsidRPr="00B37AC9">
        <w:rPr>
          <w:rFonts w:ascii="Arial" w:hAnsi="Arial" w:cs="Arial"/>
          <w:sz w:val="24"/>
          <w:szCs w:val="24"/>
        </w:rPr>
        <w:t>Орского</w:t>
      </w:r>
      <w:proofErr w:type="spellEnd"/>
      <w:r w:rsidRPr="00B37AC9">
        <w:rPr>
          <w:rFonts w:ascii="Arial" w:hAnsi="Arial" w:cs="Arial"/>
          <w:sz w:val="24"/>
          <w:szCs w:val="24"/>
        </w:rPr>
        <w:t xml:space="preserve"> гуманитарно-технологического института (филиала) ОГУ, 2012. – 170 с</w:t>
      </w:r>
      <w:r w:rsidR="00347641" w:rsidRPr="00B37AC9">
        <w:rPr>
          <w:rFonts w:ascii="Arial" w:hAnsi="Arial" w:cs="Arial"/>
          <w:sz w:val="24"/>
          <w:szCs w:val="24"/>
        </w:rPr>
        <w:t>.</w:t>
      </w:r>
    </w:p>
    <w:p w:rsidR="003A3450"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sz w:val="24"/>
          <w:szCs w:val="24"/>
        </w:rPr>
        <w:t>Мудрик А. В. Общение как фактор воспитания школьников / А. В. Мудрик. – М., 1984.</w:t>
      </w:r>
      <w:r w:rsidR="00347641" w:rsidRPr="00B37AC9">
        <w:rPr>
          <w:rFonts w:ascii="Arial" w:hAnsi="Arial" w:cs="Arial"/>
          <w:sz w:val="24"/>
          <w:szCs w:val="24"/>
        </w:rPr>
        <w:t xml:space="preserve"> Леонтьев</w:t>
      </w:r>
      <w:r w:rsidRPr="00B37AC9">
        <w:rPr>
          <w:rFonts w:ascii="Arial" w:hAnsi="Arial" w:cs="Arial"/>
          <w:sz w:val="24"/>
          <w:szCs w:val="24"/>
        </w:rPr>
        <w:t xml:space="preserve"> А. А. Избранные психологические </w:t>
      </w:r>
      <w:proofErr w:type="gramStart"/>
      <w:r w:rsidRPr="00B37AC9">
        <w:rPr>
          <w:rFonts w:ascii="Arial" w:hAnsi="Arial" w:cs="Arial"/>
          <w:sz w:val="24"/>
          <w:szCs w:val="24"/>
        </w:rPr>
        <w:t>произвед</w:t>
      </w:r>
      <w:r w:rsidR="00347641" w:rsidRPr="00B37AC9">
        <w:rPr>
          <w:rFonts w:ascii="Arial" w:hAnsi="Arial" w:cs="Arial"/>
          <w:sz w:val="24"/>
          <w:szCs w:val="24"/>
        </w:rPr>
        <w:t>ения :</w:t>
      </w:r>
      <w:proofErr w:type="gramEnd"/>
      <w:r w:rsidR="00347641" w:rsidRPr="00B37AC9">
        <w:rPr>
          <w:rFonts w:ascii="Arial" w:hAnsi="Arial" w:cs="Arial"/>
          <w:sz w:val="24"/>
          <w:szCs w:val="24"/>
        </w:rPr>
        <w:t xml:space="preserve"> в 2 т. / А. А. Леонтьева</w:t>
      </w:r>
      <w:r w:rsidRPr="00B37AC9">
        <w:rPr>
          <w:rFonts w:ascii="Arial" w:hAnsi="Arial" w:cs="Arial"/>
          <w:sz w:val="24"/>
          <w:szCs w:val="24"/>
        </w:rPr>
        <w:t>; под ред. В. В. Давыдова и др. – М., 1983.</w:t>
      </w:r>
    </w:p>
    <w:p w:rsidR="003A3450"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sz w:val="24"/>
          <w:szCs w:val="24"/>
        </w:rPr>
        <w:t xml:space="preserve">Лисина М. И. Проблемы онтогенеза общения / М. И. Лисина. – М., 1986. </w:t>
      </w:r>
    </w:p>
    <w:p w:rsidR="003A3450"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sz w:val="24"/>
          <w:szCs w:val="24"/>
        </w:rPr>
        <w:t xml:space="preserve">Ломов Б. Ф. Категории общения и деятельности в психологии / Б. Ф. Ломов // Вопросы философии. – 1979. – № 8. </w:t>
      </w:r>
    </w:p>
    <w:p w:rsidR="003A3450"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sz w:val="24"/>
          <w:szCs w:val="24"/>
        </w:rPr>
        <w:t xml:space="preserve">Ломов Б. Ф. Особенности познавательных процессов в условиях обучения / Б. Ф. Ломов // Вопросы общей, педагогической и инженерной психологии / Б. Ф. Ломов. – </w:t>
      </w:r>
      <w:proofErr w:type="gramStart"/>
      <w:r w:rsidRPr="00B37AC9">
        <w:rPr>
          <w:rFonts w:ascii="Arial" w:hAnsi="Arial" w:cs="Arial"/>
          <w:sz w:val="24"/>
          <w:szCs w:val="24"/>
        </w:rPr>
        <w:t>М. :</w:t>
      </w:r>
      <w:proofErr w:type="gramEnd"/>
      <w:r w:rsidRPr="00B37AC9">
        <w:rPr>
          <w:rFonts w:ascii="Arial" w:hAnsi="Arial" w:cs="Arial"/>
          <w:sz w:val="24"/>
          <w:szCs w:val="24"/>
        </w:rPr>
        <w:t xml:space="preserve"> Педагогика, 1991. </w:t>
      </w:r>
    </w:p>
    <w:p w:rsidR="00047799" w:rsidRPr="00B37AC9" w:rsidRDefault="00047799"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sz w:val="24"/>
          <w:szCs w:val="24"/>
        </w:rPr>
        <w:t>Новиков А.М. Педагогика и психология. Словарь системы основных понятий. Российская академия образования. Институт теории и истории педагогики.</w:t>
      </w:r>
      <w:r w:rsidR="009248B5" w:rsidRPr="00B37AC9">
        <w:rPr>
          <w:rFonts w:ascii="Arial" w:hAnsi="Arial" w:cs="Arial"/>
          <w:sz w:val="24"/>
          <w:szCs w:val="24"/>
        </w:rPr>
        <w:t xml:space="preserve"> -</w:t>
      </w:r>
      <w:r w:rsidRPr="00B37AC9">
        <w:rPr>
          <w:rFonts w:ascii="Arial" w:hAnsi="Arial" w:cs="Arial"/>
          <w:sz w:val="24"/>
          <w:szCs w:val="24"/>
        </w:rPr>
        <w:t xml:space="preserve"> </w:t>
      </w:r>
      <w:r w:rsidR="009248B5" w:rsidRPr="00B37AC9">
        <w:rPr>
          <w:rFonts w:ascii="Arial" w:hAnsi="Arial" w:cs="Arial"/>
          <w:sz w:val="24"/>
          <w:szCs w:val="24"/>
        </w:rPr>
        <w:t xml:space="preserve">М., 1996. </w:t>
      </w:r>
    </w:p>
    <w:p w:rsidR="00047799" w:rsidRPr="00B37AC9" w:rsidRDefault="003A3450" w:rsidP="008140C7">
      <w:pPr>
        <w:widowControl w:val="0"/>
        <w:numPr>
          <w:ilvl w:val="0"/>
          <w:numId w:val="2"/>
        </w:numPr>
        <w:tabs>
          <w:tab w:val="left" w:pos="426"/>
          <w:tab w:val="left" w:pos="1134"/>
        </w:tabs>
        <w:spacing w:after="0" w:line="240" w:lineRule="auto"/>
        <w:ind w:left="0" w:hanging="426"/>
        <w:jc w:val="both"/>
        <w:rPr>
          <w:rFonts w:ascii="Arial" w:hAnsi="Arial" w:cs="Arial"/>
          <w:sz w:val="24"/>
          <w:szCs w:val="24"/>
        </w:rPr>
      </w:pPr>
      <w:r w:rsidRPr="00B37AC9">
        <w:rPr>
          <w:rFonts w:ascii="Arial" w:hAnsi="Arial" w:cs="Arial"/>
          <w:i/>
          <w:sz w:val="24"/>
          <w:szCs w:val="24"/>
        </w:rPr>
        <w:t>Панфилова А. П. Психология общения</w:t>
      </w:r>
      <w:r w:rsidRPr="00B37AC9">
        <w:rPr>
          <w:rFonts w:ascii="Arial" w:hAnsi="Arial" w:cs="Arial"/>
          <w:sz w:val="24"/>
          <w:szCs w:val="24"/>
        </w:rPr>
        <w:t>: учебник для студ. учреждений сред. проф. обра</w:t>
      </w:r>
      <w:r w:rsidR="00347641" w:rsidRPr="00B37AC9">
        <w:rPr>
          <w:rFonts w:ascii="Arial" w:hAnsi="Arial" w:cs="Arial"/>
          <w:sz w:val="24"/>
          <w:szCs w:val="24"/>
        </w:rPr>
        <w:t>зования / А. П. Панфилова. — М.</w:t>
      </w:r>
      <w:r w:rsidRPr="00B37AC9">
        <w:rPr>
          <w:rFonts w:ascii="Arial" w:hAnsi="Arial" w:cs="Arial"/>
          <w:sz w:val="24"/>
          <w:szCs w:val="24"/>
        </w:rPr>
        <w:t>: Издательский центр «Академия», 2013. — 368 с.</w:t>
      </w:r>
    </w:p>
    <w:p w:rsidR="00F677AF" w:rsidRPr="00B37AC9" w:rsidRDefault="00F677AF" w:rsidP="008140C7">
      <w:pPr>
        <w:spacing w:after="0" w:line="240" w:lineRule="auto"/>
        <w:ind w:firstLine="567"/>
        <w:jc w:val="center"/>
        <w:rPr>
          <w:rFonts w:ascii="Arial" w:hAnsi="Arial" w:cs="Arial"/>
          <w:sz w:val="24"/>
          <w:szCs w:val="24"/>
        </w:rPr>
      </w:pPr>
    </w:p>
    <w:p w:rsidR="00047799" w:rsidRPr="00B37AC9" w:rsidRDefault="00047799" w:rsidP="008140C7">
      <w:pPr>
        <w:spacing w:after="0" w:line="240" w:lineRule="auto"/>
        <w:jc w:val="both"/>
        <w:rPr>
          <w:rFonts w:ascii="Arial" w:eastAsia="Times New Roman" w:hAnsi="Arial" w:cs="Arial"/>
          <w:b/>
          <w:bCs/>
          <w:color w:val="000000"/>
          <w:sz w:val="24"/>
          <w:szCs w:val="24"/>
          <w:lang w:eastAsia="ru-RU"/>
        </w:rPr>
      </w:pPr>
    </w:p>
    <w:p w:rsidR="00334456" w:rsidRPr="00B37AC9" w:rsidRDefault="00334456" w:rsidP="008140C7">
      <w:pPr>
        <w:spacing w:after="0" w:line="240" w:lineRule="auto"/>
        <w:jc w:val="both"/>
        <w:rPr>
          <w:rFonts w:ascii="Arial" w:eastAsia="Times New Roman" w:hAnsi="Arial" w:cs="Arial"/>
          <w:b/>
          <w:bCs/>
          <w:color w:val="000000"/>
          <w:sz w:val="24"/>
          <w:szCs w:val="24"/>
          <w:lang w:eastAsia="ru-RU"/>
        </w:rPr>
      </w:pPr>
    </w:p>
    <w:p w:rsidR="00334456" w:rsidRPr="00B37AC9" w:rsidRDefault="00334456" w:rsidP="008140C7">
      <w:pPr>
        <w:spacing w:after="0" w:line="240" w:lineRule="auto"/>
        <w:jc w:val="both"/>
        <w:rPr>
          <w:rFonts w:ascii="Arial" w:eastAsia="Times New Roman" w:hAnsi="Arial" w:cs="Arial"/>
          <w:b/>
          <w:bCs/>
          <w:color w:val="000000"/>
          <w:sz w:val="24"/>
          <w:szCs w:val="24"/>
          <w:lang w:eastAsia="ru-RU"/>
        </w:rPr>
      </w:pPr>
    </w:p>
    <w:p w:rsidR="00334456" w:rsidRPr="00B37AC9" w:rsidRDefault="00334456" w:rsidP="008140C7">
      <w:pPr>
        <w:spacing w:after="0" w:line="240" w:lineRule="auto"/>
        <w:jc w:val="both"/>
        <w:rPr>
          <w:rFonts w:ascii="Arial" w:eastAsia="Times New Roman" w:hAnsi="Arial" w:cs="Arial"/>
          <w:b/>
          <w:bCs/>
          <w:color w:val="000000"/>
          <w:sz w:val="24"/>
          <w:szCs w:val="24"/>
          <w:lang w:eastAsia="ru-RU"/>
        </w:rPr>
      </w:pPr>
    </w:p>
    <w:p w:rsidR="00334456" w:rsidRPr="00B37AC9" w:rsidRDefault="00334456" w:rsidP="008140C7">
      <w:pPr>
        <w:spacing w:after="0" w:line="240" w:lineRule="auto"/>
        <w:jc w:val="both"/>
        <w:rPr>
          <w:rFonts w:ascii="Arial" w:eastAsia="Times New Roman" w:hAnsi="Arial" w:cs="Arial"/>
          <w:b/>
          <w:bCs/>
          <w:color w:val="000000"/>
          <w:sz w:val="24"/>
          <w:szCs w:val="24"/>
          <w:lang w:eastAsia="ru-RU"/>
        </w:rPr>
      </w:pPr>
    </w:p>
    <w:p w:rsidR="00357104" w:rsidRDefault="00357104" w:rsidP="008140C7">
      <w:pPr>
        <w:spacing w:after="0" w:line="24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Default="00357104" w:rsidP="00814815">
      <w:pPr>
        <w:spacing w:after="0" w:line="360" w:lineRule="auto"/>
        <w:jc w:val="both"/>
        <w:rPr>
          <w:rFonts w:ascii="Arial" w:eastAsia="Times New Roman" w:hAnsi="Arial" w:cs="Arial"/>
          <w:b/>
          <w:bCs/>
          <w:color w:val="000000"/>
          <w:sz w:val="24"/>
          <w:szCs w:val="24"/>
          <w:lang w:eastAsia="ru-RU"/>
        </w:rPr>
      </w:pPr>
    </w:p>
    <w:p w:rsidR="00357104" w:rsidRPr="00E2487A" w:rsidRDefault="00357104" w:rsidP="00814815">
      <w:pPr>
        <w:spacing w:after="0" w:line="360" w:lineRule="auto"/>
        <w:jc w:val="both"/>
        <w:rPr>
          <w:rFonts w:ascii="Arial" w:eastAsia="Times New Roman" w:hAnsi="Arial" w:cs="Arial"/>
          <w:b/>
          <w:bCs/>
          <w:color w:val="000000"/>
          <w:sz w:val="24"/>
          <w:szCs w:val="24"/>
          <w:lang w:eastAsia="ru-RU"/>
        </w:rPr>
      </w:pPr>
    </w:p>
    <w:p w:rsidR="00334456" w:rsidRPr="00E2487A" w:rsidRDefault="00334456" w:rsidP="00814815">
      <w:pPr>
        <w:spacing w:after="0" w:line="360" w:lineRule="auto"/>
        <w:jc w:val="both"/>
        <w:rPr>
          <w:rFonts w:ascii="Arial" w:eastAsia="Times New Roman" w:hAnsi="Arial" w:cs="Arial"/>
          <w:b/>
          <w:bCs/>
          <w:color w:val="000000"/>
          <w:sz w:val="24"/>
          <w:szCs w:val="24"/>
          <w:lang w:eastAsia="ru-RU"/>
        </w:rPr>
      </w:pPr>
    </w:p>
    <w:p w:rsidR="008D0289" w:rsidRPr="00E2487A" w:rsidRDefault="008D0289" w:rsidP="00814815">
      <w:pPr>
        <w:spacing w:after="0" w:line="360" w:lineRule="auto"/>
        <w:jc w:val="both"/>
        <w:rPr>
          <w:rFonts w:ascii="Arial" w:eastAsia="Times New Roman" w:hAnsi="Arial" w:cs="Arial"/>
          <w:b/>
          <w:bCs/>
          <w:color w:val="000000"/>
          <w:sz w:val="24"/>
          <w:szCs w:val="24"/>
          <w:lang w:eastAsia="ru-RU"/>
        </w:rPr>
      </w:pPr>
    </w:p>
    <w:p w:rsidR="003427A6" w:rsidRPr="00E2487A" w:rsidRDefault="003427A6" w:rsidP="003427A6">
      <w:pPr>
        <w:widowControl w:val="0"/>
        <w:spacing w:after="0" w:line="240" w:lineRule="auto"/>
        <w:jc w:val="center"/>
        <w:rPr>
          <w:rFonts w:ascii="Arial" w:eastAsia="Calibri" w:hAnsi="Arial" w:cs="Arial"/>
          <w:b/>
          <w:i/>
          <w:sz w:val="24"/>
          <w:szCs w:val="24"/>
          <w:highlight w:val="yellow"/>
          <w:lang w:eastAsia="ru-RU"/>
        </w:rPr>
      </w:pPr>
    </w:p>
    <w:p w:rsidR="00334456" w:rsidRPr="00E2487A" w:rsidRDefault="00334456" w:rsidP="003427A6">
      <w:pPr>
        <w:widowControl w:val="0"/>
        <w:spacing w:after="0" w:line="240" w:lineRule="auto"/>
        <w:jc w:val="center"/>
        <w:rPr>
          <w:rFonts w:ascii="Arial" w:eastAsia="Calibri" w:hAnsi="Arial" w:cs="Arial"/>
          <w:b/>
          <w:i/>
          <w:sz w:val="24"/>
          <w:szCs w:val="24"/>
          <w:highlight w:val="yellow"/>
          <w:lang w:eastAsia="ru-RU"/>
        </w:rPr>
      </w:pPr>
    </w:p>
    <w:p w:rsidR="00334456" w:rsidRPr="00E2487A" w:rsidRDefault="00334456" w:rsidP="003427A6">
      <w:pPr>
        <w:widowControl w:val="0"/>
        <w:spacing w:after="0" w:line="240" w:lineRule="auto"/>
        <w:jc w:val="center"/>
        <w:rPr>
          <w:rFonts w:ascii="Arial" w:eastAsia="Calibri" w:hAnsi="Arial" w:cs="Arial"/>
          <w:b/>
          <w:i/>
          <w:sz w:val="24"/>
          <w:szCs w:val="24"/>
          <w:highlight w:val="yellow"/>
          <w:lang w:eastAsia="ru-RU"/>
        </w:rPr>
      </w:pPr>
    </w:p>
    <w:p w:rsidR="00334456" w:rsidRPr="00E2487A" w:rsidRDefault="00334456" w:rsidP="003427A6">
      <w:pPr>
        <w:widowControl w:val="0"/>
        <w:spacing w:after="0" w:line="240" w:lineRule="auto"/>
        <w:jc w:val="center"/>
        <w:rPr>
          <w:rFonts w:ascii="Arial" w:eastAsia="Calibri" w:hAnsi="Arial" w:cs="Arial"/>
          <w:b/>
          <w:i/>
          <w:sz w:val="24"/>
          <w:szCs w:val="24"/>
          <w:highlight w:val="yellow"/>
          <w:lang w:eastAsia="ru-RU"/>
        </w:rPr>
      </w:pPr>
    </w:p>
    <w:p w:rsidR="0059749D" w:rsidRDefault="003427A6" w:rsidP="007B4876">
      <w:pPr>
        <w:keepNext/>
        <w:keepLines/>
        <w:spacing w:after="126"/>
        <w:ind w:right="19"/>
        <w:jc w:val="center"/>
        <w:outlineLvl w:val="0"/>
        <w:rPr>
          <w:rFonts w:ascii="Arial" w:hAnsi="Arial" w:cs="Arial"/>
          <w:b/>
          <w:sz w:val="24"/>
          <w:szCs w:val="24"/>
        </w:rPr>
      </w:pPr>
      <w:r w:rsidRPr="00E2487A">
        <w:rPr>
          <w:rFonts w:ascii="Arial" w:eastAsia="Times New Roman" w:hAnsi="Arial" w:cs="Arial"/>
          <w:b/>
          <w:sz w:val="24"/>
          <w:szCs w:val="24"/>
          <w:lang w:eastAsia="ru-RU"/>
        </w:rPr>
        <w:t xml:space="preserve"> </w:t>
      </w:r>
    </w:p>
    <w:p w:rsidR="00347641" w:rsidRDefault="00347641" w:rsidP="007B4876">
      <w:pPr>
        <w:spacing w:after="0" w:line="240" w:lineRule="auto"/>
        <w:jc w:val="both"/>
        <w:rPr>
          <w:rFonts w:ascii="Arial" w:hAnsi="Arial" w:cs="Arial"/>
          <w:b/>
          <w:bCs/>
          <w:sz w:val="24"/>
          <w:szCs w:val="24"/>
        </w:rPr>
      </w:pPr>
    </w:p>
    <w:p w:rsidR="00347641" w:rsidRDefault="00347641" w:rsidP="003427A6">
      <w:pPr>
        <w:spacing w:after="0" w:line="240" w:lineRule="auto"/>
        <w:ind w:firstLine="709"/>
        <w:jc w:val="both"/>
        <w:rPr>
          <w:rFonts w:ascii="Arial" w:hAnsi="Arial" w:cs="Arial"/>
          <w:b/>
          <w:bCs/>
          <w:sz w:val="24"/>
          <w:szCs w:val="24"/>
        </w:rPr>
      </w:pPr>
    </w:p>
    <w:p w:rsidR="00347641" w:rsidRDefault="00347641" w:rsidP="003427A6">
      <w:pPr>
        <w:spacing w:after="0" w:line="240" w:lineRule="auto"/>
        <w:ind w:firstLine="709"/>
        <w:jc w:val="both"/>
        <w:rPr>
          <w:rFonts w:ascii="Arial" w:hAnsi="Arial" w:cs="Arial"/>
          <w:b/>
          <w:bCs/>
          <w:sz w:val="24"/>
          <w:szCs w:val="24"/>
        </w:rPr>
      </w:pPr>
    </w:p>
    <w:p w:rsidR="00347641" w:rsidRDefault="00347641" w:rsidP="003427A6">
      <w:pPr>
        <w:spacing w:after="0" w:line="240" w:lineRule="auto"/>
        <w:ind w:firstLine="709"/>
        <w:jc w:val="both"/>
        <w:rPr>
          <w:rFonts w:ascii="Arial" w:hAnsi="Arial" w:cs="Arial"/>
          <w:b/>
          <w:bCs/>
          <w:sz w:val="24"/>
          <w:szCs w:val="24"/>
        </w:rPr>
      </w:pPr>
    </w:p>
    <w:p w:rsidR="0059749D" w:rsidRDefault="0059749D" w:rsidP="003427A6">
      <w:pPr>
        <w:spacing w:after="0" w:line="240" w:lineRule="auto"/>
        <w:ind w:firstLine="709"/>
        <w:jc w:val="both"/>
        <w:rPr>
          <w:rFonts w:ascii="Arial" w:hAnsi="Arial" w:cs="Arial"/>
          <w:b/>
          <w:bCs/>
          <w:sz w:val="24"/>
          <w:szCs w:val="24"/>
        </w:rPr>
      </w:pPr>
    </w:p>
    <w:p w:rsidR="0059749D" w:rsidRDefault="0059749D" w:rsidP="003427A6">
      <w:pPr>
        <w:spacing w:after="0" w:line="240" w:lineRule="auto"/>
        <w:ind w:firstLine="709"/>
        <w:jc w:val="both"/>
        <w:rPr>
          <w:rFonts w:ascii="Arial" w:hAnsi="Arial" w:cs="Arial"/>
          <w:b/>
          <w:bCs/>
          <w:sz w:val="24"/>
          <w:szCs w:val="24"/>
        </w:rPr>
      </w:pPr>
    </w:p>
    <w:p w:rsidR="00347641" w:rsidRPr="00E2487A" w:rsidRDefault="00347641" w:rsidP="003427A6">
      <w:pPr>
        <w:spacing w:after="0" w:line="240" w:lineRule="auto"/>
        <w:ind w:firstLine="709"/>
        <w:jc w:val="both"/>
        <w:rPr>
          <w:rFonts w:ascii="Arial" w:hAnsi="Arial" w:cs="Arial"/>
          <w:b/>
          <w:bCs/>
          <w:sz w:val="24"/>
          <w:szCs w:val="24"/>
        </w:rPr>
      </w:pPr>
    </w:p>
    <w:p w:rsidR="003427A6" w:rsidRPr="00E2487A" w:rsidRDefault="003427A6" w:rsidP="003427A6">
      <w:pPr>
        <w:spacing w:after="0" w:line="240" w:lineRule="auto"/>
        <w:jc w:val="both"/>
        <w:rPr>
          <w:rFonts w:ascii="Arial" w:eastAsia="Times New Roman" w:hAnsi="Arial" w:cs="Arial"/>
          <w:b/>
          <w:bCs/>
          <w:color w:val="000000"/>
          <w:sz w:val="24"/>
          <w:szCs w:val="24"/>
          <w:lang w:eastAsia="ru-RU"/>
        </w:rPr>
      </w:pPr>
    </w:p>
    <w:p w:rsidR="000C2A37" w:rsidRPr="00E2487A" w:rsidRDefault="000C2A37" w:rsidP="003427A6">
      <w:pPr>
        <w:spacing w:after="0" w:line="240" w:lineRule="auto"/>
        <w:jc w:val="center"/>
        <w:rPr>
          <w:rFonts w:ascii="Arial" w:eastAsia="Calibri" w:hAnsi="Arial" w:cs="Arial"/>
          <w:sz w:val="24"/>
          <w:szCs w:val="24"/>
          <w:lang w:eastAsia="ru-RU"/>
        </w:rPr>
      </w:pPr>
    </w:p>
    <w:p w:rsidR="000C2A37" w:rsidRPr="00E2487A" w:rsidRDefault="000C2A37" w:rsidP="003427A6">
      <w:pPr>
        <w:spacing w:after="0" w:line="240" w:lineRule="auto"/>
        <w:jc w:val="center"/>
        <w:rPr>
          <w:rFonts w:ascii="Arial" w:eastAsia="Times New Roman" w:hAnsi="Arial" w:cs="Arial"/>
          <w:sz w:val="24"/>
          <w:szCs w:val="24"/>
          <w:lang w:eastAsia="ru-RU"/>
        </w:rPr>
      </w:pPr>
      <w:r w:rsidRPr="00E2487A">
        <w:rPr>
          <w:rFonts w:ascii="Arial" w:eastAsia="Times New Roman" w:hAnsi="Arial" w:cs="Arial"/>
          <w:sz w:val="24"/>
          <w:szCs w:val="24"/>
          <w:lang w:eastAsia="ru-RU"/>
        </w:rPr>
        <w:t xml:space="preserve"> </w:t>
      </w:r>
    </w:p>
    <w:p w:rsidR="006832C6" w:rsidRPr="00E2487A" w:rsidRDefault="006832C6" w:rsidP="003427A6">
      <w:pPr>
        <w:spacing w:after="0" w:line="240" w:lineRule="auto"/>
        <w:jc w:val="center"/>
        <w:rPr>
          <w:rFonts w:ascii="Arial" w:eastAsia="Times New Roman" w:hAnsi="Arial" w:cs="Arial"/>
          <w:sz w:val="24"/>
          <w:szCs w:val="24"/>
          <w:lang w:eastAsia="ru-RU"/>
        </w:rPr>
      </w:pPr>
    </w:p>
    <w:p w:rsidR="006832C6" w:rsidRPr="00E2487A" w:rsidRDefault="006832C6" w:rsidP="000C2A37">
      <w:pPr>
        <w:spacing w:after="333"/>
        <w:ind w:left="53"/>
        <w:jc w:val="center"/>
        <w:rPr>
          <w:rFonts w:ascii="Arial" w:eastAsia="Times New Roman" w:hAnsi="Arial" w:cs="Arial"/>
          <w:sz w:val="24"/>
          <w:szCs w:val="24"/>
          <w:lang w:eastAsia="ru-RU"/>
        </w:rPr>
      </w:pPr>
    </w:p>
    <w:p w:rsidR="006832C6" w:rsidRPr="00E2487A" w:rsidRDefault="006832C6" w:rsidP="000C2A37">
      <w:pPr>
        <w:spacing w:after="333"/>
        <w:ind w:left="53"/>
        <w:jc w:val="center"/>
        <w:rPr>
          <w:rFonts w:ascii="Arial" w:eastAsia="Calibri" w:hAnsi="Arial" w:cs="Arial"/>
          <w:sz w:val="24"/>
          <w:szCs w:val="24"/>
          <w:lang w:eastAsia="ru-RU"/>
        </w:rPr>
      </w:pPr>
    </w:p>
    <w:p w:rsidR="006832C6" w:rsidRPr="00E2487A" w:rsidRDefault="006832C6" w:rsidP="000C2A37">
      <w:pPr>
        <w:spacing w:after="333"/>
        <w:ind w:left="53"/>
        <w:jc w:val="center"/>
        <w:rPr>
          <w:rFonts w:ascii="Arial" w:eastAsia="Calibri" w:hAnsi="Arial" w:cs="Arial"/>
          <w:sz w:val="24"/>
          <w:szCs w:val="24"/>
          <w:lang w:eastAsia="ru-RU"/>
        </w:rPr>
      </w:pPr>
    </w:p>
    <w:p w:rsidR="00626F5D" w:rsidRPr="00E2487A" w:rsidRDefault="00626F5D" w:rsidP="00D47A82">
      <w:pPr>
        <w:spacing w:after="333"/>
        <w:rPr>
          <w:rFonts w:ascii="Arial" w:eastAsia="Calibri" w:hAnsi="Arial" w:cs="Arial"/>
          <w:b/>
          <w:sz w:val="24"/>
          <w:szCs w:val="24"/>
          <w:lang w:eastAsia="ru-RU"/>
        </w:rPr>
      </w:pPr>
    </w:p>
    <w:p w:rsidR="00E2487A" w:rsidRPr="00E2487A" w:rsidRDefault="00E2487A">
      <w:pPr>
        <w:spacing w:after="333"/>
        <w:ind w:left="53"/>
        <w:jc w:val="right"/>
        <w:rPr>
          <w:rFonts w:ascii="Arial" w:eastAsia="Calibri" w:hAnsi="Arial" w:cs="Arial"/>
          <w:b/>
          <w:sz w:val="24"/>
          <w:szCs w:val="24"/>
          <w:lang w:eastAsia="ru-RU"/>
        </w:rPr>
      </w:pPr>
    </w:p>
    <w:sectPr w:rsidR="00E2487A" w:rsidRPr="00E2487A" w:rsidSect="000F146E">
      <w:headerReference w:type="even" r:id="rId10"/>
      <w:headerReference w:type="default" r:id="rId11"/>
      <w:headerReference w:type="first" r:id="rId12"/>
      <w:pgSz w:w="11900" w:h="16840"/>
      <w:pgMar w:top="1139" w:right="829" w:bottom="851" w:left="126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42" w:rsidRDefault="00E23E42">
      <w:pPr>
        <w:spacing w:after="0" w:line="240" w:lineRule="auto"/>
      </w:pPr>
      <w:r>
        <w:separator/>
      </w:r>
    </w:p>
  </w:endnote>
  <w:endnote w:type="continuationSeparator" w:id="0">
    <w:p w:rsidR="00E23E42" w:rsidRDefault="00E23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42" w:rsidRDefault="00E23E42">
      <w:pPr>
        <w:spacing w:after="0" w:line="240" w:lineRule="auto"/>
      </w:pPr>
      <w:r>
        <w:separator/>
      </w:r>
    </w:p>
  </w:footnote>
  <w:footnote w:type="continuationSeparator" w:id="0">
    <w:p w:rsidR="00E23E42" w:rsidRDefault="00E23E42">
      <w:pPr>
        <w:spacing w:after="0" w:line="240" w:lineRule="auto"/>
      </w:pPr>
      <w:r>
        <w:continuationSeparator/>
      </w:r>
    </w:p>
  </w:footnote>
  <w:footnote w:id="1">
    <w:p w:rsidR="00454375" w:rsidRPr="00347641" w:rsidRDefault="00454375" w:rsidP="00347641">
      <w:pPr>
        <w:widowControl w:val="0"/>
        <w:tabs>
          <w:tab w:val="left" w:pos="426"/>
          <w:tab w:val="left" w:pos="1134"/>
        </w:tabs>
        <w:spacing w:after="0" w:line="240" w:lineRule="auto"/>
        <w:jc w:val="both"/>
        <w:rPr>
          <w:rFonts w:ascii="Arial" w:hAnsi="Arial" w:cs="Arial"/>
          <w:sz w:val="16"/>
          <w:szCs w:val="16"/>
        </w:rPr>
      </w:pPr>
      <w:r>
        <w:rPr>
          <w:rStyle w:val="af0"/>
        </w:rPr>
        <w:footnoteRef/>
      </w:r>
      <w:r>
        <w:t xml:space="preserve"> </w:t>
      </w:r>
      <w:r w:rsidRPr="00347641">
        <w:rPr>
          <w:rFonts w:ascii="Arial" w:hAnsi="Arial" w:cs="Arial"/>
          <w:sz w:val="16"/>
          <w:szCs w:val="16"/>
        </w:rPr>
        <w:t xml:space="preserve">Составлено автором по Максимовой А. А. Основы педагогической коммуникации: учебно-методическое пособие / А. А. Максимова. – </w:t>
      </w:r>
      <w:proofErr w:type="gramStart"/>
      <w:r w:rsidRPr="00347641">
        <w:rPr>
          <w:rFonts w:ascii="Arial" w:hAnsi="Arial" w:cs="Arial"/>
          <w:sz w:val="16"/>
          <w:szCs w:val="16"/>
        </w:rPr>
        <w:t>Орск :</w:t>
      </w:r>
      <w:proofErr w:type="gramEnd"/>
      <w:r w:rsidRPr="00347641">
        <w:rPr>
          <w:rFonts w:ascii="Arial" w:hAnsi="Arial" w:cs="Arial"/>
          <w:sz w:val="16"/>
          <w:szCs w:val="16"/>
        </w:rPr>
        <w:t xml:space="preserve"> Издательство </w:t>
      </w:r>
      <w:proofErr w:type="spellStart"/>
      <w:r w:rsidRPr="00347641">
        <w:rPr>
          <w:rFonts w:ascii="Arial" w:hAnsi="Arial" w:cs="Arial"/>
          <w:sz w:val="16"/>
          <w:szCs w:val="16"/>
        </w:rPr>
        <w:t>Орского</w:t>
      </w:r>
      <w:proofErr w:type="spellEnd"/>
      <w:r w:rsidRPr="00347641">
        <w:rPr>
          <w:rFonts w:ascii="Arial" w:hAnsi="Arial" w:cs="Arial"/>
          <w:sz w:val="16"/>
          <w:szCs w:val="16"/>
        </w:rPr>
        <w:t xml:space="preserve"> гуманитарно-технологического института (филиала) ОГУ, 2012. – 170 с.; </w:t>
      </w:r>
      <w:r>
        <w:rPr>
          <w:rFonts w:ascii="Arial" w:hAnsi="Arial" w:cs="Arial"/>
          <w:sz w:val="16"/>
          <w:szCs w:val="16"/>
        </w:rPr>
        <w:t>Панфиловой</w:t>
      </w:r>
      <w:r w:rsidRPr="00347641">
        <w:rPr>
          <w:rFonts w:ascii="Arial" w:hAnsi="Arial" w:cs="Arial"/>
          <w:sz w:val="16"/>
          <w:szCs w:val="16"/>
        </w:rPr>
        <w:t xml:space="preserve"> А. П. Психология общения: учебник для студ. учреждений сред. проф. образования / А. П. Панфилова. — М.: Издательский центр «Академия», 2013. — 368 с.</w:t>
      </w:r>
    </w:p>
    <w:p w:rsidR="00454375" w:rsidRPr="00347641" w:rsidRDefault="00454375" w:rsidP="00347641">
      <w:pPr>
        <w:widowControl w:val="0"/>
        <w:tabs>
          <w:tab w:val="left" w:pos="426"/>
          <w:tab w:val="left" w:pos="1134"/>
        </w:tabs>
        <w:spacing w:after="0" w:line="240" w:lineRule="auto"/>
        <w:jc w:val="both"/>
        <w:rPr>
          <w:rFonts w:ascii="Arial" w:hAnsi="Arial" w:cs="Arial"/>
          <w:sz w:val="16"/>
          <w:szCs w:val="16"/>
        </w:rPr>
      </w:pPr>
    </w:p>
    <w:p w:rsidR="00454375" w:rsidRPr="00347641" w:rsidRDefault="00454375">
      <w:pPr>
        <w:pStyle w:val="ae"/>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375" w:rsidRDefault="00454375">
    <w:pPr>
      <w:tabs>
        <w:tab w:val="center" w:pos="518"/>
        <w:tab w:val="center" w:pos="5152"/>
      </w:tabs>
      <w:spacing w:after="0"/>
    </w:pPr>
    <w:r>
      <w:tab/>
    </w: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sz w:val="16"/>
      </w:rPr>
      <w:fldChar w:fldCharType="begin"/>
    </w:r>
    <w:r>
      <w:rPr>
        <w:rFonts w:ascii="Times New Roman" w:eastAsia="Times New Roman" w:hAnsi="Times New Roman" w:cs="Times New Roman"/>
        <w:sz w:val="16"/>
      </w:rPr>
      <w:instrText xml:space="preserve"> PAGE   \* MERGEFORMAT </w:instrText>
    </w:r>
    <w:r>
      <w:rPr>
        <w:rFonts w:ascii="Times New Roman" w:eastAsia="Times New Roman" w:hAnsi="Times New Roman" w:cs="Times New Roman"/>
        <w:sz w:val="16"/>
      </w:rPr>
      <w:fldChar w:fldCharType="separate"/>
    </w:r>
    <w:r>
      <w:rPr>
        <w:rFonts w:ascii="Times New Roman" w:eastAsia="Times New Roman" w:hAnsi="Times New Roman" w:cs="Times New Roman"/>
        <w:noProof/>
        <w:sz w:val="16"/>
      </w:rPr>
      <w:t>9</w:t>
    </w:r>
    <w:r>
      <w:rPr>
        <w:rFonts w:ascii="Times New Roman" w:eastAsia="Times New Roman" w:hAnsi="Times New Roman" w:cs="Times New Roman"/>
        <w:sz w:val="16"/>
      </w:rPr>
      <w:fldChar w:fldCharType="end"/>
    </w:r>
    <w:r>
      <w:rPr>
        <w:rFonts w:ascii="Times New Roman" w:eastAsia="Times New Roman" w:hAnsi="Times New Roman" w:cs="Times New Roman"/>
        <w:sz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375" w:rsidRDefault="00454375">
    <w:pPr>
      <w:tabs>
        <w:tab w:val="center" w:pos="518"/>
        <w:tab w:val="center" w:pos="5152"/>
      </w:tabs>
      <w:spacing w:after="0"/>
    </w:pPr>
    <w:r>
      <w:tab/>
    </w: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sz w:val="16"/>
      </w:rPr>
      <w:fldChar w:fldCharType="begin"/>
    </w:r>
    <w:r>
      <w:rPr>
        <w:rFonts w:ascii="Times New Roman" w:eastAsia="Times New Roman" w:hAnsi="Times New Roman" w:cs="Times New Roman"/>
        <w:sz w:val="16"/>
      </w:rPr>
      <w:instrText xml:space="preserve"> PAGE   \* MERGEFORMAT </w:instrText>
    </w:r>
    <w:r>
      <w:rPr>
        <w:rFonts w:ascii="Times New Roman" w:eastAsia="Times New Roman" w:hAnsi="Times New Roman" w:cs="Times New Roman"/>
        <w:sz w:val="16"/>
      </w:rPr>
      <w:fldChar w:fldCharType="separate"/>
    </w:r>
    <w:r w:rsidR="00B40081">
      <w:rPr>
        <w:rFonts w:ascii="Times New Roman" w:eastAsia="Times New Roman" w:hAnsi="Times New Roman" w:cs="Times New Roman"/>
        <w:noProof/>
        <w:sz w:val="16"/>
      </w:rPr>
      <w:t>20</w:t>
    </w:r>
    <w:r>
      <w:rPr>
        <w:rFonts w:ascii="Times New Roman" w:eastAsia="Times New Roman" w:hAnsi="Times New Roman" w:cs="Times New Roman"/>
        <w:sz w:val="16"/>
      </w:rPr>
      <w:fldChar w:fldCharType="end"/>
    </w:r>
    <w:r>
      <w:rPr>
        <w:rFonts w:ascii="Times New Roman" w:eastAsia="Times New Roman" w:hAnsi="Times New Roman" w:cs="Times New Roman"/>
        <w:sz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375" w:rsidRDefault="0045437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bullet"/>
      <w:lvlText w:val=""/>
      <w:lvlJc w:val="left"/>
      <w:pPr>
        <w:tabs>
          <w:tab w:val="num" w:pos="0"/>
        </w:tabs>
        <w:ind w:left="360" w:hanging="360"/>
      </w:pPr>
      <w:rPr>
        <w:rFonts w:ascii="Wingdings" w:hAnsi="Wingdings" w:cs="Wingdings" w:hint="default"/>
        <w:b w:val="0"/>
        <w:i w:val="0"/>
        <w:strike w:val="0"/>
        <w:dstrike w:val="0"/>
        <w:color w:val="000000"/>
        <w:position w:val="0"/>
        <w:sz w:val="20"/>
        <w:szCs w:val="20"/>
        <w:u w:val="none" w:color="000000"/>
        <w:shd w:val="clear" w:color="auto" w:fill="auto"/>
        <w:vertAlign w:val="baseline"/>
      </w:rPr>
    </w:lvl>
  </w:abstractNum>
  <w:abstractNum w:abstractNumId="1" w15:restartNumberingAfterBreak="0">
    <w:nsid w:val="00000003"/>
    <w:multiLevelType w:val="singleLevel"/>
    <w:tmpl w:val="00000003"/>
    <w:name w:val="WW8Num6"/>
    <w:lvl w:ilvl="0">
      <w:start w:val="1"/>
      <w:numFmt w:val="decimal"/>
      <w:lvlText w:val="%1."/>
      <w:lvlJc w:val="left"/>
      <w:pPr>
        <w:tabs>
          <w:tab w:val="num" w:pos="0"/>
        </w:tabs>
        <w:ind w:left="720" w:hanging="360"/>
      </w:pPr>
      <w:rPr>
        <w:rFonts w:ascii="Verdana" w:eastAsia="Calibri" w:hAnsi="Verdana" w:cs="Arial"/>
        <w:b w:val="0"/>
        <w:bCs/>
        <w:sz w:val="20"/>
        <w:szCs w:val="20"/>
      </w:rPr>
    </w:lvl>
  </w:abstractNum>
  <w:abstractNum w:abstractNumId="2" w15:restartNumberingAfterBreak="0">
    <w:nsid w:val="00000008"/>
    <w:multiLevelType w:val="multilevel"/>
    <w:tmpl w:val="00000008"/>
    <w:name w:val="WW8Num11"/>
    <w:lvl w:ilvl="0">
      <w:start w:val="1"/>
      <w:numFmt w:val="decimal"/>
      <w:lvlText w:val="%1."/>
      <w:lvlJc w:val="left"/>
      <w:pPr>
        <w:tabs>
          <w:tab w:val="num" w:pos="0"/>
        </w:tabs>
        <w:ind w:left="600" w:hanging="600"/>
      </w:pPr>
      <w:rPr>
        <w:rFonts w:hint="default"/>
      </w:rPr>
    </w:lvl>
    <w:lvl w:ilvl="1">
      <w:start w:val="1"/>
      <w:numFmt w:val="decimal"/>
      <w:lvlText w:val="%1.%2."/>
      <w:lvlJc w:val="left"/>
      <w:pPr>
        <w:tabs>
          <w:tab w:val="num" w:pos="0"/>
        </w:tabs>
        <w:ind w:left="1428" w:hanging="720"/>
      </w:pPr>
      <w:rPr>
        <w:rFonts w:hint="default"/>
      </w:rPr>
    </w:lvl>
    <w:lvl w:ilvl="2">
      <w:start w:val="1"/>
      <w:numFmt w:val="decimal"/>
      <w:lvlText w:val="%1.%2.%3."/>
      <w:lvlJc w:val="left"/>
      <w:pPr>
        <w:tabs>
          <w:tab w:val="num" w:pos="0"/>
        </w:tabs>
        <w:ind w:left="2496" w:hanging="1080"/>
      </w:pPr>
      <w:rPr>
        <w:rFonts w:hint="default"/>
      </w:rPr>
    </w:lvl>
    <w:lvl w:ilvl="3">
      <w:start w:val="1"/>
      <w:numFmt w:val="decimal"/>
      <w:lvlText w:val="%1.%2.%3.%4."/>
      <w:lvlJc w:val="left"/>
      <w:pPr>
        <w:tabs>
          <w:tab w:val="num" w:pos="0"/>
        </w:tabs>
        <w:ind w:left="3564" w:hanging="1440"/>
      </w:pPr>
      <w:rPr>
        <w:rFonts w:hint="default"/>
      </w:rPr>
    </w:lvl>
    <w:lvl w:ilvl="4">
      <w:start w:val="1"/>
      <w:numFmt w:val="decimal"/>
      <w:lvlText w:val="%1.%2.%3.%4.%5."/>
      <w:lvlJc w:val="left"/>
      <w:pPr>
        <w:tabs>
          <w:tab w:val="num" w:pos="0"/>
        </w:tabs>
        <w:ind w:left="4632" w:hanging="1800"/>
      </w:pPr>
      <w:rPr>
        <w:rFonts w:hint="default"/>
      </w:rPr>
    </w:lvl>
    <w:lvl w:ilvl="5">
      <w:start w:val="1"/>
      <w:numFmt w:val="decimal"/>
      <w:lvlText w:val="%1.%2.%3.%4.%5.%6."/>
      <w:lvlJc w:val="left"/>
      <w:pPr>
        <w:tabs>
          <w:tab w:val="num" w:pos="0"/>
        </w:tabs>
        <w:ind w:left="5340" w:hanging="1800"/>
      </w:pPr>
      <w:rPr>
        <w:rFonts w:hint="default"/>
      </w:rPr>
    </w:lvl>
    <w:lvl w:ilvl="6">
      <w:start w:val="1"/>
      <w:numFmt w:val="decimal"/>
      <w:lvlText w:val="%1.%2.%3.%4.%5.%6.%7."/>
      <w:lvlJc w:val="left"/>
      <w:pPr>
        <w:tabs>
          <w:tab w:val="num" w:pos="0"/>
        </w:tabs>
        <w:ind w:left="6408" w:hanging="2160"/>
      </w:pPr>
      <w:rPr>
        <w:rFonts w:hint="default"/>
      </w:rPr>
    </w:lvl>
    <w:lvl w:ilvl="7">
      <w:start w:val="1"/>
      <w:numFmt w:val="decimal"/>
      <w:lvlText w:val="%1.%2.%3.%4.%5.%6.%7.%8."/>
      <w:lvlJc w:val="left"/>
      <w:pPr>
        <w:tabs>
          <w:tab w:val="num" w:pos="0"/>
        </w:tabs>
        <w:ind w:left="7476" w:hanging="2520"/>
      </w:pPr>
      <w:rPr>
        <w:rFonts w:hint="default"/>
      </w:rPr>
    </w:lvl>
    <w:lvl w:ilvl="8">
      <w:start w:val="1"/>
      <w:numFmt w:val="decimal"/>
      <w:lvlText w:val="%1.%2.%3.%4.%5.%6.%7.%8.%9."/>
      <w:lvlJc w:val="left"/>
      <w:pPr>
        <w:tabs>
          <w:tab w:val="num" w:pos="0"/>
        </w:tabs>
        <w:ind w:left="8544" w:hanging="2880"/>
      </w:pPr>
      <w:rPr>
        <w:rFonts w:hint="default"/>
      </w:rPr>
    </w:lvl>
  </w:abstractNum>
  <w:abstractNum w:abstractNumId="3" w15:restartNumberingAfterBreak="0">
    <w:nsid w:val="0000000B"/>
    <w:multiLevelType w:val="singleLevel"/>
    <w:tmpl w:val="0000000B"/>
    <w:lvl w:ilvl="0">
      <w:start w:val="1"/>
      <w:numFmt w:val="decimal"/>
      <w:lvlText w:val="%1."/>
      <w:lvlJc w:val="left"/>
      <w:pPr>
        <w:tabs>
          <w:tab w:val="num" w:pos="0"/>
        </w:tabs>
        <w:ind w:left="360" w:hanging="360"/>
      </w:pPr>
      <w:rPr>
        <w:rFonts w:ascii="Verdana" w:eastAsia="Times New Roman" w:hAnsi="Verdana" w:cs="Arial" w:hint="default"/>
        <w:b w:val="0"/>
        <w:bCs/>
        <w:i w:val="0"/>
        <w:iCs/>
        <w:strike w:val="0"/>
        <w:dstrike w:val="0"/>
        <w:color w:val="000000"/>
        <w:spacing w:val="1"/>
        <w:position w:val="0"/>
        <w:sz w:val="20"/>
        <w:szCs w:val="20"/>
        <w:u w:val="none" w:color="000000"/>
        <w:shd w:val="clear" w:color="auto" w:fill="auto"/>
        <w:vertAlign w:val="baseline"/>
        <w:lang w:bidi="ru-RU"/>
      </w:rPr>
    </w:lvl>
  </w:abstractNum>
  <w:abstractNum w:abstractNumId="4" w15:restartNumberingAfterBreak="0">
    <w:nsid w:val="02412E53"/>
    <w:multiLevelType w:val="hybridMultilevel"/>
    <w:tmpl w:val="CE006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742FC"/>
    <w:multiLevelType w:val="hybridMultilevel"/>
    <w:tmpl w:val="155A8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B715F9"/>
    <w:multiLevelType w:val="hybridMultilevel"/>
    <w:tmpl w:val="35C8B0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E60053"/>
    <w:multiLevelType w:val="hybridMultilevel"/>
    <w:tmpl w:val="40568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9724D"/>
    <w:multiLevelType w:val="hybridMultilevel"/>
    <w:tmpl w:val="A628C7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03F49F6"/>
    <w:multiLevelType w:val="hybridMultilevel"/>
    <w:tmpl w:val="028E7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A200F6"/>
    <w:multiLevelType w:val="hybridMultilevel"/>
    <w:tmpl w:val="2E9EB7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687ADD"/>
    <w:multiLevelType w:val="hybridMultilevel"/>
    <w:tmpl w:val="9A345A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B52A1B"/>
    <w:multiLevelType w:val="multilevel"/>
    <w:tmpl w:val="1E1A2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152483"/>
    <w:multiLevelType w:val="multilevel"/>
    <w:tmpl w:val="70ECB08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623AC1"/>
    <w:multiLevelType w:val="multilevel"/>
    <w:tmpl w:val="10665A82"/>
    <w:lvl w:ilvl="0">
      <w:start w:val="1"/>
      <w:numFmt w:val="decimal"/>
      <w:lvlText w:val="%1."/>
      <w:lvlJc w:val="left"/>
      <w:pPr>
        <w:ind w:left="480" w:hanging="480"/>
      </w:pPr>
      <w:rPr>
        <w:rFonts w:ascii="Verdana" w:hAnsi="Verdana" w:cs="Arial" w:hint="default"/>
        <w:b/>
      </w:rPr>
    </w:lvl>
    <w:lvl w:ilvl="1">
      <w:start w:val="2"/>
      <w:numFmt w:val="decimal"/>
      <w:lvlText w:val="%1.%2."/>
      <w:lvlJc w:val="left"/>
      <w:pPr>
        <w:ind w:left="1047" w:hanging="480"/>
      </w:pPr>
      <w:rPr>
        <w:rFonts w:ascii="Verdana" w:hAnsi="Verdana" w:cs="Arial" w:hint="default"/>
        <w:b/>
      </w:rPr>
    </w:lvl>
    <w:lvl w:ilvl="2">
      <w:start w:val="1"/>
      <w:numFmt w:val="decimal"/>
      <w:lvlText w:val="%1.%2.%3."/>
      <w:lvlJc w:val="left"/>
      <w:pPr>
        <w:ind w:left="2136" w:hanging="720"/>
      </w:pPr>
      <w:rPr>
        <w:rFonts w:ascii="Verdana" w:hAnsi="Verdana" w:cs="Arial" w:hint="default"/>
        <w:b/>
      </w:rPr>
    </w:lvl>
    <w:lvl w:ilvl="3">
      <w:start w:val="1"/>
      <w:numFmt w:val="decimal"/>
      <w:lvlText w:val="%1.%2.%3.%4."/>
      <w:lvlJc w:val="left"/>
      <w:pPr>
        <w:ind w:left="2844" w:hanging="720"/>
      </w:pPr>
      <w:rPr>
        <w:rFonts w:ascii="Verdana" w:hAnsi="Verdana" w:cs="Arial" w:hint="default"/>
        <w:b/>
      </w:rPr>
    </w:lvl>
    <w:lvl w:ilvl="4">
      <w:start w:val="1"/>
      <w:numFmt w:val="decimal"/>
      <w:lvlText w:val="%1.%2.%3.%4.%5."/>
      <w:lvlJc w:val="left"/>
      <w:pPr>
        <w:ind w:left="3912" w:hanging="1080"/>
      </w:pPr>
      <w:rPr>
        <w:rFonts w:ascii="Verdana" w:hAnsi="Verdana" w:cs="Arial" w:hint="default"/>
        <w:b/>
      </w:rPr>
    </w:lvl>
    <w:lvl w:ilvl="5">
      <w:start w:val="1"/>
      <w:numFmt w:val="decimal"/>
      <w:lvlText w:val="%1.%2.%3.%4.%5.%6."/>
      <w:lvlJc w:val="left"/>
      <w:pPr>
        <w:ind w:left="4620" w:hanging="1080"/>
      </w:pPr>
      <w:rPr>
        <w:rFonts w:ascii="Verdana" w:hAnsi="Verdana" w:cs="Arial" w:hint="default"/>
        <w:b/>
      </w:rPr>
    </w:lvl>
    <w:lvl w:ilvl="6">
      <w:start w:val="1"/>
      <w:numFmt w:val="decimal"/>
      <w:lvlText w:val="%1.%2.%3.%4.%5.%6.%7."/>
      <w:lvlJc w:val="left"/>
      <w:pPr>
        <w:ind w:left="5688" w:hanging="1440"/>
      </w:pPr>
      <w:rPr>
        <w:rFonts w:ascii="Verdana" w:hAnsi="Verdana" w:cs="Arial" w:hint="default"/>
        <w:b/>
      </w:rPr>
    </w:lvl>
    <w:lvl w:ilvl="7">
      <w:start w:val="1"/>
      <w:numFmt w:val="decimal"/>
      <w:lvlText w:val="%1.%2.%3.%4.%5.%6.%7.%8."/>
      <w:lvlJc w:val="left"/>
      <w:pPr>
        <w:ind w:left="6396" w:hanging="1440"/>
      </w:pPr>
      <w:rPr>
        <w:rFonts w:ascii="Verdana" w:hAnsi="Verdana" w:cs="Arial" w:hint="default"/>
        <w:b/>
      </w:rPr>
    </w:lvl>
    <w:lvl w:ilvl="8">
      <w:start w:val="1"/>
      <w:numFmt w:val="decimal"/>
      <w:lvlText w:val="%1.%2.%3.%4.%5.%6.%7.%8.%9."/>
      <w:lvlJc w:val="left"/>
      <w:pPr>
        <w:ind w:left="7464" w:hanging="1800"/>
      </w:pPr>
      <w:rPr>
        <w:rFonts w:ascii="Verdana" w:hAnsi="Verdana" w:cs="Arial" w:hint="default"/>
        <w:b/>
      </w:rPr>
    </w:lvl>
  </w:abstractNum>
  <w:abstractNum w:abstractNumId="15" w15:restartNumberingAfterBreak="0">
    <w:nsid w:val="31E01681"/>
    <w:multiLevelType w:val="hybridMultilevel"/>
    <w:tmpl w:val="FCD88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6D0C68"/>
    <w:multiLevelType w:val="hybridMultilevel"/>
    <w:tmpl w:val="60E00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7139DB"/>
    <w:multiLevelType w:val="multilevel"/>
    <w:tmpl w:val="740A1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7E52DE"/>
    <w:multiLevelType w:val="hybridMultilevel"/>
    <w:tmpl w:val="B4046D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591988"/>
    <w:multiLevelType w:val="multilevel"/>
    <w:tmpl w:val="419A3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8932DF"/>
    <w:multiLevelType w:val="multilevel"/>
    <w:tmpl w:val="C4FA5092"/>
    <w:lvl w:ilvl="0">
      <w:start w:val="2"/>
      <w:numFmt w:val="decimal"/>
      <w:lvlText w:val="%1."/>
      <w:lvlJc w:val="left"/>
      <w:pPr>
        <w:ind w:left="408" w:hanging="408"/>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1" w15:restartNumberingAfterBreak="0">
    <w:nsid w:val="41C56DD8"/>
    <w:multiLevelType w:val="hybridMultilevel"/>
    <w:tmpl w:val="90E8B7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722F1A"/>
    <w:multiLevelType w:val="multilevel"/>
    <w:tmpl w:val="81668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9560FE"/>
    <w:multiLevelType w:val="multilevel"/>
    <w:tmpl w:val="681C9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772022"/>
    <w:multiLevelType w:val="hybridMultilevel"/>
    <w:tmpl w:val="C944EC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023FF4"/>
    <w:multiLevelType w:val="multilevel"/>
    <w:tmpl w:val="47AE2E18"/>
    <w:lvl w:ilvl="0">
      <w:start w:val="1"/>
      <w:numFmt w:val="decimal"/>
      <w:lvlText w:val="%1."/>
      <w:lvlJc w:val="left"/>
      <w:pPr>
        <w:ind w:left="408" w:hanging="408"/>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6" w15:restartNumberingAfterBreak="0">
    <w:nsid w:val="483E4626"/>
    <w:multiLevelType w:val="multilevel"/>
    <w:tmpl w:val="70ECB08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0D2BBD"/>
    <w:multiLevelType w:val="multilevel"/>
    <w:tmpl w:val="34C27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347393"/>
    <w:multiLevelType w:val="hybridMultilevel"/>
    <w:tmpl w:val="A81EF61C"/>
    <w:lvl w:ilvl="0" w:tplc="0419000F">
      <w:start w:val="1"/>
      <w:numFmt w:val="decimal"/>
      <w:lvlText w:val="%1."/>
      <w:lvlJc w:val="left"/>
      <w:pPr>
        <w:ind w:left="720" w:hanging="360"/>
      </w:pPr>
    </w:lvl>
    <w:lvl w:ilvl="1" w:tplc="35E2816A">
      <w:numFmt w:val="bullet"/>
      <w:lvlText w:val=""/>
      <w:lvlJc w:val="left"/>
      <w:pPr>
        <w:ind w:left="1440" w:hanging="360"/>
      </w:pPr>
      <w:rPr>
        <w:rFonts w:ascii="Symbol" w:eastAsiaTheme="minorHAnsi" w:hAnsi="Symbo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223EB7"/>
    <w:multiLevelType w:val="hybridMultilevel"/>
    <w:tmpl w:val="5464E56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1"/>
  </w:num>
  <w:num w:numId="3">
    <w:abstractNumId w:val="3"/>
  </w:num>
  <w:num w:numId="4">
    <w:abstractNumId w:val="15"/>
  </w:num>
  <w:num w:numId="5">
    <w:abstractNumId w:val="16"/>
  </w:num>
  <w:num w:numId="6">
    <w:abstractNumId w:val="5"/>
  </w:num>
  <w:num w:numId="7">
    <w:abstractNumId w:val="11"/>
  </w:num>
  <w:num w:numId="8">
    <w:abstractNumId w:val="9"/>
  </w:num>
  <w:num w:numId="9">
    <w:abstractNumId w:val="24"/>
  </w:num>
  <w:num w:numId="10">
    <w:abstractNumId w:val="21"/>
  </w:num>
  <w:num w:numId="11">
    <w:abstractNumId w:val="4"/>
  </w:num>
  <w:num w:numId="12">
    <w:abstractNumId w:val="28"/>
  </w:num>
  <w:num w:numId="13">
    <w:abstractNumId w:val="8"/>
  </w:num>
  <w:num w:numId="14">
    <w:abstractNumId w:val="7"/>
  </w:num>
  <w:num w:numId="15">
    <w:abstractNumId w:val="17"/>
  </w:num>
  <w:num w:numId="16">
    <w:abstractNumId w:val="19"/>
  </w:num>
  <w:num w:numId="17">
    <w:abstractNumId w:val="13"/>
  </w:num>
  <w:num w:numId="18">
    <w:abstractNumId w:val="23"/>
  </w:num>
  <w:num w:numId="19">
    <w:abstractNumId w:val="27"/>
  </w:num>
  <w:num w:numId="20">
    <w:abstractNumId w:val="22"/>
  </w:num>
  <w:num w:numId="21">
    <w:abstractNumId w:val="12"/>
  </w:num>
  <w:num w:numId="22">
    <w:abstractNumId w:val="26"/>
  </w:num>
  <w:num w:numId="23">
    <w:abstractNumId w:val="10"/>
  </w:num>
  <w:num w:numId="24">
    <w:abstractNumId w:val="6"/>
  </w:num>
  <w:num w:numId="25">
    <w:abstractNumId w:val="18"/>
  </w:num>
  <w:num w:numId="26">
    <w:abstractNumId w:val="29"/>
  </w:num>
  <w:num w:numId="27">
    <w:abstractNumId w:val="25"/>
  </w:num>
  <w:num w:numId="28">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A37"/>
    <w:rsid w:val="00003496"/>
    <w:rsid w:val="00004D79"/>
    <w:rsid w:val="000306E2"/>
    <w:rsid w:val="00047799"/>
    <w:rsid w:val="00053CA9"/>
    <w:rsid w:val="00060D3F"/>
    <w:rsid w:val="00061B5A"/>
    <w:rsid w:val="0006423A"/>
    <w:rsid w:val="000A1CBF"/>
    <w:rsid w:val="000C2A37"/>
    <w:rsid w:val="000F146E"/>
    <w:rsid w:val="001234C7"/>
    <w:rsid w:val="0014438E"/>
    <w:rsid w:val="001539A2"/>
    <w:rsid w:val="00166C2E"/>
    <w:rsid w:val="00170BFA"/>
    <w:rsid w:val="00172A0E"/>
    <w:rsid w:val="001811DC"/>
    <w:rsid w:val="001B3488"/>
    <w:rsid w:val="001C56E7"/>
    <w:rsid w:val="001C7762"/>
    <w:rsid w:val="001C780F"/>
    <w:rsid w:val="001D196B"/>
    <w:rsid w:val="001D270C"/>
    <w:rsid w:val="001D2CC3"/>
    <w:rsid w:val="001D5A43"/>
    <w:rsid w:val="001D7130"/>
    <w:rsid w:val="001E2D98"/>
    <w:rsid w:val="001E518C"/>
    <w:rsid w:val="001F6495"/>
    <w:rsid w:val="001F6F4C"/>
    <w:rsid w:val="002010C5"/>
    <w:rsid w:val="0020196E"/>
    <w:rsid w:val="00290402"/>
    <w:rsid w:val="00294B95"/>
    <w:rsid w:val="002A20E0"/>
    <w:rsid w:val="002B4397"/>
    <w:rsid w:val="002C01B2"/>
    <w:rsid w:val="002F4979"/>
    <w:rsid w:val="00327CD7"/>
    <w:rsid w:val="00334456"/>
    <w:rsid w:val="003427A6"/>
    <w:rsid w:val="00347641"/>
    <w:rsid w:val="00357104"/>
    <w:rsid w:val="0036216B"/>
    <w:rsid w:val="003627B8"/>
    <w:rsid w:val="00372D1C"/>
    <w:rsid w:val="00373467"/>
    <w:rsid w:val="00381157"/>
    <w:rsid w:val="003910A8"/>
    <w:rsid w:val="003A2071"/>
    <w:rsid w:val="003A3450"/>
    <w:rsid w:val="003A50DE"/>
    <w:rsid w:val="003B21A1"/>
    <w:rsid w:val="003C4F2F"/>
    <w:rsid w:val="003C5F80"/>
    <w:rsid w:val="003D1020"/>
    <w:rsid w:val="003E13A3"/>
    <w:rsid w:val="00400D75"/>
    <w:rsid w:val="00403B7A"/>
    <w:rsid w:val="004060DB"/>
    <w:rsid w:val="004245A9"/>
    <w:rsid w:val="0044715C"/>
    <w:rsid w:val="00447494"/>
    <w:rsid w:val="00454375"/>
    <w:rsid w:val="0047141C"/>
    <w:rsid w:val="004B3A21"/>
    <w:rsid w:val="004B6C37"/>
    <w:rsid w:val="004C5382"/>
    <w:rsid w:val="004E0B10"/>
    <w:rsid w:val="004F08F8"/>
    <w:rsid w:val="004F444E"/>
    <w:rsid w:val="004F7E84"/>
    <w:rsid w:val="0054463E"/>
    <w:rsid w:val="00545BBE"/>
    <w:rsid w:val="00556B44"/>
    <w:rsid w:val="0056373B"/>
    <w:rsid w:val="00577B09"/>
    <w:rsid w:val="00577D20"/>
    <w:rsid w:val="00585E9B"/>
    <w:rsid w:val="00590D7E"/>
    <w:rsid w:val="00590E8E"/>
    <w:rsid w:val="005936F9"/>
    <w:rsid w:val="00594837"/>
    <w:rsid w:val="0059749D"/>
    <w:rsid w:val="005975EC"/>
    <w:rsid w:val="005B0133"/>
    <w:rsid w:val="005B1728"/>
    <w:rsid w:val="005D3A50"/>
    <w:rsid w:val="005E4242"/>
    <w:rsid w:val="005E7E87"/>
    <w:rsid w:val="006026E9"/>
    <w:rsid w:val="00605600"/>
    <w:rsid w:val="00622D57"/>
    <w:rsid w:val="0062338A"/>
    <w:rsid w:val="00626F5D"/>
    <w:rsid w:val="00627489"/>
    <w:rsid w:val="00631013"/>
    <w:rsid w:val="00641708"/>
    <w:rsid w:val="00643D8C"/>
    <w:rsid w:val="00663E41"/>
    <w:rsid w:val="006669DB"/>
    <w:rsid w:val="0067035E"/>
    <w:rsid w:val="0067207E"/>
    <w:rsid w:val="006832C6"/>
    <w:rsid w:val="00687D97"/>
    <w:rsid w:val="00696D08"/>
    <w:rsid w:val="006A30B3"/>
    <w:rsid w:val="006C7126"/>
    <w:rsid w:val="006C7E5E"/>
    <w:rsid w:val="006E456D"/>
    <w:rsid w:val="006F460B"/>
    <w:rsid w:val="006F63B9"/>
    <w:rsid w:val="00725609"/>
    <w:rsid w:val="007359B7"/>
    <w:rsid w:val="00742289"/>
    <w:rsid w:val="00744189"/>
    <w:rsid w:val="007B4876"/>
    <w:rsid w:val="007E7BA0"/>
    <w:rsid w:val="007F159A"/>
    <w:rsid w:val="00806C78"/>
    <w:rsid w:val="008140C7"/>
    <w:rsid w:val="00814815"/>
    <w:rsid w:val="008628E9"/>
    <w:rsid w:val="008825CF"/>
    <w:rsid w:val="008871B1"/>
    <w:rsid w:val="00887B0B"/>
    <w:rsid w:val="0089202D"/>
    <w:rsid w:val="008923CE"/>
    <w:rsid w:val="00892D0A"/>
    <w:rsid w:val="008A0C5D"/>
    <w:rsid w:val="008A53AE"/>
    <w:rsid w:val="008B00F8"/>
    <w:rsid w:val="008B1503"/>
    <w:rsid w:val="008B316A"/>
    <w:rsid w:val="008B32F4"/>
    <w:rsid w:val="008B4299"/>
    <w:rsid w:val="008C1AA2"/>
    <w:rsid w:val="008C51E8"/>
    <w:rsid w:val="008C7FDE"/>
    <w:rsid w:val="008D0289"/>
    <w:rsid w:val="008E68ED"/>
    <w:rsid w:val="00911FD4"/>
    <w:rsid w:val="00915139"/>
    <w:rsid w:val="00923EF1"/>
    <w:rsid w:val="009248B5"/>
    <w:rsid w:val="009376A1"/>
    <w:rsid w:val="00940579"/>
    <w:rsid w:val="00956F60"/>
    <w:rsid w:val="00963B0E"/>
    <w:rsid w:val="00987887"/>
    <w:rsid w:val="009960F1"/>
    <w:rsid w:val="009A79C9"/>
    <w:rsid w:val="009D5DF9"/>
    <w:rsid w:val="009D6EF6"/>
    <w:rsid w:val="009E08A9"/>
    <w:rsid w:val="009E35D6"/>
    <w:rsid w:val="009F4FCA"/>
    <w:rsid w:val="00A03D62"/>
    <w:rsid w:val="00A1139C"/>
    <w:rsid w:val="00A118D2"/>
    <w:rsid w:val="00A15E6B"/>
    <w:rsid w:val="00A16156"/>
    <w:rsid w:val="00A221EF"/>
    <w:rsid w:val="00A23A26"/>
    <w:rsid w:val="00A37C29"/>
    <w:rsid w:val="00A56AA1"/>
    <w:rsid w:val="00A75EC0"/>
    <w:rsid w:val="00A97E8B"/>
    <w:rsid w:val="00AA2C22"/>
    <w:rsid w:val="00AB1241"/>
    <w:rsid w:val="00AE170D"/>
    <w:rsid w:val="00AE235E"/>
    <w:rsid w:val="00AF2785"/>
    <w:rsid w:val="00B046FF"/>
    <w:rsid w:val="00B06816"/>
    <w:rsid w:val="00B07961"/>
    <w:rsid w:val="00B12A2C"/>
    <w:rsid w:val="00B20442"/>
    <w:rsid w:val="00B248C3"/>
    <w:rsid w:val="00B34ABA"/>
    <w:rsid w:val="00B37AC9"/>
    <w:rsid w:val="00B40081"/>
    <w:rsid w:val="00B40315"/>
    <w:rsid w:val="00B41407"/>
    <w:rsid w:val="00B42522"/>
    <w:rsid w:val="00B776B5"/>
    <w:rsid w:val="00B82F37"/>
    <w:rsid w:val="00BB0C4A"/>
    <w:rsid w:val="00BC290F"/>
    <w:rsid w:val="00BD7961"/>
    <w:rsid w:val="00BE0B2E"/>
    <w:rsid w:val="00C14A27"/>
    <w:rsid w:val="00C16871"/>
    <w:rsid w:val="00C467F2"/>
    <w:rsid w:val="00C504F4"/>
    <w:rsid w:val="00C85D00"/>
    <w:rsid w:val="00CA431D"/>
    <w:rsid w:val="00CA6D32"/>
    <w:rsid w:val="00CC37E3"/>
    <w:rsid w:val="00CD2421"/>
    <w:rsid w:val="00D17B48"/>
    <w:rsid w:val="00D2162C"/>
    <w:rsid w:val="00D3367B"/>
    <w:rsid w:val="00D362CB"/>
    <w:rsid w:val="00D36D41"/>
    <w:rsid w:val="00D47A82"/>
    <w:rsid w:val="00D57E34"/>
    <w:rsid w:val="00D67A80"/>
    <w:rsid w:val="00D710A9"/>
    <w:rsid w:val="00D71A63"/>
    <w:rsid w:val="00D871BA"/>
    <w:rsid w:val="00D92C96"/>
    <w:rsid w:val="00DB0425"/>
    <w:rsid w:val="00DC6179"/>
    <w:rsid w:val="00DD0B11"/>
    <w:rsid w:val="00DD5399"/>
    <w:rsid w:val="00DE410C"/>
    <w:rsid w:val="00DF3FDD"/>
    <w:rsid w:val="00E20933"/>
    <w:rsid w:val="00E23E42"/>
    <w:rsid w:val="00E2487A"/>
    <w:rsid w:val="00E415B0"/>
    <w:rsid w:val="00E44DCB"/>
    <w:rsid w:val="00E60424"/>
    <w:rsid w:val="00E631A5"/>
    <w:rsid w:val="00E650DC"/>
    <w:rsid w:val="00E7493C"/>
    <w:rsid w:val="00E83516"/>
    <w:rsid w:val="00E90804"/>
    <w:rsid w:val="00E91542"/>
    <w:rsid w:val="00E91B31"/>
    <w:rsid w:val="00E9685F"/>
    <w:rsid w:val="00EA3FD6"/>
    <w:rsid w:val="00EC21D6"/>
    <w:rsid w:val="00EC3746"/>
    <w:rsid w:val="00ED44F8"/>
    <w:rsid w:val="00ED76F6"/>
    <w:rsid w:val="00EF4410"/>
    <w:rsid w:val="00EF7930"/>
    <w:rsid w:val="00F01F54"/>
    <w:rsid w:val="00F318AC"/>
    <w:rsid w:val="00F54290"/>
    <w:rsid w:val="00F63618"/>
    <w:rsid w:val="00F65719"/>
    <w:rsid w:val="00F677AF"/>
    <w:rsid w:val="00F70123"/>
    <w:rsid w:val="00F72B59"/>
    <w:rsid w:val="00F92A5F"/>
    <w:rsid w:val="00F957A0"/>
    <w:rsid w:val="00F96B1B"/>
    <w:rsid w:val="00F9779F"/>
    <w:rsid w:val="00FB34B6"/>
    <w:rsid w:val="00FC5702"/>
    <w:rsid w:val="00FD755B"/>
    <w:rsid w:val="00FD7E9A"/>
    <w:rsid w:val="00FE2F4D"/>
    <w:rsid w:val="00FF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66E4F-59EA-42A6-8C3C-A8A5BD6DE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10C"/>
  </w:style>
  <w:style w:type="paragraph" w:styleId="1">
    <w:name w:val="heading 1"/>
    <w:basedOn w:val="a"/>
    <w:next w:val="a"/>
    <w:link w:val="10"/>
    <w:qFormat/>
    <w:rsid w:val="00004D79"/>
    <w:pPr>
      <w:keepNext/>
      <w:spacing w:before="240" w:after="60" w:line="240" w:lineRule="auto"/>
      <w:outlineLvl w:val="0"/>
    </w:pPr>
    <w:rPr>
      <w:rFonts w:ascii="Arial" w:eastAsia="Times New Roman" w:hAnsi="Arial"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0C2A3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Normal (Web)"/>
    <w:basedOn w:val="a"/>
    <w:uiPriority w:val="99"/>
    <w:unhideWhenUsed/>
    <w:rsid w:val="00A03D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03D62"/>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59483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94837"/>
  </w:style>
  <w:style w:type="table" w:styleId="a7">
    <w:name w:val="Table Grid"/>
    <w:basedOn w:val="a1"/>
    <w:uiPriority w:val="59"/>
    <w:rsid w:val="009960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44D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44DCB"/>
    <w:rPr>
      <w:rFonts w:ascii="Segoe UI" w:hAnsi="Segoe UI" w:cs="Segoe UI"/>
      <w:sz w:val="18"/>
      <w:szCs w:val="18"/>
    </w:rPr>
  </w:style>
  <w:style w:type="table" w:customStyle="1" w:styleId="11">
    <w:name w:val="Сетка таблицы1"/>
    <w:basedOn w:val="a1"/>
    <w:next w:val="a7"/>
    <w:rsid w:val="005637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Обычный3"/>
    <w:rsid w:val="00987887"/>
    <w:pPr>
      <w:widowControl w:val="0"/>
      <w:suppressAutoHyphens/>
      <w:spacing w:after="0" w:line="200" w:lineRule="atLeast"/>
    </w:pPr>
    <w:rPr>
      <w:rFonts w:ascii="Arial" w:eastAsia="Tahoma" w:hAnsi="Arial" w:cs="Roboto"/>
      <w:kern w:val="2"/>
      <w:sz w:val="36"/>
      <w:szCs w:val="24"/>
      <w:lang w:eastAsia="zh-CN" w:bidi="hi-IN"/>
    </w:rPr>
  </w:style>
  <w:style w:type="paragraph" w:customStyle="1" w:styleId="12">
    <w:name w:val="Без интервала1"/>
    <w:rsid w:val="00987887"/>
    <w:pPr>
      <w:tabs>
        <w:tab w:val="left" w:pos="1021"/>
      </w:tabs>
      <w:spacing w:after="0" w:line="240" w:lineRule="auto"/>
      <w:ind w:firstLine="567"/>
      <w:jc w:val="both"/>
    </w:pPr>
    <w:rPr>
      <w:rFonts w:ascii="Times New Roman" w:eastAsia="Calibri" w:hAnsi="Times New Roman" w:cs="Arial"/>
      <w:lang w:eastAsia="ru-RU"/>
    </w:rPr>
  </w:style>
  <w:style w:type="paragraph" w:customStyle="1" w:styleId="13">
    <w:name w:val="Абзац списка1"/>
    <w:basedOn w:val="a"/>
    <w:rsid w:val="00DC6179"/>
    <w:pPr>
      <w:spacing w:after="0" w:line="240" w:lineRule="auto"/>
      <w:ind w:left="720"/>
    </w:pPr>
    <w:rPr>
      <w:rFonts w:ascii="Times New Roman" w:eastAsia="Times New Roman" w:hAnsi="Times New Roman" w:cs="Times New Roman"/>
      <w:sz w:val="24"/>
      <w:szCs w:val="24"/>
      <w:lang w:eastAsia="zh-CN"/>
    </w:rPr>
  </w:style>
  <w:style w:type="paragraph" w:styleId="aa">
    <w:name w:val="Title"/>
    <w:basedOn w:val="a"/>
    <w:next w:val="a"/>
    <w:link w:val="ab"/>
    <w:uiPriority w:val="10"/>
    <w:qFormat/>
    <w:rsid w:val="00DC6179"/>
    <w:pPr>
      <w:widowControl w:val="0"/>
      <w:pBdr>
        <w:bottom w:val="single" w:sz="4" w:space="1" w:color="auto"/>
      </w:pBdr>
      <w:adjustRightInd w:val="0"/>
      <w:spacing w:after="0" w:line="240" w:lineRule="auto"/>
      <w:contextualSpacing/>
      <w:jc w:val="both"/>
      <w:textAlignment w:val="baseline"/>
    </w:pPr>
    <w:rPr>
      <w:rFonts w:ascii="Cambria" w:eastAsia="Times New Roman" w:hAnsi="Cambria" w:cs="Times New Roman"/>
      <w:spacing w:val="5"/>
      <w:sz w:val="52"/>
      <w:szCs w:val="52"/>
      <w:lang w:eastAsia="ru-RU"/>
    </w:rPr>
  </w:style>
  <w:style w:type="character" w:customStyle="1" w:styleId="ab">
    <w:name w:val="Название Знак"/>
    <w:basedOn w:val="a0"/>
    <w:link w:val="aa"/>
    <w:uiPriority w:val="10"/>
    <w:rsid w:val="00DC6179"/>
    <w:rPr>
      <w:rFonts w:ascii="Cambria" w:eastAsia="Times New Roman" w:hAnsi="Cambria" w:cs="Times New Roman"/>
      <w:spacing w:val="5"/>
      <w:sz w:val="52"/>
      <w:szCs w:val="52"/>
      <w:lang w:eastAsia="ru-RU"/>
    </w:rPr>
  </w:style>
  <w:style w:type="character" w:customStyle="1" w:styleId="23">
    <w:name w:val="Основной текст (2) + Полужирный3"/>
    <w:uiPriority w:val="99"/>
    <w:rsid w:val="00BE0B2E"/>
    <w:rPr>
      <w:rFonts w:ascii="Times New Roman" w:eastAsia="Times New Roman" w:hAnsi="Times New Roman" w:cs="Times New Roman"/>
      <w:b/>
      <w:bCs/>
      <w:sz w:val="28"/>
      <w:szCs w:val="28"/>
      <w:shd w:val="clear" w:color="auto" w:fill="FFFFFF"/>
    </w:rPr>
  </w:style>
  <w:style w:type="paragraph" w:customStyle="1" w:styleId="Iauiue">
    <w:name w:val="Iau?iue"/>
    <w:rsid w:val="001D196B"/>
    <w:pPr>
      <w:suppressAutoHyphens/>
      <w:overflowPunct w:val="0"/>
      <w:autoSpaceDE w:val="0"/>
      <w:spacing w:after="0" w:line="240" w:lineRule="auto"/>
      <w:ind w:firstLine="567"/>
      <w:jc w:val="both"/>
    </w:pPr>
    <w:rPr>
      <w:rFonts w:ascii="Times New Roman" w:eastAsia="Times New Roman" w:hAnsi="Times New Roman" w:cs="Times New Roman"/>
      <w:sz w:val="24"/>
      <w:szCs w:val="20"/>
      <w:lang w:eastAsia="zh-CN"/>
    </w:rPr>
  </w:style>
  <w:style w:type="character" w:styleId="ac">
    <w:name w:val="Strong"/>
    <w:basedOn w:val="a0"/>
    <w:uiPriority w:val="22"/>
    <w:qFormat/>
    <w:rsid w:val="00DD0B11"/>
    <w:rPr>
      <w:b/>
      <w:bCs/>
    </w:rPr>
  </w:style>
  <w:style w:type="character" w:styleId="ad">
    <w:name w:val="Hyperlink"/>
    <w:rsid w:val="00047799"/>
    <w:rPr>
      <w:color w:val="0000FF"/>
      <w:u w:val="single"/>
    </w:rPr>
  </w:style>
  <w:style w:type="character" w:customStyle="1" w:styleId="apple-converted-space">
    <w:name w:val="apple-converted-space"/>
    <w:basedOn w:val="a0"/>
    <w:rsid w:val="00047799"/>
  </w:style>
  <w:style w:type="character" w:customStyle="1" w:styleId="2">
    <w:name w:val="Основной текст (2)_"/>
    <w:link w:val="20"/>
    <w:rsid w:val="00A75EC0"/>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A75EC0"/>
    <w:pPr>
      <w:widowControl w:val="0"/>
      <w:shd w:val="clear" w:color="auto" w:fill="FFFFFF"/>
      <w:spacing w:before="2160" w:after="4860" w:line="0" w:lineRule="atLeast"/>
      <w:ind w:hanging="360"/>
      <w:jc w:val="right"/>
    </w:pPr>
    <w:rPr>
      <w:rFonts w:ascii="Times New Roman" w:eastAsia="Times New Roman" w:hAnsi="Times New Roman"/>
      <w:sz w:val="28"/>
      <w:szCs w:val="28"/>
    </w:rPr>
  </w:style>
  <w:style w:type="paragraph" w:styleId="21">
    <w:name w:val="Body Text Indent 2"/>
    <w:basedOn w:val="a"/>
    <w:link w:val="22"/>
    <w:uiPriority w:val="99"/>
    <w:rsid w:val="00A75EC0"/>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A75EC0"/>
    <w:rPr>
      <w:rFonts w:ascii="Times New Roman" w:eastAsia="Times New Roman" w:hAnsi="Times New Roman" w:cs="Times New Roman"/>
      <w:sz w:val="24"/>
      <w:szCs w:val="24"/>
      <w:lang w:eastAsia="ru-RU"/>
    </w:rPr>
  </w:style>
  <w:style w:type="character" w:customStyle="1" w:styleId="24">
    <w:name w:val="Основной текст (2) + Полужирный"/>
    <w:rsid w:val="00A75EC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5">
    <w:name w:val="Заголовок №2_"/>
    <w:link w:val="26"/>
    <w:rsid w:val="00A75EC0"/>
    <w:rPr>
      <w:rFonts w:ascii="Times New Roman" w:eastAsia="Times New Roman" w:hAnsi="Times New Roman"/>
      <w:b/>
      <w:bCs/>
      <w:sz w:val="28"/>
      <w:szCs w:val="28"/>
      <w:shd w:val="clear" w:color="auto" w:fill="FFFFFF"/>
    </w:rPr>
  </w:style>
  <w:style w:type="paragraph" w:customStyle="1" w:styleId="26">
    <w:name w:val="Заголовок №2"/>
    <w:basedOn w:val="a"/>
    <w:link w:val="25"/>
    <w:rsid w:val="00A75EC0"/>
    <w:pPr>
      <w:widowControl w:val="0"/>
      <w:shd w:val="clear" w:color="auto" w:fill="FFFFFF"/>
      <w:spacing w:after="240" w:line="326" w:lineRule="exact"/>
      <w:jc w:val="center"/>
      <w:outlineLvl w:val="1"/>
    </w:pPr>
    <w:rPr>
      <w:rFonts w:ascii="Times New Roman" w:eastAsia="Times New Roman" w:hAnsi="Times New Roman"/>
      <w:b/>
      <w:bCs/>
      <w:sz w:val="28"/>
      <w:szCs w:val="28"/>
    </w:rPr>
  </w:style>
  <w:style w:type="character" w:customStyle="1" w:styleId="10">
    <w:name w:val="Заголовок 1 Знак"/>
    <w:basedOn w:val="a0"/>
    <w:link w:val="1"/>
    <w:rsid w:val="00004D79"/>
    <w:rPr>
      <w:rFonts w:ascii="Arial" w:eastAsia="Times New Roman" w:hAnsi="Arial" w:cs="Times New Roman"/>
      <w:b/>
      <w:bCs/>
      <w:kern w:val="32"/>
      <w:sz w:val="32"/>
      <w:szCs w:val="32"/>
      <w:lang w:eastAsia="ru-RU"/>
    </w:rPr>
  </w:style>
  <w:style w:type="character" w:customStyle="1" w:styleId="FontStyle16">
    <w:name w:val="Font Style16"/>
    <w:rsid w:val="003427A6"/>
    <w:rPr>
      <w:rFonts w:ascii="Times New Roman" w:hAnsi="Times New Roman" w:cs="Times New Roman"/>
      <w:spacing w:val="-10"/>
      <w:sz w:val="20"/>
      <w:szCs w:val="20"/>
    </w:rPr>
  </w:style>
  <w:style w:type="paragraph" w:styleId="ae">
    <w:name w:val="footnote text"/>
    <w:basedOn w:val="a"/>
    <w:link w:val="af"/>
    <w:uiPriority w:val="99"/>
    <w:semiHidden/>
    <w:unhideWhenUsed/>
    <w:rsid w:val="00347641"/>
    <w:pPr>
      <w:spacing w:after="0" w:line="240" w:lineRule="auto"/>
    </w:pPr>
    <w:rPr>
      <w:sz w:val="20"/>
      <w:szCs w:val="20"/>
    </w:rPr>
  </w:style>
  <w:style w:type="character" w:customStyle="1" w:styleId="af">
    <w:name w:val="Текст сноски Знак"/>
    <w:basedOn w:val="a0"/>
    <w:link w:val="ae"/>
    <w:uiPriority w:val="99"/>
    <w:semiHidden/>
    <w:rsid w:val="00347641"/>
    <w:rPr>
      <w:sz w:val="20"/>
      <w:szCs w:val="20"/>
    </w:rPr>
  </w:style>
  <w:style w:type="character" w:styleId="af0">
    <w:name w:val="footnote reference"/>
    <w:basedOn w:val="a0"/>
    <w:uiPriority w:val="99"/>
    <w:semiHidden/>
    <w:unhideWhenUsed/>
    <w:rsid w:val="003476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9320">
      <w:bodyDiv w:val="1"/>
      <w:marLeft w:val="0"/>
      <w:marRight w:val="0"/>
      <w:marTop w:val="0"/>
      <w:marBottom w:val="0"/>
      <w:divBdr>
        <w:top w:val="none" w:sz="0" w:space="0" w:color="auto"/>
        <w:left w:val="none" w:sz="0" w:space="0" w:color="auto"/>
        <w:bottom w:val="none" w:sz="0" w:space="0" w:color="auto"/>
        <w:right w:val="none" w:sz="0" w:space="0" w:color="auto"/>
      </w:divBdr>
    </w:div>
    <w:div w:id="46417477">
      <w:bodyDiv w:val="1"/>
      <w:marLeft w:val="0"/>
      <w:marRight w:val="0"/>
      <w:marTop w:val="0"/>
      <w:marBottom w:val="0"/>
      <w:divBdr>
        <w:top w:val="none" w:sz="0" w:space="0" w:color="auto"/>
        <w:left w:val="none" w:sz="0" w:space="0" w:color="auto"/>
        <w:bottom w:val="none" w:sz="0" w:space="0" w:color="auto"/>
        <w:right w:val="none" w:sz="0" w:space="0" w:color="auto"/>
      </w:divBdr>
    </w:div>
    <w:div w:id="310136438">
      <w:bodyDiv w:val="1"/>
      <w:marLeft w:val="0"/>
      <w:marRight w:val="0"/>
      <w:marTop w:val="0"/>
      <w:marBottom w:val="0"/>
      <w:divBdr>
        <w:top w:val="none" w:sz="0" w:space="0" w:color="auto"/>
        <w:left w:val="none" w:sz="0" w:space="0" w:color="auto"/>
        <w:bottom w:val="none" w:sz="0" w:space="0" w:color="auto"/>
        <w:right w:val="none" w:sz="0" w:space="0" w:color="auto"/>
      </w:divBdr>
      <w:divsChild>
        <w:div w:id="612326968">
          <w:marLeft w:val="720"/>
          <w:marRight w:val="0"/>
          <w:marTop w:val="0"/>
          <w:marBottom w:val="0"/>
          <w:divBdr>
            <w:top w:val="none" w:sz="0" w:space="0" w:color="auto"/>
            <w:left w:val="none" w:sz="0" w:space="0" w:color="auto"/>
            <w:bottom w:val="none" w:sz="0" w:space="0" w:color="auto"/>
            <w:right w:val="none" w:sz="0" w:space="0" w:color="auto"/>
          </w:divBdr>
        </w:div>
        <w:div w:id="697780319">
          <w:marLeft w:val="720"/>
          <w:marRight w:val="0"/>
          <w:marTop w:val="0"/>
          <w:marBottom w:val="0"/>
          <w:divBdr>
            <w:top w:val="none" w:sz="0" w:space="0" w:color="auto"/>
            <w:left w:val="none" w:sz="0" w:space="0" w:color="auto"/>
            <w:bottom w:val="none" w:sz="0" w:space="0" w:color="auto"/>
            <w:right w:val="none" w:sz="0" w:space="0" w:color="auto"/>
          </w:divBdr>
        </w:div>
      </w:divsChild>
    </w:div>
    <w:div w:id="331875752">
      <w:bodyDiv w:val="1"/>
      <w:marLeft w:val="0"/>
      <w:marRight w:val="0"/>
      <w:marTop w:val="0"/>
      <w:marBottom w:val="0"/>
      <w:divBdr>
        <w:top w:val="none" w:sz="0" w:space="0" w:color="auto"/>
        <w:left w:val="none" w:sz="0" w:space="0" w:color="auto"/>
        <w:bottom w:val="none" w:sz="0" w:space="0" w:color="auto"/>
        <w:right w:val="none" w:sz="0" w:space="0" w:color="auto"/>
      </w:divBdr>
    </w:div>
    <w:div w:id="353730552">
      <w:bodyDiv w:val="1"/>
      <w:marLeft w:val="0"/>
      <w:marRight w:val="0"/>
      <w:marTop w:val="0"/>
      <w:marBottom w:val="0"/>
      <w:divBdr>
        <w:top w:val="none" w:sz="0" w:space="0" w:color="auto"/>
        <w:left w:val="none" w:sz="0" w:space="0" w:color="auto"/>
        <w:bottom w:val="none" w:sz="0" w:space="0" w:color="auto"/>
        <w:right w:val="none" w:sz="0" w:space="0" w:color="auto"/>
      </w:divBdr>
      <w:divsChild>
        <w:div w:id="1168524193">
          <w:marLeft w:val="806"/>
          <w:marRight w:val="0"/>
          <w:marTop w:val="154"/>
          <w:marBottom w:val="0"/>
          <w:divBdr>
            <w:top w:val="none" w:sz="0" w:space="0" w:color="auto"/>
            <w:left w:val="none" w:sz="0" w:space="0" w:color="auto"/>
            <w:bottom w:val="none" w:sz="0" w:space="0" w:color="auto"/>
            <w:right w:val="none" w:sz="0" w:space="0" w:color="auto"/>
          </w:divBdr>
        </w:div>
      </w:divsChild>
    </w:div>
    <w:div w:id="408118190">
      <w:bodyDiv w:val="1"/>
      <w:marLeft w:val="0"/>
      <w:marRight w:val="0"/>
      <w:marTop w:val="0"/>
      <w:marBottom w:val="0"/>
      <w:divBdr>
        <w:top w:val="none" w:sz="0" w:space="0" w:color="auto"/>
        <w:left w:val="none" w:sz="0" w:space="0" w:color="auto"/>
        <w:bottom w:val="none" w:sz="0" w:space="0" w:color="auto"/>
        <w:right w:val="none" w:sz="0" w:space="0" w:color="auto"/>
      </w:divBdr>
      <w:divsChild>
        <w:div w:id="411588391">
          <w:marLeft w:val="547"/>
          <w:marRight w:val="0"/>
          <w:marTop w:val="0"/>
          <w:marBottom w:val="0"/>
          <w:divBdr>
            <w:top w:val="none" w:sz="0" w:space="0" w:color="auto"/>
            <w:left w:val="none" w:sz="0" w:space="0" w:color="auto"/>
            <w:bottom w:val="none" w:sz="0" w:space="0" w:color="auto"/>
            <w:right w:val="none" w:sz="0" w:space="0" w:color="auto"/>
          </w:divBdr>
        </w:div>
        <w:div w:id="537358020">
          <w:marLeft w:val="547"/>
          <w:marRight w:val="0"/>
          <w:marTop w:val="0"/>
          <w:marBottom w:val="0"/>
          <w:divBdr>
            <w:top w:val="none" w:sz="0" w:space="0" w:color="auto"/>
            <w:left w:val="none" w:sz="0" w:space="0" w:color="auto"/>
            <w:bottom w:val="none" w:sz="0" w:space="0" w:color="auto"/>
            <w:right w:val="none" w:sz="0" w:space="0" w:color="auto"/>
          </w:divBdr>
        </w:div>
        <w:div w:id="1988047639">
          <w:marLeft w:val="547"/>
          <w:marRight w:val="0"/>
          <w:marTop w:val="0"/>
          <w:marBottom w:val="0"/>
          <w:divBdr>
            <w:top w:val="none" w:sz="0" w:space="0" w:color="auto"/>
            <w:left w:val="none" w:sz="0" w:space="0" w:color="auto"/>
            <w:bottom w:val="none" w:sz="0" w:space="0" w:color="auto"/>
            <w:right w:val="none" w:sz="0" w:space="0" w:color="auto"/>
          </w:divBdr>
        </w:div>
      </w:divsChild>
    </w:div>
    <w:div w:id="476841095">
      <w:bodyDiv w:val="1"/>
      <w:marLeft w:val="0"/>
      <w:marRight w:val="0"/>
      <w:marTop w:val="0"/>
      <w:marBottom w:val="0"/>
      <w:divBdr>
        <w:top w:val="none" w:sz="0" w:space="0" w:color="auto"/>
        <w:left w:val="none" w:sz="0" w:space="0" w:color="auto"/>
        <w:bottom w:val="none" w:sz="0" w:space="0" w:color="auto"/>
        <w:right w:val="none" w:sz="0" w:space="0" w:color="auto"/>
      </w:divBdr>
    </w:div>
    <w:div w:id="572816478">
      <w:bodyDiv w:val="1"/>
      <w:marLeft w:val="0"/>
      <w:marRight w:val="0"/>
      <w:marTop w:val="0"/>
      <w:marBottom w:val="0"/>
      <w:divBdr>
        <w:top w:val="none" w:sz="0" w:space="0" w:color="auto"/>
        <w:left w:val="none" w:sz="0" w:space="0" w:color="auto"/>
        <w:bottom w:val="none" w:sz="0" w:space="0" w:color="auto"/>
        <w:right w:val="none" w:sz="0" w:space="0" w:color="auto"/>
      </w:divBdr>
    </w:div>
    <w:div w:id="579408413">
      <w:bodyDiv w:val="1"/>
      <w:marLeft w:val="0"/>
      <w:marRight w:val="0"/>
      <w:marTop w:val="0"/>
      <w:marBottom w:val="0"/>
      <w:divBdr>
        <w:top w:val="none" w:sz="0" w:space="0" w:color="auto"/>
        <w:left w:val="none" w:sz="0" w:space="0" w:color="auto"/>
        <w:bottom w:val="none" w:sz="0" w:space="0" w:color="auto"/>
        <w:right w:val="none" w:sz="0" w:space="0" w:color="auto"/>
      </w:divBdr>
    </w:div>
    <w:div w:id="594442752">
      <w:bodyDiv w:val="1"/>
      <w:marLeft w:val="0"/>
      <w:marRight w:val="0"/>
      <w:marTop w:val="0"/>
      <w:marBottom w:val="0"/>
      <w:divBdr>
        <w:top w:val="none" w:sz="0" w:space="0" w:color="auto"/>
        <w:left w:val="none" w:sz="0" w:space="0" w:color="auto"/>
        <w:bottom w:val="none" w:sz="0" w:space="0" w:color="auto"/>
        <w:right w:val="none" w:sz="0" w:space="0" w:color="auto"/>
      </w:divBdr>
    </w:div>
    <w:div w:id="602373043">
      <w:bodyDiv w:val="1"/>
      <w:marLeft w:val="0"/>
      <w:marRight w:val="0"/>
      <w:marTop w:val="0"/>
      <w:marBottom w:val="0"/>
      <w:divBdr>
        <w:top w:val="none" w:sz="0" w:space="0" w:color="auto"/>
        <w:left w:val="none" w:sz="0" w:space="0" w:color="auto"/>
        <w:bottom w:val="none" w:sz="0" w:space="0" w:color="auto"/>
        <w:right w:val="none" w:sz="0" w:space="0" w:color="auto"/>
      </w:divBdr>
    </w:div>
    <w:div w:id="621424177">
      <w:bodyDiv w:val="1"/>
      <w:marLeft w:val="0"/>
      <w:marRight w:val="0"/>
      <w:marTop w:val="0"/>
      <w:marBottom w:val="0"/>
      <w:divBdr>
        <w:top w:val="none" w:sz="0" w:space="0" w:color="auto"/>
        <w:left w:val="none" w:sz="0" w:space="0" w:color="auto"/>
        <w:bottom w:val="none" w:sz="0" w:space="0" w:color="auto"/>
        <w:right w:val="none" w:sz="0" w:space="0" w:color="auto"/>
      </w:divBdr>
    </w:div>
    <w:div w:id="668601361">
      <w:bodyDiv w:val="1"/>
      <w:marLeft w:val="0"/>
      <w:marRight w:val="0"/>
      <w:marTop w:val="0"/>
      <w:marBottom w:val="0"/>
      <w:divBdr>
        <w:top w:val="none" w:sz="0" w:space="0" w:color="auto"/>
        <w:left w:val="none" w:sz="0" w:space="0" w:color="auto"/>
        <w:bottom w:val="none" w:sz="0" w:space="0" w:color="auto"/>
        <w:right w:val="none" w:sz="0" w:space="0" w:color="auto"/>
      </w:divBdr>
    </w:div>
    <w:div w:id="731319177">
      <w:bodyDiv w:val="1"/>
      <w:marLeft w:val="0"/>
      <w:marRight w:val="0"/>
      <w:marTop w:val="0"/>
      <w:marBottom w:val="0"/>
      <w:divBdr>
        <w:top w:val="none" w:sz="0" w:space="0" w:color="auto"/>
        <w:left w:val="none" w:sz="0" w:space="0" w:color="auto"/>
        <w:bottom w:val="none" w:sz="0" w:space="0" w:color="auto"/>
        <w:right w:val="none" w:sz="0" w:space="0" w:color="auto"/>
      </w:divBdr>
    </w:div>
    <w:div w:id="732048009">
      <w:bodyDiv w:val="1"/>
      <w:marLeft w:val="0"/>
      <w:marRight w:val="0"/>
      <w:marTop w:val="0"/>
      <w:marBottom w:val="0"/>
      <w:divBdr>
        <w:top w:val="none" w:sz="0" w:space="0" w:color="auto"/>
        <w:left w:val="none" w:sz="0" w:space="0" w:color="auto"/>
        <w:bottom w:val="none" w:sz="0" w:space="0" w:color="auto"/>
        <w:right w:val="none" w:sz="0" w:space="0" w:color="auto"/>
      </w:divBdr>
    </w:div>
    <w:div w:id="741106074">
      <w:bodyDiv w:val="1"/>
      <w:marLeft w:val="0"/>
      <w:marRight w:val="0"/>
      <w:marTop w:val="0"/>
      <w:marBottom w:val="0"/>
      <w:divBdr>
        <w:top w:val="none" w:sz="0" w:space="0" w:color="auto"/>
        <w:left w:val="none" w:sz="0" w:space="0" w:color="auto"/>
        <w:bottom w:val="none" w:sz="0" w:space="0" w:color="auto"/>
        <w:right w:val="none" w:sz="0" w:space="0" w:color="auto"/>
      </w:divBdr>
    </w:div>
    <w:div w:id="741831685">
      <w:bodyDiv w:val="1"/>
      <w:marLeft w:val="0"/>
      <w:marRight w:val="0"/>
      <w:marTop w:val="0"/>
      <w:marBottom w:val="0"/>
      <w:divBdr>
        <w:top w:val="none" w:sz="0" w:space="0" w:color="auto"/>
        <w:left w:val="none" w:sz="0" w:space="0" w:color="auto"/>
        <w:bottom w:val="none" w:sz="0" w:space="0" w:color="auto"/>
        <w:right w:val="none" w:sz="0" w:space="0" w:color="auto"/>
      </w:divBdr>
    </w:div>
    <w:div w:id="768701066">
      <w:bodyDiv w:val="1"/>
      <w:marLeft w:val="0"/>
      <w:marRight w:val="0"/>
      <w:marTop w:val="0"/>
      <w:marBottom w:val="0"/>
      <w:divBdr>
        <w:top w:val="none" w:sz="0" w:space="0" w:color="auto"/>
        <w:left w:val="none" w:sz="0" w:space="0" w:color="auto"/>
        <w:bottom w:val="none" w:sz="0" w:space="0" w:color="auto"/>
        <w:right w:val="none" w:sz="0" w:space="0" w:color="auto"/>
      </w:divBdr>
    </w:div>
    <w:div w:id="796682563">
      <w:bodyDiv w:val="1"/>
      <w:marLeft w:val="0"/>
      <w:marRight w:val="0"/>
      <w:marTop w:val="0"/>
      <w:marBottom w:val="0"/>
      <w:divBdr>
        <w:top w:val="none" w:sz="0" w:space="0" w:color="auto"/>
        <w:left w:val="none" w:sz="0" w:space="0" w:color="auto"/>
        <w:bottom w:val="none" w:sz="0" w:space="0" w:color="auto"/>
        <w:right w:val="none" w:sz="0" w:space="0" w:color="auto"/>
      </w:divBdr>
    </w:div>
    <w:div w:id="822896634">
      <w:bodyDiv w:val="1"/>
      <w:marLeft w:val="0"/>
      <w:marRight w:val="0"/>
      <w:marTop w:val="0"/>
      <w:marBottom w:val="0"/>
      <w:divBdr>
        <w:top w:val="none" w:sz="0" w:space="0" w:color="auto"/>
        <w:left w:val="none" w:sz="0" w:space="0" w:color="auto"/>
        <w:bottom w:val="none" w:sz="0" w:space="0" w:color="auto"/>
        <w:right w:val="none" w:sz="0" w:space="0" w:color="auto"/>
      </w:divBdr>
      <w:divsChild>
        <w:div w:id="495194684">
          <w:marLeft w:val="547"/>
          <w:marRight w:val="0"/>
          <w:marTop w:val="0"/>
          <w:marBottom w:val="0"/>
          <w:divBdr>
            <w:top w:val="none" w:sz="0" w:space="0" w:color="auto"/>
            <w:left w:val="none" w:sz="0" w:space="0" w:color="auto"/>
            <w:bottom w:val="none" w:sz="0" w:space="0" w:color="auto"/>
            <w:right w:val="none" w:sz="0" w:space="0" w:color="auto"/>
          </w:divBdr>
        </w:div>
        <w:div w:id="56243954">
          <w:marLeft w:val="547"/>
          <w:marRight w:val="0"/>
          <w:marTop w:val="0"/>
          <w:marBottom w:val="0"/>
          <w:divBdr>
            <w:top w:val="none" w:sz="0" w:space="0" w:color="auto"/>
            <w:left w:val="none" w:sz="0" w:space="0" w:color="auto"/>
            <w:bottom w:val="none" w:sz="0" w:space="0" w:color="auto"/>
            <w:right w:val="none" w:sz="0" w:space="0" w:color="auto"/>
          </w:divBdr>
        </w:div>
        <w:div w:id="2140998958">
          <w:marLeft w:val="547"/>
          <w:marRight w:val="0"/>
          <w:marTop w:val="0"/>
          <w:marBottom w:val="0"/>
          <w:divBdr>
            <w:top w:val="none" w:sz="0" w:space="0" w:color="auto"/>
            <w:left w:val="none" w:sz="0" w:space="0" w:color="auto"/>
            <w:bottom w:val="none" w:sz="0" w:space="0" w:color="auto"/>
            <w:right w:val="none" w:sz="0" w:space="0" w:color="auto"/>
          </w:divBdr>
        </w:div>
        <w:div w:id="964846253">
          <w:marLeft w:val="547"/>
          <w:marRight w:val="0"/>
          <w:marTop w:val="0"/>
          <w:marBottom w:val="0"/>
          <w:divBdr>
            <w:top w:val="none" w:sz="0" w:space="0" w:color="auto"/>
            <w:left w:val="none" w:sz="0" w:space="0" w:color="auto"/>
            <w:bottom w:val="none" w:sz="0" w:space="0" w:color="auto"/>
            <w:right w:val="none" w:sz="0" w:space="0" w:color="auto"/>
          </w:divBdr>
        </w:div>
      </w:divsChild>
    </w:div>
    <w:div w:id="879976015">
      <w:bodyDiv w:val="1"/>
      <w:marLeft w:val="0"/>
      <w:marRight w:val="0"/>
      <w:marTop w:val="0"/>
      <w:marBottom w:val="0"/>
      <w:divBdr>
        <w:top w:val="none" w:sz="0" w:space="0" w:color="auto"/>
        <w:left w:val="none" w:sz="0" w:space="0" w:color="auto"/>
        <w:bottom w:val="none" w:sz="0" w:space="0" w:color="auto"/>
        <w:right w:val="none" w:sz="0" w:space="0" w:color="auto"/>
      </w:divBdr>
    </w:div>
    <w:div w:id="884370801">
      <w:bodyDiv w:val="1"/>
      <w:marLeft w:val="0"/>
      <w:marRight w:val="0"/>
      <w:marTop w:val="0"/>
      <w:marBottom w:val="0"/>
      <w:divBdr>
        <w:top w:val="none" w:sz="0" w:space="0" w:color="auto"/>
        <w:left w:val="none" w:sz="0" w:space="0" w:color="auto"/>
        <w:bottom w:val="none" w:sz="0" w:space="0" w:color="auto"/>
        <w:right w:val="none" w:sz="0" w:space="0" w:color="auto"/>
      </w:divBdr>
    </w:div>
    <w:div w:id="888340573">
      <w:bodyDiv w:val="1"/>
      <w:marLeft w:val="0"/>
      <w:marRight w:val="0"/>
      <w:marTop w:val="0"/>
      <w:marBottom w:val="0"/>
      <w:divBdr>
        <w:top w:val="none" w:sz="0" w:space="0" w:color="auto"/>
        <w:left w:val="none" w:sz="0" w:space="0" w:color="auto"/>
        <w:bottom w:val="none" w:sz="0" w:space="0" w:color="auto"/>
        <w:right w:val="none" w:sz="0" w:space="0" w:color="auto"/>
      </w:divBdr>
    </w:div>
    <w:div w:id="908611136">
      <w:bodyDiv w:val="1"/>
      <w:marLeft w:val="0"/>
      <w:marRight w:val="0"/>
      <w:marTop w:val="0"/>
      <w:marBottom w:val="0"/>
      <w:divBdr>
        <w:top w:val="none" w:sz="0" w:space="0" w:color="auto"/>
        <w:left w:val="none" w:sz="0" w:space="0" w:color="auto"/>
        <w:bottom w:val="none" w:sz="0" w:space="0" w:color="auto"/>
        <w:right w:val="none" w:sz="0" w:space="0" w:color="auto"/>
      </w:divBdr>
    </w:div>
    <w:div w:id="1010567073">
      <w:bodyDiv w:val="1"/>
      <w:marLeft w:val="0"/>
      <w:marRight w:val="0"/>
      <w:marTop w:val="0"/>
      <w:marBottom w:val="0"/>
      <w:divBdr>
        <w:top w:val="none" w:sz="0" w:space="0" w:color="auto"/>
        <w:left w:val="none" w:sz="0" w:space="0" w:color="auto"/>
        <w:bottom w:val="none" w:sz="0" w:space="0" w:color="auto"/>
        <w:right w:val="none" w:sz="0" w:space="0" w:color="auto"/>
      </w:divBdr>
    </w:div>
    <w:div w:id="1049039714">
      <w:bodyDiv w:val="1"/>
      <w:marLeft w:val="0"/>
      <w:marRight w:val="0"/>
      <w:marTop w:val="0"/>
      <w:marBottom w:val="0"/>
      <w:divBdr>
        <w:top w:val="none" w:sz="0" w:space="0" w:color="auto"/>
        <w:left w:val="none" w:sz="0" w:space="0" w:color="auto"/>
        <w:bottom w:val="none" w:sz="0" w:space="0" w:color="auto"/>
        <w:right w:val="none" w:sz="0" w:space="0" w:color="auto"/>
      </w:divBdr>
    </w:div>
    <w:div w:id="1071272663">
      <w:bodyDiv w:val="1"/>
      <w:marLeft w:val="0"/>
      <w:marRight w:val="0"/>
      <w:marTop w:val="0"/>
      <w:marBottom w:val="0"/>
      <w:divBdr>
        <w:top w:val="none" w:sz="0" w:space="0" w:color="auto"/>
        <w:left w:val="none" w:sz="0" w:space="0" w:color="auto"/>
        <w:bottom w:val="none" w:sz="0" w:space="0" w:color="auto"/>
        <w:right w:val="none" w:sz="0" w:space="0" w:color="auto"/>
      </w:divBdr>
      <w:divsChild>
        <w:div w:id="218178401">
          <w:marLeft w:val="0"/>
          <w:marRight w:val="0"/>
          <w:marTop w:val="0"/>
          <w:marBottom w:val="380"/>
          <w:divBdr>
            <w:top w:val="none" w:sz="0" w:space="0" w:color="auto"/>
            <w:left w:val="none" w:sz="0" w:space="0" w:color="auto"/>
            <w:bottom w:val="none" w:sz="0" w:space="0" w:color="auto"/>
            <w:right w:val="none" w:sz="0" w:space="0" w:color="auto"/>
          </w:divBdr>
        </w:div>
      </w:divsChild>
    </w:div>
    <w:div w:id="1111703248">
      <w:bodyDiv w:val="1"/>
      <w:marLeft w:val="0"/>
      <w:marRight w:val="0"/>
      <w:marTop w:val="0"/>
      <w:marBottom w:val="0"/>
      <w:divBdr>
        <w:top w:val="none" w:sz="0" w:space="0" w:color="auto"/>
        <w:left w:val="none" w:sz="0" w:space="0" w:color="auto"/>
        <w:bottom w:val="none" w:sz="0" w:space="0" w:color="auto"/>
        <w:right w:val="none" w:sz="0" w:space="0" w:color="auto"/>
      </w:divBdr>
    </w:div>
    <w:div w:id="1117485589">
      <w:bodyDiv w:val="1"/>
      <w:marLeft w:val="0"/>
      <w:marRight w:val="0"/>
      <w:marTop w:val="0"/>
      <w:marBottom w:val="0"/>
      <w:divBdr>
        <w:top w:val="none" w:sz="0" w:space="0" w:color="auto"/>
        <w:left w:val="none" w:sz="0" w:space="0" w:color="auto"/>
        <w:bottom w:val="none" w:sz="0" w:space="0" w:color="auto"/>
        <w:right w:val="none" w:sz="0" w:space="0" w:color="auto"/>
      </w:divBdr>
    </w:div>
    <w:div w:id="1179932381">
      <w:bodyDiv w:val="1"/>
      <w:marLeft w:val="0"/>
      <w:marRight w:val="0"/>
      <w:marTop w:val="0"/>
      <w:marBottom w:val="0"/>
      <w:divBdr>
        <w:top w:val="none" w:sz="0" w:space="0" w:color="auto"/>
        <w:left w:val="none" w:sz="0" w:space="0" w:color="auto"/>
        <w:bottom w:val="none" w:sz="0" w:space="0" w:color="auto"/>
        <w:right w:val="none" w:sz="0" w:space="0" w:color="auto"/>
      </w:divBdr>
    </w:div>
    <w:div w:id="1224560385">
      <w:bodyDiv w:val="1"/>
      <w:marLeft w:val="0"/>
      <w:marRight w:val="0"/>
      <w:marTop w:val="0"/>
      <w:marBottom w:val="0"/>
      <w:divBdr>
        <w:top w:val="none" w:sz="0" w:space="0" w:color="auto"/>
        <w:left w:val="none" w:sz="0" w:space="0" w:color="auto"/>
        <w:bottom w:val="none" w:sz="0" w:space="0" w:color="auto"/>
        <w:right w:val="none" w:sz="0" w:space="0" w:color="auto"/>
      </w:divBdr>
      <w:divsChild>
        <w:div w:id="142815988">
          <w:marLeft w:val="547"/>
          <w:marRight w:val="0"/>
          <w:marTop w:val="0"/>
          <w:marBottom w:val="0"/>
          <w:divBdr>
            <w:top w:val="none" w:sz="0" w:space="0" w:color="auto"/>
            <w:left w:val="none" w:sz="0" w:space="0" w:color="auto"/>
            <w:bottom w:val="none" w:sz="0" w:space="0" w:color="auto"/>
            <w:right w:val="none" w:sz="0" w:space="0" w:color="auto"/>
          </w:divBdr>
        </w:div>
      </w:divsChild>
    </w:div>
    <w:div w:id="1286153547">
      <w:bodyDiv w:val="1"/>
      <w:marLeft w:val="0"/>
      <w:marRight w:val="0"/>
      <w:marTop w:val="0"/>
      <w:marBottom w:val="0"/>
      <w:divBdr>
        <w:top w:val="none" w:sz="0" w:space="0" w:color="auto"/>
        <w:left w:val="none" w:sz="0" w:space="0" w:color="auto"/>
        <w:bottom w:val="none" w:sz="0" w:space="0" w:color="auto"/>
        <w:right w:val="none" w:sz="0" w:space="0" w:color="auto"/>
      </w:divBdr>
    </w:div>
    <w:div w:id="1315178284">
      <w:bodyDiv w:val="1"/>
      <w:marLeft w:val="0"/>
      <w:marRight w:val="0"/>
      <w:marTop w:val="0"/>
      <w:marBottom w:val="0"/>
      <w:divBdr>
        <w:top w:val="none" w:sz="0" w:space="0" w:color="auto"/>
        <w:left w:val="none" w:sz="0" w:space="0" w:color="auto"/>
        <w:bottom w:val="none" w:sz="0" w:space="0" w:color="auto"/>
        <w:right w:val="none" w:sz="0" w:space="0" w:color="auto"/>
      </w:divBdr>
    </w:div>
    <w:div w:id="1363290739">
      <w:bodyDiv w:val="1"/>
      <w:marLeft w:val="0"/>
      <w:marRight w:val="0"/>
      <w:marTop w:val="0"/>
      <w:marBottom w:val="0"/>
      <w:divBdr>
        <w:top w:val="none" w:sz="0" w:space="0" w:color="auto"/>
        <w:left w:val="none" w:sz="0" w:space="0" w:color="auto"/>
        <w:bottom w:val="none" w:sz="0" w:space="0" w:color="auto"/>
        <w:right w:val="none" w:sz="0" w:space="0" w:color="auto"/>
      </w:divBdr>
    </w:div>
    <w:div w:id="1416124307">
      <w:bodyDiv w:val="1"/>
      <w:marLeft w:val="0"/>
      <w:marRight w:val="0"/>
      <w:marTop w:val="0"/>
      <w:marBottom w:val="0"/>
      <w:divBdr>
        <w:top w:val="none" w:sz="0" w:space="0" w:color="auto"/>
        <w:left w:val="none" w:sz="0" w:space="0" w:color="auto"/>
        <w:bottom w:val="none" w:sz="0" w:space="0" w:color="auto"/>
        <w:right w:val="none" w:sz="0" w:space="0" w:color="auto"/>
      </w:divBdr>
    </w:div>
    <w:div w:id="1437023340">
      <w:bodyDiv w:val="1"/>
      <w:marLeft w:val="0"/>
      <w:marRight w:val="0"/>
      <w:marTop w:val="0"/>
      <w:marBottom w:val="0"/>
      <w:divBdr>
        <w:top w:val="none" w:sz="0" w:space="0" w:color="auto"/>
        <w:left w:val="none" w:sz="0" w:space="0" w:color="auto"/>
        <w:bottom w:val="none" w:sz="0" w:space="0" w:color="auto"/>
        <w:right w:val="none" w:sz="0" w:space="0" w:color="auto"/>
      </w:divBdr>
      <w:divsChild>
        <w:div w:id="1151675399">
          <w:marLeft w:val="720"/>
          <w:marRight w:val="0"/>
          <w:marTop w:val="0"/>
          <w:marBottom w:val="0"/>
          <w:divBdr>
            <w:top w:val="none" w:sz="0" w:space="0" w:color="auto"/>
            <w:left w:val="none" w:sz="0" w:space="0" w:color="auto"/>
            <w:bottom w:val="none" w:sz="0" w:space="0" w:color="auto"/>
            <w:right w:val="none" w:sz="0" w:space="0" w:color="auto"/>
          </w:divBdr>
        </w:div>
        <w:div w:id="434179356">
          <w:marLeft w:val="720"/>
          <w:marRight w:val="0"/>
          <w:marTop w:val="0"/>
          <w:marBottom w:val="0"/>
          <w:divBdr>
            <w:top w:val="none" w:sz="0" w:space="0" w:color="auto"/>
            <w:left w:val="none" w:sz="0" w:space="0" w:color="auto"/>
            <w:bottom w:val="none" w:sz="0" w:space="0" w:color="auto"/>
            <w:right w:val="none" w:sz="0" w:space="0" w:color="auto"/>
          </w:divBdr>
        </w:div>
        <w:div w:id="94177877">
          <w:marLeft w:val="720"/>
          <w:marRight w:val="0"/>
          <w:marTop w:val="0"/>
          <w:marBottom w:val="0"/>
          <w:divBdr>
            <w:top w:val="none" w:sz="0" w:space="0" w:color="auto"/>
            <w:left w:val="none" w:sz="0" w:space="0" w:color="auto"/>
            <w:bottom w:val="none" w:sz="0" w:space="0" w:color="auto"/>
            <w:right w:val="none" w:sz="0" w:space="0" w:color="auto"/>
          </w:divBdr>
        </w:div>
        <w:div w:id="2092048153">
          <w:marLeft w:val="720"/>
          <w:marRight w:val="0"/>
          <w:marTop w:val="0"/>
          <w:marBottom w:val="0"/>
          <w:divBdr>
            <w:top w:val="none" w:sz="0" w:space="0" w:color="auto"/>
            <w:left w:val="none" w:sz="0" w:space="0" w:color="auto"/>
            <w:bottom w:val="none" w:sz="0" w:space="0" w:color="auto"/>
            <w:right w:val="none" w:sz="0" w:space="0" w:color="auto"/>
          </w:divBdr>
        </w:div>
        <w:div w:id="628167267">
          <w:marLeft w:val="720"/>
          <w:marRight w:val="0"/>
          <w:marTop w:val="0"/>
          <w:marBottom w:val="0"/>
          <w:divBdr>
            <w:top w:val="none" w:sz="0" w:space="0" w:color="auto"/>
            <w:left w:val="none" w:sz="0" w:space="0" w:color="auto"/>
            <w:bottom w:val="none" w:sz="0" w:space="0" w:color="auto"/>
            <w:right w:val="none" w:sz="0" w:space="0" w:color="auto"/>
          </w:divBdr>
        </w:div>
        <w:div w:id="1982225580">
          <w:marLeft w:val="720"/>
          <w:marRight w:val="0"/>
          <w:marTop w:val="0"/>
          <w:marBottom w:val="0"/>
          <w:divBdr>
            <w:top w:val="none" w:sz="0" w:space="0" w:color="auto"/>
            <w:left w:val="none" w:sz="0" w:space="0" w:color="auto"/>
            <w:bottom w:val="none" w:sz="0" w:space="0" w:color="auto"/>
            <w:right w:val="none" w:sz="0" w:space="0" w:color="auto"/>
          </w:divBdr>
        </w:div>
      </w:divsChild>
    </w:div>
    <w:div w:id="1446269252">
      <w:bodyDiv w:val="1"/>
      <w:marLeft w:val="0"/>
      <w:marRight w:val="0"/>
      <w:marTop w:val="0"/>
      <w:marBottom w:val="0"/>
      <w:divBdr>
        <w:top w:val="none" w:sz="0" w:space="0" w:color="auto"/>
        <w:left w:val="none" w:sz="0" w:space="0" w:color="auto"/>
        <w:bottom w:val="none" w:sz="0" w:space="0" w:color="auto"/>
        <w:right w:val="none" w:sz="0" w:space="0" w:color="auto"/>
      </w:divBdr>
    </w:div>
    <w:div w:id="1481537804">
      <w:bodyDiv w:val="1"/>
      <w:marLeft w:val="0"/>
      <w:marRight w:val="0"/>
      <w:marTop w:val="0"/>
      <w:marBottom w:val="0"/>
      <w:divBdr>
        <w:top w:val="none" w:sz="0" w:space="0" w:color="auto"/>
        <w:left w:val="none" w:sz="0" w:space="0" w:color="auto"/>
        <w:bottom w:val="none" w:sz="0" w:space="0" w:color="auto"/>
        <w:right w:val="none" w:sz="0" w:space="0" w:color="auto"/>
      </w:divBdr>
    </w:div>
    <w:div w:id="1509756193">
      <w:bodyDiv w:val="1"/>
      <w:marLeft w:val="0"/>
      <w:marRight w:val="0"/>
      <w:marTop w:val="0"/>
      <w:marBottom w:val="0"/>
      <w:divBdr>
        <w:top w:val="none" w:sz="0" w:space="0" w:color="auto"/>
        <w:left w:val="none" w:sz="0" w:space="0" w:color="auto"/>
        <w:bottom w:val="none" w:sz="0" w:space="0" w:color="auto"/>
        <w:right w:val="none" w:sz="0" w:space="0" w:color="auto"/>
      </w:divBdr>
    </w:div>
    <w:div w:id="1510094218">
      <w:bodyDiv w:val="1"/>
      <w:marLeft w:val="0"/>
      <w:marRight w:val="0"/>
      <w:marTop w:val="0"/>
      <w:marBottom w:val="0"/>
      <w:divBdr>
        <w:top w:val="none" w:sz="0" w:space="0" w:color="auto"/>
        <w:left w:val="none" w:sz="0" w:space="0" w:color="auto"/>
        <w:bottom w:val="none" w:sz="0" w:space="0" w:color="auto"/>
        <w:right w:val="none" w:sz="0" w:space="0" w:color="auto"/>
      </w:divBdr>
      <w:divsChild>
        <w:div w:id="1509250658">
          <w:marLeft w:val="720"/>
          <w:marRight w:val="0"/>
          <w:marTop w:val="0"/>
          <w:marBottom w:val="0"/>
          <w:divBdr>
            <w:top w:val="none" w:sz="0" w:space="0" w:color="auto"/>
            <w:left w:val="none" w:sz="0" w:space="0" w:color="auto"/>
            <w:bottom w:val="none" w:sz="0" w:space="0" w:color="auto"/>
            <w:right w:val="none" w:sz="0" w:space="0" w:color="auto"/>
          </w:divBdr>
        </w:div>
        <w:div w:id="146022639">
          <w:marLeft w:val="720"/>
          <w:marRight w:val="0"/>
          <w:marTop w:val="0"/>
          <w:marBottom w:val="0"/>
          <w:divBdr>
            <w:top w:val="none" w:sz="0" w:space="0" w:color="auto"/>
            <w:left w:val="none" w:sz="0" w:space="0" w:color="auto"/>
            <w:bottom w:val="none" w:sz="0" w:space="0" w:color="auto"/>
            <w:right w:val="none" w:sz="0" w:space="0" w:color="auto"/>
          </w:divBdr>
        </w:div>
        <w:div w:id="2126651838">
          <w:marLeft w:val="720"/>
          <w:marRight w:val="0"/>
          <w:marTop w:val="0"/>
          <w:marBottom w:val="0"/>
          <w:divBdr>
            <w:top w:val="none" w:sz="0" w:space="0" w:color="auto"/>
            <w:left w:val="none" w:sz="0" w:space="0" w:color="auto"/>
            <w:bottom w:val="none" w:sz="0" w:space="0" w:color="auto"/>
            <w:right w:val="none" w:sz="0" w:space="0" w:color="auto"/>
          </w:divBdr>
        </w:div>
        <w:div w:id="1984000731">
          <w:marLeft w:val="720"/>
          <w:marRight w:val="0"/>
          <w:marTop w:val="0"/>
          <w:marBottom w:val="0"/>
          <w:divBdr>
            <w:top w:val="none" w:sz="0" w:space="0" w:color="auto"/>
            <w:left w:val="none" w:sz="0" w:space="0" w:color="auto"/>
            <w:bottom w:val="none" w:sz="0" w:space="0" w:color="auto"/>
            <w:right w:val="none" w:sz="0" w:space="0" w:color="auto"/>
          </w:divBdr>
        </w:div>
      </w:divsChild>
    </w:div>
    <w:div w:id="1519344905">
      <w:bodyDiv w:val="1"/>
      <w:marLeft w:val="0"/>
      <w:marRight w:val="0"/>
      <w:marTop w:val="0"/>
      <w:marBottom w:val="0"/>
      <w:divBdr>
        <w:top w:val="none" w:sz="0" w:space="0" w:color="auto"/>
        <w:left w:val="none" w:sz="0" w:space="0" w:color="auto"/>
        <w:bottom w:val="none" w:sz="0" w:space="0" w:color="auto"/>
        <w:right w:val="none" w:sz="0" w:space="0" w:color="auto"/>
      </w:divBdr>
    </w:div>
    <w:div w:id="1533568677">
      <w:bodyDiv w:val="1"/>
      <w:marLeft w:val="0"/>
      <w:marRight w:val="0"/>
      <w:marTop w:val="0"/>
      <w:marBottom w:val="0"/>
      <w:divBdr>
        <w:top w:val="none" w:sz="0" w:space="0" w:color="auto"/>
        <w:left w:val="none" w:sz="0" w:space="0" w:color="auto"/>
        <w:bottom w:val="none" w:sz="0" w:space="0" w:color="auto"/>
        <w:right w:val="none" w:sz="0" w:space="0" w:color="auto"/>
      </w:divBdr>
    </w:div>
    <w:div w:id="1581716143">
      <w:bodyDiv w:val="1"/>
      <w:marLeft w:val="0"/>
      <w:marRight w:val="0"/>
      <w:marTop w:val="0"/>
      <w:marBottom w:val="0"/>
      <w:divBdr>
        <w:top w:val="none" w:sz="0" w:space="0" w:color="auto"/>
        <w:left w:val="none" w:sz="0" w:space="0" w:color="auto"/>
        <w:bottom w:val="none" w:sz="0" w:space="0" w:color="auto"/>
        <w:right w:val="none" w:sz="0" w:space="0" w:color="auto"/>
      </w:divBdr>
    </w:div>
    <w:div w:id="1802964734">
      <w:bodyDiv w:val="1"/>
      <w:marLeft w:val="0"/>
      <w:marRight w:val="0"/>
      <w:marTop w:val="0"/>
      <w:marBottom w:val="0"/>
      <w:divBdr>
        <w:top w:val="none" w:sz="0" w:space="0" w:color="auto"/>
        <w:left w:val="none" w:sz="0" w:space="0" w:color="auto"/>
        <w:bottom w:val="none" w:sz="0" w:space="0" w:color="auto"/>
        <w:right w:val="none" w:sz="0" w:space="0" w:color="auto"/>
      </w:divBdr>
    </w:div>
    <w:div w:id="1860507689">
      <w:bodyDiv w:val="1"/>
      <w:marLeft w:val="0"/>
      <w:marRight w:val="0"/>
      <w:marTop w:val="0"/>
      <w:marBottom w:val="0"/>
      <w:divBdr>
        <w:top w:val="none" w:sz="0" w:space="0" w:color="auto"/>
        <w:left w:val="none" w:sz="0" w:space="0" w:color="auto"/>
        <w:bottom w:val="none" w:sz="0" w:space="0" w:color="auto"/>
        <w:right w:val="none" w:sz="0" w:space="0" w:color="auto"/>
      </w:divBdr>
      <w:divsChild>
        <w:div w:id="825782194">
          <w:marLeft w:val="547"/>
          <w:marRight w:val="0"/>
          <w:marTop w:val="0"/>
          <w:marBottom w:val="0"/>
          <w:divBdr>
            <w:top w:val="none" w:sz="0" w:space="0" w:color="auto"/>
            <w:left w:val="none" w:sz="0" w:space="0" w:color="auto"/>
            <w:bottom w:val="none" w:sz="0" w:space="0" w:color="auto"/>
            <w:right w:val="none" w:sz="0" w:space="0" w:color="auto"/>
          </w:divBdr>
        </w:div>
        <w:div w:id="759062167">
          <w:marLeft w:val="547"/>
          <w:marRight w:val="0"/>
          <w:marTop w:val="0"/>
          <w:marBottom w:val="0"/>
          <w:divBdr>
            <w:top w:val="none" w:sz="0" w:space="0" w:color="auto"/>
            <w:left w:val="none" w:sz="0" w:space="0" w:color="auto"/>
            <w:bottom w:val="none" w:sz="0" w:space="0" w:color="auto"/>
            <w:right w:val="none" w:sz="0" w:space="0" w:color="auto"/>
          </w:divBdr>
        </w:div>
        <w:div w:id="1499035125">
          <w:marLeft w:val="547"/>
          <w:marRight w:val="0"/>
          <w:marTop w:val="0"/>
          <w:marBottom w:val="0"/>
          <w:divBdr>
            <w:top w:val="none" w:sz="0" w:space="0" w:color="auto"/>
            <w:left w:val="none" w:sz="0" w:space="0" w:color="auto"/>
            <w:bottom w:val="none" w:sz="0" w:space="0" w:color="auto"/>
            <w:right w:val="none" w:sz="0" w:space="0" w:color="auto"/>
          </w:divBdr>
        </w:div>
        <w:div w:id="1556314763">
          <w:marLeft w:val="547"/>
          <w:marRight w:val="0"/>
          <w:marTop w:val="0"/>
          <w:marBottom w:val="0"/>
          <w:divBdr>
            <w:top w:val="none" w:sz="0" w:space="0" w:color="auto"/>
            <w:left w:val="none" w:sz="0" w:space="0" w:color="auto"/>
            <w:bottom w:val="none" w:sz="0" w:space="0" w:color="auto"/>
            <w:right w:val="none" w:sz="0" w:space="0" w:color="auto"/>
          </w:divBdr>
        </w:div>
        <w:div w:id="1582718400">
          <w:marLeft w:val="547"/>
          <w:marRight w:val="0"/>
          <w:marTop w:val="0"/>
          <w:marBottom w:val="0"/>
          <w:divBdr>
            <w:top w:val="none" w:sz="0" w:space="0" w:color="auto"/>
            <w:left w:val="none" w:sz="0" w:space="0" w:color="auto"/>
            <w:bottom w:val="none" w:sz="0" w:space="0" w:color="auto"/>
            <w:right w:val="none" w:sz="0" w:space="0" w:color="auto"/>
          </w:divBdr>
        </w:div>
        <w:div w:id="744962435">
          <w:marLeft w:val="547"/>
          <w:marRight w:val="0"/>
          <w:marTop w:val="0"/>
          <w:marBottom w:val="0"/>
          <w:divBdr>
            <w:top w:val="none" w:sz="0" w:space="0" w:color="auto"/>
            <w:left w:val="none" w:sz="0" w:space="0" w:color="auto"/>
            <w:bottom w:val="none" w:sz="0" w:space="0" w:color="auto"/>
            <w:right w:val="none" w:sz="0" w:space="0" w:color="auto"/>
          </w:divBdr>
        </w:div>
      </w:divsChild>
    </w:div>
    <w:div w:id="1987473550">
      <w:bodyDiv w:val="1"/>
      <w:marLeft w:val="0"/>
      <w:marRight w:val="0"/>
      <w:marTop w:val="0"/>
      <w:marBottom w:val="0"/>
      <w:divBdr>
        <w:top w:val="none" w:sz="0" w:space="0" w:color="auto"/>
        <w:left w:val="none" w:sz="0" w:space="0" w:color="auto"/>
        <w:bottom w:val="none" w:sz="0" w:space="0" w:color="auto"/>
        <w:right w:val="none" w:sz="0" w:space="0" w:color="auto"/>
      </w:divBdr>
      <w:divsChild>
        <w:div w:id="960645915">
          <w:marLeft w:val="547"/>
          <w:marRight w:val="0"/>
          <w:marTop w:val="0"/>
          <w:marBottom w:val="0"/>
          <w:divBdr>
            <w:top w:val="none" w:sz="0" w:space="0" w:color="auto"/>
            <w:left w:val="none" w:sz="0" w:space="0" w:color="auto"/>
            <w:bottom w:val="none" w:sz="0" w:space="0" w:color="auto"/>
            <w:right w:val="none" w:sz="0" w:space="0" w:color="auto"/>
          </w:divBdr>
        </w:div>
        <w:div w:id="1691103322">
          <w:marLeft w:val="547"/>
          <w:marRight w:val="0"/>
          <w:marTop w:val="0"/>
          <w:marBottom w:val="0"/>
          <w:divBdr>
            <w:top w:val="none" w:sz="0" w:space="0" w:color="auto"/>
            <w:left w:val="none" w:sz="0" w:space="0" w:color="auto"/>
            <w:bottom w:val="none" w:sz="0" w:space="0" w:color="auto"/>
            <w:right w:val="none" w:sz="0" w:space="0" w:color="auto"/>
          </w:divBdr>
        </w:div>
        <w:div w:id="345791954">
          <w:marLeft w:val="547"/>
          <w:marRight w:val="0"/>
          <w:marTop w:val="0"/>
          <w:marBottom w:val="0"/>
          <w:divBdr>
            <w:top w:val="none" w:sz="0" w:space="0" w:color="auto"/>
            <w:left w:val="none" w:sz="0" w:space="0" w:color="auto"/>
            <w:bottom w:val="none" w:sz="0" w:space="0" w:color="auto"/>
            <w:right w:val="none" w:sz="0" w:space="0" w:color="auto"/>
          </w:divBdr>
        </w:div>
      </w:divsChild>
    </w:div>
    <w:div w:id="2028093649">
      <w:bodyDiv w:val="1"/>
      <w:marLeft w:val="0"/>
      <w:marRight w:val="0"/>
      <w:marTop w:val="0"/>
      <w:marBottom w:val="0"/>
      <w:divBdr>
        <w:top w:val="none" w:sz="0" w:space="0" w:color="auto"/>
        <w:left w:val="none" w:sz="0" w:space="0" w:color="auto"/>
        <w:bottom w:val="none" w:sz="0" w:space="0" w:color="auto"/>
        <w:right w:val="none" w:sz="0" w:space="0" w:color="auto"/>
      </w:divBdr>
    </w:div>
    <w:div w:id="203830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icheva_ta@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alid.ru/stati/metody-effektivnoj-kommunikacii-psixologiya-obshheniy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F71E2-1589-49EF-864A-9F18BDC2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8999</Words>
  <Characters>51299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Алексеевна</cp:lastModifiedBy>
  <cp:revision>2</cp:revision>
  <cp:lastPrinted>2020-03-27T06:59:00Z</cp:lastPrinted>
  <dcterms:created xsi:type="dcterms:W3CDTF">2020-04-20T14:07:00Z</dcterms:created>
  <dcterms:modified xsi:type="dcterms:W3CDTF">2020-04-20T14:07:00Z</dcterms:modified>
</cp:coreProperties>
</file>