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EDB" w:rsidRDefault="00964EDB" w:rsidP="00964EDB">
      <w:pPr>
        <w:spacing w:after="0" w:line="240" w:lineRule="auto"/>
        <w:jc w:val="center"/>
        <w:rPr>
          <w:rFonts w:ascii="Times New Roman" w:hAnsi="Times New Roman"/>
          <w:b/>
          <w:sz w:val="20"/>
          <w:szCs w:val="20"/>
        </w:rPr>
      </w:pPr>
      <w:r w:rsidRPr="00F605D6">
        <w:rPr>
          <w:rFonts w:ascii="Times New Roman" w:hAnsi="Times New Roman"/>
          <w:b/>
          <w:sz w:val="20"/>
          <w:szCs w:val="20"/>
        </w:rPr>
        <w:t>МУНИЦИПАЛЬНОЕ БЮДЖЕТНОЕ ОБРАЗОВАТЕЛЬНОЕ УЧРЕЖДЕНИЕ</w:t>
      </w:r>
    </w:p>
    <w:p w:rsidR="00964EDB" w:rsidRPr="00F605D6" w:rsidRDefault="00964EDB" w:rsidP="00964EDB">
      <w:pPr>
        <w:spacing w:after="0" w:line="240" w:lineRule="auto"/>
        <w:jc w:val="center"/>
        <w:rPr>
          <w:rFonts w:ascii="Times New Roman" w:hAnsi="Times New Roman"/>
          <w:b/>
          <w:sz w:val="20"/>
          <w:szCs w:val="20"/>
        </w:rPr>
      </w:pPr>
      <w:r w:rsidRPr="00F605D6">
        <w:rPr>
          <w:rFonts w:ascii="Times New Roman" w:hAnsi="Times New Roman"/>
          <w:b/>
          <w:sz w:val="20"/>
          <w:szCs w:val="20"/>
        </w:rPr>
        <w:t xml:space="preserve"> ТЕЙКОВСКОГО МУНИЦИПАЛЬНОГО РАЙОНА</w:t>
      </w:r>
    </w:p>
    <w:p w:rsidR="00964EDB" w:rsidRPr="00F605D6" w:rsidRDefault="00964EDB" w:rsidP="00964EDB">
      <w:pPr>
        <w:pBdr>
          <w:bottom w:val="single" w:sz="12" w:space="1" w:color="auto"/>
        </w:pBdr>
        <w:spacing w:after="0" w:line="240" w:lineRule="auto"/>
        <w:jc w:val="center"/>
        <w:rPr>
          <w:rFonts w:ascii="Times New Roman" w:hAnsi="Times New Roman"/>
          <w:b/>
          <w:sz w:val="20"/>
          <w:szCs w:val="20"/>
        </w:rPr>
      </w:pPr>
      <w:r w:rsidRPr="00F605D6">
        <w:rPr>
          <w:rFonts w:ascii="Times New Roman" w:hAnsi="Times New Roman"/>
          <w:b/>
          <w:sz w:val="20"/>
          <w:szCs w:val="20"/>
        </w:rPr>
        <w:t>«НЕРЛЬСКАЯ СРЕДНЯЯ ОБЩЕОБРАЗОВАТЕЛЬНАЯ ШКОЛА»</w:t>
      </w:r>
    </w:p>
    <w:p w:rsidR="00964EDB" w:rsidRPr="00F605D6" w:rsidRDefault="00964EDB" w:rsidP="00964EDB">
      <w:pPr>
        <w:spacing w:after="0" w:line="240" w:lineRule="auto"/>
        <w:jc w:val="center"/>
        <w:rPr>
          <w:rFonts w:ascii="Times New Roman" w:hAnsi="Times New Roman"/>
          <w:sz w:val="20"/>
          <w:szCs w:val="20"/>
        </w:rPr>
      </w:pPr>
      <w:r w:rsidRPr="00F605D6">
        <w:rPr>
          <w:rFonts w:ascii="Times New Roman" w:hAnsi="Times New Roman"/>
          <w:sz w:val="20"/>
          <w:szCs w:val="20"/>
        </w:rPr>
        <w:t>155030, Ивановская область, Тейковский район, деревня Харино, дом 37, строение 1,</w:t>
      </w:r>
    </w:p>
    <w:p w:rsidR="00964EDB" w:rsidRPr="00F605D6" w:rsidRDefault="00964EDB" w:rsidP="00964EDB">
      <w:pPr>
        <w:spacing w:after="0" w:line="240" w:lineRule="auto"/>
        <w:jc w:val="center"/>
        <w:rPr>
          <w:rFonts w:ascii="Times New Roman" w:hAnsi="Times New Roman"/>
          <w:sz w:val="20"/>
          <w:szCs w:val="20"/>
        </w:rPr>
      </w:pPr>
      <w:r w:rsidRPr="00F605D6">
        <w:rPr>
          <w:rFonts w:ascii="Times New Roman" w:hAnsi="Times New Roman"/>
          <w:sz w:val="20"/>
          <w:szCs w:val="20"/>
        </w:rPr>
        <w:t>тел/факс (49343) 49441</w:t>
      </w:r>
    </w:p>
    <w:p w:rsidR="00964EDB" w:rsidRDefault="00964EDB" w:rsidP="00964EDB">
      <w:pPr>
        <w:rPr>
          <w:rFonts w:ascii="Times New Roman" w:hAnsi="Times New Roman" w:cs="Times New Roman"/>
          <w:b/>
          <w:sz w:val="28"/>
          <w:szCs w:val="28"/>
        </w:rPr>
      </w:pPr>
    </w:p>
    <w:p w:rsidR="00964EDB" w:rsidRDefault="00964EDB" w:rsidP="00964EDB">
      <w:pPr>
        <w:shd w:val="clear" w:color="auto" w:fill="FFFFFF" w:themeFill="background1"/>
        <w:spacing w:before="240" w:after="240" w:line="270" w:lineRule="atLeast"/>
        <w:jc w:val="center"/>
        <w:rPr>
          <w:rFonts w:ascii="Times New Roman" w:eastAsia="Times New Roman" w:hAnsi="Times New Roman" w:cs="Times New Roman"/>
          <w:b/>
          <w:sz w:val="28"/>
          <w:szCs w:val="28"/>
          <w:lang w:eastAsia="ru-RU"/>
        </w:rPr>
      </w:pPr>
    </w:p>
    <w:p w:rsidR="00964EDB" w:rsidRDefault="00964EDB" w:rsidP="00964EDB">
      <w:pPr>
        <w:shd w:val="clear" w:color="auto" w:fill="FFFFFF" w:themeFill="background1"/>
        <w:spacing w:before="240" w:after="240" w:line="270" w:lineRule="atLeast"/>
        <w:jc w:val="center"/>
        <w:rPr>
          <w:rFonts w:ascii="Times New Roman" w:eastAsia="Times New Roman" w:hAnsi="Times New Roman" w:cs="Times New Roman"/>
          <w:b/>
          <w:sz w:val="28"/>
          <w:szCs w:val="28"/>
          <w:lang w:eastAsia="ru-RU"/>
        </w:rPr>
      </w:pPr>
    </w:p>
    <w:p w:rsidR="00964EDB" w:rsidRDefault="00964EDB" w:rsidP="00964EDB">
      <w:pPr>
        <w:shd w:val="clear" w:color="auto" w:fill="FFFFFF" w:themeFill="background1"/>
        <w:spacing w:before="240" w:after="240" w:line="270" w:lineRule="atLeast"/>
        <w:jc w:val="center"/>
        <w:rPr>
          <w:rFonts w:ascii="Times New Roman" w:eastAsia="Times New Roman" w:hAnsi="Times New Roman" w:cs="Times New Roman"/>
          <w:b/>
          <w:sz w:val="28"/>
          <w:szCs w:val="28"/>
          <w:lang w:eastAsia="ru-RU"/>
        </w:rPr>
      </w:pPr>
    </w:p>
    <w:p w:rsidR="00964EDB" w:rsidRPr="000A1FBE" w:rsidRDefault="00964EDB" w:rsidP="00964EDB">
      <w:pPr>
        <w:shd w:val="clear" w:color="auto" w:fill="FFFFFF" w:themeFill="background1"/>
        <w:spacing w:before="240" w:after="240" w:line="270" w:lineRule="atLeast"/>
        <w:jc w:val="center"/>
        <w:rPr>
          <w:rFonts w:ascii="Times New Roman" w:eastAsia="Times New Roman" w:hAnsi="Times New Roman" w:cs="Times New Roman"/>
          <w:b/>
          <w:sz w:val="32"/>
          <w:szCs w:val="32"/>
          <w:lang w:eastAsia="ru-RU"/>
        </w:rPr>
      </w:pPr>
      <w:r w:rsidRPr="000A1FBE">
        <w:rPr>
          <w:rFonts w:ascii="Times New Roman" w:eastAsia="Times New Roman" w:hAnsi="Times New Roman" w:cs="Times New Roman"/>
          <w:b/>
          <w:sz w:val="32"/>
          <w:szCs w:val="32"/>
          <w:lang w:eastAsia="ru-RU"/>
        </w:rPr>
        <w:t>Доклад:</w:t>
      </w:r>
    </w:p>
    <w:p w:rsidR="00964EDB" w:rsidRDefault="00964EDB" w:rsidP="00964EDB">
      <w:pPr>
        <w:shd w:val="clear" w:color="auto" w:fill="FFFFFF" w:themeFill="background1"/>
        <w:spacing w:before="240" w:after="240" w:line="270" w:lineRule="atLeast"/>
        <w:jc w:val="center"/>
        <w:rPr>
          <w:rFonts w:ascii="Times New Roman" w:hAnsi="Times New Roman"/>
          <w:b/>
          <w:bCs/>
          <w:sz w:val="32"/>
          <w:szCs w:val="32"/>
        </w:rPr>
      </w:pPr>
      <w:r w:rsidRPr="000A1FBE">
        <w:rPr>
          <w:rFonts w:ascii="Times New Roman" w:eastAsia="Times New Roman" w:hAnsi="Times New Roman" w:cs="Times New Roman"/>
          <w:sz w:val="32"/>
          <w:szCs w:val="32"/>
          <w:lang w:eastAsia="ru-RU"/>
        </w:rPr>
        <w:t>«</w:t>
      </w:r>
      <w:r w:rsidRPr="000A1FBE">
        <w:rPr>
          <w:rFonts w:ascii="Times New Roman" w:hAnsi="Times New Roman"/>
          <w:b/>
          <w:bCs/>
          <w:sz w:val="32"/>
          <w:szCs w:val="32"/>
        </w:rPr>
        <w:t xml:space="preserve">Инновационные педагогические технологии обучения  </w:t>
      </w:r>
    </w:p>
    <w:p w:rsidR="00964EDB" w:rsidRPr="000A1FBE" w:rsidRDefault="00964EDB" w:rsidP="00964EDB">
      <w:pPr>
        <w:shd w:val="clear" w:color="auto" w:fill="FFFFFF" w:themeFill="background1"/>
        <w:spacing w:before="240" w:after="240" w:line="270" w:lineRule="atLeast"/>
        <w:jc w:val="center"/>
        <w:rPr>
          <w:rFonts w:ascii="Times New Roman" w:eastAsia="Times New Roman" w:hAnsi="Times New Roman" w:cs="Times New Roman"/>
          <w:sz w:val="32"/>
          <w:szCs w:val="32"/>
          <w:lang w:eastAsia="ru-RU"/>
        </w:rPr>
      </w:pPr>
      <w:r w:rsidRPr="000A1FBE">
        <w:rPr>
          <w:rFonts w:ascii="Times New Roman" w:hAnsi="Times New Roman"/>
          <w:b/>
          <w:bCs/>
          <w:sz w:val="32"/>
          <w:szCs w:val="32"/>
        </w:rPr>
        <w:t>как средство повышения качества образования»</w:t>
      </w:r>
    </w:p>
    <w:p w:rsidR="00964EDB" w:rsidRPr="000A1FBE" w:rsidRDefault="00964EDB" w:rsidP="00964EDB">
      <w:pPr>
        <w:shd w:val="clear" w:color="auto" w:fill="FFFFFF" w:themeFill="background1"/>
        <w:spacing w:before="240" w:after="240" w:line="270" w:lineRule="atLeast"/>
        <w:jc w:val="center"/>
        <w:rPr>
          <w:rFonts w:ascii="Times New Roman" w:eastAsia="Times New Roman" w:hAnsi="Times New Roman" w:cs="Times New Roman"/>
          <w:sz w:val="32"/>
          <w:szCs w:val="32"/>
          <w:lang w:eastAsia="ru-RU"/>
        </w:rPr>
      </w:pPr>
    </w:p>
    <w:p w:rsidR="00964EDB" w:rsidRPr="000A1FBE" w:rsidRDefault="00964EDB" w:rsidP="00964EDB">
      <w:pPr>
        <w:shd w:val="clear" w:color="auto" w:fill="FFFFFF" w:themeFill="background1"/>
        <w:spacing w:before="240" w:after="240" w:line="270" w:lineRule="atLeast"/>
        <w:jc w:val="center"/>
        <w:rPr>
          <w:rFonts w:ascii="Times New Roman" w:eastAsia="Times New Roman" w:hAnsi="Times New Roman" w:cs="Times New Roman"/>
          <w:sz w:val="32"/>
          <w:szCs w:val="32"/>
          <w:lang w:eastAsia="ru-RU"/>
        </w:rPr>
      </w:pPr>
    </w:p>
    <w:p w:rsidR="00964EDB" w:rsidRDefault="00964EDB" w:rsidP="00964EDB">
      <w:pPr>
        <w:shd w:val="clear" w:color="auto" w:fill="FFFFFF" w:themeFill="background1"/>
        <w:spacing w:before="240" w:after="240" w:line="270" w:lineRule="atLeast"/>
        <w:jc w:val="center"/>
        <w:rPr>
          <w:rFonts w:ascii="Times New Roman" w:eastAsia="Times New Roman" w:hAnsi="Times New Roman" w:cs="Times New Roman"/>
          <w:sz w:val="32"/>
          <w:szCs w:val="32"/>
          <w:lang w:eastAsia="ru-RU"/>
        </w:rPr>
      </w:pPr>
    </w:p>
    <w:p w:rsidR="00964EDB" w:rsidRPr="000A1FBE" w:rsidRDefault="00964EDB" w:rsidP="00964EDB">
      <w:pPr>
        <w:shd w:val="clear" w:color="auto" w:fill="FFFFFF" w:themeFill="background1"/>
        <w:spacing w:before="240" w:after="240" w:line="270" w:lineRule="atLeast"/>
        <w:jc w:val="right"/>
        <w:rPr>
          <w:rFonts w:ascii="Times New Roman" w:eastAsia="Times New Roman" w:hAnsi="Times New Roman" w:cs="Times New Roman"/>
          <w:sz w:val="28"/>
          <w:szCs w:val="28"/>
          <w:lang w:eastAsia="ru-RU"/>
        </w:rPr>
      </w:pPr>
      <w:r w:rsidRPr="000A1FBE">
        <w:rPr>
          <w:rFonts w:ascii="Times New Roman" w:eastAsia="Times New Roman" w:hAnsi="Times New Roman" w:cs="Times New Roman"/>
          <w:sz w:val="28"/>
          <w:szCs w:val="28"/>
          <w:lang w:eastAsia="ru-RU"/>
        </w:rPr>
        <w:t>Учитель начальных классов: Трифонова Н.П.</w:t>
      </w:r>
    </w:p>
    <w:p w:rsidR="00964EDB" w:rsidRDefault="00964EDB" w:rsidP="00964EDB">
      <w:pPr>
        <w:shd w:val="clear" w:color="auto" w:fill="FFFFFF" w:themeFill="background1"/>
        <w:spacing w:before="240" w:after="240" w:line="270" w:lineRule="atLeast"/>
        <w:jc w:val="righ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jc w:val="righ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jc w:val="righ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jc w:val="righ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jc w:val="righ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jc w:val="righ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Введение:</w:t>
      </w:r>
    </w:p>
    <w:p w:rsidR="00964EDB" w:rsidRDefault="00964EDB" w:rsidP="00964EDB">
      <w:pPr>
        <w:pStyle w:val="a4"/>
        <w:jc w:val="right"/>
        <w:rPr>
          <w:rFonts w:ascii="Times New Roman" w:hAnsi="Times New Roman" w:cs="Times New Roman"/>
          <w:sz w:val="24"/>
          <w:szCs w:val="24"/>
          <w:lang w:eastAsia="ru-RU"/>
        </w:rPr>
      </w:pPr>
      <w:r w:rsidRPr="008552F4">
        <w:rPr>
          <w:rFonts w:ascii="Times New Roman" w:hAnsi="Times New Roman" w:cs="Times New Roman"/>
          <w:sz w:val="24"/>
          <w:szCs w:val="24"/>
          <w:lang w:eastAsia="ru-RU"/>
        </w:rPr>
        <w:t> «Если ученик в школе не научился сам ничего творить,</w:t>
      </w:r>
      <w:r w:rsidRPr="008552F4">
        <w:rPr>
          <w:rFonts w:ascii="Times New Roman" w:hAnsi="Times New Roman" w:cs="Times New Roman"/>
          <w:sz w:val="24"/>
          <w:szCs w:val="24"/>
          <w:lang w:eastAsia="ru-RU"/>
        </w:rPr>
        <w:br/>
        <w:t>то и в жизни он будет только подражать, копировать»</w:t>
      </w:r>
      <w:r w:rsidRPr="008552F4">
        <w:rPr>
          <w:rFonts w:ascii="Times New Roman" w:hAnsi="Times New Roman" w:cs="Times New Roman"/>
          <w:sz w:val="24"/>
          <w:szCs w:val="24"/>
          <w:lang w:eastAsia="ru-RU"/>
        </w:rPr>
        <w:br/>
        <w:t>(Л.Н. Толстой)</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eastAsia="Times New Roman" w:hAnsi="Times New Roman"/>
          <w:sz w:val="24"/>
          <w:szCs w:val="24"/>
        </w:rPr>
        <w:t>Сегодня, в период перехода от индустриальной к информационной культуре, отличающейся такими чертами, как интегрированный характер, гибкость, подвижность мышления, диалогичность, толерантность и теснейшая коммуникация на всех уровнях, перед образованием стоит задача – подготовить человека, соответствующего этой новой культуре.</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eastAsia="Times New Roman" w:hAnsi="Times New Roman"/>
          <w:sz w:val="24"/>
          <w:szCs w:val="24"/>
        </w:rPr>
        <w:t>Современная школа должна воспитывать готовность человека к «инновационному поведению». На смену послушанию, повторению, подражанию приходят новые требования: умение видеть проблемы, спокойно принимать их и самостоятельно решать. Это касается всех сфер.</w:t>
      </w:r>
    </w:p>
    <w:p w:rsidR="00964EDB" w:rsidRPr="000A1FBE" w:rsidRDefault="00964EDB" w:rsidP="00964EDB">
      <w:pPr>
        <w:tabs>
          <w:tab w:val="left" w:pos="1090"/>
        </w:tabs>
        <w:spacing w:after="0" w:line="240" w:lineRule="auto"/>
        <w:jc w:val="both"/>
        <w:rPr>
          <w:rFonts w:ascii="Times New Roman" w:eastAsia="Times New Roman" w:hAnsi="Times New Roman"/>
          <w:sz w:val="24"/>
          <w:szCs w:val="24"/>
        </w:rPr>
      </w:pPr>
      <w:r w:rsidRPr="000A1FBE">
        <w:rPr>
          <w:rFonts w:ascii="Times New Roman" w:eastAsia="Times New Roman" w:hAnsi="Times New Roman"/>
          <w:sz w:val="24"/>
          <w:szCs w:val="24"/>
        </w:rPr>
        <w:t xml:space="preserve">           В период перехода на новые стандарты одной из главных задач, стоящих перед учителем является повышение педагогического мастерства учителя путём освоения современных образовательных технологий обучения и воспитания.</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Одним из способов повышения качества знаний учащихся является организация учебного процесса. К современному уроку предъявляются высокие требования. Но мы не сможем добиться  их выполнения, если будем относиться к уроку как к фрагменту жизни и превратим его в стихийный процесс.</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Вовремя начатый урок, организация пространства класса, чёткая организация этапов урока, взаимодействие между учителем и учащимися, реакция учителя на те или иные поступки учащихся, подбор учебного материала и способы его подачи, использование  современных методик и технологий обучения, использование наглядности и ТСО – всё это влияет на образовательный результат деятельности учащихся.</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 xml:space="preserve">Конфуций сказал: «Три пути ведут к знанию: путь размышлений – это самый благородный; путь поражения – это путь самый легкий; и путь опыта – это путь самый трудный» Нам надо идти по всем трем дорогам сразу. Это жесткое требование нашей профессии. </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Все мы  помним, что  перед нами стояла задача – дать хорошие прочные знания обучающемуся. Мы старались «наполнить» каждого ученика этими знаниями. И хотя, помимо знаний говорили ещё об умениях, навыках, особое внимание обращали на то, чтобы наш ученик как можно больше узнал за урок, мало обращая внимания на формирование этих умений. Новый же стандарт ориентирует педагога  на развитие личности обучающегося  на основе освоения им универсальных учебных действий (УУД), т.е. совокупности способов действий, обеспечивающих  способность обучающегося к самостоятельному усвоению новых знаний и умений. Цель</w:t>
      </w:r>
      <w:r w:rsidRPr="000A1FBE">
        <w:rPr>
          <w:rFonts w:ascii="Times New Roman" w:hAnsi="Times New Roman"/>
          <w:b/>
          <w:sz w:val="24"/>
          <w:szCs w:val="24"/>
        </w:rPr>
        <w:t xml:space="preserve"> </w:t>
      </w:r>
      <w:r w:rsidRPr="000A1FBE">
        <w:rPr>
          <w:rFonts w:ascii="Times New Roman" w:hAnsi="Times New Roman"/>
          <w:sz w:val="24"/>
          <w:szCs w:val="24"/>
        </w:rPr>
        <w:t xml:space="preserve">образования сегодня: вместо передачи суммы знаний – развитие личности на основе освоения  универсальных способов деятельности.  </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Государством обозначены умения и качества, необходимые человеку в 21 веке и  связаны с умением самостоятельно принимать решения, развиваться, самосовершенствоваться.</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Отсюда и новые требованию к выпускнику. Обратите внимание на портрет выпускника начальной школы – любознательный, проявляющий исследовательский интерес, активно познающий мир, умеющий учиться, способный к самоорганизации. По окончании основной школы – это личность, готовая к  самостоятельному выбору, познающая себя, готовая нести ответственность, умеющая действовать и т.д.</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 xml:space="preserve">Невозможно добиться подобного результата ничего не меняя в сложившейся системе. Сегодня  важно  </w:t>
      </w:r>
      <w:r w:rsidRPr="000A1FBE">
        <w:rPr>
          <w:rFonts w:ascii="Times New Roman" w:hAnsi="Times New Roman"/>
          <w:bCs/>
          <w:sz w:val="24"/>
          <w:szCs w:val="24"/>
        </w:rPr>
        <w:t xml:space="preserve"> сформировать у каждого обучающегося одну из ключевых компетенций - «научить учиться»</w:t>
      </w:r>
      <w:r w:rsidRPr="000A1FBE">
        <w:rPr>
          <w:rFonts w:ascii="Times New Roman" w:hAnsi="Times New Roman"/>
          <w:sz w:val="24"/>
          <w:szCs w:val="24"/>
        </w:rPr>
        <w:t>, в этом и будет состоять  эффективность образовательного процесса и тогда можно будет говорить о его качестве.</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lastRenderedPageBreak/>
        <w:t>Естественно, что школе и педагогу тоже сегодня предъявляются все более серьезные требования. Роль учителя – транслятора знаний в прошлом. Решать современные и перспективные задачи образования может только компетентный педагог; «владение современными  технологиями, методическими приемами, методическими средствами и постоянное их совершенствование»  - одна из основных компетенций педагога.</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Вторая – информационная, заключающаяся в умении работника, пользоваться различными информационными ресурсами, быстро добывать новую информацию, структурировать её, проектировать решение педагогических. проблем и практических задач. Активно заниматься самообразованием.</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 xml:space="preserve"> «Факторы, влияющие на качество знаний»</w:t>
      </w:r>
    </w:p>
    <w:p w:rsidR="00964EDB" w:rsidRPr="000A1FBE" w:rsidRDefault="00964EDB" w:rsidP="00964EDB">
      <w:pPr>
        <w:pStyle w:val="a4"/>
        <w:numPr>
          <w:ilvl w:val="0"/>
          <w:numId w:val="3"/>
        </w:numPr>
        <w:ind w:left="0" w:firstLine="709"/>
        <w:jc w:val="both"/>
        <w:rPr>
          <w:rFonts w:ascii="Times New Roman" w:hAnsi="Times New Roman" w:cs="Times New Roman"/>
          <w:sz w:val="24"/>
          <w:szCs w:val="24"/>
        </w:rPr>
      </w:pPr>
      <w:r w:rsidRPr="000A1FBE">
        <w:rPr>
          <w:rFonts w:ascii="Times New Roman" w:hAnsi="Times New Roman" w:cs="Times New Roman"/>
          <w:sz w:val="24"/>
          <w:szCs w:val="24"/>
        </w:rPr>
        <w:t>Уровень индивидуальных особенностей учащихся (интересы, мотивы, склонности, способности, психологический тип и т.п.)знаний</w:t>
      </w:r>
    </w:p>
    <w:p w:rsidR="00964EDB" w:rsidRPr="000A1FBE" w:rsidRDefault="00964EDB" w:rsidP="00964EDB">
      <w:pPr>
        <w:pStyle w:val="a4"/>
        <w:numPr>
          <w:ilvl w:val="0"/>
          <w:numId w:val="3"/>
        </w:numPr>
        <w:ind w:left="0" w:firstLine="709"/>
        <w:jc w:val="both"/>
        <w:rPr>
          <w:rFonts w:ascii="Times New Roman" w:hAnsi="Times New Roman" w:cs="Times New Roman"/>
          <w:sz w:val="24"/>
          <w:szCs w:val="24"/>
        </w:rPr>
      </w:pPr>
      <w:r w:rsidRPr="000A1FBE">
        <w:rPr>
          <w:rFonts w:ascii="Times New Roman" w:hAnsi="Times New Roman" w:cs="Times New Roman"/>
          <w:bCs/>
          <w:sz w:val="24"/>
          <w:szCs w:val="24"/>
        </w:rPr>
        <w:t>Уровень профессионального мастерства учителя</w:t>
      </w:r>
    </w:p>
    <w:p w:rsidR="00964EDB" w:rsidRPr="000A1FBE" w:rsidRDefault="00964EDB" w:rsidP="00964EDB">
      <w:pPr>
        <w:pStyle w:val="a4"/>
        <w:numPr>
          <w:ilvl w:val="0"/>
          <w:numId w:val="3"/>
        </w:numPr>
        <w:ind w:left="0" w:firstLine="709"/>
        <w:jc w:val="both"/>
        <w:rPr>
          <w:rFonts w:ascii="Times New Roman" w:hAnsi="Times New Roman" w:cs="Times New Roman"/>
          <w:sz w:val="24"/>
          <w:szCs w:val="24"/>
        </w:rPr>
      </w:pPr>
      <w:r w:rsidRPr="000A1FBE">
        <w:rPr>
          <w:rFonts w:ascii="Times New Roman" w:hAnsi="Times New Roman" w:cs="Times New Roman"/>
          <w:bCs/>
          <w:sz w:val="24"/>
          <w:szCs w:val="24"/>
        </w:rPr>
        <w:t>Традиции и новации в обучении (содержание, объем, технологии и методы обучения). Уровень подготовленности к обучению</w:t>
      </w:r>
    </w:p>
    <w:p w:rsidR="00964EDB" w:rsidRPr="000A1FBE" w:rsidRDefault="00964EDB" w:rsidP="00964EDB">
      <w:pPr>
        <w:pStyle w:val="a4"/>
        <w:numPr>
          <w:ilvl w:val="0"/>
          <w:numId w:val="3"/>
        </w:numPr>
        <w:ind w:left="0" w:firstLine="709"/>
        <w:jc w:val="both"/>
        <w:rPr>
          <w:rFonts w:ascii="Times New Roman" w:hAnsi="Times New Roman" w:cs="Times New Roman"/>
          <w:sz w:val="24"/>
          <w:szCs w:val="24"/>
        </w:rPr>
      </w:pPr>
      <w:r w:rsidRPr="000A1FBE">
        <w:rPr>
          <w:rFonts w:ascii="Times New Roman" w:hAnsi="Times New Roman" w:cs="Times New Roman"/>
          <w:sz w:val="24"/>
          <w:szCs w:val="24"/>
        </w:rPr>
        <w:t>Состояние учебно-методического обеспечения учебного процесса (качества учебников, учебно-методических комплектов для учителя и ученика)</w:t>
      </w:r>
    </w:p>
    <w:p w:rsidR="00964EDB" w:rsidRPr="000A1FBE" w:rsidRDefault="00964EDB" w:rsidP="00964EDB">
      <w:pPr>
        <w:pStyle w:val="a4"/>
        <w:numPr>
          <w:ilvl w:val="0"/>
          <w:numId w:val="3"/>
        </w:numPr>
        <w:ind w:left="0" w:firstLine="709"/>
        <w:jc w:val="both"/>
        <w:rPr>
          <w:rFonts w:ascii="Times New Roman" w:hAnsi="Times New Roman" w:cs="Times New Roman"/>
          <w:sz w:val="24"/>
          <w:szCs w:val="24"/>
        </w:rPr>
      </w:pPr>
      <w:r w:rsidRPr="000A1FBE">
        <w:rPr>
          <w:rFonts w:ascii="Times New Roman" w:hAnsi="Times New Roman" w:cs="Times New Roman"/>
          <w:bCs/>
          <w:sz w:val="24"/>
          <w:szCs w:val="24"/>
        </w:rPr>
        <w:t>Внешнее влияние (семьи, взрослых, друзей, одноклассников и т.п.)</w:t>
      </w:r>
    </w:p>
    <w:p w:rsidR="00964EDB" w:rsidRPr="000A1FBE" w:rsidRDefault="00964EDB" w:rsidP="00964EDB">
      <w:pPr>
        <w:pStyle w:val="a4"/>
        <w:numPr>
          <w:ilvl w:val="0"/>
          <w:numId w:val="3"/>
        </w:numPr>
        <w:ind w:left="0" w:firstLine="709"/>
        <w:jc w:val="both"/>
        <w:rPr>
          <w:rFonts w:ascii="Times New Roman" w:hAnsi="Times New Roman" w:cs="Times New Roman"/>
          <w:sz w:val="24"/>
          <w:szCs w:val="24"/>
        </w:rPr>
      </w:pPr>
      <w:r w:rsidRPr="000A1FBE">
        <w:rPr>
          <w:rFonts w:ascii="Times New Roman" w:hAnsi="Times New Roman" w:cs="Times New Roman"/>
          <w:sz w:val="24"/>
          <w:szCs w:val="24"/>
        </w:rPr>
        <w:t>Физиологические факторы</w:t>
      </w:r>
    </w:p>
    <w:p w:rsidR="00964EDB" w:rsidRPr="000A1FBE" w:rsidRDefault="00964EDB" w:rsidP="00964EDB">
      <w:pPr>
        <w:pStyle w:val="a4"/>
        <w:numPr>
          <w:ilvl w:val="0"/>
          <w:numId w:val="3"/>
        </w:numPr>
        <w:ind w:left="0" w:firstLine="709"/>
        <w:jc w:val="both"/>
        <w:rPr>
          <w:rFonts w:ascii="Times New Roman" w:hAnsi="Times New Roman" w:cs="Times New Roman"/>
          <w:sz w:val="24"/>
          <w:szCs w:val="24"/>
        </w:rPr>
      </w:pPr>
      <w:r w:rsidRPr="000A1FBE">
        <w:rPr>
          <w:rFonts w:ascii="Times New Roman" w:hAnsi="Times New Roman" w:cs="Times New Roman"/>
          <w:bCs/>
          <w:sz w:val="24"/>
          <w:szCs w:val="24"/>
        </w:rPr>
        <w:t>Система оценивания знаний учащихся</w:t>
      </w:r>
    </w:p>
    <w:p w:rsidR="00964EDB" w:rsidRPr="000A1FBE" w:rsidRDefault="00964EDB" w:rsidP="00964EDB">
      <w:pPr>
        <w:pStyle w:val="a4"/>
        <w:numPr>
          <w:ilvl w:val="0"/>
          <w:numId w:val="3"/>
        </w:numPr>
        <w:ind w:left="0" w:firstLine="709"/>
        <w:jc w:val="both"/>
        <w:rPr>
          <w:rFonts w:ascii="Times New Roman" w:hAnsi="Times New Roman" w:cs="Times New Roman"/>
          <w:sz w:val="24"/>
          <w:szCs w:val="24"/>
        </w:rPr>
      </w:pPr>
      <w:r w:rsidRPr="000A1FBE">
        <w:rPr>
          <w:rFonts w:ascii="Times New Roman" w:hAnsi="Times New Roman" w:cs="Times New Roman"/>
          <w:sz w:val="24"/>
          <w:szCs w:val="24"/>
        </w:rPr>
        <w:t>Педагогическое взаимодействие детей и взрослых. Уровень коммуникативных отношений</w:t>
      </w:r>
    </w:p>
    <w:p w:rsidR="00964EDB" w:rsidRPr="000A1FBE" w:rsidRDefault="00964EDB" w:rsidP="00964EDB">
      <w:pPr>
        <w:pStyle w:val="a4"/>
        <w:ind w:firstLine="709"/>
        <w:jc w:val="both"/>
        <w:rPr>
          <w:rFonts w:ascii="Times New Roman" w:hAnsi="Times New Roman" w:cs="Times New Roman"/>
          <w:sz w:val="24"/>
          <w:szCs w:val="24"/>
        </w:rPr>
      </w:pPr>
      <w:r w:rsidRPr="000A1FBE">
        <w:rPr>
          <w:rFonts w:ascii="Times New Roman" w:hAnsi="Times New Roman" w:cs="Times New Roman"/>
          <w:sz w:val="24"/>
          <w:szCs w:val="24"/>
        </w:rPr>
        <w:t>Каждый из нас задумывался неоднократно над вопросами: Что необходимо сделать мне, как учителю-предметнику, чтобы качество знаний моих учащихся стало выше? Использую ли я, наиболее эффективные формы и методы обучения? Приводит ли это к повышению качества знаний учащихся?</w:t>
      </w:r>
      <w:r w:rsidRPr="000A1FBE">
        <w:rPr>
          <w:rFonts w:ascii="Times New Roman" w:hAnsi="Times New Roman" w:cs="Times New Roman"/>
          <w:b/>
          <w:sz w:val="24"/>
          <w:szCs w:val="24"/>
        </w:rPr>
        <w:t xml:space="preserve">  </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 xml:space="preserve">Каждый субъект образовательного процесса (педагог, учащиеся, родители, администрация и пр.) заинтересован в обеспечении </w:t>
      </w:r>
      <w:r w:rsidRPr="000A1FBE">
        <w:rPr>
          <w:rFonts w:ascii="Times New Roman" w:hAnsi="Times New Roman"/>
          <w:i/>
          <w:iCs/>
          <w:sz w:val="24"/>
          <w:szCs w:val="24"/>
        </w:rPr>
        <w:t>качества образования</w:t>
      </w:r>
      <w:r w:rsidRPr="000A1FBE">
        <w:rPr>
          <w:rFonts w:ascii="Times New Roman" w:hAnsi="Times New Roman"/>
          <w:sz w:val="24"/>
          <w:szCs w:val="24"/>
        </w:rPr>
        <w:t>.</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 xml:space="preserve">Качеству приписываются разнообразные, часто противоречивые, значения: </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u w:val="single"/>
        </w:rPr>
        <w:t>Для учащихся</w:t>
      </w:r>
      <w:r w:rsidRPr="000A1FBE">
        <w:rPr>
          <w:rFonts w:ascii="Times New Roman" w:hAnsi="Times New Roman"/>
          <w:sz w:val="24"/>
          <w:szCs w:val="24"/>
        </w:rPr>
        <w:t xml:space="preserve"> :</w:t>
      </w:r>
    </w:p>
    <w:p w:rsidR="00964EDB" w:rsidRPr="000A1FBE" w:rsidRDefault="00964EDB" w:rsidP="00964EDB">
      <w:pPr>
        <w:numPr>
          <w:ilvl w:val="0"/>
          <w:numId w:val="6"/>
        </w:numPr>
        <w:spacing w:after="0" w:line="240" w:lineRule="auto"/>
        <w:ind w:left="0" w:firstLine="709"/>
        <w:jc w:val="both"/>
        <w:rPr>
          <w:rFonts w:ascii="Times New Roman" w:hAnsi="Times New Roman"/>
          <w:sz w:val="24"/>
          <w:szCs w:val="24"/>
        </w:rPr>
      </w:pPr>
      <w:r w:rsidRPr="000A1FBE">
        <w:rPr>
          <w:rFonts w:ascii="Times New Roman" w:hAnsi="Times New Roman"/>
          <w:sz w:val="24"/>
          <w:szCs w:val="24"/>
        </w:rPr>
        <w:t xml:space="preserve">с возможностями в будущем достигнуть успехов в карьере, достигнуть цели, поставленной в жизни; </w:t>
      </w:r>
    </w:p>
    <w:p w:rsidR="00964EDB" w:rsidRPr="000A1FBE" w:rsidRDefault="00964EDB" w:rsidP="00964EDB">
      <w:pPr>
        <w:numPr>
          <w:ilvl w:val="0"/>
          <w:numId w:val="6"/>
        </w:numPr>
        <w:spacing w:after="0" w:line="240" w:lineRule="auto"/>
        <w:ind w:left="0" w:firstLine="709"/>
        <w:jc w:val="both"/>
        <w:rPr>
          <w:rFonts w:ascii="Times New Roman" w:hAnsi="Times New Roman"/>
          <w:sz w:val="24"/>
          <w:szCs w:val="24"/>
        </w:rPr>
      </w:pPr>
      <w:r w:rsidRPr="000A1FBE">
        <w:rPr>
          <w:rFonts w:ascii="Times New Roman" w:hAnsi="Times New Roman"/>
          <w:sz w:val="24"/>
          <w:szCs w:val="24"/>
        </w:rPr>
        <w:t>с глубокими прочными знаниями по всем предметам;</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u w:val="single"/>
        </w:rPr>
        <w:t>Для родителей:</w:t>
      </w:r>
      <w:r w:rsidRPr="000A1FBE">
        <w:rPr>
          <w:rFonts w:ascii="Times New Roman" w:hAnsi="Times New Roman"/>
          <w:sz w:val="24"/>
          <w:szCs w:val="24"/>
        </w:rPr>
        <w:t xml:space="preserve"> </w:t>
      </w:r>
    </w:p>
    <w:p w:rsidR="00964EDB" w:rsidRPr="000A1FBE" w:rsidRDefault="00964EDB" w:rsidP="00964EDB">
      <w:pPr>
        <w:numPr>
          <w:ilvl w:val="0"/>
          <w:numId w:val="5"/>
        </w:numPr>
        <w:spacing w:after="0" w:line="240" w:lineRule="auto"/>
        <w:ind w:left="0" w:firstLine="709"/>
        <w:jc w:val="both"/>
        <w:rPr>
          <w:rFonts w:ascii="Times New Roman" w:hAnsi="Times New Roman"/>
          <w:sz w:val="24"/>
          <w:szCs w:val="24"/>
        </w:rPr>
      </w:pPr>
      <w:r w:rsidRPr="000A1FBE">
        <w:rPr>
          <w:rFonts w:ascii="Times New Roman" w:hAnsi="Times New Roman"/>
          <w:sz w:val="24"/>
          <w:szCs w:val="24"/>
        </w:rPr>
        <w:t xml:space="preserve">с получением знаний, умений и навыков, которые позволяют выпускнику школы найти свое место в жизни, добиться уважения окружающих его людей; </w:t>
      </w:r>
    </w:p>
    <w:p w:rsidR="00964EDB" w:rsidRPr="000A1FBE" w:rsidRDefault="00964EDB" w:rsidP="00964EDB">
      <w:pPr>
        <w:numPr>
          <w:ilvl w:val="0"/>
          <w:numId w:val="5"/>
        </w:numPr>
        <w:spacing w:after="0" w:line="240" w:lineRule="auto"/>
        <w:ind w:left="0" w:firstLine="709"/>
        <w:jc w:val="both"/>
        <w:rPr>
          <w:rFonts w:ascii="Times New Roman" w:hAnsi="Times New Roman"/>
          <w:sz w:val="24"/>
          <w:szCs w:val="24"/>
        </w:rPr>
      </w:pPr>
      <w:r w:rsidRPr="000A1FBE">
        <w:rPr>
          <w:rFonts w:ascii="Times New Roman" w:hAnsi="Times New Roman"/>
          <w:sz w:val="24"/>
          <w:szCs w:val="24"/>
        </w:rPr>
        <w:t xml:space="preserve"> с профессионализмом педагогов; </w:t>
      </w:r>
    </w:p>
    <w:p w:rsidR="00964EDB" w:rsidRPr="000A1FBE" w:rsidRDefault="00964EDB" w:rsidP="00964EDB">
      <w:pPr>
        <w:numPr>
          <w:ilvl w:val="0"/>
          <w:numId w:val="5"/>
        </w:numPr>
        <w:spacing w:after="0" w:line="240" w:lineRule="auto"/>
        <w:ind w:left="0" w:firstLine="709"/>
        <w:jc w:val="both"/>
        <w:rPr>
          <w:rFonts w:ascii="Times New Roman" w:hAnsi="Times New Roman"/>
          <w:sz w:val="24"/>
          <w:szCs w:val="24"/>
        </w:rPr>
      </w:pPr>
      <w:r w:rsidRPr="000A1FBE">
        <w:rPr>
          <w:rFonts w:ascii="Times New Roman" w:hAnsi="Times New Roman"/>
          <w:sz w:val="24"/>
          <w:szCs w:val="24"/>
        </w:rPr>
        <w:t xml:space="preserve"> с умением педагога увлечь детей своим предметом;</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u w:val="single"/>
        </w:rPr>
        <w:t xml:space="preserve">Для учителей: </w:t>
      </w:r>
    </w:p>
    <w:p w:rsidR="00964EDB" w:rsidRPr="000A1FBE" w:rsidRDefault="00964EDB" w:rsidP="00964EDB">
      <w:pPr>
        <w:numPr>
          <w:ilvl w:val="0"/>
          <w:numId w:val="4"/>
        </w:numPr>
        <w:spacing w:after="0" w:line="240" w:lineRule="auto"/>
        <w:ind w:left="0" w:firstLine="709"/>
        <w:jc w:val="both"/>
        <w:rPr>
          <w:rFonts w:ascii="Times New Roman" w:hAnsi="Times New Roman"/>
          <w:sz w:val="24"/>
          <w:szCs w:val="24"/>
        </w:rPr>
      </w:pPr>
      <w:r w:rsidRPr="000A1FBE">
        <w:rPr>
          <w:rFonts w:ascii="Times New Roman" w:hAnsi="Times New Roman"/>
          <w:sz w:val="24"/>
          <w:szCs w:val="24"/>
        </w:rPr>
        <w:t xml:space="preserve">с умением подготовить школьника в ВУЗ, глубоким раскрытием наиболее интересных вопросов науки, подготовкой ученика не только умственно, но и нравственно (морально); </w:t>
      </w:r>
    </w:p>
    <w:p w:rsidR="00964EDB" w:rsidRPr="000A1FBE" w:rsidRDefault="00964EDB" w:rsidP="00964EDB">
      <w:pPr>
        <w:numPr>
          <w:ilvl w:val="0"/>
          <w:numId w:val="4"/>
        </w:numPr>
        <w:spacing w:after="0" w:line="240" w:lineRule="auto"/>
        <w:ind w:left="0" w:firstLine="709"/>
        <w:jc w:val="both"/>
        <w:rPr>
          <w:rFonts w:ascii="Times New Roman" w:hAnsi="Times New Roman"/>
          <w:sz w:val="24"/>
          <w:szCs w:val="24"/>
        </w:rPr>
      </w:pPr>
      <w:r w:rsidRPr="000A1FBE">
        <w:rPr>
          <w:rFonts w:ascii="Times New Roman" w:hAnsi="Times New Roman"/>
          <w:sz w:val="24"/>
          <w:szCs w:val="24"/>
        </w:rPr>
        <w:t xml:space="preserve">с умением ученика самостоятельно мыслить, анализировать и самостоятельно работать; </w:t>
      </w:r>
    </w:p>
    <w:p w:rsidR="00964EDB" w:rsidRPr="000A1FBE" w:rsidRDefault="00964EDB" w:rsidP="00964EDB">
      <w:pPr>
        <w:numPr>
          <w:ilvl w:val="0"/>
          <w:numId w:val="4"/>
        </w:numPr>
        <w:spacing w:after="0" w:line="240" w:lineRule="auto"/>
        <w:ind w:left="0" w:firstLine="709"/>
        <w:jc w:val="both"/>
        <w:rPr>
          <w:rFonts w:ascii="Times New Roman" w:hAnsi="Times New Roman"/>
          <w:sz w:val="24"/>
          <w:szCs w:val="24"/>
        </w:rPr>
      </w:pPr>
      <w:r w:rsidRPr="000A1FBE">
        <w:rPr>
          <w:rFonts w:ascii="Times New Roman" w:hAnsi="Times New Roman"/>
          <w:sz w:val="24"/>
          <w:szCs w:val="24"/>
        </w:rPr>
        <w:t xml:space="preserve">со школой, которая учитывает индивидуальные особенности школьника, способности и потребности детей; где учителя придерживаются гуманистического принципа воспитания, где есть творческие педагоги и мудрое руководство; </w:t>
      </w:r>
    </w:p>
    <w:p w:rsidR="00964EDB" w:rsidRPr="000A1FBE" w:rsidRDefault="00964EDB" w:rsidP="00964EDB">
      <w:pPr>
        <w:numPr>
          <w:ilvl w:val="1"/>
          <w:numId w:val="4"/>
        </w:numPr>
        <w:tabs>
          <w:tab w:val="clear" w:pos="1440"/>
        </w:tabs>
        <w:spacing w:after="0" w:line="240" w:lineRule="auto"/>
        <w:ind w:left="0" w:firstLine="709"/>
        <w:jc w:val="both"/>
        <w:rPr>
          <w:rFonts w:ascii="Times New Roman" w:eastAsia="Times New Roman" w:hAnsi="Times New Roman"/>
          <w:color w:val="000000"/>
          <w:sz w:val="24"/>
          <w:szCs w:val="24"/>
          <w:lang w:eastAsia="ru-RU"/>
        </w:rPr>
      </w:pPr>
      <w:r w:rsidRPr="000A1FBE">
        <w:rPr>
          <w:rFonts w:ascii="Times New Roman" w:hAnsi="Times New Roman"/>
          <w:sz w:val="24"/>
          <w:szCs w:val="24"/>
        </w:rPr>
        <w:t xml:space="preserve">с профессиональной позицией и самоощущением учителя, когда он четко представляет свои цели, знает как их достичь и чувствует </w:t>
      </w:r>
      <w:r w:rsidRPr="000A1FBE">
        <w:rPr>
          <w:rFonts w:ascii="Times New Roman" w:eastAsia="Times New Roman" w:hAnsi="Times New Roman"/>
          <w:color w:val="000000"/>
          <w:sz w:val="24"/>
          <w:szCs w:val="24"/>
          <w:lang w:eastAsia="ru-RU"/>
        </w:rPr>
        <w:t xml:space="preserve">Главной целью инновационных технологий образования является подготовка человека к жизни в постоянно меняющемся </w:t>
      </w:r>
      <w:r w:rsidRPr="000A1FBE">
        <w:rPr>
          <w:rFonts w:ascii="Times New Roman" w:eastAsia="Times New Roman" w:hAnsi="Times New Roman"/>
          <w:color w:val="000000"/>
          <w:sz w:val="24"/>
          <w:szCs w:val="24"/>
          <w:lang w:eastAsia="ru-RU"/>
        </w:rPr>
        <w:lastRenderedPageBreak/>
        <w:t>мире. Сущность такого обучения состоит в ориентации учебного процесса на потенциальные возможности человека и их реализацию.</w:t>
      </w:r>
    </w:p>
    <w:p w:rsidR="00964EDB" w:rsidRPr="000A1FBE" w:rsidRDefault="00964EDB" w:rsidP="00964EDB">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0A1FBE">
        <w:rPr>
          <w:rFonts w:ascii="Times New Roman" w:eastAsia="Times New Roman" w:hAnsi="Times New Roman"/>
          <w:color w:val="000000"/>
          <w:sz w:val="24"/>
          <w:szCs w:val="24"/>
          <w:lang w:eastAsia="ru-RU"/>
        </w:rPr>
        <w:t>Образование должно развивать механизмы инновационной деятельности, находить творческие способы решения жизненно важных проблем, способствовать превращению творчества в норму и форму существования человека.</w:t>
      </w:r>
    </w:p>
    <w:p w:rsidR="00964EDB" w:rsidRPr="000A1FBE" w:rsidRDefault="00964EDB" w:rsidP="00964EDB">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0A1FBE">
        <w:rPr>
          <w:rFonts w:ascii="Times New Roman" w:eastAsia="Times New Roman" w:hAnsi="Times New Roman"/>
          <w:color w:val="000000"/>
          <w:sz w:val="24"/>
          <w:szCs w:val="24"/>
          <w:lang w:eastAsia="ru-RU"/>
        </w:rPr>
        <w:t>Инновационная деятельность предполагает систему взаимосвязанных видов работ, совокупность которых обеспечивает появление действительных инноваций. А именно:</w:t>
      </w:r>
    </w:p>
    <w:p w:rsidR="00964EDB" w:rsidRPr="000A1FBE" w:rsidRDefault="00964EDB" w:rsidP="00964EDB">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0A1FBE">
        <w:rPr>
          <w:rFonts w:ascii="Times New Roman" w:eastAsia="Times New Roman" w:hAnsi="Times New Roman"/>
          <w:color w:val="000000"/>
          <w:sz w:val="24"/>
          <w:szCs w:val="24"/>
          <w:lang w:eastAsia="ru-RU"/>
        </w:rPr>
        <w:t>- научно-исследовательская деятельность, направленная на получение нового знания о том, как нечто может быть («открытие»), и о том, как нечто можно сделать («изобретение»);</w:t>
      </w:r>
    </w:p>
    <w:p w:rsidR="00964EDB" w:rsidRPr="000A1FBE" w:rsidRDefault="00964EDB" w:rsidP="00964EDB">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0A1FBE">
        <w:rPr>
          <w:rFonts w:ascii="Times New Roman" w:eastAsia="Times New Roman" w:hAnsi="Times New Roman"/>
          <w:color w:val="000000"/>
          <w:sz w:val="24"/>
          <w:szCs w:val="24"/>
          <w:lang w:eastAsia="ru-RU"/>
        </w:rPr>
        <w:t>- проектная деятельность, направленная на разработку особого, инструментально-технологического знания о том, как на основе научного знания в заданных условиях необходимо действовать, чтобы получилось то, что может или должно быть («инновационный проект»);</w:t>
      </w:r>
    </w:p>
    <w:p w:rsidR="00964EDB" w:rsidRPr="000A1FBE" w:rsidRDefault="00964EDB" w:rsidP="00964EDB">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0A1FBE">
        <w:rPr>
          <w:rFonts w:ascii="Times New Roman" w:eastAsia="Times New Roman" w:hAnsi="Times New Roman"/>
          <w:color w:val="000000"/>
          <w:sz w:val="24"/>
          <w:szCs w:val="24"/>
          <w:lang w:eastAsia="ru-RU"/>
        </w:rPr>
        <w:t>- образовательная деятельность, направленная на профессиональное развитие субъектов определенной практики, на формирование у каждого личного знания (опыта) о том, что и как они должны делать, чтобы инновационный проект воплотился в практике («реализация»).</w:t>
      </w:r>
    </w:p>
    <w:p w:rsidR="00964EDB" w:rsidRPr="000A1FBE" w:rsidRDefault="00964EDB" w:rsidP="00964EDB">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0A1FBE">
        <w:rPr>
          <w:rFonts w:ascii="Times New Roman" w:eastAsia="Times New Roman" w:hAnsi="Times New Roman"/>
          <w:color w:val="000000"/>
          <w:sz w:val="24"/>
          <w:szCs w:val="24"/>
          <w:lang w:eastAsia="ru-RU"/>
        </w:rPr>
        <w:t>Инновационные технологии в образовании - это организация образовательного процесса, построенная на качественно иных принципах, средствах, методах и технологиях и позволяющая достигнуть образовательных эффектов, характеризуемых:</w:t>
      </w:r>
    </w:p>
    <w:p w:rsidR="00964EDB" w:rsidRPr="000A1FBE" w:rsidRDefault="00964EDB" w:rsidP="00964EDB">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0A1FBE">
        <w:rPr>
          <w:rFonts w:ascii="Times New Roman" w:eastAsia="Times New Roman" w:hAnsi="Times New Roman"/>
          <w:color w:val="000000"/>
          <w:sz w:val="24"/>
          <w:szCs w:val="24"/>
          <w:lang w:eastAsia="ru-RU"/>
        </w:rPr>
        <w:t>- усвоением максимального объема знаний;</w:t>
      </w:r>
    </w:p>
    <w:p w:rsidR="00964EDB" w:rsidRPr="000A1FBE" w:rsidRDefault="00964EDB" w:rsidP="00964EDB">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0A1FBE">
        <w:rPr>
          <w:rFonts w:ascii="Times New Roman" w:eastAsia="Times New Roman" w:hAnsi="Times New Roman"/>
          <w:color w:val="000000"/>
          <w:sz w:val="24"/>
          <w:szCs w:val="24"/>
          <w:lang w:eastAsia="ru-RU"/>
        </w:rPr>
        <w:t>- максимальной творческой активностью;</w:t>
      </w:r>
    </w:p>
    <w:p w:rsidR="00964EDB" w:rsidRPr="000A1FBE" w:rsidRDefault="00964EDB" w:rsidP="00964EDB">
      <w:pPr>
        <w:spacing w:after="0" w:line="240" w:lineRule="auto"/>
        <w:ind w:firstLine="709"/>
        <w:jc w:val="both"/>
        <w:rPr>
          <w:rFonts w:ascii="Times New Roman" w:hAnsi="Times New Roman"/>
          <w:b/>
          <w:sz w:val="24"/>
          <w:szCs w:val="24"/>
        </w:rPr>
      </w:pPr>
      <w:r w:rsidRPr="000A1FBE">
        <w:rPr>
          <w:rFonts w:ascii="Times New Roman" w:eastAsia="Times New Roman" w:hAnsi="Times New Roman"/>
          <w:color w:val="000000"/>
          <w:sz w:val="24"/>
          <w:szCs w:val="24"/>
          <w:lang w:eastAsia="ru-RU"/>
        </w:rPr>
        <w:t>- широким спектром практических навыков и умений</w:t>
      </w:r>
    </w:p>
    <w:p w:rsidR="00964EDB" w:rsidRPr="000A1FBE" w:rsidRDefault="00964EDB" w:rsidP="00964EDB">
      <w:pPr>
        <w:spacing w:after="0" w:line="240" w:lineRule="auto"/>
        <w:ind w:firstLine="709"/>
        <w:jc w:val="both"/>
        <w:rPr>
          <w:rFonts w:ascii="Times New Roman" w:hAnsi="Times New Roman"/>
          <w:bCs/>
          <w:sz w:val="24"/>
          <w:szCs w:val="24"/>
        </w:rPr>
      </w:pPr>
      <w:r w:rsidRPr="000A1FBE">
        <w:rPr>
          <w:rFonts w:ascii="Times New Roman" w:hAnsi="Times New Roman"/>
          <w:bCs/>
          <w:sz w:val="24"/>
          <w:szCs w:val="24"/>
        </w:rPr>
        <w:t>Развитие школы может осуществляться посредством инноваций. Под инновационной деятельностью понимается деятельность по разработке, поиску, освоению и использованию новшеств, осуществлению нововведений.</w:t>
      </w:r>
    </w:p>
    <w:p w:rsidR="00964EDB" w:rsidRDefault="00964EDB" w:rsidP="00964EDB">
      <w:pPr>
        <w:spacing w:after="0" w:line="240" w:lineRule="auto"/>
        <w:ind w:firstLine="709"/>
        <w:jc w:val="both"/>
        <w:rPr>
          <w:rFonts w:ascii="Times New Roman" w:hAnsi="Times New Roman"/>
          <w:bCs/>
          <w:sz w:val="24"/>
          <w:szCs w:val="24"/>
        </w:rPr>
      </w:pPr>
      <w:r>
        <w:rPr>
          <w:rFonts w:ascii="Times New Roman" w:hAnsi="Times New Roman"/>
          <w:b/>
          <w:bCs/>
          <w:sz w:val="24"/>
          <w:szCs w:val="24"/>
        </w:rPr>
        <w:t>П</w:t>
      </w:r>
      <w:r w:rsidRPr="000A1FBE">
        <w:rPr>
          <w:rFonts w:ascii="Times New Roman" w:hAnsi="Times New Roman"/>
          <w:b/>
          <w:bCs/>
          <w:sz w:val="24"/>
          <w:szCs w:val="24"/>
        </w:rPr>
        <w:t>едагогическая технология</w:t>
      </w:r>
      <w:r w:rsidRPr="000A1FBE">
        <w:rPr>
          <w:rFonts w:ascii="Times New Roman" w:hAnsi="Times New Roman"/>
          <w:bCs/>
          <w:sz w:val="24"/>
          <w:szCs w:val="24"/>
        </w:rPr>
        <w:t xml:space="preserve"> – это такое построение деятельности учителя, в котором входящие в него действия представлены в определенной последовательности и предполагают достижения прогнозируемого результата.</w:t>
      </w:r>
    </w:p>
    <w:p w:rsidR="00964EDB" w:rsidRPr="000A1FBE" w:rsidRDefault="00964EDB" w:rsidP="00964EDB">
      <w:pPr>
        <w:shd w:val="clear" w:color="auto" w:fill="FFFFFF"/>
        <w:spacing w:after="0" w:line="240" w:lineRule="auto"/>
        <w:jc w:val="both"/>
        <w:rPr>
          <w:rFonts w:ascii="Times New Roman" w:eastAsia="Times New Roman" w:hAnsi="Times New Roman"/>
          <w:sz w:val="24"/>
          <w:szCs w:val="24"/>
          <w:lang w:eastAsia="ru-RU"/>
        </w:rPr>
      </w:pPr>
      <w:r>
        <w:rPr>
          <w:rFonts w:ascii="Times New Roman" w:hAnsi="Times New Roman"/>
          <w:b/>
          <w:bCs/>
          <w:iCs/>
          <w:sz w:val="24"/>
          <w:szCs w:val="24"/>
        </w:rPr>
        <w:t xml:space="preserve">           </w:t>
      </w:r>
      <w:r>
        <w:rPr>
          <w:rFonts w:ascii="Times New Roman" w:eastAsia="Times New Roman" w:hAnsi="Times New Roman"/>
          <w:sz w:val="24"/>
          <w:szCs w:val="24"/>
          <w:lang w:eastAsia="ru-RU"/>
        </w:rPr>
        <w:t>М</w:t>
      </w:r>
      <w:r w:rsidRPr="000A1FBE">
        <w:rPr>
          <w:rFonts w:ascii="Times New Roman" w:eastAsia="Times New Roman" w:hAnsi="Times New Roman"/>
          <w:sz w:val="24"/>
          <w:szCs w:val="24"/>
          <w:lang w:eastAsia="ru-RU"/>
        </w:rPr>
        <w:t>ожно выделить следующие   </w:t>
      </w:r>
      <w:r w:rsidRPr="000A1FBE">
        <w:rPr>
          <w:rFonts w:ascii="Times New Roman" w:eastAsia="Times New Roman" w:hAnsi="Times New Roman"/>
          <w:bCs/>
          <w:sz w:val="24"/>
          <w:szCs w:val="24"/>
          <w:lang w:eastAsia="ru-RU"/>
        </w:rPr>
        <w:t>признаки инновационных технологий</w:t>
      </w:r>
      <w:r w:rsidRPr="000A1FBE">
        <w:rPr>
          <w:rFonts w:ascii="Times New Roman" w:eastAsia="Times New Roman" w:hAnsi="Times New Roman"/>
          <w:sz w:val="24"/>
          <w:szCs w:val="24"/>
          <w:lang w:eastAsia="ru-RU"/>
        </w:rPr>
        <w:t>:</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sz w:val="24"/>
          <w:szCs w:val="24"/>
          <w:lang w:eastAsia="ru-RU"/>
        </w:rPr>
        <w:t>-  ориентированы на получение  конкретного результата;</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sz w:val="24"/>
          <w:szCs w:val="24"/>
          <w:lang w:eastAsia="ru-RU"/>
        </w:rPr>
        <w:t>-  цель  урока с их  использованием -   приобретение знаний в процессе деятельности;</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sz w:val="24"/>
          <w:szCs w:val="24"/>
          <w:lang w:eastAsia="ru-RU"/>
        </w:rPr>
        <w:t>-  индивидуализация  процесса обучения;-  способствует социализации детей в процессе обучения  и после  окончания школы;</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sz w:val="24"/>
          <w:szCs w:val="24"/>
          <w:lang w:eastAsia="ru-RU"/>
        </w:rPr>
        <w:t> -  использует  другие инновационные технологии;</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sz w:val="24"/>
          <w:szCs w:val="24"/>
          <w:lang w:eastAsia="ru-RU"/>
        </w:rPr>
        <w:t>-  требует от учителя  организации образовательного пространства урока;</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sz w:val="24"/>
          <w:szCs w:val="24"/>
          <w:lang w:eastAsia="ru-RU"/>
        </w:rPr>
        <w:t>-  устанавливает качественно новые  взаимоотношения учителя и ученика на уроке;</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sz w:val="24"/>
          <w:szCs w:val="24"/>
          <w:lang w:eastAsia="ru-RU"/>
        </w:rPr>
        <w:t>-  способствует  творческому и интеллектуальному развитию личности ребенка.</w:t>
      </w:r>
      <w:r w:rsidRPr="000A1FBE">
        <w:rPr>
          <w:b/>
          <w:bCs/>
          <w:iCs/>
          <w:sz w:val="24"/>
          <w:szCs w:val="24"/>
        </w:rPr>
        <w:t xml:space="preserve"> </w:t>
      </w:r>
    </w:p>
    <w:p w:rsidR="00964EDB" w:rsidRPr="00CF4540" w:rsidRDefault="00964EDB" w:rsidP="00964EDB">
      <w:pPr>
        <w:pStyle w:val="a4"/>
        <w:rPr>
          <w:rFonts w:ascii="Times New Roman" w:hAnsi="Times New Roman" w:cs="Times New Roman"/>
          <w:bCs/>
          <w:iCs/>
          <w:sz w:val="24"/>
          <w:szCs w:val="24"/>
          <w:lang w:eastAsia="ru-RU"/>
        </w:rPr>
      </w:pPr>
      <w:r>
        <w:rPr>
          <w:rFonts w:ascii="Times New Roman" w:eastAsia="Times New Roman" w:hAnsi="Times New Roman"/>
          <w:sz w:val="24"/>
          <w:szCs w:val="24"/>
        </w:rPr>
        <w:t xml:space="preserve">       </w:t>
      </w:r>
      <w:r>
        <w:rPr>
          <w:rFonts w:ascii="Times New Roman" w:hAnsi="Times New Roman" w:cs="Times New Roman"/>
          <w:sz w:val="24"/>
          <w:szCs w:val="24"/>
          <w:lang w:eastAsia="ru-RU"/>
        </w:rPr>
        <w:t xml:space="preserve"> </w:t>
      </w:r>
      <w:r w:rsidRPr="00CF4540">
        <w:rPr>
          <w:rFonts w:ascii="Times New Roman" w:hAnsi="Times New Roman" w:cs="Times New Roman"/>
          <w:bCs/>
          <w:iCs/>
          <w:sz w:val="24"/>
          <w:szCs w:val="24"/>
          <w:lang w:eastAsia="ru-RU"/>
        </w:rPr>
        <w:t>У учителей возникла проблема – превратить традиционное обучение, направленное на накопление знаний, умений, навыков, в  процесс развития личности ребенка.     </w:t>
      </w:r>
    </w:p>
    <w:p w:rsidR="00964EDB" w:rsidRPr="00CF4540" w:rsidRDefault="00964EDB" w:rsidP="00964EDB">
      <w:pPr>
        <w:pStyle w:val="a4"/>
        <w:rPr>
          <w:rFonts w:ascii="Times New Roman" w:hAnsi="Times New Roman" w:cs="Times New Roman"/>
          <w:sz w:val="24"/>
          <w:szCs w:val="24"/>
          <w:lang w:eastAsia="ru-RU"/>
        </w:rPr>
      </w:pPr>
      <w:r w:rsidRPr="00CF4540">
        <w:rPr>
          <w:rFonts w:ascii="Times New Roman" w:hAnsi="Times New Roman" w:cs="Times New Roman"/>
          <w:sz w:val="24"/>
          <w:szCs w:val="24"/>
          <w:shd w:val="clear" w:color="auto" w:fill="FFFFFF"/>
          <w:lang w:eastAsia="ru-RU"/>
        </w:rPr>
        <w:t xml:space="preserve">Для реализации познавательной и творческой активности школьника в учебном процессе используются </w:t>
      </w:r>
      <w:hyperlink r:id="rId5" w:history="1">
        <w:r w:rsidRPr="00CF4540">
          <w:rPr>
            <w:rFonts w:ascii="Times New Roman" w:hAnsi="Times New Roman" w:cs="Times New Roman"/>
            <w:bCs/>
            <w:sz w:val="24"/>
            <w:szCs w:val="24"/>
            <w:lang w:eastAsia="ru-RU"/>
          </w:rPr>
          <w:t>современные образовательные технологии</w:t>
        </w:r>
      </w:hyperlink>
      <w:r w:rsidRPr="00CF4540">
        <w:rPr>
          <w:rFonts w:ascii="Times New Roman" w:hAnsi="Times New Roman" w:cs="Times New Roman"/>
          <w:sz w:val="24"/>
          <w:szCs w:val="24"/>
          <w:shd w:val="clear" w:color="auto" w:fill="FFFFFF"/>
          <w:lang w:eastAsia="ru-RU"/>
        </w:rPr>
        <w:t>, дающие возможность повышать качество образования, более эффективно использовать учебное время и снижать долю репродуктивной деятельности учащихся за счет снижения времени, отведенного на выполнение домашнего задания. Современные образовательные технологии ориентированы на индивидуализацию, дистанционность и вариативность образовательного процесса, академическую мобильность обучаемых, независимо от возраста и уровня образования. В школе представлен широкий спектр образовательных педагогических технологий, которые применяются в учебном процессе.</w:t>
      </w:r>
      <w:r w:rsidRPr="00CF4540">
        <w:rPr>
          <w:rFonts w:ascii="Times New Roman" w:hAnsi="Times New Roman" w:cs="Times New Roman"/>
          <w:sz w:val="24"/>
          <w:szCs w:val="24"/>
          <w:lang w:eastAsia="ru-RU"/>
        </w:rPr>
        <w:t> </w:t>
      </w:r>
    </w:p>
    <w:p w:rsidR="00964EDB" w:rsidRPr="00CF4540" w:rsidRDefault="00964EDB" w:rsidP="00964EDB">
      <w:pPr>
        <w:pStyle w:val="a4"/>
        <w:ind w:firstLine="567"/>
        <w:jc w:val="both"/>
        <w:rPr>
          <w:rFonts w:ascii="Times New Roman" w:eastAsia="Times New Roman" w:hAnsi="Times New Roman" w:cs="Times New Roman"/>
          <w:color w:val="000000"/>
          <w:sz w:val="24"/>
          <w:szCs w:val="24"/>
        </w:rPr>
      </w:pPr>
      <w:r w:rsidRPr="00CF4540">
        <w:rPr>
          <w:rFonts w:ascii="Times New Roman" w:hAnsi="Times New Roman" w:cs="Times New Roman"/>
          <w:sz w:val="24"/>
          <w:szCs w:val="24"/>
          <w:lang w:eastAsia="ru-RU"/>
        </w:rPr>
        <w:lastRenderedPageBreak/>
        <w:t xml:space="preserve">         </w:t>
      </w:r>
      <w:r>
        <w:rPr>
          <w:rFonts w:ascii="Times New Roman" w:eastAsia="Times New Roman" w:hAnsi="Times New Roman" w:cs="Times New Roman"/>
          <w:color w:val="000000"/>
          <w:sz w:val="24"/>
          <w:szCs w:val="24"/>
        </w:rPr>
        <w:t>Применяя эти технологии</w:t>
      </w:r>
      <w:r w:rsidRPr="00CF4540">
        <w:rPr>
          <w:rFonts w:ascii="Times New Roman" w:eastAsia="Times New Roman" w:hAnsi="Times New Roman" w:cs="Times New Roman"/>
          <w:color w:val="000000"/>
          <w:sz w:val="24"/>
          <w:szCs w:val="24"/>
        </w:rPr>
        <w:t xml:space="preserve"> на своих уроках</w:t>
      </w:r>
      <w:r>
        <w:rPr>
          <w:rFonts w:ascii="Times New Roman" w:eastAsia="Times New Roman" w:hAnsi="Times New Roman" w:cs="Times New Roman"/>
          <w:color w:val="000000"/>
          <w:sz w:val="24"/>
          <w:szCs w:val="24"/>
        </w:rPr>
        <w:t xml:space="preserve"> всё это</w:t>
      </w:r>
      <w:r w:rsidRPr="00CF4540">
        <w:rPr>
          <w:rFonts w:ascii="Times New Roman" w:eastAsia="Times New Roman" w:hAnsi="Times New Roman" w:cs="Times New Roman"/>
          <w:color w:val="000000"/>
          <w:sz w:val="24"/>
          <w:szCs w:val="24"/>
        </w:rPr>
        <w:t xml:space="preserve"> способствует развитию познавательной активности учащихся, формирует стойкий повышенный уровень интереса, развивает навыки самостоятельной работы, дает в руки учителя инструмент для индивидуальной работы с учащимися, для педагогического творчества.</w:t>
      </w:r>
    </w:p>
    <w:p w:rsidR="00964EDB" w:rsidRPr="000A1FBE" w:rsidRDefault="00964EDB" w:rsidP="00964EDB">
      <w:pPr>
        <w:spacing w:after="0" w:line="240" w:lineRule="auto"/>
        <w:ind w:firstLine="709"/>
        <w:jc w:val="both"/>
        <w:rPr>
          <w:rFonts w:ascii="Times New Roman" w:eastAsia="Times New Roman" w:hAnsi="Times New Roman"/>
          <w:color w:val="000000"/>
          <w:sz w:val="24"/>
          <w:szCs w:val="24"/>
          <w:lang w:eastAsia="ru-RU"/>
        </w:rPr>
      </w:pPr>
      <w:r w:rsidRPr="000A1FBE">
        <w:rPr>
          <w:rFonts w:ascii="Times New Roman" w:eastAsia="Times New Roman" w:hAnsi="Times New Roman"/>
          <w:color w:val="000000"/>
          <w:sz w:val="24"/>
          <w:szCs w:val="24"/>
          <w:lang w:eastAsia="ru-RU"/>
        </w:rPr>
        <w:t xml:space="preserve">Современные образовательные технологии можно рассматривать как ключевое условие повышения качества образования, снижения нагрузки учащихся, более эффективного использования учебного времени. В настоящий момент в школьном образовании применяют самые различные педагогические инновации. </w:t>
      </w:r>
    </w:p>
    <w:p w:rsidR="00964EDB" w:rsidRDefault="00964EDB" w:rsidP="00964EDB">
      <w:pPr>
        <w:pStyle w:val="a4"/>
        <w:rPr>
          <w:rFonts w:ascii="Times New Roman" w:hAnsi="Times New Roman" w:cs="Times New Roman"/>
          <w:sz w:val="24"/>
          <w:szCs w:val="24"/>
        </w:rPr>
      </w:pPr>
      <w:r>
        <w:rPr>
          <w:rFonts w:ascii="Times New Roman" w:hAnsi="Times New Roman" w:cs="Times New Roman"/>
          <w:sz w:val="24"/>
          <w:szCs w:val="24"/>
          <w:lang w:eastAsia="ru-RU"/>
        </w:rPr>
        <w:t xml:space="preserve">         </w:t>
      </w:r>
      <w:r w:rsidRPr="008552F4">
        <w:rPr>
          <w:rFonts w:ascii="Times New Roman" w:hAnsi="Times New Roman" w:cs="Times New Roman"/>
          <w:sz w:val="24"/>
          <w:szCs w:val="24"/>
        </w:rPr>
        <w:t>В школе я работаю 27 лет. В своей педагогической практике применяю следующие инновационные образовательные технологии:</w:t>
      </w:r>
    </w:p>
    <w:p w:rsidR="00964EDB" w:rsidRPr="008552F4" w:rsidRDefault="00964EDB" w:rsidP="00964EDB">
      <w:pPr>
        <w:pStyle w:val="a4"/>
        <w:rPr>
          <w:rFonts w:ascii="Times New Roman" w:hAnsi="Times New Roman" w:cs="Times New Roman"/>
          <w:sz w:val="24"/>
          <w:szCs w:val="24"/>
        </w:rPr>
      </w:pPr>
    </w:p>
    <w:p w:rsidR="00964EDB" w:rsidRDefault="00964EDB" w:rsidP="00964EDB">
      <w:pPr>
        <w:pStyle w:val="a3"/>
        <w:numPr>
          <w:ilvl w:val="0"/>
          <w:numId w:val="2"/>
        </w:numPr>
        <w:rPr>
          <w:rFonts w:ascii="Times New Roman" w:hAnsi="Times New Roman" w:cs="Times New Roman"/>
          <w:b/>
          <w:sz w:val="24"/>
          <w:szCs w:val="24"/>
          <w:u w:val="single"/>
        </w:rPr>
      </w:pPr>
      <w:r w:rsidRPr="00930C3B">
        <w:rPr>
          <w:rFonts w:ascii="Times New Roman" w:hAnsi="Times New Roman" w:cs="Times New Roman"/>
          <w:b/>
          <w:sz w:val="24"/>
          <w:szCs w:val="24"/>
          <w:u w:val="single"/>
        </w:rPr>
        <w:t>Здоровьесберегающие.</w:t>
      </w:r>
    </w:p>
    <w:p w:rsidR="00964EDB" w:rsidRPr="008552F4" w:rsidRDefault="00964EDB" w:rsidP="00964EDB">
      <w:pPr>
        <w:pStyle w:val="a3"/>
        <w:ind w:left="775"/>
        <w:rPr>
          <w:rFonts w:ascii="Times New Roman" w:hAnsi="Times New Roman" w:cs="Times New Roman"/>
          <w:b/>
          <w:sz w:val="24"/>
          <w:szCs w:val="24"/>
          <w:u w:val="single"/>
        </w:rPr>
      </w:pPr>
      <w:r w:rsidRPr="008552F4">
        <w:rPr>
          <w:rFonts w:ascii="Times New Roman" w:eastAsia="Times New Roman" w:hAnsi="Times New Roman" w:cs="Times New Roman"/>
          <w:sz w:val="24"/>
          <w:szCs w:val="24"/>
          <w:lang w:eastAsia="ru-RU"/>
        </w:rPr>
        <w:t>Что это значит? Обеспечение школьнику возможности сохранения здоровья за период обучения в школе, формирование у него необходимых знаний, умений и навыков по здоровому образу жизни и  применение полученных знаний в  повседневной жизни.</w:t>
      </w:r>
    </w:p>
    <w:p w:rsidR="00964EDB" w:rsidRPr="008552F4"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r w:rsidRPr="008552F4">
        <w:rPr>
          <w:rFonts w:ascii="Times New Roman" w:eastAsia="Times New Roman" w:hAnsi="Times New Roman" w:cs="Times New Roman"/>
          <w:iCs/>
          <w:sz w:val="24"/>
          <w:szCs w:val="24"/>
          <w:lang w:eastAsia="ru-RU"/>
        </w:rPr>
        <w:t>Организация учебной деятельности с учетом основных  требований к уроку с комплексом здоровьесберегающих технологий:</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соблюдение санитарно - гигиенических требований (свежий воздух, оптимальный тепловой режим, хорошая освещенность, чистота), правил техники безопасности;</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рациональная плотность урока (время, затраченное школьниками на учебную работу) должно составлять не менее 60 % и не более 75-80 %;</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четкая организация учебного труда;</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строгая дозировка учебной нагрузки;</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смена видов деятельности;</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обучение   с учетом ведущих каналов восприятия информации учащимися (аудиовизуальный, кинестетический и т.д.);</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место и длительность применения ТСО;</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включение  в урок технологических приемов и методов, способствующих самопознанию, самооценке учащихся;</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построение урока с учетом работоспособности учащихся;</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индивидуальный подход к учащимся с учетом личностных возможностей;</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формирование внешней и внутренней мотивации деятельности учащихся;</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благоприятный психологический климат, ситуации успеха и эмоциональные разрядки;</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профилактика стрессов:</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работа в парах, в группах, как на местах, так и у доски, где ведомый, более "слабый” ученик чувствует поддержку товарища;  стимулирование учащихся к использованию различных способов решения, без боязни ошибиться и получить  неправильный ответ;</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проведение физкультминуток и динамических пауз на уроках;</w:t>
      </w:r>
    </w:p>
    <w:p w:rsidR="00964EDB" w:rsidRPr="00930C3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sidRPr="00930C3B">
        <w:rPr>
          <w:rFonts w:ascii="Times New Roman" w:eastAsia="Times New Roman" w:hAnsi="Times New Roman" w:cs="Times New Roman"/>
          <w:sz w:val="24"/>
          <w:szCs w:val="24"/>
          <w:lang w:eastAsia="ru-RU"/>
        </w:rPr>
        <w:t>· целенаправленная рефлексия в течение всего урока и в его итоговой  части.</w:t>
      </w:r>
    </w:p>
    <w:p w:rsidR="00964EDB"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30C3B">
        <w:rPr>
          <w:rFonts w:ascii="Times New Roman" w:eastAsia="Times New Roman" w:hAnsi="Times New Roman" w:cs="Times New Roman"/>
          <w:sz w:val="24"/>
          <w:szCs w:val="24"/>
          <w:lang w:eastAsia="ru-RU"/>
        </w:rPr>
        <w:t>Применение та</w:t>
      </w:r>
      <w:r>
        <w:rPr>
          <w:rFonts w:ascii="Times New Roman" w:eastAsia="Times New Roman" w:hAnsi="Times New Roman" w:cs="Times New Roman"/>
          <w:sz w:val="24"/>
          <w:szCs w:val="24"/>
          <w:lang w:eastAsia="ru-RU"/>
        </w:rPr>
        <w:t xml:space="preserve">ких форм работы помогает сохранению и укреплению здоровья  школьников; </w:t>
      </w:r>
      <w:r w:rsidRPr="00930C3B">
        <w:rPr>
          <w:rFonts w:ascii="Times New Roman" w:eastAsia="Times New Roman" w:hAnsi="Times New Roman" w:cs="Times New Roman"/>
          <w:sz w:val="24"/>
          <w:szCs w:val="24"/>
          <w:lang w:eastAsia="ru-RU"/>
        </w:rPr>
        <w:t>предупреждение переутомления учащихся на уроках; улучшение психологического климата в детских коллективах; приобщение родителей к работе по укреплению здоровья школьников; повышение концентрации внимания; снижение показателей заболеваемости детей, уровня тревожности.</w:t>
      </w:r>
      <w:r>
        <w:rPr>
          <w:rFonts w:ascii="Times New Roman" w:eastAsia="Times New Roman" w:hAnsi="Times New Roman" w:cs="Times New Roman"/>
          <w:sz w:val="24"/>
          <w:szCs w:val="24"/>
          <w:lang w:eastAsia="ru-RU"/>
        </w:rPr>
        <w:t xml:space="preserve"> </w:t>
      </w:r>
      <w:r w:rsidRPr="00930C3B">
        <w:rPr>
          <w:rFonts w:ascii="Times New Roman" w:eastAsia="Times New Roman" w:hAnsi="Times New Roman" w:cs="Times New Roman"/>
          <w:sz w:val="24"/>
          <w:szCs w:val="24"/>
          <w:shd w:val="clear" w:color="auto" w:fill="FFFFFF"/>
          <w:lang w:eastAsia="ru-RU"/>
        </w:rPr>
        <w:t>Использование данных технологий позволяют равномерно во время урока распределять различные виды заданий, чередовать мыслительную деятельность с физминутками, определять время подачи сложного учебного материала, выделять время на проведение самостоятельных работ, нормативно применять ТСО, что дает положительные результаты в обучении.</w:t>
      </w:r>
      <w:r w:rsidRPr="00930C3B">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p>
    <w:p w:rsidR="00964EDB" w:rsidRDefault="00964EDB" w:rsidP="00964EDB">
      <w:pPr>
        <w:shd w:val="clear" w:color="auto" w:fill="FFFFFF" w:themeFill="background1"/>
        <w:spacing w:after="0" w:line="270" w:lineRule="atLeast"/>
        <w:rPr>
          <w:rFonts w:ascii="Times New Roman" w:eastAsia="Times New Roman" w:hAnsi="Times New Roman" w:cs="Times New Roman"/>
          <w:color w:val="0D0D0D"/>
          <w:sz w:val="24"/>
          <w:szCs w:val="24"/>
          <w:lang w:eastAsia="ru-RU"/>
        </w:rPr>
      </w:pPr>
      <w:r>
        <w:rPr>
          <w:rFonts w:ascii="Times New Roman" w:eastAsia="Times New Roman" w:hAnsi="Times New Roman" w:cs="Times New Roman"/>
          <w:sz w:val="24"/>
          <w:szCs w:val="24"/>
          <w:lang w:eastAsia="ru-RU"/>
        </w:rPr>
        <w:lastRenderedPageBreak/>
        <w:t xml:space="preserve">            </w:t>
      </w:r>
      <w:r w:rsidRPr="00930C3B">
        <w:rPr>
          <w:rFonts w:ascii="Times New Roman" w:eastAsia="Times New Roman" w:hAnsi="Times New Roman" w:cs="Times New Roman"/>
          <w:color w:val="0D0D0D"/>
          <w:sz w:val="24"/>
          <w:szCs w:val="24"/>
          <w:lang w:eastAsia="ru-RU"/>
        </w:rPr>
        <w:t>Считаю, что одной из главных задач школы является - сохранение здоровья детей. Поэтому провожу с детьми мероприятия по профилактике заболеваний и укреплению здоровья. Большое внимание уделяю выбору места учеников на уроке. Рассаживая учащихся, принимаю во внимание их состояние здоровья: зрение, слух и наличие нейропсихологических особенностей. Перед уроками проводится каждодневная утренняя зарядка. На уроках – физпаузы; спортивные минутки, с использованием комплексных упражнений для нормализации осанки; дыхательные упражнения; массаж пальцев рук; пальчиковые игры.</w:t>
      </w:r>
      <w:r>
        <w:rPr>
          <w:rFonts w:ascii="Times New Roman" w:eastAsia="Times New Roman" w:hAnsi="Times New Roman" w:cs="Times New Roman"/>
          <w:color w:val="0D0D0D"/>
          <w:sz w:val="24"/>
          <w:szCs w:val="24"/>
          <w:lang w:eastAsia="ru-RU"/>
        </w:rPr>
        <w:t xml:space="preserve"> В перемену играем в настольные игры, в шахматы и шашки. Проводим ежедневные уборки в классе и проветривание.</w:t>
      </w:r>
      <w:r w:rsidRPr="00930C3B">
        <w:rPr>
          <w:rFonts w:ascii="Times New Roman" w:eastAsia="Times New Roman" w:hAnsi="Times New Roman" w:cs="Times New Roman"/>
          <w:color w:val="0D0D0D"/>
          <w:sz w:val="24"/>
          <w:szCs w:val="24"/>
          <w:lang w:eastAsia="ru-RU"/>
        </w:rPr>
        <w:t xml:space="preserve"> </w:t>
      </w:r>
      <w:r>
        <w:rPr>
          <w:rFonts w:ascii="Times New Roman" w:eastAsia="Times New Roman" w:hAnsi="Times New Roman" w:cs="Times New Roman"/>
          <w:color w:val="0D0D0D"/>
          <w:sz w:val="24"/>
          <w:szCs w:val="24"/>
          <w:lang w:eastAsia="ru-RU"/>
        </w:rPr>
        <w:t xml:space="preserve">Ходим отдыхать в сенсорную комнату. Принимаем участие в играх по оказанию первой медицинской помощи. </w:t>
      </w:r>
      <w:r w:rsidRPr="00930C3B">
        <w:rPr>
          <w:rFonts w:ascii="Times New Roman" w:eastAsia="Times New Roman" w:hAnsi="Times New Roman" w:cs="Times New Roman"/>
          <w:color w:val="0D0D0D"/>
          <w:sz w:val="24"/>
          <w:szCs w:val="24"/>
          <w:lang w:eastAsia="ru-RU"/>
        </w:rPr>
        <w:t>Воспитанию внимательного отношения к своему здоровью способствуют еженедельные уроки здоровья, на которых дети получают знания о здоровом образе жизни. На классных часах обсуждаем вопросы правильного питания, беседуем о вредных привычках, проводим вс</w:t>
      </w:r>
      <w:r>
        <w:rPr>
          <w:rFonts w:ascii="Times New Roman" w:eastAsia="Times New Roman" w:hAnsi="Times New Roman" w:cs="Times New Roman"/>
          <w:color w:val="0D0D0D"/>
          <w:sz w:val="24"/>
          <w:szCs w:val="24"/>
          <w:lang w:eastAsia="ru-RU"/>
        </w:rPr>
        <w:t>тречи с медсестрой местной больницы</w:t>
      </w:r>
      <w:r w:rsidRPr="00930C3B">
        <w:rPr>
          <w:rFonts w:ascii="Times New Roman" w:eastAsia="Times New Roman" w:hAnsi="Times New Roman" w:cs="Times New Roman"/>
          <w:color w:val="0D0D0D"/>
          <w:sz w:val="24"/>
          <w:szCs w:val="24"/>
          <w:lang w:eastAsia="ru-RU"/>
        </w:rPr>
        <w:t>, составляем режим дня.</w:t>
      </w:r>
      <w:r>
        <w:rPr>
          <w:rFonts w:ascii="Times New Roman" w:eastAsia="Times New Roman" w:hAnsi="Times New Roman" w:cs="Times New Roman"/>
          <w:color w:val="0D0D0D"/>
          <w:sz w:val="24"/>
          <w:szCs w:val="24"/>
          <w:lang w:eastAsia="ru-RU"/>
        </w:rPr>
        <w:t xml:space="preserve"> </w:t>
      </w:r>
      <w:r w:rsidRPr="00CF4540">
        <w:rPr>
          <w:rFonts w:ascii="Times New Roman" w:hAnsi="Times New Roman"/>
          <w:sz w:val="24"/>
          <w:szCs w:val="24"/>
        </w:rPr>
        <w:t xml:space="preserve">Учащиеся обеспечиваются горячим питанием (100%), дети из малообеспеченных и многодетных семей обеспечиваются питанием бесплатно. </w:t>
      </w:r>
      <w:r w:rsidRPr="00CF4540">
        <w:rPr>
          <w:rFonts w:ascii="Times New Roman" w:eastAsia="Times New Roman" w:hAnsi="Times New Roman" w:cs="Times New Roman"/>
          <w:color w:val="0D0D0D"/>
          <w:sz w:val="24"/>
          <w:szCs w:val="24"/>
          <w:lang w:eastAsia="ru-RU"/>
        </w:rPr>
        <w:t xml:space="preserve">Очень часто после </w:t>
      </w:r>
      <w:r>
        <w:rPr>
          <w:rFonts w:ascii="Times New Roman" w:eastAsia="Times New Roman" w:hAnsi="Times New Roman" w:cs="Times New Roman"/>
          <w:color w:val="0D0D0D"/>
          <w:sz w:val="24"/>
          <w:szCs w:val="24"/>
          <w:lang w:eastAsia="ru-RU"/>
        </w:rPr>
        <w:t>уроков устраиваем чаепитие.</w:t>
      </w:r>
      <w:r w:rsidRPr="00930C3B">
        <w:rPr>
          <w:rFonts w:ascii="Times New Roman" w:eastAsia="Times New Roman" w:hAnsi="Times New Roman" w:cs="Times New Roman"/>
          <w:color w:val="0D0D0D"/>
          <w:sz w:val="24"/>
          <w:szCs w:val="24"/>
          <w:lang w:eastAsia="ru-RU"/>
        </w:rPr>
        <w:t xml:space="preserve"> </w:t>
      </w:r>
      <w:r>
        <w:rPr>
          <w:rFonts w:ascii="Times New Roman" w:eastAsia="Times New Roman" w:hAnsi="Times New Roman" w:cs="Times New Roman"/>
          <w:color w:val="0D0D0D"/>
          <w:sz w:val="24"/>
          <w:szCs w:val="24"/>
          <w:lang w:eastAsia="ru-RU"/>
        </w:rPr>
        <w:t xml:space="preserve">В любое время года гуляем на свежем воздухе. В неучебное время любим путешествовать: были в г. Ярославле, в Костроме, Плесе, Иваново, на страусиной ферме, в военной части и др. </w:t>
      </w:r>
      <w:r w:rsidRPr="00930C3B">
        <w:rPr>
          <w:rFonts w:ascii="Times New Roman" w:eastAsia="Times New Roman" w:hAnsi="Times New Roman" w:cs="Times New Roman"/>
          <w:color w:val="0D0D0D"/>
          <w:sz w:val="24"/>
          <w:szCs w:val="24"/>
          <w:lang w:eastAsia="ru-RU"/>
        </w:rPr>
        <w:t>Во внеурочное время провожу спортивные мероприятия, игры на свежем воздухе, походы и многое другое. Традиционными стали мероприятия: «День здоровья», «Весёлые старты», «П</w:t>
      </w:r>
      <w:r>
        <w:rPr>
          <w:rFonts w:ascii="Times New Roman" w:eastAsia="Times New Roman" w:hAnsi="Times New Roman" w:cs="Times New Roman"/>
          <w:color w:val="0D0D0D"/>
          <w:sz w:val="24"/>
          <w:szCs w:val="24"/>
          <w:lang w:eastAsia="ru-RU"/>
        </w:rPr>
        <w:t>апа, мама, я – спортивная семья, «День Снега»</w:t>
      </w:r>
      <w:r w:rsidRPr="00930C3B">
        <w:rPr>
          <w:rFonts w:ascii="Times New Roman" w:eastAsia="Times New Roman" w:hAnsi="Times New Roman" w:cs="Times New Roman"/>
          <w:color w:val="0D0D0D"/>
          <w:sz w:val="24"/>
          <w:szCs w:val="24"/>
          <w:lang w:eastAsia="ru-RU"/>
        </w:rPr>
        <w:t>. Родители с детьми  охотно участвуют в муниципальных фестивалях «Всей семьёй на ГТО», где занимают призовые места.</w:t>
      </w:r>
    </w:p>
    <w:p w:rsidR="00964EDB" w:rsidRPr="008552F4" w:rsidRDefault="00964EDB" w:rsidP="00964EDB">
      <w:pPr>
        <w:shd w:val="clear" w:color="auto" w:fill="FFFFFF" w:themeFill="background1"/>
        <w:spacing w:after="0" w:line="270" w:lineRule="atLeast"/>
        <w:rPr>
          <w:rFonts w:ascii="Times New Roman" w:eastAsia="Times New Roman" w:hAnsi="Times New Roman" w:cs="Times New Roman"/>
          <w:sz w:val="24"/>
          <w:szCs w:val="24"/>
          <w:lang w:eastAsia="ru-RU"/>
        </w:rPr>
      </w:pPr>
    </w:p>
    <w:p w:rsidR="00964EDB" w:rsidRDefault="00964EDB" w:rsidP="00964EDB">
      <w:pPr>
        <w:rPr>
          <w:rFonts w:ascii="Times New Roman" w:hAnsi="Times New Roman" w:cs="Times New Roman"/>
          <w:sz w:val="24"/>
          <w:szCs w:val="24"/>
        </w:rPr>
      </w:pPr>
      <w:r w:rsidRPr="008C265D">
        <w:rPr>
          <w:rFonts w:ascii="Times New Roman" w:hAnsi="Times New Roman" w:cs="Times New Roman"/>
          <w:noProof/>
          <w:sz w:val="24"/>
          <w:szCs w:val="24"/>
          <w:lang w:eastAsia="ru-RU"/>
        </w:rPr>
        <w:drawing>
          <wp:inline distT="0" distB="0" distL="0" distR="0">
            <wp:extent cx="1607527" cy="1204546"/>
            <wp:effectExtent l="19050" t="0" r="0" b="0"/>
            <wp:docPr id="4" name="Рисунок 1" descr="C:\Users\Urii\Desktop\Новая папка (2)\DSC054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rii\Desktop\Новая папка (2)\DSC05473.JPG"/>
                    <pic:cNvPicPr>
                      <a:picLocks noChangeAspect="1" noChangeArrowheads="1"/>
                    </pic:cNvPicPr>
                  </pic:nvPicPr>
                  <pic:blipFill>
                    <a:blip r:embed="rId6" cstate="email">
                      <a:lum bright="-10000"/>
                    </a:blip>
                    <a:srcRect/>
                    <a:stretch>
                      <a:fillRect/>
                    </a:stretch>
                  </pic:blipFill>
                  <pic:spPr bwMode="auto">
                    <a:xfrm>
                      <a:off x="0" y="0"/>
                      <a:ext cx="1603977" cy="1201886"/>
                    </a:xfrm>
                    <a:prstGeom prst="rect">
                      <a:avLst/>
                    </a:prstGeom>
                    <a:ln>
                      <a:noFill/>
                    </a:ln>
                    <a:effectLst>
                      <a:softEdge rad="112500"/>
                    </a:effectLst>
                  </pic:spPr>
                </pic:pic>
              </a:graphicData>
            </a:graphic>
          </wp:inline>
        </w:drawing>
      </w:r>
      <w:r>
        <w:rPr>
          <w:rFonts w:ascii="Times New Roman" w:hAnsi="Times New Roman" w:cs="Times New Roman"/>
          <w:sz w:val="24"/>
          <w:szCs w:val="24"/>
        </w:rPr>
        <w:t xml:space="preserve">  </w:t>
      </w:r>
      <w:r w:rsidRPr="008C265D">
        <w:rPr>
          <w:rFonts w:ascii="Times New Roman" w:hAnsi="Times New Roman" w:cs="Times New Roman"/>
          <w:noProof/>
          <w:sz w:val="24"/>
          <w:szCs w:val="24"/>
          <w:lang w:eastAsia="ru-RU"/>
        </w:rPr>
        <w:drawing>
          <wp:inline distT="0" distB="0" distL="0" distR="0">
            <wp:extent cx="1748203" cy="1203589"/>
            <wp:effectExtent l="19050" t="0" r="4397" b="0"/>
            <wp:docPr id="5" name="Рисунок 2" descr="C:\Users\Urii\Desktop\Новая папка (2)\DSCN18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rii\Desktop\Новая папка (2)\DSCN1843.JPG"/>
                    <pic:cNvPicPr>
                      <a:picLocks noChangeAspect="1" noChangeArrowheads="1"/>
                    </pic:cNvPicPr>
                  </pic:nvPicPr>
                  <pic:blipFill>
                    <a:blip r:embed="rId7" cstate="email"/>
                    <a:srcRect/>
                    <a:stretch>
                      <a:fillRect/>
                    </a:stretch>
                  </pic:blipFill>
                  <pic:spPr bwMode="auto">
                    <a:xfrm>
                      <a:off x="0" y="0"/>
                      <a:ext cx="1748632" cy="1203884"/>
                    </a:xfrm>
                    <a:prstGeom prst="rect">
                      <a:avLst/>
                    </a:prstGeom>
                    <a:ln>
                      <a:noFill/>
                    </a:ln>
                    <a:effectLst>
                      <a:softEdge rad="112500"/>
                    </a:effectLst>
                  </pic:spPr>
                </pic:pic>
              </a:graphicData>
            </a:graphic>
          </wp:inline>
        </w:drawing>
      </w:r>
      <w:r>
        <w:rPr>
          <w:rFonts w:ascii="Times New Roman" w:hAnsi="Times New Roman" w:cs="Times New Roman"/>
          <w:sz w:val="24"/>
          <w:szCs w:val="24"/>
        </w:rPr>
        <w:t xml:space="preserve">  </w:t>
      </w:r>
      <w:r w:rsidRPr="008C265D">
        <w:rPr>
          <w:rFonts w:ascii="Times New Roman" w:hAnsi="Times New Roman" w:cs="Times New Roman"/>
          <w:noProof/>
          <w:sz w:val="24"/>
          <w:szCs w:val="24"/>
          <w:lang w:eastAsia="ru-RU"/>
        </w:rPr>
        <w:drawing>
          <wp:inline distT="0" distB="0" distL="0" distR="0">
            <wp:extent cx="1677866" cy="1203265"/>
            <wp:effectExtent l="19050" t="0" r="0" b="0"/>
            <wp:docPr id="6" name="Рисунок 4" descr="C:\Users\Urii\Desktop\Новая папка (2)\DSCN18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rii\Desktop\Новая папка (2)\DSCN1859.JPG"/>
                    <pic:cNvPicPr>
                      <a:picLocks noChangeAspect="1" noChangeArrowheads="1"/>
                    </pic:cNvPicPr>
                  </pic:nvPicPr>
                  <pic:blipFill>
                    <a:blip r:embed="rId8" cstate="email"/>
                    <a:srcRect/>
                    <a:stretch>
                      <a:fillRect/>
                    </a:stretch>
                  </pic:blipFill>
                  <pic:spPr bwMode="auto">
                    <a:xfrm>
                      <a:off x="0" y="0"/>
                      <a:ext cx="1678453" cy="1203686"/>
                    </a:xfrm>
                    <a:prstGeom prst="rect">
                      <a:avLst/>
                    </a:prstGeom>
                    <a:ln>
                      <a:noFill/>
                    </a:ln>
                    <a:effectLst>
                      <a:softEdge rad="112500"/>
                    </a:effectLst>
                  </pic:spPr>
                </pic:pic>
              </a:graphicData>
            </a:graphic>
          </wp:inline>
        </w:drawing>
      </w:r>
      <w:r>
        <w:rPr>
          <w:rFonts w:ascii="Times New Roman" w:hAnsi="Times New Roman" w:cs="Times New Roman"/>
          <w:sz w:val="24"/>
          <w:szCs w:val="24"/>
        </w:rPr>
        <w:t xml:space="preserve">  </w:t>
      </w:r>
    </w:p>
    <w:p w:rsidR="00964EDB" w:rsidRPr="008C265D" w:rsidRDefault="00964EDB" w:rsidP="00964EDB">
      <w:pPr>
        <w:rPr>
          <w:rFonts w:ascii="Times New Roman" w:hAnsi="Times New Roman" w:cs="Times New Roman"/>
          <w:sz w:val="24"/>
          <w:szCs w:val="24"/>
        </w:rPr>
      </w:pPr>
      <w:r w:rsidRPr="008C265D">
        <w:rPr>
          <w:rFonts w:ascii="Times New Roman" w:hAnsi="Times New Roman" w:cs="Times New Roman"/>
          <w:noProof/>
          <w:sz w:val="24"/>
          <w:szCs w:val="24"/>
          <w:lang w:eastAsia="ru-RU"/>
        </w:rPr>
        <w:drawing>
          <wp:inline distT="0" distB="0" distL="0" distR="0">
            <wp:extent cx="1714500" cy="1097558"/>
            <wp:effectExtent l="19050" t="0" r="0" b="0"/>
            <wp:docPr id="10" name="Рисунок 5" descr="C:\Users\Urii\Desktop\Новая папка (2)\DSCN2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rii\Desktop\Новая папка (2)\DSCN2072.JPG"/>
                    <pic:cNvPicPr>
                      <a:picLocks noChangeAspect="1" noChangeArrowheads="1"/>
                    </pic:cNvPicPr>
                  </pic:nvPicPr>
                  <pic:blipFill>
                    <a:blip r:embed="rId9" cstate="email"/>
                    <a:srcRect/>
                    <a:stretch>
                      <a:fillRect/>
                    </a:stretch>
                  </pic:blipFill>
                  <pic:spPr bwMode="auto">
                    <a:xfrm>
                      <a:off x="0" y="0"/>
                      <a:ext cx="1715312" cy="1098078"/>
                    </a:xfrm>
                    <a:prstGeom prst="rect">
                      <a:avLst/>
                    </a:prstGeom>
                    <a:ln>
                      <a:noFill/>
                    </a:ln>
                    <a:effectLst>
                      <a:softEdge rad="112500"/>
                    </a:effectLst>
                  </pic:spPr>
                </pic:pic>
              </a:graphicData>
            </a:graphic>
          </wp:inline>
        </w:drawing>
      </w:r>
      <w:r>
        <w:rPr>
          <w:rFonts w:ascii="Times New Roman" w:hAnsi="Times New Roman" w:cs="Times New Roman"/>
          <w:sz w:val="24"/>
          <w:szCs w:val="24"/>
        </w:rPr>
        <w:t xml:space="preserve">  </w:t>
      </w:r>
      <w:r w:rsidRPr="008C265D">
        <w:rPr>
          <w:rFonts w:ascii="Times New Roman" w:hAnsi="Times New Roman" w:cs="Times New Roman"/>
          <w:noProof/>
          <w:sz w:val="24"/>
          <w:szCs w:val="24"/>
          <w:lang w:eastAsia="ru-RU"/>
        </w:rPr>
        <w:drawing>
          <wp:inline distT="0" distB="0" distL="0" distR="0">
            <wp:extent cx="1635369" cy="1097756"/>
            <wp:effectExtent l="19050" t="0" r="2931" b="0"/>
            <wp:docPr id="11" name="Рисунок 6" descr="C:\Users\Urii\Desktop\Новая папка (2)\DSCN2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rii\Desktop\Новая папка (2)\DSCN2104.JPG"/>
                    <pic:cNvPicPr>
                      <a:picLocks noChangeAspect="1" noChangeArrowheads="1"/>
                    </pic:cNvPicPr>
                  </pic:nvPicPr>
                  <pic:blipFill>
                    <a:blip r:embed="rId10" cstate="email"/>
                    <a:srcRect/>
                    <a:stretch>
                      <a:fillRect/>
                    </a:stretch>
                  </pic:blipFill>
                  <pic:spPr bwMode="auto">
                    <a:xfrm>
                      <a:off x="0" y="0"/>
                      <a:ext cx="1635942" cy="1098141"/>
                    </a:xfrm>
                    <a:prstGeom prst="rect">
                      <a:avLst/>
                    </a:prstGeom>
                    <a:ln>
                      <a:noFill/>
                    </a:ln>
                    <a:effectLst>
                      <a:softEdge rad="112500"/>
                    </a:effectLst>
                  </pic:spPr>
                </pic:pic>
              </a:graphicData>
            </a:graphic>
          </wp:inline>
        </w:drawing>
      </w:r>
      <w:r>
        <w:rPr>
          <w:rFonts w:ascii="Times New Roman" w:hAnsi="Times New Roman" w:cs="Times New Roman"/>
          <w:sz w:val="24"/>
          <w:szCs w:val="24"/>
        </w:rPr>
        <w:t xml:space="preserve">    </w:t>
      </w:r>
      <w:r w:rsidRPr="008C265D">
        <w:rPr>
          <w:rFonts w:ascii="Times New Roman" w:hAnsi="Times New Roman" w:cs="Times New Roman"/>
          <w:noProof/>
          <w:sz w:val="24"/>
          <w:szCs w:val="24"/>
          <w:lang w:eastAsia="ru-RU"/>
        </w:rPr>
        <w:drawing>
          <wp:inline distT="0" distB="0" distL="0" distR="0">
            <wp:extent cx="1713035" cy="1044206"/>
            <wp:effectExtent l="19050" t="0" r="1465" b="0"/>
            <wp:docPr id="3" name="Рисунок 15" descr="C:\Users\Urii\Desktop\Новая папка (2)\DSCN2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rii\Desktop\Новая папка (2)\DSCN2906.JPG"/>
                    <pic:cNvPicPr>
                      <a:picLocks noChangeAspect="1" noChangeArrowheads="1"/>
                    </pic:cNvPicPr>
                  </pic:nvPicPr>
                  <pic:blipFill>
                    <a:blip r:embed="rId11" cstate="email"/>
                    <a:srcRect/>
                    <a:stretch>
                      <a:fillRect/>
                    </a:stretch>
                  </pic:blipFill>
                  <pic:spPr bwMode="auto">
                    <a:xfrm>
                      <a:off x="0" y="0"/>
                      <a:ext cx="1715101" cy="1045465"/>
                    </a:xfrm>
                    <a:prstGeom prst="rect">
                      <a:avLst/>
                    </a:prstGeom>
                    <a:ln>
                      <a:noFill/>
                    </a:ln>
                    <a:effectLst>
                      <a:softEdge rad="112500"/>
                    </a:effectLst>
                  </pic:spPr>
                </pic:pic>
              </a:graphicData>
            </a:graphic>
          </wp:inline>
        </w:drawing>
      </w:r>
    </w:p>
    <w:p w:rsidR="00964EDB" w:rsidRPr="008C265D" w:rsidRDefault="00964EDB" w:rsidP="00964EDB">
      <w:pPr>
        <w:rPr>
          <w:rFonts w:ascii="Times New Roman" w:hAnsi="Times New Roman" w:cs="Times New Roman"/>
          <w:sz w:val="24"/>
          <w:szCs w:val="24"/>
        </w:rPr>
      </w:pPr>
      <w:r w:rsidRPr="008C265D">
        <w:rPr>
          <w:rFonts w:ascii="Times New Roman" w:hAnsi="Times New Roman" w:cs="Times New Roman"/>
          <w:noProof/>
          <w:sz w:val="24"/>
          <w:szCs w:val="24"/>
          <w:lang w:eastAsia="ru-RU"/>
        </w:rPr>
        <w:drawing>
          <wp:inline distT="0" distB="0" distL="0" distR="0">
            <wp:extent cx="1792165" cy="1178170"/>
            <wp:effectExtent l="19050" t="0" r="0" b="0"/>
            <wp:docPr id="14" name="Рисунок 9" descr="C:\Users\Urii\Desktop\Новая папка (2)\DSCN2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rii\Desktop\Новая папка (2)\DSCN2305.JPG"/>
                    <pic:cNvPicPr>
                      <a:picLocks noChangeAspect="1" noChangeArrowheads="1"/>
                    </pic:cNvPicPr>
                  </pic:nvPicPr>
                  <pic:blipFill>
                    <a:blip r:embed="rId12" cstate="email"/>
                    <a:srcRect/>
                    <a:stretch>
                      <a:fillRect/>
                    </a:stretch>
                  </pic:blipFill>
                  <pic:spPr bwMode="auto">
                    <a:xfrm>
                      <a:off x="0" y="0"/>
                      <a:ext cx="1791339" cy="1177627"/>
                    </a:xfrm>
                    <a:prstGeom prst="rect">
                      <a:avLst/>
                    </a:prstGeom>
                    <a:ln>
                      <a:noFill/>
                    </a:ln>
                    <a:effectLst>
                      <a:softEdge rad="112500"/>
                    </a:effectLst>
                  </pic:spPr>
                </pic:pic>
              </a:graphicData>
            </a:graphic>
          </wp:inline>
        </w:drawing>
      </w:r>
      <w:r>
        <w:rPr>
          <w:rFonts w:ascii="Times New Roman" w:hAnsi="Times New Roman" w:cs="Times New Roman"/>
          <w:sz w:val="24"/>
          <w:szCs w:val="24"/>
        </w:rPr>
        <w:t xml:space="preserve">  </w:t>
      </w:r>
      <w:r w:rsidRPr="008C265D">
        <w:rPr>
          <w:rFonts w:ascii="Times New Roman" w:hAnsi="Times New Roman" w:cs="Times New Roman"/>
          <w:noProof/>
          <w:sz w:val="24"/>
          <w:szCs w:val="24"/>
          <w:lang w:eastAsia="ru-RU"/>
        </w:rPr>
        <w:drawing>
          <wp:inline distT="0" distB="0" distL="0" distR="0">
            <wp:extent cx="1713035" cy="1176887"/>
            <wp:effectExtent l="19050" t="0" r="1465" b="0"/>
            <wp:docPr id="15" name="Рисунок 10" descr="C:\Users\Urii\Desktop\Новая папка (2)\DSCN2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rii\Desktop\Новая папка (2)\DSCN2314.JPG"/>
                    <pic:cNvPicPr>
                      <a:picLocks noChangeAspect="1" noChangeArrowheads="1"/>
                    </pic:cNvPicPr>
                  </pic:nvPicPr>
                  <pic:blipFill>
                    <a:blip r:embed="rId13" cstate="email"/>
                    <a:srcRect/>
                    <a:stretch>
                      <a:fillRect/>
                    </a:stretch>
                  </pic:blipFill>
                  <pic:spPr bwMode="auto">
                    <a:xfrm>
                      <a:off x="0" y="0"/>
                      <a:ext cx="1713635" cy="1177299"/>
                    </a:xfrm>
                    <a:prstGeom prst="rect">
                      <a:avLst/>
                    </a:prstGeom>
                    <a:ln>
                      <a:noFill/>
                    </a:ln>
                    <a:effectLst>
                      <a:softEdge rad="112500"/>
                    </a:effectLst>
                  </pic:spPr>
                </pic:pic>
              </a:graphicData>
            </a:graphic>
          </wp:inline>
        </w:drawing>
      </w:r>
      <w:r w:rsidRPr="008C265D">
        <w:rPr>
          <w:rFonts w:ascii="Times New Roman" w:hAnsi="Times New Roman" w:cs="Times New Roman"/>
          <w:noProof/>
          <w:sz w:val="24"/>
          <w:szCs w:val="24"/>
          <w:lang w:eastAsia="ru-RU"/>
        </w:rPr>
        <w:drawing>
          <wp:inline distT="0" distB="0" distL="0" distR="0">
            <wp:extent cx="1720557" cy="1169377"/>
            <wp:effectExtent l="19050" t="0" r="0" b="0"/>
            <wp:docPr id="8" name="Рисунок 18" descr="C:\Users\Urii\Desktop\Новая папка (2)\DSCN32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rii\Desktop\Новая папка (2)\DSCN3209.JPG"/>
                    <pic:cNvPicPr>
                      <a:picLocks noChangeAspect="1" noChangeArrowheads="1"/>
                    </pic:cNvPicPr>
                  </pic:nvPicPr>
                  <pic:blipFill>
                    <a:blip r:embed="rId14" cstate="email"/>
                    <a:srcRect/>
                    <a:stretch>
                      <a:fillRect/>
                    </a:stretch>
                  </pic:blipFill>
                  <pic:spPr bwMode="auto">
                    <a:xfrm>
                      <a:off x="0" y="0"/>
                      <a:ext cx="1719811" cy="1168870"/>
                    </a:xfrm>
                    <a:prstGeom prst="rect">
                      <a:avLst/>
                    </a:prstGeom>
                    <a:ln>
                      <a:noFill/>
                    </a:ln>
                    <a:effectLst>
                      <a:softEdge rad="112500"/>
                    </a:effectLst>
                  </pic:spPr>
                </pic:pic>
              </a:graphicData>
            </a:graphic>
          </wp:inline>
        </w:drawing>
      </w:r>
    </w:p>
    <w:p w:rsidR="00964EDB" w:rsidRPr="008C265D" w:rsidRDefault="00964EDB" w:rsidP="00964EDB">
      <w:pPr>
        <w:rPr>
          <w:rFonts w:ascii="Times New Roman" w:hAnsi="Times New Roman" w:cs="Times New Roman"/>
          <w:sz w:val="24"/>
          <w:szCs w:val="24"/>
        </w:rPr>
      </w:pPr>
      <w:r w:rsidRPr="008C265D">
        <w:rPr>
          <w:rFonts w:ascii="Times New Roman" w:hAnsi="Times New Roman" w:cs="Times New Roman"/>
          <w:noProof/>
          <w:sz w:val="24"/>
          <w:szCs w:val="24"/>
          <w:lang w:eastAsia="ru-RU"/>
        </w:rPr>
        <w:drawing>
          <wp:inline distT="0" distB="0" distL="0" distR="0">
            <wp:extent cx="1660281" cy="1043694"/>
            <wp:effectExtent l="19050" t="0" r="0" b="0"/>
            <wp:docPr id="17" name="Рисунок 11" descr="C:\Users\Urii\Desktop\Новая папка (2)\DSCN2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rii\Desktop\Новая папка (2)\DSCN2316.JPG"/>
                    <pic:cNvPicPr>
                      <a:picLocks noChangeAspect="1" noChangeArrowheads="1"/>
                    </pic:cNvPicPr>
                  </pic:nvPicPr>
                  <pic:blipFill>
                    <a:blip r:embed="rId15" cstate="email"/>
                    <a:srcRect/>
                    <a:stretch>
                      <a:fillRect/>
                    </a:stretch>
                  </pic:blipFill>
                  <pic:spPr bwMode="auto">
                    <a:xfrm>
                      <a:off x="0" y="0"/>
                      <a:ext cx="1662328" cy="1044981"/>
                    </a:xfrm>
                    <a:prstGeom prst="rect">
                      <a:avLst/>
                    </a:prstGeom>
                    <a:ln>
                      <a:noFill/>
                    </a:ln>
                    <a:effectLst>
                      <a:softEdge rad="112500"/>
                    </a:effectLst>
                  </pic:spPr>
                </pic:pic>
              </a:graphicData>
            </a:graphic>
          </wp:inline>
        </w:drawing>
      </w:r>
      <w:r>
        <w:rPr>
          <w:rFonts w:ascii="Times New Roman" w:hAnsi="Times New Roman" w:cs="Times New Roman"/>
          <w:sz w:val="24"/>
          <w:szCs w:val="24"/>
        </w:rPr>
        <w:t xml:space="preserve"> </w:t>
      </w:r>
      <w:r w:rsidRPr="008C265D">
        <w:rPr>
          <w:rFonts w:ascii="Times New Roman" w:hAnsi="Times New Roman" w:cs="Times New Roman"/>
          <w:noProof/>
          <w:sz w:val="24"/>
          <w:szCs w:val="24"/>
          <w:lang w:eastAsia="ru-RU"/>
        </w:rPr>
        <w:drawing>
          <wp:inline distT="0" distB="0" distL="0" distR="0">
            <wp:extent cx="1739411" cy="1045002"/>
            <wp:effectExtent l="19050" t="0" r="0" b="0"/>
            <wp:docPr id="18" name="Рисунок 12" descr="C:\Users\Urii\Desktop\Новая папка (2)\DSCN26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rii\Desktop\Новая папка (2)\DSCN2620.JPG"/>
                    <pic:cNvPicPr>
                      <a:picLocks noChangeAspect="1" noChangeArrowheads="1"/>
                    </pic:cNvPicPr>
                  </pic:nvPicPr>
                  <pic:blipFill>
                    <a:blip r:embed="rId16" cstate="email"/>
                    <a:srcRect/>
                    <a:stretch>
                      <a:fillRect/>
                    </a:stretch>
                  </pic:blipFill>
                  <pic:spPr bwMode="auto">
                    <a:xfrm>
                      <a:off x="0" y="0"/>
                      <a:ext cx="1740021" cy="1045368"/>
                    </a:xfrm>
                    <a:prstGeom prst="rect">
                      <a:avLst/>
                    </a:prstGeom>
                    <a:ln>
                      <a:noFill/>
                    </a:ln>
                    <a:effectLst>
                      <a:softEdge rad="112500"/>
                    </a:effectLst>
                  </pic:spPr>
                </pic:pic>
              </a:graphicData>
            </a:graphic>
          </wp:inline>
        </w:drawing>
      </w:r>
      <w:r>
        <w:rPr>
          <w:rFonts w:ascii="Times New Roman" w:hAnsi="Times New Roman" w:cs="Times New Roman"/>
          <w:sz w:val="24"/>
          <w:szCs w:val="24"/>
        </w:rPr>
        <w:t xml:space="preserve">  </w:t>
      </w:r>
      <w:r w:rsidRPr="008C265D">
        <w:rPr>
          <w:rFonts w:ascii="Times New Roman" w:hAnsi="Times New Roman" w:cs="Times New Roman"/>
          <w:noProof/>
          <w:sz w:val="24"/>
          <w:szCs w:val="24"/>
          <w:lang w:eastAsia="ru-RU"/>
        </w:rPr>
        <w:drawing>
          <wp:inline distT="0" distB="0" distL="0" distR="0">
            <wp:extent cx="1713035" cy="1044439"/>
            <wp:effectExtent l="19050" t="0" r="1465" b="0"/>
            <wp:docPr id="9" name="Рисунок 17" descr="C:\Users\Urii\Desktop\Новая папка (2)\DSCN32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rii\Desktop\Новая папка (2)\DSCN3207.JPG"/>
                    <pic:cNvPicPr>
                      <a:picLocks noChangeAspect="1" noChangeArrowheads="1"/>
                    </pic:cNvPicPr>
                  </pic:nvPicPr>
                  <pic:blipFill>
                    <a:blip r:embed="rId17" cstate="email"/>
                    <a:srcRect/>
                    <a:stretch>
                      <a:fillRect/>
                    </a:stretch>
                  </pic:blipFill>
                  <pic:spPr bwMode="auto">
                    <a:xfrm>
                      <a:off x="0" y="0"/>
                      <a:ext cx="1714694" cy="1045450"/>
                    </a:xfrm>
                    <a:prstGeom prst="rect">
                      <a:avLst/>
                    </a:prstGeom>
                    <a:ln>
                      <a:noFill/>
                    </a:ln>
                    <a:effectLst>
                      <a:softEdge rad="112500"/>
                    </a:effectLst>
                  </pic:spPr>
                </pic:pic>
              </a:graphicData>
            </a:graphic>
          </wp:inline>
        </w:drawing>
      </w:r>
    </w:p>
    <w:p w:rsidR="00964EDB" w:rsidRPr="00CF4540" w:rsidRDefault="00964EDB" w:rsidP="00964EDB">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C265D">
        <w:rPr>
          <w:rFonts w:ascii="Times New Roman" w:hAnsi="Times New Roman" w:cs="Times New Roman"/>
          <w:noProof/>
          <w:sz w:val="24"/>
          <w:szCs w:val="24"/>
          <w:lang w:eastAsia="ru-RU"/>
        </w:rPr>
        <w:drawing>
          <wp:inline distT="0" distB="0" distL="0" distR="0">
            <wp:extent cx="1871296" cy="1226734"/>
            <wp:effectExtent l="19050" t="0" r="0" b="0"/>
            <wp:docPr id="20" name="Рисунок 20" descr="C:\Users\Urii\Desktop\Новая папка (2)\IMG_20191116_1014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Urii\Desktop\Новая папка (2)\IMG_20191116_101442.jpg"/>
                    <pic:cNvPicPr>
                      <a:picLocks noChangeAspect="1" noChangeArrowheads="1"/>
                    </pic:cNvPicPr>
                  </pic:nvPicPr>
                  <pic:blipFill>
                    <a:blip r:embed="rId18" cstate="email"/>
                    <a:srcRect/>
                    <a:stretch>
                      <a:fillRect/>
                    </a:stretch>
                  </pic:blipFill>
                  <pic:spPr bwMode="auto">
                    <a:xfrm>
                      <a:off x="0" y="0"/>
                      <a:ext cx="1876732" cy="1230298"/>
                    </a:xfrm>
                    <a:prstGeom prst="rect">
                      <a:avLst/>
                    </a:prstGeom>
                    <a:ln>
                      <a:noFill/>
                    </a:ln>
                    <a:effectLst>
                      <a:softEdge rad="112500"/>
                    </a:effectLst>
                  </pic:spPr>
                </pic:pic>
              </a:graphicData>
            </a:graphic>
          </wp:inline>
        </w:drawing>
      </w:r>
      <w:r>
        <w:rPr>
          <w:rFonts w:ascii="Times New Roman" w:hAnsi="Times New Roman" w:cs="Times New Roman"/>
          <w:noProof/>
          <w:sz w:val="24"/>
          <w:szCs w:val="24"/>
          <w:lang w:eastAsia="ru-RU"/>
        </w:rPr>
        <w:drawing>
          <wp:inline distT="0" distB="0" distL="0" distR="0">
            <wp:extent cx="1906465" cy="1230524"/>
            <wp:effectExtent l="19050" t="0" r="0" b="0"/>
            <wp:docPr id="21" name="Рисунок 1" descr="C:\Users\Urii\Desktop\Новая папка (2)\DSCN8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rii\Desktop\Новая папка (2)\DSCN8115.JPG"/>
                    <pic:cNvPicPr>
                      <a:picLocks noChangeAspect="1" noChangeArrowheads="1"/>
                    </pic:cNvPicPr>
                  </pic:nvPicPr>
                  <pic:blipFill>
                    <a:blip r:embed="rId19" cstate="email"/>
                    <a:srcRect/>
                    <a:stretch>
                      <a:fillRect/>
                    </a:stretch>
                  </pic:blipFill>
                  <pic:spPr bwMode="auto">
                    <a:xfrm>
                      <a:off x="0" y="0"/>
                      <a:ext cx="1907343" cy="1231091"/>
                    </a:xfrm>
                    <a:prstGeom prst="rect">
                      <a:avLst/>
                    </a:prstGeom>
                    <a:ln>
                      <a:noFill/>
                    </a:ln>
                    <a:effectLst>
                      <a:softEdge rad="112500"/>
                    </a:effectLst>
                  </pic:spPr>
                </pic:pic>
              </a:graphicData>
            </a:graphic>
          </wp:inline>
        </w:drawing>
      </w:r>
    </w:p>
    <w:p w:rsidR="00964EDB" w:rsidRPr="008552F4" w:rsidRDefault="00964EDB" w:rsidP="00964EDB">
      <w:pPr>
        <w:pStyle w:val="a3"/>
        <w:numPr>
          <w:ilvl w:val="0"/>
          <w:numId w:val="2"/>
        </w:numPr>
        <w:rPr>
          <w:rFonts w:ascii="Times New Roman" w:hAnsi="Times New Roman" w:cs="Times New Roman"/>
          <w:b/>
          <w:sz w:val="24"/>
          <w:szCs w:val="24"/>
          <w:u w:val="single"/>
        </w:rPr>
      </w:pPr>
      <w:r w:rsidRPr="008552F4">
        <w:rPr>
          <w:rFonts w:ascii="Times New Roman" w:hAnsi="Times New Roman" w:cs="Times New Roman"/>
          <w:b/>
          <w:sz w:val="24"/>
          <w:szCs w:val="24"/>
          <w:u w:val="single"/>
        </w:rPr>
        <w:t>Те</w:t>
      </w:r>
      <w:r>
        <w:rPr>
          <w:rFonts w:ascii="Times New Roman" w:hAnsi="Times New Roman" w:cs="Times New Roman"/>
          <w:b/>
          <w:sz w:val="24"/>
          <w:szCs w:val="24"/>
          <w:u w:val="single"/>
        </w:rPr>
        <w:t>хнологии проектной деятельности.</w:t>
      </w: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color w:val="333333"/>
          <w:sz w:val="24"/>
          <w:szCs w:val="24"/>
          <w:lang w:eastAsia="ru-RU"/>
        </w:rPr>
      </w:pPr>
      <w:r w:rsidRPr="00930C3B">
        <w:rPr>
          <w:rFonts w:ascii="Times New Roman" w:eastAsia="Times New Roman" w:hAnsi="Times New Roman" w:cs="Times New Roman"/>
          <w:color w:val="333333"/>
          <w:sz w:val="24"/>
          <w:szCs w:val="24"/>
          <w:lang w:eastAsia="ru-RU"/>
        </w:rPr>
        <w:t>В современной российской школе проектная система обучения начала возрождаться лишь  в 1980-х – 90-х годах, в связи с реформированием школьного образования, демократизацией отношений между учителем и учениками, поиском активных форм познавательной деятельности школьников.</w:t>
      </w:r>
      <w:r w:rsidRPr="00930C3B">
        <w:rPr>
          <w:rFonts w:ascii="Times New Roman" w:hAnsi="Times New Roman" w:cs="Times New Roman"/>
          <w:sz w:val="24"/>
          <w:szCs w:val="24"/>
        </w:rPr>
        <w:t xml:space="preserve"> Проектная деятельность: её смысл заключается в создании проблемной деятельности, которая осуществляется ребёнком совместно с педагогом. Знания, которые ребёнок получает в ходе работы над проектом, становятся его личным достоянием и прочно закрепляются в уже имеющейся системе знаний об окружающем мире.</w:t>
      </w:r>
    </w:p>
    <w:p w:rsidR="00964EDB" w:rsidRPr="008552F4" w:rsidRDefault="00964EDB" w:rsidP="00964EDB">
      <w:pPr>
        <w:shd w:val="clear" w:color="auto" w:fill="FFFFFF" w:themeFill="background1"/>
        <w:spacing w:before="240" w:after="240" w:line="270" w:lineRule="atLeas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930C3B">
        <w:rPr>
          <w:rFonts w:ascii="Times New Roman" w:eastAsia="Times New Roman" w:hAnsi="Times New Roman" w:cs="Times New Roman"/>
          <w:color w:val="333333"/>
          <w:sz w:val="24"/>
          <w:szCs w:val="24"/>
          <w:lang w:eastAsia="ru-RU"/>
        </w:rPr>
        <w:t xml:space="preserve">  </w:t>
      </w:r>
      <w:r w:rsidRPr="008552F4">
        <w:rPr>
          <w:rFonts w:ascii="Times New Roman" w:eastAsia="Times New Roman" w:hAnsi="Times New Roman" w:cs="Times New Roman"/>
          <w:sz w:val="24"/>
          <w:szCs w:val="24"/>
          <w:lang w:eastAsia="ru-RU"/>
        </w:rPr>
        <w:t>Данная технология подразумевает триаду действий учащихся при поддержке и направляющей функции учителя: </w:t>
      </w:r>
      <w:r w:rsidRPr="008552F4">
        <w:rPr>
          <w:rFonts w:ascii="Times New Roman" w:eastAsia="Times New Roman" w:hAnsi="Times New Roman" w:cs="Times New Roman"/>
          <w:i/>
          <w:iCs/>
          <w:sz w:val="24"/>
          <w:szCs w:val="24"/>
          <w:lang w:eastAsia="ru-RU"/>
        </w:rPr>
        <w:t>замысел-реализация-продукт; </w:t>
      </w:r>
      <w:r w:rsidRPr="008552F4">
        <w:rPr>
          <w:rFonts w:ascii="Times New Roman" w:eastAsia="Times New Roman" w:hAnsi="Times New Roman" w:cs="Times New Roman"/>
          <w:sz w:val="24"/>
          <w:szCs w:val="24"/>
          <w:lang w:eastAsia="ru-RU"/>
        </w:rPr>
        <w:t>а также прохождение следующих этапов деятельности:</w:t>
      </w:r>
    </w:p>
    <w:p w:rsidR="00964EDB" w:rsidRPr="008552F4" w:rsidRDefault="00964EDB" w:rsidP="00964EDB">
      <w:pPr>
        <w:numPr>
          <w:ilvl w:val="0"/>
          <w:numId w:val="1"/>
        </w:numPr>
        <w:shd w:val="clear" w:color="auto" w:fill="FFFFFF"/>
        <w:spacing w:before="100" w:beforeAutospacing="1" w:after="100" w:afterAutospacing="1" w:line="300" w:lineRule="atLeast"/>
        <w:rPr>
          <w:rFonts w:ascii="Times New Roman" w:eastAsia="Times New Roman" w:hAnsi="Times New Roman" w:cs="Times New Roman"/>
          <w:sz w:val="24"/>
          <w:szCs w:val="24"/>
          <w:lang w:eastAsia="ru-RU"/>
        </w:rPr>
      </w:pPr>
      <w:r w:rsidRPr="008552F4">
        <w:rPr>
          <w:rFonts w:ascii="Times New Roman" w:eastAsia="Times New Roman" w:hAnsi="Times New Roman" w:cs="Times New Roman"/>
          <w:sz w:val="24"/>
          <w:szCs w:val="24"/>
          <w:lang w:eastAsia="ru-RU"/>
        </w:rPr>
        <w:t>Принятие  решения о выполнении какой-либо деятельности (подготовка к каким-либо мероприятиям, исследования, изготовление макетов и др.).</w:t>
      </w:r>
    </w:p>
    <w:p w:rsidR="00964EDB" w:rsidRPr="008552F4" w:rsidRDefault="00964EDB" w:rsidP="00964EDB">
      <w:pPr>
        <w:numPr>
          <w:ilvl w:val="0"/>
          <w:numId w:val="1"/>
        </w:numPr>
        <w:shd w:val="clear" w:color="auto" w:fill="FFFFFF"/>
        <w:spacing w:before="100" w:beforeAutospacing="1" w:after="100" w:afterAutospacing="1" w:line="300" w:lineRule="atLeast"/>
        <w:rPr>
          <w:rFonts w:ascii="Times New Roman" w:eastAsia="Times New Roman" w:hAnsi="Times New Roman" w:cs="Times New Roman"/>
          <w:sz w:val="24"/>
          <w:szCs w:val="24"/>
          <w:lang w:eastAsia="ru-RU"/>
        </w:rPr>
      </w:pPr>
      <w:r w:rsidRPr="008552F4">
        <w:rPr>
          <w:rFonts w:ascii="Times New Roman" w:eastAsia="Times New Roman" w:hAnsi="Times New Roman" w:cs="Times New Roman"/>
          <w:sz w:val="24"/>
          <w:szCs w:val="24"/>
          <w:lang w:eastAsia="ru-RU"/>
        </w:rPr>
        <w:t>Формулирование цели и задач деятельности.</w:t>
      </w:r>
    </w:p>
    <w:p w:rsidR="00964EDB" w:rsidRPr="008552F4" w:rsidRDefault="00964EDB" w:rsidP="00964EDB">
      <w:pPr>
        <w:numPr>
          <w:ilvl w:val="0"/>
          <w:numId w:val="1"/>
        </w:numPr>
        <w:shd w:val="clear" w:color="auto" w:fill="FFFFFF"/>
        <w:spacing w:before="100" w:beforeAutospacing="1" w:after="100" w:afterAutospacing="1" w:line="300" w:lineRule="atLeast"/>
        <w:rPr>
          <w:rFonts w:ascii="Times New Roman" w:eastAsia="Times New Roman" w:hAnsi="Times New Roman" w:cs="Times New Roman"/>
          <w:sz w:val="24"/>
          <w:szCs w:val="24"/>
          <w:lang w:eastAsia="ru-RU"/>
        </w:rPr>
      </w:pPr>
      <w:r w:rsidRPr="008552F4">
        <w:rPr>
          <w:rFonts w:ascii="Times New Roman" w:eastAsia="Times New Roman" w:hAnsi="Times New Roman" w:cs="Times New Roman"/>
          <w:sz w:val="24"/>
          <w:szCs w:val="24"/>
          <w:lang w:eastAsia="ru-RU"/>
        </w:rPr>
        <w:t>Составление плана и программы.</w:t>
      </w:r>
    </w:p>
    <w:p w:rsidR="00964EDB" w:rsidRPr="008552F4" w:rsidRDefault="00964EDB" w:rsidP="00964EDB">
      <w:pPr>
        <w:numPr>
          <w:ilvl w:val="0"/>
          <w:numId w:val="1"/>
        </w:numPr>
        <w:shd w:val="clear" w:color="auto" w:fill="FFFFFF"/>
        <w:spacing w:before="100" w:beforeAutospacing="1" w:after="100" w:afterAutospacing="1" w:line="300" w:lineRule="atLeast"/>
        <w:rPr>
          <w:rFonts w:ascii="Times New Roman" w:eastAsia="Times New Roman" w:hAnsi="Times New Roman" w:cs="Times New Roman"/>
          <w:sz w:val="24"/>
          <w:szCs w:val="24"/>
          <w:lang w:eastAsia="ru-RU"/>
        </w:rPr>
      </w:pPr>
      <w:r w:rsidRPr="008552F4">
        <w:rPr>
          <w:rFonts w:ascii="Times New Roman" w:eastAsia="Times New Roman" w:hAnsi="Times New Roman" w:cs="Times New Roman"/>
          <w:sz w:val="24"/>
          <w:szCs w:val="24"/>
          <w:lang w:eastAsia="ru-RU"/>
        </w:rPr>
        <w:t>Выполнение плана.</w:t>
      </w:r>
    </w:p>
    <w:p w:rsidR="00964EDB" w:rsidRPr="008552F4" w:rsidRDefault="00964EDB" w:rsidP="00964ED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8552F4">
        <w:rPr>
          <w:rFonts w:ascii="Times New Roman" w:eastAsia="Times New Roman" w:hAnsi="Times New Roman" w:cs="Times New Roman"/>
          <w:sz w:val="24"/>
          <w:szCs w:val="24"/>
          <w:lang w:eastAsia="ru-RU"/>
        </w:rPr>
        <w:t>Презентация готового продукта.</w:t>
      </w:r>
    </w:p>
    <w:p w:rsidR="00964EDB" w:rsidRPr="008552F4" w:rsidRDefault="00964EDB" w:rsidP="00964EDB">
      <w:pPr>
        <w:pStyle w:val="a3"/>
        <w:spacing w:after="0" w:line="240" w:lineRule="auto"/>
        <w:rPr>
          <w:rFonts w:ascii="Times New Roman" w:hAnsi="Times New Roman" w:cs="Times New Roman"/>
          <w:sz w:val="24"/>
          <w:szCs w:val="24"/>
        </w:rPr>
      </w:pPr>
      <w:r w:rsidRPr="008552F4">
        <w:rPr>
          <w:rFonts w:ascii="Times New Roman" w:hAnsi="Times New Roman" w:cs="Times New Roman"/>
          <w:sz w:val="24"/>
          <w:szCs w:val="24"/>
        </w:rPr>
        <w:t>То есть проект – это “пять П”:</w:t>
      </w:r>
    </w:p>
    <w:p w:rsidR="00964EDB" w:rsidRPr="008552F4" w:rsidRDefault="00964EDB" w:rsidP="00964EDB">
      <w:pPr>
        <w:pStyle w:val="a3"/>
        <w:spacing w:after="0" w:line="240" w:lineRule="auto"/>
        <w:rPr>
          <w:rFonts w:ascii="Times New Roman" w:hAnsi="Times New Roman" w:cs="Times New Roman"/>
          <w:sz w:val="24"/>
          <w:szCs w:val="24"/>
        </w:rPr>
      </w:pPr>
      <w:r w:rsidRPr="008552F4">
        <w:rPr>
          <w:rFonts w:ascii="Times New Roman" w:hAnsi="Times New Roman" w:cs="Times New Roman"/>
          <w:sz w:val="24"/>
          <w:szCs w:val="24"/>
        </w:rPr>
        <w:t>Проблема – Проектирование (планирование) – Поиск информации – Продукт – Презентация.</w:t>
      </w:r>
    </w:p>
    <w:p w:rsidR="00964EDB" w:rsidRPr="008552F4" w:rsidRDefault="00964EDB" w:rsidP="00964EDB">
      <w:pPr>
        <w:pStyle w:val="a3"/>
        <w:spacing w:after="0" w:line="240" w:lineRule="auto"/>
        <w:rPr>
          <w:rFonts w:ascii="Times New Roman" w:hAnsi="Times New Roman" w:cs="Times New Roman"/>
          <w:sz w:val="24"/>
          <w:szCs w:val="24"/>
        </w:rPr>
      </w:pPr>
      <w:r w:rsidRPr="008552F4">
        <w:rPr>
          <w:rFonts w:ascii="Times New Roman" w:hAnsi="Times New Roman" w:cs="Times New Roman"/>
          <w:sz w:val="24"/>
          <w:szCs w:val="24"/>
        </w:rPr>
        <w:t>Шестое “П” проекта – его Портфолио, т.е. папка, в которой собраны все рабочие материалы проекта, в том числе черновики, дневные планы и отчеты и др.</w:t>
      </w:r>
    </w:p>
    <w:p w:rsidR="00964EDB" w:rsidRPr="008552F4" w:rsidRDefault="00964EDB" w:rsidP="00964EDB">
      <w:pPr>
        <w:pStyle w:val="a3"/>
        <w:spacing w:after="0"/>
        <w:rPr>
          <w:rFonts w:ascii="Times New Roman" w:hAnsi="Times New Roman" w:cs="Times New Roman"/>
          <w:sz w:val="24"/>
          <w:szCs w:val="24"/>
        </w:rPr>
      </w:pPr>
      <w:r w:rsidRPr="008552F4">
        <w:rPr>
          <w:rFonts w:ascii="Times New Roman" w:hAnsi="Times New Roman" w:cs="Times New Roman"/>
          <w:sz w:val="24"/>
          <w:szCs w:val="24"/>
        </w:rPr>
        <w:t>Важное правило: каждый этап работы над проектом должен иметь свой конкретный продукт!</w:t>
      </w:r>
    </w:p>
    <w:p w:rsidR="00964EDB" w:rsidRPr="008552F4" w:rsidRDefault="00964EDB" w:rsidP="00964EDB">
      <w:pPr>
        <w:shd w:val="clear" w:color="auto" w:fill="FFFFFF"/>
        <w:spacing w:after="150" w:line="300" w:lineRule="atLeast"/>
        <w:ind w:left="142"/>
        <w:rPr>
          <w:rFonts w:ascii="Times New Roman" w:eastAsia="Times New Roman" w:hAnsi="Times New Roman" w:cs="Times New Roman"/>
          <w:sz w:val="24"/>
          <w:szCs w:val="24"/>
          <w:lang w:eastAsia="ru-RU"/>
        </w:rPr>
      </w:pPr>
      <w:r w:rsidRPr="008552F4">
        <w:rPr>
          <w:rFonts w:ascii="Times New Roman" w:eastAsia="Times New Roman" w:hAnsi="Times New Roman" w:cs="Times New Roman"/>
          <w:sz w:val="24"/>
          <w:szCs w:val="24"/>
          <w:lang w:eastAsia="ru-RU"/>
        </w:rPr>
        <w:t xml:space="preserve">          Подготовка различных плакатов, памяток, моделей, организация и проведение выставок, викторин, конкурсов, спектаклей, проведение мини-исследований, предусматривающих обязательную презентацию полученных результатов – далеко не полный список примеров проектной деятельности в начальной школе.</w:t>
      </w:r>
    </w:p>
    <w:p w:rsidR="00964EDB" w:rsidRDefault="00964EDB" w:rsidP="00964EDB">
      <w:pPr>
        <w:shd w:val="clear" w:color="auto" w:fill="FFFFFF" w:themeFill="background1"/>
        <w:rPr>
          <w:rFonts w:ascii="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xml:space="preserve">            </w:t>
      </w:r>
      <w:r w:rsidRPr="008552F4">
        <w:rPr>
          <w:rFonts w:ascii="Times New Roman" w:eastAsia="Times New Roman" w:hAnsi="Times New Roman" w:cs="Times New Roman"/>
          <w:sz w:val="24"/>
          <w:szCs w:val="24"/>
          <w:shd w:val="clear" w:color="auto" w:fill="FFFFFF"/>
          <w:lang w:eastAsia="ru-RU"/>
        </w:rPr>
        <w:t>Работа по данной методике дает возможность развивать индивидуальные творческие способности учащихся, более осознанно подходить к профессиональному и социальному самоопределению.</w:t>
      </w:r>
      <w:r w:rsidRPr="008552F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Pr="00930C3B">
        <w:rPr>
          <w:rFonts w:ascii="Times New Roman" w:hAnsi="Times New Roman" w:cs="Times New Roman"/>
          <w:sz w:val="24"/>
          <w:szCs w:val="24"/>
        </w:rPr>
        <w:t xml:space="preserve">Вовлекая </w:t>
      </w:r>
      <w:r w:rsidRPr="00930C3B">
        <w:rPr>
          <w:rFonts w:ascii="Times New Roman" w:hAnsi="Times New Roman" w:cs="Times New Roman"/>
          <w:sz w:val="24"/>
          <w:szCs w:val="24"/>
          <w:shd w:val="clear" w:color="auto" w:fill="FFFFFF"/>
          <w:lang w:eastAsia="ru-RU"/>
        </w:rPr>
        <w:t xml:space="preserve">школьников в проектную деятельность, учитель учит их размышлять, прогнозировать, предвидеть результат, формирует адекватную самооценку. </w:t>
      </w:r>
    </w:p>
    <w:p w:rsidR="00964EDB" w:rsidRDefault="00964EDB" w:rsidP="00964EDB">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shd w:val="clear" w:color="auto" w:fill="FFFFFF"/>
          <w:lang w:eastAsia="ru-RU"/>
        </w:rPr>
        <w:t xml:space="preserve">          </w:t>
      </w:r>
      <w:r w:rsidRPr="00930C3B">
        <w:rPr>
          <w:rFonts w:ascii="Times New Roman" w:hAnsi="Times New Roman" w:cs="Times New Roman"/>
          <w:sz w:val="24"/>
          <w:szCs w:val="24"/>
        </w:rPr>
        <w:t xml:space="preserve">Раньше я считала, что учащиеся начальной школы ещё не готовы заниматься творческой проектно-исследовательской деятельностью, что у них нет достаточных знаний и навыков для этого. Возможно, такое мнение сложилось из-за того, что с младшими школьниками, как мне казалось, заниматься проектной деятельностью </w:t>
      </w:r>
      <w:r w:rsidRPr="00930C3B">
        <w:rPr>
          <w:rFonts w:ascii="Times New Roman" w:hAnsi="Times New Roman" w:cs="Times New Roman"/>
          <w:sz w:val="24"/>
          <w:szCs w:val="24"/>
        </w:rPr>
        <w:lastRenderedPageBreak/>
        <w:t xml:space="preserve">достаточно сложно физически, пока не попробовала сама. Я поняла, что для учащихся начальных классов начинать заниматься этим видом интеллектуального творчества самое время. У них не угас ещё интерес к познанию, они увлекаются новыми идеями, отзывчивы, имеют достаточно свободного времени. Младшие школьники это потенциальные будущие «исследователи и научные работники». Пока они ещё учатся в начальной школе, но их исследования не менее важны, по крайней мере, для них самих. Исследовательскую работу я начала  уже в 1 классе. Своих учеников и их родителей познакомила с технологией проектной деятельности, показала образцы проектов, создала памятку для родителей . Я не навязывала детям темы исследования. Сначала мы выполняли коллективные проекты: «Я здоровье берегу – сам себе я помогу», «Мой класс и моя школа», а в 3 классе попробовали делать индивидуальные.  </w:t>
      </w:r>
      <w:r w:rsidRPr="00930C3B">
        <w:rPr>
          <w:rFonts w:ascii="Times New Roman" w:hAnsi="Times New Roman" w:cs="Times New Roman"/>
          <w:sz w:val="24"/>
          <w:szCs w:val="24"/>
          <w:shd w:val="clear" w:color="auto" w:fill="FFFFFF"/>
        </w:rPr>
        <w:t>Проектную деятельность применяю на различных этапах обучения, а также во внеурочной деятельности «Занимательная математика», «Занимательная грамматика», «Я</w:t>
      </w:r>
      <w:r>
        <w:rPr>
          <w:rFonts w:ascii="Times New Roman" w:hAnsi="Times New Roman" w:cs="Times New Roman"/>
          <w:sz w:val="24"/>
          <w:szCs w:val="24"/>
          <w:shd w:val="clear" w:color="auto" w:fill="FFFFFF"/>
        </w:rPr>
        <w:t xml:space="preserve"> </w:t>
      </w:r>
      <w:r w:rsidRPr="00930C3B">
        <w:rPr>
          <w:rFonts w:ascii="Times New Roman" w:hAnsi="Times New Roman" w:cs="Times New Roman"/>
          <w:sz w:val="24"/>
          <w:szCs w:val="24"/>
          <w:shd w:val="clear" w:color="auto" w:fill="FFFFFF"/>
        </w:rPr>
        <w:t>- пешеход и пассажир» и кружок «Цветная палитра». На начальном этапе работы по данной теме изучала методическую литературу, знакомилась с опытом учителей новаторов и стала активно внедрять данную технологию. Опыт работы показал, что дети с удовольствием и большим интересом участвуют в такой работе. Результатом такой работы стали проекты по окружающему миру на темы:</w:t>
      </w:r>
      <w:r>
        <w:rPr>
          <w:rFonts w:ascii="Times New Roman" w:hAnsi="Times New Roman" w:cs="Times New Roman"/>
          <w:sz w:val="24"/>
          <w:szCs w:val="24"/>
          <w:shd w:val="clear" w:color="auto" w:fill="FFFFFF"/>
        </w:rPr>
        <w:t xml:space="preserve"> «Д</w:t>
      </w:r>
      <w:r w:rsidRPr="00930C3B">
        <w:rPr>
          <w:rFonts w:ascii="Times New Roman" w:hAnsi="Times New Roman" w:cs="Times New Roman"/>
          <w:sz w:val="24"/>
          <w:szCs w:val="24"/>
          <w:shd w:val="clear" w:color="auto" w:fill="FFFFFF"/>
        </w:rPr>
        <w:t>едушка, папа и брат</w:t>
      </w:r>
      <w:r>
        <w:rPr>
          <w:rFonts w:ascii="Times New Roman" w:hAnsi="Times New Roman" w:cs="Times New Roman"/>
          <w:sz w:val="24"/>
          <w:szCs w:val="24"/>
          <w:shd w:val="clear" w:color="auto" w:fill="FFFFFF"/>
        </w:rPr>
        <w:t xml:space="preserve"> </w:t>
      </w:r>
      <w:r w:rsidRPr="00930C3B">
        <w:rPr>
          <w:rFonts w:ascii="Times New Roman" w:hAnsi="Times New Roman" w:cs="Times New Roman"/>
          <w:sz w:val="24"/>
          <w:szCs w:val="24"/>
          <w:shd w:val="clear" w:color="auto" w:fill="FFFFFF"/>
        </w:rPr>
        <w:t>- добровольных пожарных отряд», «Эпизоды истории из семейного альбома», «Любимый уголок родной земли», «Красная книга Ивановской области. Животные и растения», "Клязьменский заказник», «Моя родословная», "Рубское озеро", «Музей «Кинешемский валенок»; по литературному чтению: «Азбука в картинках, буквах и стихах», "Сборник загадок"; по математике: «Математика в загадках и пословицах», «Математика вокруг нас.</w:t>
      </w:r>
      <w:r>
        <w:rPr>
          <w:rFonts w:ascii="Times New Roman" w:hAnsi="Times New Roman" w:cs="Times New Roman"/>
          <w:sz w:val="24"/>
          <w:szCs w:val="24"/>
          <w:shd w:val="clear" w:color="auto" w:fill="FFFFFF"/>
        </w:rPr>
        <w:t xml:space="preserve"> </w:t>
      </w:r>
      <w:r w:rsidRPr="00930C3B">
        <w:rPr>
          <w:rFonts w:ascii="Times New Roman" w:hAnsi="Times New Roman" w:cs="Times New Roman"/>
          <w:sz w:val="24"/>
          <w:szCs w:val="24"/>
          <w:shd w:val="clear" w:color="auto" w:fill="FFFFFF"/>
        </w:rPr>
        <w:t>Оригами»; по русскому языку: "Скороговорки", "</w:t>
      </w:r>
      <w:r>
        <w:rPr>
          <w:rFonts w:ascii="Times New Roman" w:hAnsi="Times New Roman" w:cs="Times New Roman"/>
          <w:sz w:val="24"/>
          <w:szCs w:val="24"/>
          <w:shd w:val="clear" w:color="auto" w:fill="FFFFFF"/>
        </w:rPr>
        <w:t>М</w:t>
      </w:r>
      <w:r w:rsidRPr="00930C3B">
        <w:rPr>
          <w:rFonts w:ascii="Times New Roman" w:hAnsi="Times New Roman" w:cs="Times New Roman"/>
          <w:sz w:val="24"/>
          <w:szCs w:val="24"/>
          <w:shd w:val="clear" w:color="auto" w:fill="FFFFFF"/>
        </w:rPr>
        <w:t xml:space="preserve">ой фразеологический словарь", "Рассказ о слове </w:t>
      </w:r>
      <w:r>
        <w:rPr>
          <w:rFonts w:ascii="Times New Roman" w:hAnsi="Times New Roman" w:cs="Times New Roman"/>
          <w:sz w:val="24"/>
          <w:szCs w:val="24"/>
          <w:shd w:val="clear" w:color="auto" w:fill="FFFFFF"/>
        </w:rPr>
        <w:t>базар", "Р</w:t>
      </w:r>
      <w:r w:rsidRPr="00930C3B">
        <w:rPr>
          <w:rFonts w:ascii="Times New Roman" w:hAnsi="Times New Roman" w:cs="Times New Roman"/>
          <w:sz w:val="24"/>
          <w:szCs w:val="24"/>
          <w:shd w:val="clear" w:color="auto" w:fill="FFFFFF"/>
        </w:rPr>
        <w:t>ассказ о слове бабушка" и многие другие. Все работы ребята с удовольствием представляют к защите перед своим классом. Также ребята участвуют со своими проектами в конкурсах муниципального, регионального и всероссийского уровней и занимают призовые места.</w:t>
      </w:r>
      <w:r w:rsidRPr="00930C3B">
        <w:rPr>
          <w:rFonts w:ascii="Times New Roman" w:hAnsi="Times New Roman" w:cs="Times New Roman"/>
          <w:sz w:val="24"/>
          <w:szCs w:val="24"/>
          <w:shd w:val="clear" w:color="auto" w:fill="FFFFFF"/>
        </w:rPr>
        <w:br/>
      </w:r>
      <w:r>
        <w:rPr>
          <w:rFonts w:ascii="Times New Roman" w:hAnsi="Times New Roman" w:cs="Times New Roman"/>
          <w:sz w:val="24"/>
          <w:szCs w:val="24"/>
        </w:rPr>
        <w:t xml:space="preserve">        </w:t>
      </w:r>
      <w:r w:rsidRPr="00930C3B">
        <w:rPr>
          <w:rFonts w:ascii="Times New Roman" w:hAnsi="Times New Roman" w:cs="Times New Roman"/>
          <w:sz w:val="24"/>
          <w:szCs w:val="24"/>
        </w:rPr>
        <w:t>Каждый ученик изучал то, что для него интересно и значимо. Дети с большим интересом исследовали повадки и характер животных. Им были интересны темы космоса, декоративно – прикладного искусства, природные явления, многие хотят знать про динозавров. Конечно, работы детей в этом возрасте похожи на реферат, где они описывают то, что прочитали в книгах, журналах, Интернете, хотя я стараюсь научить их наблюдать, проводить исследования. Но все равно они - исследователи, первооткрыватели!</w:t>
      </w:r>
    </w:p>
    <w:p w:rsidR="00964EDB" w:rsidRPr="00CF4540" w:rsidRDefault="00964EDB" w:rsidP="00964EDB">
      <w:pPr>
        <w:pStyle w:val="a4"/>
        <w:rPr>
          <w:rFonts w:ascii="Times New Roman" w:hAnsi="Times New Roman" w:cs="Times New Roman"/>
          <w:sz w:val="24"/>
          <w:szCs w:val="24"/>
        </w:rPr>
      </w:pPr>
      <w:r w:rsidRPr="00CF4540">
        <w:rPr>
          <w:rFonts w:ascii="Times New Roman" w:hAnsi="Times New Roman" w:cs="Times New Roman"/>
          <w:sz w:val="24"/>
          <w:szCs w:val="24"/>
        </w:rPr>
        <w:t xml:space="preserve">       </w:t>
      </w:r>
      <w:r w:rsidRPr="00CF4540">
        <w:rPr>
          <w:rFonts w:ascii="Times New Roman" w:hAnsi="Times New Roman" w:cs="Times New Roman"/>
          <w:sz w:val="24"/>
          <w:szCs w:val="24"/>
          <w:shd w:val="clear" w:color="auto" w:fill="FFFFFF"/>
          <w:lang w:eastAsia="ru-RU"/>
        </w:rPr>
        <w:t xml:space="preserve">Использование технологии проектной деятельности способствует повышению качества обученности по предметным областям, уровня школьной мотивации, развитию творческих способностей учащихся и формированию ключевых компетенций, развитию памяти и внимания, снижению тревожности. </w:t>
      </w:r>
      <w:r w:rsidRPr="00CF4540">
        <w:rPr>
          <w:rFonts w:ascii="Times New Roman" w:eastAsia="Times New Roman" w:hAnsi="Times New Roman" w:cs="Times New Roman"/>
          <w:sz w:val="24"/>
          <w:szCs w:val="24"/>
        </w:rPr>
        <w:t xml:space="preserve">Проектировочная деятельность позволяет раскрыть творческий, образовательный уровень учеников, участвовать в городских и областных конкурсах, акциях, выступать на научно-практических конференциях. Способствует повышению </w:t>
      </w:r>
      <w:r w:rsidRPr="00CF4540">
        <w:rPr>
          <w:rFonts w:ascii="Times New Roman" w:hAnsi="Times New Roman" w:cs="Times New Roman"/>
          <w:sz w:val="24"/>
          <w:szCs w:val="24"/>
        </w:rPr>
        <w:t>мотивации к обучению, и, как следствие, высокому уровню научного знания предмета исследования.</w:t>
      </w:r>
    </w:p>
    <w:p w:rsidR="00964EDB" w:rsidRDefault="00964EDB" w:rsidP="00964EDB">
      <w:pPr>
        <w:shd w:val="clear" w:color="auto" w:fill="FFFFFF" w:themeFill="background1"/>
        <w:rPr>
          <w:rFonts w:ascii="Times New Roman" w:hAnsi="Times New Roman" w:cs="Times New Roman"/>
          <w:sz w:val="24"/>
          <w:szCs w:val="24"/>
          <w:shd w:val="clear" w:color="auto" w:fill="FFFFFF"/>
          <w:lang w:eastAsia="ru-RU"/>
        </w:rPr>
      </w:pPr>
    </w:p>
    <w:p w:rsidR="00964EDB" w:rsidRDefault="00964EDB" w:rsidP="00964EDB">
      <w:pPr>
        <w:shd w:val="clear" w:color="auto" w:fill="FFFFFF" w:themeFill="background1"/>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1950427" cy="1477107"/>
            <wp:effectExtent l="19050" t="0" r="0" b="0"/>
            <wp:docPr id="26" name="Рисунок 2" descr="C:\Users\Urii\Desktop\Новая папка (2)\DSC057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rii\Desktop\Новая папка (2)\DSC05793.JPG"/>
                    <pic:cNvPicPr>
                      <a:picLocks noChangeAspect="1" noChangeArrowheads="1"/>
                    </pic:cNvPicPr>
                  </pic:nvPicPr>
                  <pic:blipFill>
                    <a:blip r:embed="rId20" cstate="email"/>
                    <a:srcRect/>
                    <a:stretch>
                      <a:fillRect/>
                    </a:stretch>
                  </pic:blipFill>
                  <pic:spPr bwMode="auto">
                    <a:xfrm>
                      <a:off x="0" y="0"/>
                      <a:ext cx="1950427" cy="1477107"/>
                    </a:xfrm>
                    <a:prstGeom prst="rect">
                      <a:avLst/>
                    </a:prstGeom>
                    <a:ln>
                      <a:noFill/>
                    </a:ln>
                    <a:effectLst>
                      <a:softEdge rad="112500"/>
                    </a:effectLst>
                  </pic:spPr>
                </pic:pic>
              </a:graphicData>
            </a:graphic>
          </wp:inline>
        </w:drawing>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642696" cy="1474088"/>
            <wp:effectExtent l="19050" t="0" r="0" b="0"/>
            <wp:docPr id="27" name="Рисунок 3" descr="C:\Users\Urii\Desktop\Новая папка (2)\DSCN2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rii\Desktop\Новая папка (2)\DSCN2639.JPG"/>
                    <pic:cNvPicPr>
                      <a:picLocks noChangeAspect="1" noChangeArrowheads="1"/>
                    </pic:cNvPicPr>
                  </pic:nvPicPr>
                  <pic:blipFill>
                    <a:blip r:embed="rId21" cstate="email"/>
                    <a:srcRect/>
                    <a:stretch>
                      <a:fillRect/>
                    </a:stretch>
                  </pic:blipFill>
                  <pic:spPr bwMode="auto">
                    <a:xfrm>
                      <a:off x="0" y="0"/>
                      <a:ext cx="1645148" cy="1476288"/>
                    </a:xfrm>
                    <a:prstGeom prst="rect">
                      <a:avLst/>
                    </a:prstGeom>
                    <a:ln>
                      <a:noFill/>
                    </a:ln>
                    <a:effectLst>
                      <a:softEdge rad="112500"/>
                    </a:effectLst>
                  </pic:spPr>
                </pic:pic>
              </a:graphicData>
            </a:graphic>
          </wp:inline>
        </w:drawing>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711765" cy="1473973"/>
            <wp:effectExtent l="19050" t="0" r="2735" b="0"/>
            <wp:docPr id="28" name="Рисунок 4" descr="C:\Users\Urii\Desktop\Новая папка (2)\DSCN2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rii\Desktop\Новая папка (2)\DSCN2822.JPG"/>
                    <pic:cNvPicPr>
                      <a:picLocks noChangeAspect="1" noChangeArrowheads="1"/>
                    </pic:cNvPicPr>
                  </pic:nvPicPr>
                  <pic:blipFill>
                    <a:blip r:embed="rId22" cstate="email"/>
                    <a:srcRect/>
                    <a:stretch>
                      <a:fillRect/>
                    </a:stretch>
                  </pic:blipFill>
                  <pic:spPr bwMode="auto">
                    <a:xfrm>
                      <a:off x="0" y="0"/>
                      <a:ext cx="1714912" cy="1476683"/>
                    </a:xfrm>
                    <a:prstGeom prst="rect">
                      <a:avLst/>
                    </a:prstGeom>
                    <a:ln>
                      <a:noFill/>
                    </a:ln>
                    <a:effectLst>
                      <a:softEdge rad="112500"/>
                    </a:effectLst>
                  </pic:spPr>
                </pic:pic>
              </a:graphicData>
            </a:graphic>
          </wp:inline>
        </w:drawing>
      </w:r>
    </w:p>
    <w:p w:rsidR="00964EDB" w:rsidRDefault="00964EDB" w:rsidP="00964EDB">
      <w:pPr>
        <w:shd w:val="clear" w:color="auto" w:fill="FFFFFF" w:themeFill="background1"/>
        <w:rPr>
          <w:rFonts w:ascii="Times New Roman" w:eastAsia="Times New Roman" w:hAnsi="Times New Roman" w:cs="Times New Roman"/>
          <w:sz w:val="24"/>
          <w:szCs w:val="24"/>
          <w:lang w:eastAsia="ru-RU"/>
        </w:rPr>
      </w:pPr>
    </w:p>
    <w:p w:rsidR="00964EDB" w:rsidRDefault="00964EDB" w:rsidP="00964EDB">
      <w:pPr>
        <w:shd w:val="clear" w:color="auto" w:fill="FFFFFF" w:themeFill="background1"/>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38350" cy="1423070"/>
            <wp:effectExtent l="19050" t="0" r="0" b="0"/>
            <wp:docPr id="29" name="Рисунок 5" descr="C:\Users\Urii\Desktop\Новая папка (2)\DSCN3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rii\Desktop\Новая папка (2)\DSCN3068.JPG"/>
                    <pic:cNvPicPr>
                      <a:picLocks noChangeAspect="1" noChangeArrowheads="1"/>
                    </pic:cNvPicPr>
                  </pic:nvPicPr>
                  <pic:blipFill>
                    <a:blip r:embed="rId23" cstate="email"/>
                    <a:srcRect/>
                    <a:stretch>
                      <a:fillRect/>
                    </a:stretch>
                  </pic:blipFill>
                  <pic:spPr bwMode="auto">
                    <a:xfrm>
                      <a:off x="0" y="0"/>
                      <a:ext cx="2039064" cy="1423569"/>
                    </a:xfrm>
                    <a:prstGeom prst="rect">
                      <a:avLst/>
                    </a:prstGeom>
                    <a:ln>
                      <a:noFill/>
                    </a:ln>
                    <a:effectLst>
                      <a:softEdge rad="112500"/>
                    </a:effectLst>
                  </pic:spPr>
                </pic:pic>
              </a:graphicData>
            </a:graphic>
          </wp:inline>
        </w:drawing>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853711" cy="1397977"/>
            <wp:effectExtent l="19050" t="0" r="0" b="0"/>
            <wp:docPr id="30" name="Рисунок 6" descr="C:\Users\Urii\Desktop\Новая папка (2)\DSCN2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rii\Desktop\Новая папка (2)\DSCN2961.JPG"/>
                    <pic:cNvPicPr>
                      <a:picLocks noChangeAspect="1" noChangeArrowheads="1"/>
                    </pic:cNvPicPr>
                  </pic:nvPicPr>
                  <pic:blipFill>
                    <a:blip r:embed="rId24" cstate="email"/>
                    <a:srcRect/>
                    <a:stretch>
                      <a:fillRect/>
                    </a:stretch>
                  </pic:blipFill>
                  <pic:spPr bwMode="auto">
                    <a:xfrm>
                      <a:off x="0" y="0"/>
                      <a:ext cx="1852661" cy="1397185"/>
                    </a:xfrm>
                    <a:prstGeom prst="rect">
                      <a:avLst/>
                    </a:prstGeom>
                    <a:ln>
                      <a:noFill/>
                    </a:ln>
                    <a:effectLst>
                      <a:softEdge rad="112500"/>
                    </a:effectLst>
                  </pic:spPr>
                </pic:pic>
              </a:graphicData>
            </a:graphic>
          </wp:inline>
        </w:drawing>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616319" cy="1266093"/>
            <wp:effectExtent l="19050" t="0" r="2931" b="0"/>
            <wp:docPr id="16" name="Рисунок 9" descr="G:\аттестация 2017\моя аттестация\дидакт мат\2017_11_21\IMG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аттестация 2017\моя аттестация\дидакт мат\2017_11_21\IMG_0002.jpg"/>
                    <pic:cNvPicPr>
                      <a:picLocks noChangeAspect="1" noChangeArrowheads="1"/>
                    </pic:cNvPicPr>
                  </pic:nvPicPr>
                  <pic:blipFill>
                    <a:blip r:embed="rId25" cstate="email"/>
                    <a:srcRect/>
                    <a:stretch>
                      <a:fillRect/>
                    </a:stretch>
                  </pic:blipFill>
                  <pic:spPr bwMode="auto">
                    <a:xfrm>
                      <a:off x="0" y="0"/>
                      <a:ext cx="1616135" cy="1265949"/>
                    </a:xfrm>
                    <a:prstGeom prst="rect">
                      <a:avLst/>
                    </a:prstGeom>
                    <a:ln>
                      <a:noFill/>
                    </a:ln>
                    <a:effectLst>
                      <a:softEdge rad="112500"/>
                    </a:effectLst>
                  </pic:spPr>
                </pic:pic>
              </a:graphicData>
            </a:graphic>
          </wp:inline>
        </w:drawing>
      </w:r>
    </w:p>
    <w:p w:rsidR="00964EDB" w:rsidRDefault="00964EDB" w:rsidP="00964EDB">
      <w:pPr>
        <w:shd w:val="clear" w:color="auto" w:fill="FFFFFF" w:themeFill="background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907930" cy="1371599"/>
            <wp:effectExtent l="19050" t="0" r="0" b="0"/>
            <wp:docPr id="34" name="Рисунок 8" descr="G:\аттестация 2017\моя аттестация\дидакт мат\2017_11_21\IMG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аттестация 2017\моя аттестация\дидакт мат\2017_11_21\IMG_0001.jpg"/>
                    <pic:cNvPicPr>
                      <a:picLocks noChangeAspect="1" noChangeArrowheads="1"/>
                    </pic:cNvPicPr>
                  </pic:nvPicPr>
                  <pic:blipFill>
                    <a:blip r:embed="rId26" cstate="email"/>
                    <a:srcRect/>
                    <a:stretch>
                      <a:fillRect/>
                    </a:stretch>
                  </pic:blipFill>
                  <pic:spPr bwMode="auto">
                    <a:xfrm>
                      <a:off x="0" y="0"/>
                      <a:ext cx="1907931" cy="1371600"/>
                    </a:xfrm>
                    <a:prstGeom prst="rect">
                      <a:avLst/>
                    </a:prstGeom>
                    <a:ln>
                      <a:noFill/>
                    </a:ln>
                    <a:effectLst>
                      <a:softEdge rad="112500"/>
                    </a:effectLst>
                  </pic:spPr>
                </pic:pic>
              </a:graphicData>
            </a:graphic>
          </wp:inline>
        </w:drawing>
      </w:r>
      <w:r>
        <w:rPr>
          <w:rFonts w:ascii="Times New Roman" w:eastAsia="Times New Roman" w:hAnsi="Times New Roman" w:cs="Times New Roman"/>
          <w:noProof/>
          <w:sz w:val="24"/>
          <w:szCs w:val="24"/>
          <w:lang w:eastAsia="ru-RU"/>
        </w:rPr>
        <w:drawing>
          <wp:inline distT="0" distB="0" distL="0" distR="0">
            <wp:extent cx="1836127" cy="1195754"/>
            <wp:effectExtent l="19050" t="0" r="0" b="0"/>
            <wp:docPr id="31" name="Рисунок 1" descr="G:\аттестация 2017\моя аттестация\работа ильи\работа Ильи пожарные\2017-01-16\Scan1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аттестация 2017\моя аттестация\работа ильи\работа Ильи пожарные\2017-01-16\Scan1_page-0001.jpg"/>
                    <pic:cNvPicPr>
                      <a:picLocks noChangeAspect="1" noChangeArrowheads="1"/>
                    </pic:cNvPicPr>
                  </pic:nvPicPr>
                  <pic:blipFill>
                    <a:blip r:embed="rId27" cstate="email"/>
                    <a:srcRect/>
                    <a:stretch>
                      <a:fillRect/>
                    </a:stretch>
                  </pic:blipFill>
                  <pic:spPr bwMode="auto">
                    <a:xfrm>
                      <a:off x="0" y="0"/>
                      <a:ext cx="1837366" cy="1196561"/>
                    </a:xfrm>
                    <a:prstGeom prst="rect">
                      <a:avLst/>
                    </a:prstGeom>
                    <a:ln>
                      <a:noFill/>
                    </a:ln>
                    <a:effectLst>
                      <a:softEdge rad="112500"/>
                    </a:effectLst>
                  </pic:spPr>
                </pic:pic>
              </a:graphicData>
            </a:graphic>
          </wp:inline>
        </w:drawing>
      </w:r>
      <w:r>
        <w:rPr>
          <w:noProof/>
          <w:lang w:eastAsia="ru-RU"/>
        </w:rPr>
        <w:drawing>
          <wp:inline distT="0" distB="0" distL="0" distR="0">
            <wp:extent cx="1950427" cy="1151270"/>
            <wp:effectExtent l="19050" t="0" r="0" b="0"/>
            <wp:docPr id="1" name="Рисунок 1" descr="C:\Users\Urii\AppData\Local\Microsoft\Windows\Temporary Internet Files\Content.Word\DSCN3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rii\AppData\Local\Microsoft\Windows\Temporary Internet Files\Content.Word\DSCN3216.jpg"/>
                    <pic:cNvPicPr>
                      <a:picLocks noChangeAspect="1" noChangeArrowheads="1"/>
                    </pic:cNvPicPr>
                  </pic:nvPicPr>
                  <pic:blipFill>
                    <a:blip r:embed="rId28" cstate="email"/>
                    <a:srcRect/>
                    <a:stretch>
                      <a:fillRect/>
                    </a:stretch>
                  </pic:blipFill>
                  <pic:spPr bwMode="auto">
                    <a:xfrm>
                      <a:off x="0" y="0"/>
                      <a:ext cx="1952089" cy="1152251"/>
                    </a:xfrm>
                    <a:prstGeom prst="rect">
                      <a:avLst/>
                    </a:prstGeom>
                    <a:ln>
                      <a:noFill/>
                    </a:ln>
                    <a:effectLst>
                      <a:softEdge rad="112500"/>
                    </a:effectLst>
                  </pic:spPr>
                </pic:pic>
              </a:graphicData>
            </a:graphic>
          </wp:inline>
        </w:drawing>
      </w:r>
    </w:p>
    <w:p w:rsidR="00964EDB" w:rsidRPr="008552F4" w:rsidRDefault="00964EDB" w:rsidP="00964EDB">
      <w:pPr>
        <w:shd w:val="clear" w:color="auto" w:fill="FFFFFF" w:themeFill="background1"/>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48608" cy="1099039"/>
            <wp:effectExtent l="19050" t="0" r="8792" b="0"/>
            <wp:docPr id="12" name="Рисунок 4" descr="C:\Users\Urii\Desktop\DSCN3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rii\Desktop\DSCN3229.JPG"/>
                    <pic:cNvPicPr>
                      <a:picLocks noChangeAspect="1" noChangeArrowheads="1"/>
                    </pic:cNvPicPr>
                  </pic:nvPicPr>
                  <pic:blipFill>
                    <a:blip r:embed="rId29" cstate="email"/>
                    <a:srcRect/>
                    <a:stretch>
                      <a:fillRect/>
                    </a:stretch>
                  </pic:blipFill>
                  <pic:spPr bwMode="auto">
                    <a:xfrm>
                      <a:off x="0" y="0"/>
                      <a:ext cx="2048606" cy="1099038"/>
                    </a:xfrm>
                    <a:prstGeom prst="rect">
                      <a:avLst/>
                    </a:prstGeom>
                    <a:ln>
                      <a:noFill/>
                    </a:ln>
                    <a:effectLst>
                      <a:softEdge rad="112500"/>
                    </a:effectLst>
                  </pic:spPr>
                </pic:pic>
              </a:graphicData>
            </a:graphic>
          </wp:inline>
        </w:drawing>
      </w:r>
      <w:r>
        <w:rPr>
          <w:rFonts w:ascii="Times New Roman" w:eastAsia="Times New Roman" w:hAnsi="Times New Roman" w:cs="Times New Roman"/>
          <w:noProof/>
          <w:sz w:val="24"/>
          <w:szCs w:val="24"/>
          <w:lang w:eastAsia="ru-RU"/>
        </w:rPr>
        <w:drawing>
          <wp:inline distT="0" distB="0" distL="0" distR="0">
            <wp:extent cx="2011973" cy="1099039"/>
            <wp:effectExtent l="19050" t="0" r="7327" b="0"/>
            <wp:docPr id="13" name="Рисунок 5" descr="C:\Users\Urii\Desktop\DSCN3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rii\Desktop\DSCN3220.JPG"/>
                    <pic:cNvPicPr>
                      <a:picLocks noChangeAspect="1" noChangeArrowheads="1"/>
                    </pic:cNvPicPr>
                  </pic:nvPicPr>
                  <pic:blipFill>
                    <a:blip r:embed="rId30" cstate="email"/>
                    <a:srcRect/>
                    <a:stretch>
                      <a:fillRect/>
                    </a:stretch>
                  </pic:blipFill>
                  <pic:spPr bwMode="auto">
                    <a:xfrm>
                      <a:off x="0" y="0"/>
                      <a:ext cx="2012744" cy="1099460"/>
                    </a:xfrm>
                    <a:prstGeom prst="rect">
                      <a:avLst/>
                    </a:prstGeom>
                    <a:ln>
                      <a:noFill/>
                    </a:ln>
                    <a:effectLst>
                      <a:softEdge rad="112500"/>
                    </a:effectLst>
                  </pic:spPr>
                </pic:pic>
              </a:graphicData>
            </a:graphic>
          </wp:inline>
        </w:drawing>
      </w:r>
      <w:r>
        <w:rPr>
          <w:rFonts w:ascii="Times New Roman" w:eastAsia="Times New Roman" w:hAnsi="Times New Roman" w:cs="Times New Roman"/>
          <w:noProof/>
          <w:sz w:val="24"/>
          <w:szCs w:val="24"/>
          <w:lang w:eastAsia="ru-RU"/>
        </w:rPr>
        <w:drawing>
          <wp:inline distT="0" distB="0" distL="0" distR="0">
            <wp:extent cx="1677456" cy="1116623"/>
            <wp:effectExtent l="19050" t="0" r="0" b="0"/>
            <wp:docPr id="19" name="Рисунок 6" descr="C:\Users\Urii\Desktop\DSCN3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rii\Desktop\DSCN3222.JPG"/>
                    <pic:cNvPicPr>
                      <a:picLocks noChangeAspect="1" noChangeArrowheads="1"/>
                    </pic:cNvPicPr>
                  </pic:nvPicPr>
                  <pic:blipFill>
                    <a:blip r:embed="rId31" cstate="email"/>
                    <a:srcRect/>
                    <a:stretch>
                      <a:fillRect/>
                    </a:stretch>
                  </pic:blipFill>
                  <pic:spPr bwMode="auto">
                    <a:xfrm>
                      <a:off x="0" y="0"/>
                      <a:ext cx="1678101" cy="1117052"/>
                    </a:xfrm>
                    <a:prstGeom prst="rect">
                      <a:avLst/>
                    </a:prstGeom>
                    <a:ln>
                      <a:noFill/>
                    </a:ln>
                    <a:effectLst>
                      <a:softEdge rad="112500"/>
                    </a:effectLst>
                  </pic:spPr>
                </pic:pic>
              </a:graphicData>
            </a:graphic>
          </wp:inline>
        </w:drawing>
      </w:r>
    </w:p>
    <w:p w:rsidR="00964EDB" w:rsidRPr="00930C3B" w:rsidRDefault="00964EDB" w:rsidP="00964EDB">
      <w:pPr>
        <w:pStyle w:val="a3"/>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u w:val="single"/>
          <w:lang w:eastAsia="ru-RU"/>
        </w:rPr>
      </w:pPr>
      <w:r w:rsidRPr="00930C3B">
        <w:rPr>
          <w:rFonts w:ascii="Times New Roman" w:eastAsia="Times New Roman" w:hAnsi="Times New Roman" w:cs="Times New Roman"/>
          <w:b/>
          <w:bCs/>
          <w:color w:val="0D0D0D"/>
          <w:sz w:val="24"/>
          <w:szCs w:val="24"/>
          <w:u w:val="single"/>
          <w:lang w:eastAsia="ru-RU"/>
        </w:rPr>
        <w:t>«Портфолио»</w:t>
      </w:r>
    </w:p>
    <w:p w:rsidR="00964EDB" w:rsidRPr="00CF4540" w:rsidRDefault="00964EDB" w:rsidP="00964EDB">
      <w:pPr>
        <w:shd w:val="clear" w:color="auto" w:fill="FFFFFF"/>
        <w:spacing w:after="0" w:line="240" w:lineRule="auto"/>
        <w:jc w:val="both"/>
        <w:outlineLvl w:val="2"/>
        <w:rPr>
          <w:rFonts w:ascii="Times New Roman" w:eastAsia="Times New Roman" w:hAnsi="Times New Roman" w:cs="Times New Roman"/>
          <w:color w:val="000000"/>
          <w:sz w:val="24"/>
          <w:szCs w:val="24"/>
          <w:lang w:eastAsia="ru-RU"/>
        </w:rPr>
      </w:pPr>
      <w:r w:rsidRPr="00930C3B">
        <w:rPr>
          <w:rFonts w:ascii="Times New Roman" w:eastAsia="Times New Roman" w:hAnsi="Times New Roman" w:cs="Times New Roman"/>
          <w:color w:val="0D0D0D"/>
          <w:sz w:val="24"/>
          <w:szCs w:val="24"/>
          <w:lang w:eastAsia="ru-RU"/>
        </w:rPr>
        <w:t>Это способ фиксирования накопления и оценки индивидуальных достижений школьников в определенный период обучения. Обучающиеся демонстрируют свои достижения в различных областях: учебной, творческой, социальной.</w:t>
      </w:r>
      <w:r>
        <w:rPr>
          <w:rFonts w:ascii="Times New Roman" w:eastAsia="Times New Roman" w:hAnsi="Times New Roman" w:cs="Times New Roman"/>
          <w:color w:val="0D0D0D"/>
          <w:sz w:val="24"/>
          <w:szCs w:val="24"/>
          <w:lang w:eastAsia="ru-RU"/>
        </w:rPr>
        <w:t xml:space="preserve"> </w:t>
      </w:r>
      <w:r w:rsidRPr="00930C3B">
        <w:rPr>
          <w:rFonts w:ascii="Times New Roman" w:eastAsia="Times New Roman" w:hAnsi="Times New Roman" w:cs="Times New Roman"/>
          <w:color w:val="000000"/>
          <w:sz w:val="24"/>
          <w:szCs w:val="24"/>
          <w:lang w:eastAsia="ru-RU"/>
        </w:rPr>
        <w:t>Каждым учеником моего класса ведётся портфолио, которое представляет собой подборку, коллекцию работ, целью которой является демонстрация образовательных достижений учащегося. В конце каждого года я подвожу итоги каждого вида деятельности, и под общим количеством баллов ставится печать директора. Портфолио позволяет проследить индивидуальный прогресс учащегося, достигнутый им в процессе обучения, причем вне прямого сравнения с достижениями других учеников.</w:t>
      </w:r>
      <w:r>
        <w:rPr>
          <w:rFonts w:ascii="Times New Roman" w:eastAsia="Times New Roman" w:hAnsi="Times New Roman" w:cs="Times New Roman"/>
          <w:color w:val="000000"/>
          <w:sz w:val="24"/>
          <w:szCs w:val="24"/>
          <w:lang w:eastAsia="ru-RU"/>
        </w:rPr>
        <w:t xml:space="preserve"> </w:t>
      </w:r>
      <w:r w:rsidRPr="00CF4540">
        <w:rPr>
          <w:rFonts w:ascii="Times New Roman" w:eastAsia="Times New Roman" w:hAnsi="Times New Roman" w:cs="Times New Roman"/>
          <w:b/>
          <w:bCs/>
          <w:color w:val="000000"/>
          <w:sz w:val="24"/>
          <w:szCs w:val="24"/>
          <w:lang w:eastAsia="ru-RU"/>
        </w:rPr>
        <w:t> </w:t>
      </w:r>
      <w:r w:rsidRPr="00CF4540">
        <w:rPr>
          <w:rFonts w:ascii="Times New Roman" w:hAnsi="Times New Roman"/>
          <w:sz w:val="24"/>
          <w:szCs w:val="24"/>
        </w:rPr>
        <w:t xml:space="preserve">С 1 класса учащиеся под руководством учителя разрабатывают материал своего личного </w:t>
      </w:r>
      <w:r w:rsidRPr="00CF4540">
        <w:rPr>
          <w:rStyle w:val="apple-style-span"/>
          <w:rFonts w:ascii="Times New Roman" w:hAnsi="Times New Roman"/>
          <w:color w:val="000000"/>
          <w:sz w:val="24"/>
          <w:szCs w:val="24"/>
        </w:rPr>
        <w:t>портфолио, где фиксируется информация об участии конкретного ученика в различных предметных конкурсах и олимпиадах.  Это важная современная форма оценивания позволяет составить более полную картину о достижениях учащихся, способствует повышению активности и самостоятельности учащихся, постоянному росту учебной мотивации.</w:t>
      </w:r>
    </w:p>
    <w:p w:rsidR="00964EDB" w:rsidRPr="00CF4540" w:rsidRDefault="00964EDB" w:rsidP="00964EDB">
      <w:pPr>
        <w:pStyle w:val="a3"/>
        <w:shd w:val="clear" w:color="auto" w:fill="FFFFFF"/>
        <w:spacing w:after="0" w:line="240" w:lineRule="auto"/>
        <w:jc w:val="both"/>
        <w:outlineLvl w:val="2"/>
        <w:rPr>
          <w:rFonts w:ascii="Times New Roman" w:eastAsia="Times New Roman" w:hAnsi="Times New Roman" w:cs="Times New Roman"/>
          <w:b/>
          <w:bCs/>
          <w:color w:val="000000"/>
          <w:sz w:val="24"/>
          <w:szCs w:val="24"/>
          <w:lang w:eastAsia="ru-RU"/>
        </w:rPr>
      </w:pPr>
    </w:p>
    <w:p w:rsidR="00964EDB" w:rsidRPr="00CF4540" w:rsidRDefault="00964EDB" w:rsidP="00964EDB">
      <w:pPr>
        <w:pStyle w:val="a3"/>
        <w:numPr>
          <w:ilvl w:val="0"/>
          <w:numId w:val="2"/>
        </w:numPr>
        <w:shd w:val="clear" w:color="auto" w:fill="FFFFFF" w:themeFill="background1"/>
        <w:spacing w:before="240" w:after="240" w:line="270" w:lineRule="atLeast"/>
        <w:rPr>
          <w:rFonts w:ascii="Times New Roman" w:eastAsia="Times New Roman" w:hAnsi="Times New Roman" w:cs="Times New Roman"/>
          <w:b/>
          <w:color w:val="000000"/>
          <w:sz w:val="24"/>
          <w:szCs w:val="24"/>
          <w:u w:val="single"/>
          <w:lang w:eastAsia="ru-RU"/>
        </w:rPr>
      </w:pPr>
      <w:r w:rsidRPr="00CF4540">
        <w:rPr>
          <w:rFonts w:ascii="Times New Roman" w:eastAsia="Times New Roman" w:hAnsi="Times New Roman" w:cs="Times New Roman"/>
          <w:b/>
          <w:color w:val="000000"/>
          <w:sz w:val="24"/>
          <w:szCs w:val="24"/>
          <w:u w:val="single"/>
          <w:lang w:eastAsia="ru-RU"/>
        </w:rPr>
        <w:t>Технология развивающего обучения.</w:t>
      </w:r>
    </w:p>
    <w:p w:rsidR="00964EDB" w:rsidRPr="00930C3B" w:rsidRDefault="00964EDB" w:rsidP="00964EDB">
      <w:pPr>
        <w:shd w:val="clear" w:color="auto" w:fill="FFFFFF" w:themeFill="background1"/>
        <w:rPr>
          <w:rFonts w:ascii="Times New Roman" w:hAnsi="Times New Roman" w:cs="Times New Roman"/>
          <w:sz w:val="24"/>
          <w:szCs w:val="24"/>
        </w:rPr>
      </w:pPr>
      <w:r w:rsidRPr="00930C3B">
        <w:rPr>
          <w:rFonts w:ascii="Times New Roman" w:hAnsi="Times New Roman" w:cs="Times New Roman"/>
          <w:sz w:val="24"/>
          <w:szCs w:val="24"/>
        </w:rPr>
        <w:t xml:space="preserve">     Основой развивающего обучения является «зона ближайшего развития». Это понятие принадлежит советскому психологу Л.С. Выготскому. </w:t>
      </w:r>
    </w:p>
    <w:p w:rsidR="00964EDB" w:rsidRPr="00930C3B" w:rsidRDefault="00964EDB" w:rsidP="00964EDB">
      <w:pPr>
        <w:shd w:val="clear" w:color="auto" w:fill="FFFFFF" w:themeFill="background1"/>
        <w:rPr>
          <w:rFonts w:ascii="Times New Roman" w:hAnsi="Times New Roman" w:cs="Times New Roman"/>
          <w:sz w:val="24"/>
          <w:szCs w:val="24"/>
        </w:rPr>
      </w:pPr>
      <w:r w:rsidRPr="00930C3B">
        <w:rPr>
          <w:rFonts w:ascii="Times New Roman" w:hAnsi="Times New Roman" w:cs="Times New Roman"/>
          <w:sz w:val="24"/>
          <w:szCs w:val="24"/>
        </w:rPr>
        <w:t xml:space="preserve">    Главная идея заключается в том, что все знания, которым можно научить учащихся, делятся на три вида. Первый вид включает в себя то, что ученик уже знает. Третий – это, наоборот, то, что ученику абсолютно неизвестно. Вторая же часть находится в промежуточном положении между первой и второй. Это и есть зона ближайшего развития. </w:t>
      </w:r>
    </w:p>
    <w:p w:rsidR="00964EDB" w:rsidRPr="00930C3B" w:rsidRDefault="00964EDB" w:rsidP="00964EDB">
      <w:pPr>
        <w:shd w:val="clear" w:color="auto" w:fill="FFFFFF" w:themeFill="background1"/>
        <w:rPr>
          <w:rFonts w:ascii="Times New Roman" w:hAnsi="Times New Roman" w:cs="Times New Roman"/>
          <w:sz w:val="24"/>
          <w:szCs w:val="24"/>
        </w:rPr>
      </w:pPr>
      <w:r w:rsidRPr="00930C3B">
        <w:rPr>
          <w:rFonts w:ascii="Times New Roman" w:hAnsi="Times New Roman" w:cs="Times New Roman"/>
          <w:sz w:val="24"/>
          <w:szCs w:val="24"/>
        </w:rPr>
        <w:t xml:space="preserve">       Развивающее обучение разрабатывалось с конца 50-х годов в рамках школ Л.В. Занкова  и Д.Б. Эльконина.</w:t>
      </w:r>
      <w:r w:rsidRPr="00930C3B">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sz w:val="24"/>
          <w:szCs w:val="24"/>
          <w:lang w:eastAsia="ru-RU"/>
        </w:rPr>
        <w:t xml:space="preserve">       </w:t>
      </w:r>
      <w:r w:rsidRPr="00930C3B">
        <w:rPr>
          <w:rFonts w:ascii="Times New Roman" w:eastAsia="Times New Roman" w:hAnsi="Times New Roman" w:cs="Times New Roman"/>
          <w:sz w:val="24"/>
          <w:szCs w:val="24"/>
          <w:lang w:eastAsia="ru-RU"/>
        </w:rPr>
        <w:t>Сегодня под </w:t>
      </w:r>
      <w:r w:rsidRPr="00930C3B">
        <w:rPr>
          <w:rFonts w:ascii="Times New Roman" w:eastAsia="Times New Roman" w:hAnsi="Times New Roman" w:cs="Times New Roman"/>
          <w:i/>
          <w:iCs/>
          <w:sz w:val="24"/>
          <w:szCs w:val="24"/>
          <w:lang w:eastAsia="ru-RU"/>
        </w:rPr>
        <w:t>проблемным обучением </w:t>
      </w:r>
      <w:r w:rsidRPr="00930C3B">
        <w:rPr>
          <w:rFonts w:ascii="Times New Roman" w:eastAsia="Times New Roman" w:hAnsi="Times New Roman" w:cs="Times New Roman"/>
          <w:sz w:val="24"/>
          <w:szCs w:val="24"/>
          <w:lang w:eastAsia="ru-RU"/>
        </w:rPr>
        <w:t>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w:t>
      </w:r>
    </w:p>
    <w:p w:rsidR="00964ED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30C3B">
        <w:rPr>
          <w:rFonts w:ascii="Times New Roman" w:eastAsia="Times New Roman" w:hAnsi="Times New Roman" w:cs="Times New Roman"/>
          <w:sz w:val="24"/>
          <w:szCs w:val="24"/>
          <w:lang w:eastAsia="ru-RU"/>
        </w:rPr>
        <w:t>Технология проблемного обучения предполагает организацию под руководством учителя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другие личностно значимые качества.</w:t>
      </w:r>
      <w:r>
        <w:rPr>
          <w:rFonts w:ascii="Times New Roman" w:eastAsia="Times New Roman" w:hAnsi="Times New Roman" w:cs="Times New Roman"/>
          <w:sz w:val="24"/>
          <w:szCs w:val="24"/>
          <w:lang w:eastAsia="ru-RU"/>
        </w:rPr>
        <w:t xml:space="preserve">  </w:t>
      </w:r>
      <w:r w:rsidRPr="00930C3B">
        <w:rPr>
          <w:rFonts w:ascii="Times New Roman" w:eastAsia="Times New Roman" w:hAnsi="Times New Roman" w:cs="Times New Roman"/>
          <w:sz w:val="24"/>
          <w:szCs w:val="24"/>
          <w:lang w:eastAsia="ru-RU"/>
        </w:rPr>
        <w:t>Проблемная ситуация в обучении имеет обучающую ценность только тогда, когда предлагаемое ученику проблемное задание соответствует его интеллектуальным возможностям, способствует пробуждению у обучаемых желания выйти из этой ситуации, снять возникшее противоречие.</w:t>
      </w:r>
      <w:r w:rsidRPr="00930C3B">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 xml:space="preserve">    </w:t>
      </w:r>
      <w:r w:rsidRPr="00930C3B">
        <w:rPr>
          <w:rFonts w:ascii="Times New Roman" w:eastAsia="Times New Roman" w:hAnsi="Times New Roman" w:cs="Times New Roman"/>
          <w:sz w:val="24"/>
          <w:szCs w:val="24"/>
          <w:lang w:eastAsia="ru-RU"/>
        </w:rPr>
        <w:t xml:space="preserve"> По степени познавательной самостоятельности учащихся проблемное обучение осуществляется в трех основных формах: проблемного изложения, частично-поисковой деятельности и самостоятельной исследовательской деятельности. Наименьшая познавательная самостоятельность учащихся имеет место при проблемном изложении : сообщение нового материала осуществляется самим преподавателем. Поставив проблему, учитель вскрывает путь ее решения, демонстрирует учащимся ход научного мышления, заставляет их следить за диалектическим движением мысли к истине, делает их как бы соучастниками научного поиска. В условиях частично-поисковой деятельности работа в основном направляется преподавателем с помощью специальных вопросов, побуждающих обучаемого к самостоятельному рассуждению, активному поиску ответа на отдельные части проблемы.</w:t>
      </w:r>
      <w:r>
        <w:rPr>
          <w:rFonts w:ascii="Times New Roman" w:eastAsia="Times New Roman" w:hAnsi="Times New Roman" w:cs="Times New Roman"/>
          <w:sz w:val="24"/>
          <w:szCs w:val="24"/>
          <w:lang w:eastAsia="ru-RU"/>
        </w:rPr>
        <w:t xml:space="preserve"> </w:t>
      </w:r>
    </w:p>
    <w:p w:rsidR="00964EDB" w:rsidRPr="00930C3B" w:rsidRDefault="00964EDB" w:rsidP="00964EDB">
      <w:pPr>
        <w:shd w:val="clear" w:color="auto" w:fill="FFFFFF" w:themeFill="background1"/>
        <w:spacing w:before="240" w:after="240" w:line="2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552F4">
        <w:rPr>
          <w:rFonts w:ascii="Times New Roman" w:eastAsia="Times New Roman" w:hAnsi="Times New Roman" w:cs="Times New Roman"/>
          <w:sz w:val="24"/>
          <w:szCs w:val="24"/>
          <w:lang w:eastAsia="ru-RU"/>
        </w:rPr>
        <w:t>Преимущества технологии проблемного обучения: способствует не только приобретению учащимися необходимой системы знаний,</w:t>
      </w:r>
      <w:r w:rsidRPr="00930C3B">
        <w:rPr>
          <w:rFonts w:ascii="Times New Roman" w:eastAsia="Times New Roman" w:hAnsi="Times New Roman" w:cs="Times New Roman"/>
          <w:sz w:val="24"/>
          <w:szCs w:val="24"/>
          <w:lang w:eastAsia="ru-RU"/>
        </w:rPr>
        <w:t xml:space="preserve"> умений и навыков, но и достижению высокого уровня их умственного развития, формированию у них способности к самостоятельному добыванию знаний путем собственной творческой деятельности; развивает интерес к учебному труду; обеспечивает прочные результаты обучения.</w:t>
      </w:r>
    </w:p>
    <w:p w:rsidR="00964EDB" w:rsidRPr="00CF4540" w:rsidRDefault="00964EDB" w:rsidP="00964EDB">
      <w:pPr>
        <w:pStyle w:val="a4"/>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shd w:val="clear" w:color="auto" w:fill="FFFFFF"/>
          <w:lang w:eastAsia="ru-RU"/>
        </w:rPr>
        <w:t xml:space="preserve">           </w:t>
      </w:r>
      <w:r w:rsidRPr="00930C3B">
        <w:rPr>
          <w:rFonts w:ascii="Times New Roman" w:eastAsia="Times New Roman" w:hAnsi="Times New Roman" w:cs="Times New Roman"/>
          <w:color w:val="0D0D0D"/>
          <w:sz w:val="24"/>
          <w:szCs w:val="24"/>
          <w:shd w:val="clear" w:color="auto" w:fill="FFFFFF"/>
          <w:lang w:eastAsia="ru-RU"/>
        </w:rPr>
        <w:t>Каждый урок строю таким образом, чтобы ученики наблюдали, сравнивали, классифицировали, группировали, делали выводы.</w:t>
      </w:r>
      <w:r w:rsidRPr="00930C3B">
        <w:rPr>
          <w:rFonts w:ascii="Times New Roman" w:eastAsia="Times New Roman" w:hAnsi="Times New Roman" w:cs="Times New Roman"/>
          <w:color w:val="000000"/>
          <w:sz w:val="24"/>
          <w:szCs w:val="24"/>
          <w:shd w:val="clear" w:color="auto" w:fill="FFFFFF"/>
          <w:lang w:eastAsia="ru-RU"/>
        </w:rPr>
        <w:t xml:space="preserve"> На уроках математики, например, использую проблемную ситуацию с затруднением. Сначала классу предлагаю задание на </w:t>
      </w:r>
      <w:r w:rsidRPr="00930C3B">
        <w:rPr>
          <w:rFonts w:ascii="Times New Roman" w:eastAsia="Times New Roman" w:hAnsi="Times New Roman" w:cs="Times New Roman"/>
          <w:color w:val="000000"/>
          <w:sz w:val="24"/>
          <w:szCs w:val="24"/>
          <w:shd w:val="clear" w:color="auto" w:fill="FFFFFF"/>
          <w:lang w:eastAsia="ru-RU"/>
        </w:rPr>
        <w:lastRenderedPageBreak/>
        <w:t>пройденный материал, с которым ученики успешно справляются. В последнюю очередь – задание на новый материал, которое при отсутствии знаний, как правило, вызывает у детей затруднение. Далее планирую побуждающий диалог с целью осознания учениками противоречия. Диалог, как правило, начинаю с вопроса: «В чем затруднение? Чем это задание не похоже на предыдущее? Какой возникает вопрос?</w:t>
      </w:r>
      <w:r>
        <w:rPr>
          <w:rFonts w:ascii="Times New Roman" w:eastAsia="Times New Roman" w:hAnsi="Times New Roman" w:cs="Times New Roman"/>
          <w:color w:val="000000"/>
          <w:sz w:val="24"/>
          <w:szCs w:val="24"/>
          <w:shd w:val="clear" w:color="auto" w:fill="FFFFFF"/>
          <w:lang w:eastAsia="ru-RU"/>
        </w:rPr>
        <w:t xml:space="preserve"> </w:t>
      </w:r>
      <w:r w:rsidRPr="00930C3B">
        <w:rPr>
          <w:rFonts w:ascii="Times New Roman" w:eastAsia="Times New Roman" w:hAnsi="Times New Roman" w:cs="Times New Roman"/>
          <w:color w:val="000000"/>
          <w:sz w:val="24"/>
          <w:szCs w:val="24"/>
          <w:shd w:val="clear" w:color="auto" w:fill="FFFFFF"/>
          <w:lang w:eastAsia="ru-RU"/>
        </w:rPr>
        <w:t xml:space="preserve">У нас проблема, спор, что будем делать?  Какая будет тема урока?» </w:t>
      </w:r>
      <w:r w:rsidRPr="00930C3B">
        <w:rPr>
          <w:rFonts w:ascii="Times New Roman" w:eastAsia="Times New Roman" w:hAnsi="Times New Roman" w:cs="Times New Roman"/>
          <w:color w:val="0D0D0D"/>
          <w:sz w:val="24"/>
          <w:szCs w:val="24"/>
          <w:shd w:val="clear" w:color="auto" w:fill="FFFFFF"/>
          <w:lang w:eastAsia="ru-RU"/>
        </w:rPr>
        <w:t xml:space="preserve">Проблемное обучение обеспечивает более прочное усвоение знаний; развивает аналитическое мышление, способствует сделать учебную деятельность для учащихся более привлекательной, основанной на постоянных </w:t>
      </w:r>
      <w:r w:rsidRPr="00CF4540">
        <w:rPr>
          <w:rFonts w:ascii="Times New Roman" w:eastAsia="Times New Roman" w:hAnsi="Times New Roman" w:cs="Times New Roman"/>
          <w:color w:val="0D0D0D"/>
          <w:sz w:val="24"/>
          <w:szCs w:val="24"/>
          <w:shd w:val="clear" w:color="auto" w:fill="FFFFFF"/>
          <w:lang w:eastAsia="ru-RU"/>
        </w:rPr>
        <w:t xml:space="preserve">трудностях; оно ориентирует на комплексное использование знаний, </w:t>
      </w:r>
      <w:r w:rsidRPr="00CF4540">
        <w:rPr>
          <w:rFonts w:ascii="Times New Roman" w:eastAsia="Times New Roman" w:hAnsi="Times New Roman" w:cs="Times New Roman"/>
          <w:sz w:val="24"/>
          <w:szCs w:val="24"/>
        </w:rPr>
        <w:t xml:space="preserve"> умение творчески, нестандартно решать поставленные задачи. При реализации проблемного подхода большинство обучающихся проявляют больший интерес к изучению предмета, что позволяет вывести их на уровень проектов. Достигается более высокий уровень развития внимания, восприятия, памяти, мышления, речи каждого ученика. Повышается интеллектуальный уровень обучающихся, их познавательная активность.</w:t>
      </w:r>
    </w:p>
    <w:p w:rsidR="00964EDB" w:rsidRPr="00CF4540" w:rsidRDefault="00964EDB" w:rsidP="00964EDB">
      <w:pPr>
        <w:shd w:val="clear" w:color="auto" w:fill="FFFFFF"/>
        <w:spacing w:before="90" w:after="90" w:line="240" w:lineRule="auto"/>
        <w:jc w:val="both"/>
        <w:rPr>
          <w:rFonts w:ascii="Times New Roman" w:eastAsia="Times New Roman" w:hAnsi="Times New Roman" w:cs="Times New Roman"/>
          <w:color w:val="000000"/>
          <w:sz w:val="24"/>
          <w:szCs w:val="24"/>
          <w:lang w:eastAsia="ru-RU"/>
        </w:rPr>
      </w:pPr>
    </w:p>
    <w:p w:rsidR="00964EDB" w:rsidRPr="00CF4540" w:rsidRDefault="00964EDB" w:rsidP="00964EDB">
      <w:pPr>
        <w:pStyle w:val="a3"/>
        <w:numPr>
          <w:ilvl w:val="0"/>
          <w:numId w:val="2"/>
        </w:numPr>
        <w:rPr>
          <w:rFonts w:ascii="Times New Roman" w:hAnsi="Times New Roman" w:cs="Times New Roman"/>
          <w:b/>
          <w:sz w:val="24"/>
          <w:szCs w:val="24"/>
          <w:u w:val="single"/>
        </w:rPr>
      </w:pPr>
      <w:r w:rsidRPr="00CF4540">
        <w:rPr>
          <w:rFonts w:ascii="Times New Roman" w:hAnsi="Times New Roman" w:cs="Times New Roman"/>
          <w:b/>
          <w:sz w:val="24"/>
          <w:szCs w:val="24"/>
          <w:u w:val="single"/>
        </w:rPr>
        <w:t xml:space="preserve">Информационно-коммуникационные технологии. </w:t>
      </w:r>
    </w:p>
    <w:p w:rsidR="00964EDB" w:rsidRPr="008552F4" w:rsidRDefault="00964EDB" w:rsidP="00964EDB">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Pr="008552F4">
        <w:rPr>
          <w:rFonts w:ascii="Times New Roman" w:eastAsia="Times New Roman" w:hAnsi="Times New Roman" w:cs="Times New Roman"/>
          <w:sz w:val="24"/>
          <w:szCs w:val="24"/>
          <w:lang w:eastAsia="ru-RU"/>
        </w:rPr>
        <w:t xml:space="preserve">Информационно – коммуникационная технология; </w:t>
      </w:r>
      <w:r w:rsidRPr="008552F4">
        <w:rPr>
          <w:rFonts w:ascii="Times New Roman" w:hAnsi="Times New Roman" w:cs="Times New Roman"/>
          <w:sz w:val="24"/>
          <w:szCs w:val="24"/>
        </w:rPr>
        <w:t xml:space="preserve">которой отводится большое значение, т.к. ученик должен владеть информацией, уметь ею пользоваться, выбирать из нее необходимое для принятия решения, работать со всеми видами информации и т.д. И сегодня учитель должен понимать, что в информационном обществе он перестает быть единственным носителем знания, как это было раньше. В некоторых ситуациях ученик знает больше, чем он, и роль современного учителя – это в большей степени роль проводника в мире информации. </w:t>
      </w:r>
    </w:p>
    <w:p w:rsidR="00964EDB" w:rsidRPr="00930C3B" w:rsidRDefault="00964EDB" w:rsidP="00964EDB">
      <w:pPr>
        <w:rPr>
          <w:rFonts w:ascii="Times New Roman" w:hAnsi="Times New Roman" w:cs="Times New Roman"/>
          <w:sz w:val="24"/>
          <w:szCs w:val="24"/>
        </w:rPr>
      </w:pPr>
      <w:r w:rsidRPr="00930C3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0C3B">
        <w:rPr>
          <w:rFonts w:ascii="Times New Roman" w:hAnsi="Times New Roman" w:cs="Times New Roman"/>
          <w:sz w:val="24"/>
          <w:szCs w:val="24"/>
        </w:rPr>
        <w:t xml:space="preserve"> Урок с использованием информационных технологий становится более интересным для учащихся, следствием чего, как правило, становится более эффективное усвоение знаний; улучшается уровень наглядности на уроке.</w:t>
      </w:r>
    </w:p>
    <w:p w:rsidR="00964EDB" w:rsidRPr="00930C3B" w:rsidRDefault="00964EDB" w:rsidP="00964EDB">
      <w:pPr>
        <w:rPr>
          <w:rFonts w:ascii="Times New Roman" w:hAnsi="Times New Roman" w:cs="Times New Roman"/>
          <w:sz w:val="24"/>
          <w:szCs w:val="24"/>
        </w:rPr>
      </w:pPr>
      <w:r w:rsidRPr="00930C3B">
        <w:rPr>
          <w:rFonts w:ascii="Times New Roman" w:hAnsi="Times New Roman" w:cs="Times New Roman"/>
          <w:sz w:val="24"/>
          <w:szCs w:val="24"/>
        </w:rPr>
        <w:t xml:space="preserve">  Использование некоторых компьютерных программ позволяет облегчить труд педагога: подбор заданий, тестов, проверка и оценка качества знаний, тем самым на уроке освобождается время для дополнительных заданий (за счет того, что материалы заранее заготовлены в электронном виде).</w:t>
      </w:r>
    </w:p>
    <w:p w:rsidR="00964EDB" w:rsidRPr="00930C3B" w:rsidRDefault="00964EDB" w:rsidP="00964EDB">
      <w:pPr>
        <w:rPr>
          <w:rFonts w:ascii="Times New Roman" w:hAnsi="Times New Roman" w:cs="Times New Roman"/>
          <w:sz w:val="24"/>
          <w:szCs w:val="24"/>
        </w:rPr>
      </w:pPr>
      <w:r>
        <w:rPr>
          <w:rFonts w:ascii="Times New Roman" w:hAnsi="Times New Roman" w:cs="Times New Roman"/>
          <w:sz w:val="24"/>
          <w:szCs w:val="24"/>
        </w:rPr>
        <w:t xml:space="preserve">       </w:t>
      </w:r>
      <w:r w:rsidRPr="00930C3B">
        <w:rPr>
          <w:rFonts w:ascii="Times New Roman" w:hAnsi="Times New Roman" w:cs="Times New Roman"/>
          <w:sz w:val="24"/>
          <w:szCs w:val="24"/>
        </w:rPr>
        <w:t>Повышение эффективности урока за счет наглядности. Конечно, достигнуть этого можно и другими методами (плакаты, карты, таблицы, записи на доске), но компьютерные технологии, бесспорно, создают гораздо более высокий уровень наглядности.</w:t>
      </w:r>
    </w:p>
    <w:p w:rsidR="00964EDB" w:rsidRPr="00930C3B" w:rsidRDefault="00964EDB" w:rsidP="00964EDB">
      <w:pPr>
        <w:rPr>
          <w:rFonts w:ascii="Times New Roman" w:hAnsi="Times New Roman" w:cs="Times New Roman"/>
          <w:sz w:val="24"/>
          <w:szCs w:val="24"/>
        </w:rPr>
      </w:pPr>
      <w:r>
        <w:rPr>
          <w:rFonts w:ascii="Times New Roman" w:hAnsi="Times New Roman" w:cs="Times New Roman"/>
          <w:sz w:val="24"/>
          <w:szCs w:val="24"/>
        </w:rPr>
        <w:t xml:space="preserve">      </w:t>
      </w:r>
      <w:r w:rsidRPr="00930C3B">
        <w:rPr>
          <w:rFonts w:ascii="Times New Roman" w:hAnsi="Times New Roman" w:cs="Times New Roman"/>
          <w:sz w:val="24"/>
          <w:szCs w:val="24"/>
        </w:rPr>
        <w:t>Возможность продемонстрировать явления, которые в реальности увидеть невозможно. Современные персональные компьютеры и программы позволяют с помощью анимации, звука, фотографической точности моделировать различные учебные ситуации, имеют возможность представления в мультимедийной форме уникальных информационных материалов (картин, рукописей, видеофрагментов); визуализации изучаемых явлений, процессов и взаимосвязей между объектами.</w:t>
      </w:r>
    </w:p>
    <w:p w:rsidR="00964EDB" w:rsidRPr="00CF4540" w:rsidRDefault="00964EDB" w:rsidP="00964EDB">
      <w:pPr>
        <w:rPr>
          <w:rFonts w:ascii="Times New Roman" w:hAnsi="Times New Roman" w:cs="Times New Roman"/>
          <w:sz w:val="24"/>
          <w:szCs w:val="24"/>
        </w:rPr>
      </w:pPr>
      <w:r>
        <w:rPr>
          <w:rFonts w:ascii="Times New Roman" w:hAnsi="Times New Roman" w:cs="Times New Roman"/>
          <w:sz w:val="24"/>
          <w:szCs w:val="24"/>
        </w:rPr>
        <w:t xml:space="preserve">        </w:t>
      </w:r>
      <w:r w:rsidRPr="00930C3B">
        <w:rPr>
          <w:rFonts w:ascii="Times New Roman" w:hAnsi="Times New Roman" w:cs="Times New Roman"/>
          <w:sz w:val="24"/>
          <w:szCs w:val="24"/>
        </w:rPr>
        <w:t>Информационные технологии предоставляют широкие возможности для индивидуализации и дифференциации обучения, причем не только за счет разноуровневых заданий, но также и за счёт самообразования учащегося.</w:t>
      </w:r>
      <w:r>
        <w:rPr>
          <w:rFonts w:ascii="Times New Roman" w:hAnsi="Times New Roman" w:cs="Times New Roman"/>
          <w:sz w:val="24"/>
          <w:szCs w:val="24"/>
        </w:rPr>
        <w:t xml:space="preserve">   </w:t>
      </w:r>
      <w:r w:rsidRPr="00930C3B">
        <w:rPr>
          <w:rFonts w:ascii="Times New Roman" w:hAnsi="Times New Roman" w:cs="Times New Roman"/>
          <w:sz w:val="24"/>
          <w:szCs w:val="24"/>
          <w:lang w:eastAsia="ru-RU"/>
        </w:rPr>
        <w:t xml:space="preserve">Одной из главных задач, стоящих перед учителем начальной школы, является расширение </w:t>
      </w:r>
      <w:r w:rsidRPr="00930C3B">
        <w:rPr>
          <w:rFonts w:ascii="Times New Roman" w:hAnsi="Times New Roman" w:cs="Times New Roman"/>
          <w:sz w:val="24"/>
          <w:szCs w:val="24"/>
          <w:lang w:eastAsia="ru-RU"/>
        </w:rPr>
        <w:lastRenderedPageBreak/>
        <w:t>кругозора, углубление знаний об окружающем мире, активизация умственной деятельности детей, развитие речи. Уроки с использованием новых информационных технологий здесь особенно актуальны: ученики 1-4 классов имеют наглядно-образное мышление, поэтому очень важно строить их обучение, применяя как можно больше качественного иллюстративного материала, вовлекая в процесс восприятия нового не только зрение, но и слух, эмоции, воображение. Здесь, как нельзя, кстати, приходится яркость и занимательность компьютерных слайдов, анимации.</w:t>
      </w:r>
      <w:r w:rsidRPr="00930C3B">
        <w:rPr>
          <w:rFonts w:ascii="Times New Roman" w:hAnsi="Times New Roman" w:cs="Times New Roman"/>
          <w:sz w:val="24"/>
          <w:szCs w:val="24"/>
          <w:lang w:eastAsia="ru-RU"/>
        </w:rPr>
        <w:br/>
      </w:r>
      <w:r>
        <w:rPr>
          <w:rFonts w:ascii="Times New Roman" w:hAnsi="Times New Roman" w:cs="Times New Roman"/>
          <w:sz w:val="24"/>
          <w:szCs w:val="24"/>
          <w:lang w:eastAsia="ru-RU"/>
        </w:rPr>
        <w:t xml:space="preserve">            </w:t>
      </w:r>
      <w:r w:rsidRPr="00930C3B">
        <w:rPr>
          <w:rFonts w:ascii="Times New Roman" w:hAnsi="Times New Roman" w:cs="Times New Roman"/>
          <w:sz w:val="24"/>
          <w:szCs w:val="24"/>
          <w:lang w:eastAsia="ru-RU"/>
        </w:rPr>
        <w:t>Внедрение мною ИКТ осуществляется по следующим направлениям: создание презентаций к урокам и мероприятиям; использование электронных физминуток; работа с интерактивной доской Smart Notebook; работа с Интернет ресурсами; использование тренажеров, тестов, электронных пособий, применение системы контроля и мониторинга качества знаний.</w:t>
      </w:r>
      <w:r w:rsidRPr="00930C3B">
        <w:rPr>
          <w:rFonts w:ascii="Times New Roman" w:hAnsi="Times New Roman" w:cs="Times New Roman"/>
          <w:sz w:val="24"/>
          <w:szCs w:val="24"/>
          <w:lang w:eastAsia="ru-RU"/>
        </w:rPr>
        <w:br/>
      </w:r>
      <w:r>
        <w:rPr>
          <w:rFonts w:ascii="Times New Roman" w:hAnsi="Times New Roman" w:cs="Times New Roman"/>
          <w:sz w:val="24"/>
          <w:szCs w:val="24"/>
          <w:lang w:eastAsia="ru-RU"/>
        </w:rPr>
        <w:t xml:space="preserve">        </w:t>
      </w:r>
      <w:r w:rsidRPr="00930C3B">
        <w:rPr>
          <w:rFonts w:ascii="Times New Roman" w:hAnsi="Times New Roman" w:cs="Times New Roman"/>
          <w:sz w:val="24"/>
          <w:szCs w:val="24"/>
          <w:lang w:eastAsia="ru-RU"/>
        </w:rPr>
        <w:t>Анализируя опыт применения ИКТ, на различных уроках в начальной школе, можно с уверенностью сказать, что грамотное использование возможностей современных информационных технологий позволяет: обеспечить положительную мотивацию обучения, проводить уроки на высоком эстетическом и эмоциональном уровне (музыка, анимация, голоса птиц и животных), повышать и стимулировать интерес учащихся, уровень комфортности обучения, активизировать мыслительную деятельность и эффективность усвоения материала, индивидуализировать обучение, развивать навыки самообразования и самоконтроля, повышать скорость изложения и усвоения информации, вести экстренную коррекцию знаний. Все используемые мною приемы позволяют повысить качество обучения, сделать его динамичным, решать несколько задач – наглядность, доступность, индивидуальнос</w:t>
      </w:r>
      <w:r>
        <w:rPr>
          <w:rFonts w:ascii="Times New Roman" w:hAnsi="Times New Roman" w:cs="Times New Roman"/>
          <w:sz w:val="24"/>
          <w:szCs w:val="24"/>
          <w:lang w:eastAsia="ru-RU"/>
        </w:rPr>
        <w:t xml:space="preserve">ть, контроль, самостоятельность, </w:t>
      </w:r>
      <w:r w:rsidRPr="00CF4540">
        <w:rPr>
          <w:rFonts w:ascii="Times New Roman" w:hAnsi="Times New Roman"/>
          <w:sz w:val="24"/>
          <w:szCs w:val="24"/>
        </w:rPr>
        <w:t>повысить объем выполняемой работы на уроке в 1,5-2 раза,</w:t>
      </w:r>
      <w:r w:rsidRPr="00CF4540">
        <w:rPr>
          <w:rFonts w:ascii="Times New Roman" w:eastAsia="Wingdings" w:hAnsi="Times New Roman"/>
          <w:sz w:val="24"/>
          <w:szCs w:val="24"/>
        </w:rPr>
        <w:t xml:space="preserve">  </w:t>
      </w:r>
      <w:r w:rsidRPr="00CF4540">
        <w:rPr>
          <w:rFonts w:ascii="Times New Roman" w:hAnsi="Times New Roman"/>
          <w:sz w:val="24"/>
          <w:szCs w:val="24"/>
        </w:rPr>
        <w:t>усовершенствовать контроль знаний,</w:t>
      </w:r>
      <w:r w:rsidRPr="00CF4540">
        <w:rPr>
          <w:rFonts w:ascii="Times New Roman" w:eastAsia="Wingdings" w:hAnsi="Times New Roman"/>
          <w:sz w:val="24"/>
          <w:szCs w:val="24"/>
        </w:rPr>
        <w:t xml:space="preserve"> </w:t>
      </w:r>
      <w:r w:rsidRPr="00CF4540">
        <w:rPr>
          <w:rFonts w:ascii="Times New Roman" w:hAnsi="Times New Roman"/>
          <w:sz w:val="24"/>
          <w:szCs w:val="24"/>
        </w:rPr>
        <w:t>формировать навыки подлинно исследовательской деятельности.</w:t>
      </w:r>
    </w:p>
    <w:p w:rsidR="00964EDB" w:rsidRPr="00930C3B" w:rsidRDefault="00964EDB" w:rsidP="00964EDB">
      <w:pPr>
        <w:pStyle w:val="a6"/>
        <w:spacing w:before="0" w:beforeAutospacing="0" w:after="0" w:afterAutospacing="0"/>
      </w:pPr>
      <w:r>
        <w:t xml:space="preserve">         </w:t>
      </w:r>
      <w:r w:rsidRPr="00CF4540">
        <w:t xml:space="preserve">Сама имею персональный профессиональный сайт </w:t>
      </w:r>
      <w:r w:rsidRPr="00CF4540">
        <w:rPr>
          <w:rFonts w:ascii="Georgia" w:hAnsi="Georgia"/>
          <w:color w:val="000000"/>
        </w:rPr>
        <w:t> </w:t>
      </w:r>
      <w:hyperlink r:id="rId32" w:history="1">
        <w:r w:rsidRPr="00CF4540">
          <w:rPr>
            <w:rStyle w:val="a7"/>
            <w:rFonts w:ascii="Georgia" w:hAnsi="Georgia"/>
          </w:rPr>
          <w:t>https://almanahpedagoga.ru/servisy/site/n?n=1174</w:t>
        </w:r>
      </w:hyperlink>
      <w:r w:rsidRPr="00CF4540">
        <w:rPr>
          <w:rFonts w:ascii="Georgia" w:hAnsi="Georgia"/>
          <w:color w:val="000000"/>
        </w:rPr>
        <w:t xml:space="preserve">,  </w:t>
      </w:r>
      <w:r w:rsidRPr="00CF4540">
        <w:t xml:space="preserve">в данный момент работаю над его совершенствованием. Использую в образовательном процессе электронные  учебно-методические комплекты "Уроки Кирилла и Мефодия" из серии "Начальная школа", «Уроки окружающего мира с ИКТ», «Буквария. Обучение чтению», «Экология. Правила поведения в природе или 5 лесных заповедей» и другие. Чтобы повысить рост мотивации к изучению предметов, мной  разработаны демонстрационные материалы в виде презентационных слайдов в </w:t>
      </w:r>
      <w:r w:rsidRPr="00CF4540">
        <w:rPr>
          <w:lang w:val="en-US"/>
        </w:rPr>
        <w:t>Power</w:t>
      </w:r>
      <w:r w:rsidRPr="00CF4540">
        <w:t xml:space="preserve"> </w:t>
      </w:r>
      <w:r w:rsidRPr="00CF4540">
        <w:rPr>
          <w:lang w:val="en-US"/>
        </w:rPr>
        <w:t>Point</w:t>
      </w:r>
      <w:r w:rsidRPr="00CF4540">
        <w:t xml:space="preserve"> к урокам, классным часам, внеурочным мероприятиям.</w:t>
      </w:r>
    </w:p>
    <w:p w:rsidR="00964EDB" w:rsidRPr="00930C3B" w:rsidRDefault="00964EDB" w:rsidP="00964EDB">
      <w:pPr>
        <w:pStyle w:val="a3"/>
        <w:numPr>
          <w:ilvl w:val="0"/>
          <w:numId w:val="2"/>
        </w:numPr>
        <w:rPr>
          <w:rFonts w:ascii="Times New Roman" w:hAnsi="Times New Roman" w:cs="Times New Roman"/>
          <w:b/>
          <w:sz w:val="24"/>
          <w:szCs w:val="24"/>
          <w:u w:val="single"/>
        </w:rPr>
      </w:pPr>
      <w:r w:rsidRPr="00930C3B">
        <w:rPr>
          <w:rFonts w:ascii="Times New Roman" w:hAnsi="Times New Roman" w:cs="Times New Roman"/>
          <w:b/>
          <w:sz w:val="24"/>
          <w:szCs w:val="24"/>
          <w:u w:val="single"/>
        </w:rPr>
        <w:t>Л</w:t>
      </w:r>
      <w:r>
        <w:rPr>
          <w:rFonts w:ascii="Times New Roman" w:hAnsi="Times New Roman" w:cs="Times New Roman"/>
          <w:b/>
          <w:sz w:val="24"/>
          <w:szCs w:val="24"/>
          <w:u w:val="single"/>
        </w:rPr>
        <w:t>ичностно-ориентированные технологии</w:t>
      </w:r>
    </w:p>
    <w:p w:rsidR="00964EDB" w:rsidRDefault="00964EDB" w:rsidP="00964EDB">
      <w:pPr>
        <w:rPr>
          <w:rFonts w:ascii="Times New Roman" w:hAnsi="Times New Roman" w:cs="Times New Roman"/>
          <w:sz w:val="24"/>
          <w:szCs w:val="24"/>
        </w:rPr>
      </w:pPr>
      <w:r>
        <w:rPr>
          <w:rFonts w:ascii="Times New Roman" w:hAnsi="Times New Roman" w:cs="Times New Roman"/>
          <w:sz w:val="24"/>
          <w:szCs w:val="24"/>
        </w:rPr>
        <w:t xml:space="preserve">           </w:t>
      </w:r>
      <w:r w:rsidRPr="00930C3B">
        <w:rPr>
          <w:rFonts w:ascii="Times New Roman" w:hAnsi="Times New Roman" w:cs="Times New Roman"/>
          <w:sz w:val="24"/>
          <w:szCs w:val="24"/>
        </w:rPr>
        <w:t xml:space="preserve">Личностно-ориентированные технологии — технологии, ставящие в центр воспитательной системы личность ребенка, обеспечивающие ей комфортные, бесконфликтные, безопасные условия развития. Предусматривает составление индивидуальных образовательных программ, соответствующих потребностям и возможностям каждого конкретного ребенка. Цель данной технологии — создание демократичных партнёрских гуманистических отношений между ребёнком и воспитателем, а также обеспечение условий для развития личности воспитанников. При личностно-ориентированном подходе личность ребёнка ставится во главу обучения. </w:t>
      </w:r>
    </w:p>
    <w:p w:rsidR="00964EDB" w:rsidRPr="00CF4540" w:rsidRDefault="00964EDB" w:rsidP="00964EDB">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hAnsi="Times New Roman"/>
          <w:sz w:val="24"/>
          <w:szCs w:val="24"/>
        </w:rPr>
        <w:t xml:space="preserve">         </w:t>
      </w:r>
      <w:r w:rsidRPr="00CF4540">
        <w:rPr>
          <w:rFonts w:ascii="Times New Roman" w:hAnsi="Times New Roman"/>
          <w:sz w:val="24"/>
          <w:szCs w:val="24"/>
        </w:rPr>
        <w:t xml:space="preserve">На своих уроках осуществляю дифференцированный и индивидуальный подход, уделяя внимания и слабым, и одарённым учащимся. Работа с одаренными детьми в </w:t>
      </w:r>
      <w:r w:rsidRPr="00CF4540">
        <w:rPr>
          <w:rFonts w:ascii="Times New Roman" w:hAnsi="Times New Roman"/>
          <w:sz w:val="24"/>
          <w:szCs w:val="24"/>
        </w:rPr>
        <w:lastRenderedPageBreak/>
        <w:t>учебном процессе осуществляется учителем через обучение по УМК «Школа России», а так же в неурочное время.</w:t>
      </w:r>
      <w:r w:rsidRPr="00CF4540">
        <w:rPr>
          <w:rFonts w:ascii="Times New Roman" w:eastAsia="Times New Roman" w:hAnsi="Times New Roman" w:cs="Times New Roman"/>
          <w:color w:val="0D0D0D"/>
          <w:sz w:val="24"/>
          <w:szCs w:val="24"/>
          <w:shd w:val="clear" w:color="auto" w:fill="FFFFFF"/>
          <w:lang w:eastAsia="ru-RU"/>
        </w:rPr>
        <w:t xml:space="preserve"> На уроках я использую </w:t>
      </w:r>
      <w:r w:rsidRPr="00CF4540">
        <w:rPr>
          <w:rFonts w:ascii="Times New Roman" w:hAnsi="Times New Roman" w:cs="Times New Roman"/>
          <w:sz w:val="24"/>
          <w:szCs w:val="24"/>
        </w:rPr>
        <w:t xml:space="preserve">разноуровневые домашние задания, </w:t>
      </w:r>
      <w:r w:rsidRPr="00CF4540">
        <w:rPr>
          <w:rFonts w:ascii="Times New Roman" w:eastAsia="Times New Roman" w:hAnsi="Times New Roman" w:cs="Times New Roman"/>
          <w:color w:val="0D0D0D"/>
          <w:sz w:val="24"/>
          <w:szCs w:val="24"/>
          <w:shd w:val="clear" w:color="auto" w:fill="FFFFFF"/>
          <w:lang w:eastAsia="ru-RU"/>
        </w:rPr>
        <w:t xml:space="preserve">дифференцированные задания, различающиеся по объему, сложности, степени самостоятельности. Часто предлагаю детям самим выбрать задание по уровню сложности. На своих уроках я применяю прием взаимопроверки, работу в парах, групповые формы работы. При таком обучении каждый ребенок получает от урока только положительные эмоции и испытывает интерес к учебе, развивает способности, необходимые навыки и умения, активизирует речемыслительную деятельность. </w:t>
      </w:r>
      <w:r w:rsidRPr="00834F70">
        <w:rPr>
          <w:rFonts w:ascii="Times New Roman" w:hAnsi="Times New Roman"/>
          <w:sz w:val="28"/>
          <w:szCs w:val="28"/>
        </w:rPr>
        <w:t xml:space="preserve"> </w:t>
      </w:r>
      <w:r w:rsidRPr="00CF4540">
        <w:rPr>
          <w:rFonts w:ascii="Times New Roman" w:hAnsi="Times New Roman"/>
          <w:color w:val="000000"/>
          <w:sz w:val="24"/>
          <w:szCs w:val="24"/>
        </w:rPr>
        <w:t>Мои ученики активно участвуют во всех мероприятиях школьного, районного, областного уровней и занимают призовые места.  Учащиеся принимают активное участие в образовательной всероссийской интеллектуальной олимпиаде «Наше наследие», в международной онлайн-олимпиаде по математике «</w:t>
      </w:r>
      <w:r w:rsidRPr="00CF4540">
        <w:rPr>
          <w:rFonts w:ascii="Times New Roman" w:hAnsi="Times New Roman"/>
          <w:color w:val="000000"/>
          <w:sz w:val="24"/>
          <w:szCs w:val="24"/>
          <w:lang w:val="en-US"/>
        </w:rPr>
        <w:t>BRICSMATH</w:t>
      </w:r>
      <w:r w:rsidRPr="00CF4540">
        <w:rPr>
          <w:rFonts w:ascii="Times New Roman" w:hAnsi="Times New Roman"/>
          <w:color w:val="000000"/>
          <w:sz w:val="24"/>
          <w:szCs w:val="24"/>
        </w:rPr>
        <w:t>.</w:t>
      </w:r>
      <w:r w:rsidRPr="00CF4540">
        <w:rPr>
          <w:rFonts w:ascii="Times New Roman" w:hAnsi="Times New Roman"/>
          <w:color w:val="000000"/>
          <w:sz w:val="24"/>
          <w:szCs w:val="24"/>
          <w:lang w:val="en-US"/>
        </w:rPr>
        <w:t>COM</w:t>
      </w:r>
      <w:r w:rsidRPr="00CF4540">
        <w:rPr>
          <w:rFonts w:ascii="Times New Roman" w:hAnsi="Times New Roman"/>
          <w:color w:val="000000"/>
          <w:sz w:val="24"/>
          <w:szCs w:val="24"/>
        </w:rPr>
        <w:t>», международной онлайн-олимпиаде по русскому языку «Русский с Пушкиным», всероссийском конкурсе «Вопросита» в блиц-олимпиадах по разным предметам, областной олимпиаде начальной школы по экологии и естествознанию. Это и есть результат работы с одаренными детьми.</w:t>
      </w:r>
    </w:p>
    <w:p w:rsidR="00964EDB" w:rsidRPr="00930C3B" w:rsidRDefault="00964EDB" w:rsidP="00964EDB">
      <w:pPr>
        <w:pStyle w:val="a3"/>
        <w:numPr>
          <w:ilvl w:val="0"/>
          <w:numId w:val="2"/>
        </w:numPr>
        <w:rPr>
          <w:rFonts w:ascii="Times New Roman" w:hAnsi="Times New Roman" w:cs="Times New Roman"/>
          <w:b/>
          <w:sz w:val="24"/>
          <w:szCs w:val="24"/>
          <w:u w:val="single"/>
        </w:rPr>
      </w:pPr>
      <w:r w:rsidRPr="00930C3B">
        <w:rPr>
          <w:rFonts w:ascii="Times New Roman" w:hAnsi="Times New Roman" w:cs="Times New Roman"/>
          <w:b/>
          <w:sz w:val="24"/>
          <w:szCs w:val="24"/>
          <w:u w:val="single"/>
        </w:rPr>
        <w:t>Игровые технологии.</w:t>
      </w:r>
    </w:p>
    <w:p w:rsidR="00964EDB" w:rsidRPr="00930C3B" w:rsidRDefault="00964EDB" w:rsidP="00964EDB">
      <w:pPr>
        <w:rPr>
          <w:rFonts w:ascii="Times New Roman" w:hAnsi="Times New Roman" w:cs="Times New Roman"/>
          <w:sz w:val="24"/>
          <w:szCs w:val="24"/>
        </w:rPr>
      </w:pPr>
      <w:r w:rsidRPr="00930C3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0C3B">
        <w:rPr>
          <w:rFonts w:ascii="Times New Roman" w:hAnsi="Times New Roman" w:cs="Times New Roman"/>
          <w:sz w:val="24"/>
          <w:szCs w:val="24"/>
        </w:rPr>
        <w:t>Уровень обучения и воспитания в школе в значительной степени определяется тем, насколько педагогический процесс ориентирован на психологию возрастного и индивидуального развития ребенка. Это предполагает психолого-педагогическое изучение школьников на протяжении всего периода обучения с целью выявления индивидуальных вариантов развития, творческих способностей каждого ребенка, укрепления его собственной позитивной активности, раскрытия неповторимости его личности, своевременной помощи при отставании в учебе или неудовлетворительном поведении. Особенно важно это в младших классах школы, когда только начинается целенаправленное обучение человека, когда учеба становится ведущей деятельностью, в лоне которой формируются психические свойства и качества ребенка, прежде всего познавательные процессы и отношение к себе как субъекту познания (познавательные мотивы, самооценка, способность к сотрудничеству и пр.).</w:t>
      </w:r>
    </w:p>
    <w:p w:rsidR="00964EDB" w:rsidRPr="00930C3B" w:rsidRDefault="00964EDB" w:rsidP="00964EDB">
      <w:pPr>
        <w:rPr>
          <w:rFonts w:ascii="Times New Roman" w:hAnsi="Times New Roman" w:cs="Times New Roman"/>
          <w:sz w:val="24"/>
          <w:szCs w:val="24"/>
        </w:rPr>
      </w:pPr>
      <w:r w:rsidRPr="00930C3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30C3B">
        <w:rPr>
          <w:rFonts w:ascii="Times New Roman" w:hAnsi="Times New Roman" w:cs="Times New Roman"/>
          <w:sz w:val="24"/>
          <w:szCs w:val="24"/>
        </w:rPr>
        <w:t>В связи с этим возникает актуальность в разработках игровых технологий для современной школы.</w:t>
      </w:r>
      <w:r>
        <w:rPr>
          <w:rFonts w:ascii="Times New Roman" w:hAnsi="Times New Roman" w:cs="Times New Roman"/>
          <w:sz w:val="24"/>
          <w:szCs w:val="24"/>
        </w:rPr>
        <w:t xml:space="preserve"> </w:t>
      </w:r>
      <w:r w:rsidRPr="00930C3B">
        <w:rPr>
          <w:rFonts w:ascii="Times New Roman" w:hAnsi="Times New Roman" w:cs="Times New Roman"/>
          <w:sz w:val="24"/>
          <w:szCs w:val="24"/>
        </w:rPr>
        <w:t xml:space="preserve">Изученный в процессе игровой деятельности материал забывается учащимися в меньшей степени и медленнее, чем материал, при изучении которого игра не использовалась. Это объясняется, прежде всего, тем, что в игре органически сочетается занимательность, делающая процесс познания доступным и увлекательным для школьников, и деятельность, благодаря участию которой в процессе обучения, усвоение знаний становится более качественным и прочным. </w:t>
      </w:r>
    </w:p>
    <w:p w:rsidR="00964EDB" w:rsidRPr="00930C3B" w:rsidRDefault="00964EDB" w:rsidP="00964EDB">
      <w:pPr>
        <w:rPr>
          <w:rFonts w:ascii="Times New Roman" w:hAnsi="Times New Roman" w:cs="Times New Roman"/>
          <w:sz w:val="24"/>
          <w:szCs w:val="24"/>
        </w:rPr>
      </w:pPr>
      <w:r w:rsidRPr="00930C3B">
        <w:rPr>
          <w:rFonts w:ascii="Times New Roman" w:hAnsi="Times New Roman" w:cs="Times New Roman"/>
          <w:sz w:val="24"/>
          <w:szCs w:val="24"/>
        </w:rPr>
        <w:t xml:space="preserve">             Для младшего школьного возраста характерны яркость и непосредственность восприятия, легкость вхождения в образы. Дети легко вовлекаются в любую деятельность, особенно, в игровую. Они самостоятельно организуются в групповую игру, продолжают игры с предметами и появляются неимитационные игры.</w:t>
      </w:r>
    </w:p>
    <w:p w:rsidR="00964EDB" w:rsidRDefault="00964EDB" w:rsidP="00964EDB">
      <w:pPr>
        <w:rPr>
          <w:rFonts w:ascii="Times New Roman" w:hAnsi="Times New Roman" w:cs="Times New Roman"/>
          <w:sz w:val="24"/>
          <w:szCs w:val="24"/>
        </w:rPr>
      </w:pPr>
      <w:r w:rsidRPr="00930C3B">
        <w:rPr>
          <w:rFonts w:ascii="Times New Roman" w:hAnsi="Times New Roman" w:cs="Times New Roman"/>
          <w:sz w:val="24"/>
          <w:szCs w:val="24"/>
        </w:rPr>
        <w:t xml:space="preserve">       Практика показывает, что занятие с использованием игровых ситуаций, способствуют появлению активного познавательного интереса школьников. На таких занятиях складывается особая атмосфера, где есть элементы творчества и свободного выбора. Развивается умение работать в группе: её победа зависит от личных усилий каждого. При этом, игры имеют множество познавательных, обучающих функций. </w:t>
      </w:r>
    </w:p>
    <w:p w:rsidR="00964EDB" w:rsidRDefault="00964EDB" w:rsidP="00964EDB">
      <w:pPr>
        <w:rPr>
          <w:rFonts w:ascii="Times New Roman" w:eastAsia="Times New Roman" w:hAnsi="Times New Roman" w:cs="Times New Roman"/>
          <w:color w:val="0D0D0D"/>
          <w:sz w:val="24"/>
          <w:szCs w:val="24"/>
          <w:lang w:eastAsia="ru-RU"/>
        </w:rPr>
      </w:pPr>
      <w:r>
        <w:rPr>
          <w:rFonts w:ascii="Times New Roman" w:hAnsi="Times New Roman" w:cs="Times New Roman"/>
          <w:sz w:val="24"/>
          <w:szCs w:val="24"/>
        </w:rPr>
        <w:lastRenderedPageBreak/>
        <w:t xml:space="preserve">         </w:t>
      </w:r>
      <w:r w:rsidRPr="008552F4">
        <w:rPr>
          <w:rFonts w:ascii="Times New Roman" w:eastAsia="Times New Roman" w:hAnsi="Times New Roman" w:cs="Times New Roman"/>
          <w:color w:val="0D0D0D"/>
          <w:sz w:val="24"/>
          <w:szCs w:val="24"/>
          <w:lang w:eastAsia="ru-RU"/>
        </w:rPr>
        <w:t>Одним из эффективных средств развития интереса к учебному предмету является </w:t>
      </w:r>
      <w:r w:rsidRPr="008552F4">
        <w:rPr>
          <w:rFonts w:ascii="Times New Roman" w:eastAsia="Times New Roman" w:hAnsi="Times New Roman" w:cs="Times New Roman"/>
          <w:bCs/>
          <w:color w:val="0D0D0D"/>
          <w:sz w:val="24"/>
          <w:szCs w:val="24"/>
          <w:lang w:eastAsia="ru-RU"/>
        </w:rPr>
        <w:t>дидактическая игра</w:t>
      </w:r>
      <w:r w:rsidRPr="008552F4">
        <w:rPr>
          <w:rFonts w:ascii="Times New Roman" w:eastAsia="Times New Roman" w:hAnsi="Times New Roman" w:cs="Times New Roman"/>
          <w:color w:val="0D0D0D"/>
          <w:sz w:val="24"/>
          <w:szCs w:val="24"/>
          <w:lang w:eastAsia="ru-RU"/>
        </w:rPr>
        <w:t>. Предлагаю такие игры, где ребенок сравнивает, наблюдает, сопоставляет, классифицирует предметы по тем или иным признакам, производит доступные ему анализ и синтез, делает</w:t>
      </w:r>
      <w:r w:rsidRPr="00930C3B">
        <w:rPr>
          <w:rFonts w:ascii="Times New Roman" w:eastAsia="Times New Roman" w:hAnsi="Times New Roman" w:cs="Times New Roman"/>
          <w:color w:val="0D0D0D"/>
          <w:sz w:val="24"/>
          <w:szCs w:val="24"/>
          <w:lang w:eastAsia="ru-RU"/>
        </w:rPr>
        <w:t xml:space="preserve"> обобщения. Игра ставит учащихся в условия поиска, пробуждает интерес к победе, они стремятся быть быстрыми, собранными, ловкими, находчивыми, четко выполнять задания, соблюдать правила игры. В играх формируется активность и нравственные качества личности. У детей развиваются чувство ответственности, коллективизма, воспитываются дисциплина, воля.</w:t>
      </w:r>
      <w:r w:rsidRPr="00930C3B">
        <w:rPr>
          <w:rFonts w:ascii="Times New Roman" w:eastAsia="Times New Roman" w:hAnsi="Times New Roman" w:cs="Times New Roman"/>
          <w:color w:val="0D0D0D"/>
          <w:spacing w:val="-1"/>
          <w:sz w:val="24"/>
          <w:szCs w:val="24"/>
          <w:lang w:eastAsia="ru-RU"/>
        </w:rPr>
        <w:t> Р</w:t>
      </w:r>
      <w:r w:rsidRPr="00930C3B">
        <w:rPr>
          <w:rFonts w:ascii="Times New Roman" w:eastAsia="Times New Roman" w:hAnsi="Times New Roman" w:cs="Times New Roman"/>
          <w:color w:val="0D0D0D"/>
          <w:spacing w:val="-2"/>
          <w:sz w:val="24"/>
          <w:szCs w:val="24"/>
          <w:lang w:eastAsia="ru-RU"/>
        </w:rPr>
        <w:t>ешая творческие, нестандартные задания, дети испытывают радость </w:t>
      </w:r>
      <w:r w:rsidRPr="00930C3B">
        <w:rPr>
          <w:rFonts w:ascii="Times New Roman" w:eastAsia="Times New Roman" w:hAnsi="Times New Roman" w:cs="Times New Roman"/>
          <w:color w:val="0D0D0D"/>
          <w:sz w:val="24"/>
          <w:szCs w:val="24"/>
          <w:lang w:eastAsia="ru-RU"/>
        </w:rPr>
        <w:t>приобщения к творческому мышлению.</w:t>
      </w:r>
      <w:r w:rsidRPr="00930C3B">
        <w:rPr>
          <w:rFonts w:ascii="Times New Roman" w:eastAsia="Times New Roman" w:hAnsi="Times New Roman" w:cs="Times New Roman"/>
          <w:b/>
          <w:bCs/>
          <w:color w:val="0D0D0D"/>
          <w:sz w:val="24"/>
          <w:szCs w:val="24"/>
          <w:lang w:eastAsia="ru-RU"/>
        </w:rPr>
        <w:t> </w:t>
      </w:r>
      <w:r w:rsidRPr="00930C3B">
        <w:rPr>
          <w:rFonts w:ascii="Times New Roman" w:eastAsia="Times New Roman" w:hAnsi="Times New Roman" w:cs="Times New Roman"/>
          <w:color w:val="0D0D0D"/>
          <w:sz w:val="24"/>
          <w:szCs w:val="24"/>
          <w:lang w:eastAsia="ru-RU"/>
        </w:rPr>
        <w:t>Применение игровых технологий на уроках в комплексе с другими приемами и методами организации учебных занятий укрепляет мотивацию на изучение предмета, помогает вызвать положительные эмоции, увидеть индивидуальность детей.</w:t>
      </w:r>
      <w:r>
        <w:rPr>
          <w:rFonts w:ascii="Times New Roman" w:eastAsia="Times New Roman" w:hAnsi="Times New Roman" w:cs="Times New Roman"/>
          <w:color w:val="0D0D0D"/>
          <w:sz w:val="24"/>
          <w:szCs w:val="24"/>
          <w:lang w:eastAsia="ru-RU"/>
        </w:rPr>
        <w:t xml:space="preserve"> </w:t>
      </w:r>
      <w:r>
        <w:rPr>
          <w:rFonts w:ascii="Times New Roman" w:hAnsi="Times New Roman" w:cs="Times New Roman"/>
          <w:sz w:val="24"/>
          <w:szCs w:val="24"/>
        </w:rPr>
        <w:t>Игра стимулирует учащихся к учебной деятельности, у учащихся формируются такие качества, как ответственность, настойчивость, любознательность, стремление к познавательной деятельности, вырабатывается умение самостоятельно добывать знания и применять их на практике. На уроке создается положительный морально-психологический климат, повышается уровень развития коммуникативных навыков учащихся, правила игры создаются  условия для формирования умений управлять своим поведением.</w:t>
      </w:r>
    </w:p>
    <w:p w:rsidR="00964EDB" w:rsidRPr="008552F4" w:rsidRDefault="00964EDB" w:rsidP="00964EDB">
      <w:pPr>
        <w:rPr>
          <w:rFonts w:ascii="Times New Roman" w:hAnsi="Times New Roman" w:cs="Times New Roman"/>
          <w:sz w:val="24"/>
          <w:szCs w:val="24"/>
        </w:rPr>
      </w:pPr>
    </w:p>
    <w:p w:rsidR="00964EDB" w:rsidRDefault="00964EDB" w:rsidP="00964EDB">
      <w:pP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1853711" cy="1477108"/>
            <wp:effectExtent l="19050" t="0" r="0" b="0"/>
            <wp:docPr id="36" name="Рисунок 10" descr="C:\Users\Urii\Desktop\Новая папка (2)\DSCN20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rii\Desktop\Новая папка (2)\DSCN2075.JPG"/>
                    <pic:cNvPicPr>
                      <a:picLocks noChangeAspect="1" noChangeArrowheads="1"/>
                    </pic:cNvPicPr>
                  </pic:nvPicPr>
                  <pic:blipFill>
                    <a:blip r:embed="rId33" cstate="email"/>
                    <a:srcRect/>
                    <a:stretch>
                      <a:fillRect/>
                    </a:stretch>
                  </pic:blipFill>
                  <pic:spPr bwMode="auto">
                    <a:xfrm>
                      <a:off x="0" y="0"/>
                      <a:ext cx="1853120" cy="1476637"/>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extent cx="1809750" cy="1475826"/>
            <wp:effectExtent l="19050" t="0" r="0" b="0"/>
            <wp:docPr id="37" name="Рисунок 11" descr="C:\Users\Urii\Desktop\Новая папка (2)\DSCN2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rii\Desktop\Новая папка (2)\DSCN2533.JPG"/>
                    <pic:cNvPicPr>
                      <a:picLocks noChangeAspect="1" noChangeArrowheads="1"/>
                    </pic:cNvPicPr>
                  </pic:nvPicPr>
                  <pic:blipFill>
                    <a:blip r:embed="rId34" cstate="email"/>
                    <a:srcRect/>
                    <a:stretch>
                      <a:fillRect/>
                    </a:stretch>
                  </pic:blipFill>
                  <pic:spPr bwMode="auto">
                    <a:xfrm>
                      <a:off x="0" y="0"/>
                      <a:ext cx="1810385" cy="1476344"/>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ru-RU"/>
        </w:rPr>
        <w:drawing>
          <wp:inline distT="0" distB="0" distL="0" distR="0">
            <wp:extent cx="1836127" cy="1477107"/>
            <wp:effectExtent l="19050" t="0" r="0" b="0"/>
            <wp:docPr id="38" name="Рисунок 12" descr="C:\Users\Urii\Desktop\Новая папка (2)\DSCN3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rii\Desktop\Новая папка (2)\DSCN3019.JPG"/>
                    <pic:cNvPicPr>
                      <a:picLocks noChangeAspect="1" noChangeArrowheads="1"/>
                    </pic:cNvPicPr>
                  </pic:nvPicPr>
                  <pic:blipFill>
                    <a:blip r:embed="rId35" cstate="email"/>
                    <a:srcRect/>
                    <a:stretch>
                      <a:fillRect/>
                    </a:stretch>
                  </pic:blipFill>
                  <pic:spPr bwMode="auto">
                    <a:xfrm>
                      <a:off x="0" y="0"/>
                      <a:ext cx="1835215" cy="1476374"/>
                    </a:xfrm>
                    <a:prstGeom prst="rect">
                      <a:avLst/>
                    </a:prstGeom>
                    <a:noFill/>
                    <a:ln w="9525">
                      <a:noFill/>
                      <a:miter lim="800000"/>
                      <a:headEnd/>
                      <a:tailEnd/>
                    </a:ln>
                  </pic:spPr>
                </pic:pic>
              </a:graphicData>
            </a:graphic>
          </wp:inline>
        </w:drawing>
      </w:r>
    </w:p>
    <w:p w:rsidR="00964EDB" w:rsidRPr="000A1FBE" w:rsidRDefault="00964EDB" w:rsidP="00964EDB">
      <w:pPr>
        <w:shd w:val="clear" w:color="auto" w:fill="FFFFFF"/>
        <w:spacing w:after="0" w:line="240" w:lineRule="auto"/>
        <w:ind w:firstLine="709"/>
        <w:jc w:val="both"/>
        <w:rPr>
          <w:rFonts w:ascii="Times New Roman" w:hAnsi="Times New Roman"/>
          <w:color w:val="000000"/>
          <w:sz w:val="24"/>
          <w:szCs w:val="24"/>
        </w:rPr>
      </w:pPr>
      <w:r w:rsidRPr="000A1FBE">
        <w:rPr>
          <w:rFonts w:ascii="Times New Roman" w:eastAsia="Times New Roman" w:hAnsi="Times New Roman"/>
          <w:color w:val="000000"/>
          <w:sz w:val="24"/>
          <w:szCs w:val="24"/>
          <w:lang w:eastAsia="ru-RU"/>
        </w:rPr>
        <w:t>Применяя данные</w:t>
      </w:r>
      <w:r w:rsidRPr="000A1FBE">
        <w:rPr>
          <w:rFonts w:ascii="Times New Roman" w:eastAsia="Times New Roman" w:hAnsi="Times New Roman"/>
          <w:b/>
          <w:bCs/>
          <w:color w:val="000000"/>
          <w:sz w:val="24"/>
          <w:szCs w:val="24"/>
          <w:lang w:eastAsia="ru-RU"/>
        </w:rPr>
        <w:t> </w:t>
      </w:r>
      <w:r w:rsidRPr="000A1FBE">
        <w:rPr>
          <w:rFonts w:ascii="Times New Roman" w:eastAsia="Times New Roman" w:hAnsi="Times New Roman"/>
          <w:color w:val="000000"/>
          <w:sz w:val="24"/>
          <w:szCs w:val="24"/>
          <w:lang w:eastAsia="ru-RU"/>
        </w:rPr>
        <w:t>технологии в инновационном обучении,</w:t>
      </w:r>
      <w:r w:rsidRPr="000A1FBE">
        <w:rPr>
          <w:rFonts w:ascii="Times New Roman" w:eastAsia="Times New Roman" w:hAnsi="Times New Roman"/>
          <w:b/>
          <w:bCs/>
          <w:color w:val="000000"/>
          <w:sz w:val="24"/>
          <w:szCs w:val="24"/>
          <w:lang w:eastAsia="ru-RU"/>
        </w:rPr>
        <w:t> </w:t>
      </w:r>
      <w:r w:rsidRPr="000A1FBE">
        <w:rPr>
          <w:rFonts w:ascii="Times New Roman" w:eastAsia="Times New Roman" w:hAnsi="Times New Roman"/>
          <w:color w:val="000000"/>
          <w:sz w:val="24"/>
          <w:szCs w:val="24"/>
          <w:lang w:eastAsia="ru-RU"/>
        </w:rPr>
        <w:t xml:space="preserve">учитель делает процесс более полным, интересным, насыщенным. </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bCs/>
          <w:sz w:val="24"/>
          <w:szCs w:val="24"/>
        </w:rPr>
        <w:t xml:space="preserve">Преимущество использования современных  технологий заключается в </w:t>
      </w:r>
      <w:r w:rsidRPr="000A1FBE">
        <w:rPr>
          <w:rFonts w:ascii="Times New Roman" w:hAnsi="Times New Roman"/>
          <w:sz w:val="24"/>
          <w:szCs w:val="24"/>
        </w:rPr>
        <w:t>вовлечении  каждого ученика в активный познавательный процесс; роль учителя -  координировать деятельность обучающихся, формировать навыки добывания знаний.</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bCs/>
          <w:sz w:val="24"/>
          <w:szCs w:val="24"/>
          <w:lang w:eastAsia="ru-RU"/>
        </w:rPr>
        <w:t>В чем собственно их  новизна или инновационность?</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b/>
          <w:bCs/>
          <w:sz w:val="24"/>
          <w:szCs w:val="24"/>
          <w:lang w:eastAsia="ru-RU"/>
        </w:rPr>
        <w:t>Во – первых,</w:t>
      </w:r>
      <w:r w:rsidRPr="000A1FBE">
        <w:rPr>
          <w:rFonts w:ascii="Times New Roman" w:eastAsia="Times New Roman" w:hAnsi="Times New Roman"/>
          <w:sz w:val="24"/>
          <w:szCs w:val="24"/>
          <w:lang w:eastAsia="ru-RU"/>
        </w:rPr>
        <w:t xml:space="preserve"> в отличие от  традиционной   технологии  инновационные ориентированы на РЕЗУЛЬТАТ, а не на процесс.  Главное в  данных технологиях  - достижение определенного (конечно,  ИННОВАЦИОННОГО, то есть нового по сравнению с  традиционным  результатом) результата.</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b/>
          <w:bCs/>
          <w:sz w:val="24"/>
          <w:szCs w:val="24"/>
          <w:lang w:eastAsia="ru-RU"/>
        </w:rPr>
        <w:t> Во – вторых</w:t>
      </w:r>
      <w:r w:rsidRPr="000A1FBE">
        <w:rPr>
          <w:rFonts w:ascii="Times New Roman" w:eastAsia="Times New Roman" w:hAnsi="Times New Roman"/>
          <w:sz w:val="24"/>
          <w:szCs w:val="24"/>
          <w:lang w:eastAsia="ru-RU"/>
        </w:rPr>
        <w:t>, целью реализации инновационных технологий является не накопление учеником  ЗУНов, а умение применить полученные ЗУНКи в практической деятельности ( то есть цель не знания, а умение использовать их для себя! ). </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b/>
          <w:bCs/>
          <w:sz w:val="24"/>
          <w:szCs w:val="24"/>
          <w:lang w:eastAsia="ru-RU"/>
        </w:rPr>
        <w:t> В - третьих</w:t>
      </w:r>
      <w:r w:rsidRPr="000A1FBE">
        <w:rPr>
          <w:rFonts w:ascii="Times New Roman" w:eastAsia="Times New Roman" w:hAnsi="Times New Roman"/>
          <w:sz w:val="24"/>
          <w:szCs w:val="24"/>
          <w:lang w:eastAsia="ru-RU"/>
        </w:rPr>
        <w:t>, отличие инновационных технологий состоит в способе получения  знаний в образовательном процессе – это деятельностный подход. Знания ребенок получает не в процессе заучивания теории,  правил и  т.д. , а в процессе деятельности по достижению цели урока,  которая ему интересна.  Он постигает знания в процессе  осознанной необходимости постепенно,   пошагово под руководством учителя. </w:t>
      </w:r>
    </w:p>
    <w:p w:rsidR="00964EDB"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b/>
          <w:bCs/>
          <w:sz w:val="24"/>
          <w:szCs w:val="24"/>
          <w:lang w:eastAsia="ru-RU"/>
        </w:rPr>
        <w:lastRenderedPageBreak/>
        <w:t>В – четвертых</w:t>
      </w:r>
      <w:r w:rsidRPr="000A1FBE">
        <w:rPr>
          <w:rFonts w:ascii="Times New Roman" w:eastAsia="Times New Roman" w:hAnsi="Times New Roman"/>
          <w:sz w:val="24"/>
          <w:szCs w:val="24"/>
          <w:lang w:eastAsia="ru-RU"/>
        </w:rPr>
        <w:t>, инновационные технологии  создают условия для реализации деятельности детей по достижению ими знаний. </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b/>
          <w:bCs/>
          <w:sz w:val="24"/>
          <w:szCs w:val="24"/>
          <w:lang w:eastAsia="ru-RU"/>
        </w:rPr>
        <w:t xml:space="preserve"> В – пятых</w:t>
      </w:r>
      <w:r w:rsidRPr="000A1FBE">
        <w:rPr>
          <w:rFonts w:ascii="Times New Roman" w:eastAsia="Times New Roman" w:hAnsi="Times New Roman"/>
          <w:sz w:val="24"/>
          <w:szCs w:val="24"/>
          <w:lang w:eastAsia="ru-RU"/>
        </w:rPr>
        <w:t>, инновационные технологии  меняют суть взаимоотношений учителя и ученика на уроке. Учитель выступает как организатор этого самого образовательного пространства урока. Его роль на уроке – консультанта,  эксперта.   Большая роль отводится  организации урока,  его подготовке –   подготовка выступает краеугольным камнем в  организации  подобных уроков.</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b/>
          <w:bCs/>
          <w:sz w:val="24"/>
          <w:szCs w:val="24"/>
          <w:lang w:eastAsia="ru-RU"/>
        </w:rPr>
        <w:t> В -  шестых</w:t>
      </w:r>
      <w:r w:rsidRPr="000A1FBE">
        <w:rPr>
          <w:rFonts w:ascii="Times New Roman" w:eastAsia="Times New Roman" w:hAnsi="Times New Roman"/>
          <w:sz w:val="24"/>
          <w:szCs w:val="24"/>
          <w:lang w:eastAsia="ru-RU"/>
        </w:rPr>
        <w:t>,  инновационные технологии  -  это технологии личностно ориентированные,  то есть  направленные на  личностное,  то есть индивидуальное  развитие,  ориентированное на  личность каждого конкретного ученика.  Другими словами,  это  педагогические технологии,  создающие условия на уроке или во внеурочной деятельности для обучения  каждого  отдельно взятого ученика с учетом его  личностных особенностей ( устойчивость внимания,  запоминания,  скорости и прочности усвоения  материала,   способа восприятия  учебной информации, состояния здоровья,    темпа деятельности,  способностей и задатков и т.д). </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sz w:val="24"/>
          <w:szCs w:val="24"/>
          <w:lang w:eastAsia="ru-RU"/>
        </w:rPr>
        <w:t>  </w:t>
      </w:r>
      <w:r w:rsidRPr="000A1FBE">
        <w:rPr>
          <w:rFonts w:ascii="Times New Roman" w:eastAsia="Times New Roman" w:hAnsi="Times New Roman"/>
          <w:b/>
          <w:bCs/>
          <w:sz w:val="24"/>
          <w:szCs w:val="24"/>
          <w:lang w:eastAsia="ru-RU"/>
        </w:rPr>
        <w:t>В – седьмых</w:t>
      </w:r>
      <w:r w:rsidRPr="000A1FBE">
        <w:rPr>
          <w:rFonts w:ascii="Times New Roman" w:eastAsia="Times New Roman" w:hAnsi="Times New Roman"/>
          <w:sz w:val="24"/>
          <w:szCs w:val="24"/>
          <w:lang w:eastAsia="ru-RU"/>
        </w:rPr>
        <w:t>, инновационные технологии учитывают и факт  социализации детей в процессе обучения и после окончания школы. Именно поэтому в их арсенале  есть  приемы и методы  формирования коммуникативных навыков и навыков  и умений работы в паре,  группе,  коллективе,  команде.  </w:t>
      </w:r>
    </w:p>
    <w:p w:rsidR="00964EDB" w:rsidRPr="000A1FBE" w:rsidRDefault="00964EDB" w:rsidP="00964EDB">
      <w:pPr>
        <w:shd w:val="clear" w:color="auto" w:fill="FFFFFF"/>
        <w:spacing w:after="0" w:line="240" w:lineRule="auto"/>
        <w:ind w:firstLine="709"/>
        <w:jc w:val="both"/>
        <w:rPr>
          <w:rFonts w:ascii="Times New Roman" w:eastAsia="Times New Roman" w:hAnsi="Times New Roman"/>
          <w:sz w:val="24"/>
          <w:szCs w:val="24"/>
          <w:lang w:eastAsia="ru-RU"/>
        </w:rPr>
      </w:pPr>
      <w:r w:rsidRPr="000A1FBE">
        <w:rPr>
          <w:rFonts w:ascii="Times New Roman" w:eastAsia="Times New Roman" w:hAnsi="Times New Roman"/>
          <w:sz w:val="24"/>
          <w:szCs w:val="24"/>
          <w:lang w:eastAsia="ru-RU"/>
        </w:rPr>
        <w:t xml:space="preserve"> По большому счету  их использование  направлено на развитие  всех форм мышления, которое будет  способствовать  становлению творческой и  интеллектуально развитой личности и обеспечит постоянное развитие ребенка и после окончания школы.       </w:t>
      </w:r>
    </w:p>
    <w:p w:rsidR="00964EDB" w:rsidRPr="000A1FBE" w:rsidRDefault="00964EDB" w:rsidP="00964EDB">
      <w:pPr>
        <w:spacing w:after="0" w:line="240" w:lineRule="auto"/>
        <w:ind w:firstLine="709"/>
        <w:jc w:val="both"/>
        <w:rPr>
          <w:rFonts w:ascii="Times New Roman" w:hAnsi="Times New Roman"/>
          <w:sz w:val="24"/>
          <w:szCs w:val="24"/>
        </w:rPr>
      </w:pPr>
      <w:r w:rsidRPr="000A1FBE">
        <w:rPr>
          <w:rFonts w:ascii="Times New Roman" w:hAnsi="Times New Roman"/>
          <w:sz w:val="24"/>
          <w:szCs w:val="24"/>
        </w:rPr>
        <w:t xml:space="preserve"> Система образования должна быть основана на максимальной свободе обучающихся. Современное общество заинтересовано в том, чтобы его граждане были способны самостоятельно, активно действовать, принимать решения, быстро адаптироваться к изменяющимся условиям жизни, грамотно работать с информацией (уметь собирать факты, анализировать, обобщать их, выдвигать гипотезы решения проблемы, делая аргументированные выводы). </w:t>
      </w:r>
    </w:p>
    <w:p w:rsidR="00964EDB" w:rsidRPr="000A1FBE" w:rsidRDefault="00964EDB" w:rsidP="00964EDB">
      <w:pPr>
        <w:rPr>
          <w:rFonts w:ascii="Times New Roman" w:hAnsi="Times New Roman" w:cs="Times New Roman"/>
          <w:sz w:val="24"/>
          <w:szCs w:val="24"/>
        </w:rPr>
      </w:pPr>
      <w:r>
        <w:rPr>
          <w:rFonts w:ascii="Times New Roman" w:hAnsi="Times New Roman"/>
          <w:sz w:val="24"/>
          <w:szCs w:val="24"/>
        </w:rPr>
        <w:t xml:space="preserve">        </w:t>
      </w:r>
      <w:r w:rsidRPr="000A1FBE">
        <w:rPr>
          <w:rFonts w:ascii="Times New Roman" w:hAnsi="Times New Roman"/>
          <w:iCs/>
          <w:sz w:val="24"/>
          <w:szCs w:val="24"/>
        </w:rPr>
        <w:t>Перечисленные технологии лишь небольшая часть из существующих в современной образовательной практике. Естественно нет необходимости знать все, достаточно выбрать 1-2 приемлемые  для себя и апробировать их в своей практической деятельности.</w:t>
      </w:r>
    </w:p>
    <w:p w:rsidR="00964EDB" w:rsidRPr="00CF4540" w:rsidRDefault="00964EDB" w:rsidP="00964EDB">
      <w:pPr>
        <w:pStyle w:val="a4"/>
        <w:ind w:firstLine="567"/>
        <w:jc w:val="both"/>
        <w:rPr>
          <w:rFonts w:ascii="Times New Roman" w:eastAsia="Times New Roman" w:hAnsi="Times New Roman" w:cs="Times New Roman"/>
          <w:color w:val="000000"/>
          <w:sz w:val="24"/>
          <w:szCs w:val="24"/>
        </w:rPr>
      </w:pPr>
      <w:r w:rsidRPr="00CF4540">
        <w:rPr>
          <w:rFonts w:ascii="Times New Roman" w:eastAsia="Times New Roman" w:hAnsi="Times New Roman" w:cs="Times New Roman"/>
          <w:color w:val="000000"/>
          <w:sz w:val="24"/>
          <w:szCs w:val="24"/>
          <w:u w:val="single"/>
        </w:rPr>
        <w:t>Вывод:</w:t>
      </w:r>
      <w:r w:rsidRPr="00CF4540">
        <w:rPr>
          <w:rFonts w:ascii="Times New Roman" w:eastAsia="Times New Roman" w:hAnsi="Times New Roman" w:cs="Times New Roman"/>
          <w:color w:val="000000"/>
          <w:sz w:val="24"/>
          <w:szCs w:val="24"/>
        </w:rPr>
        <w:t xml:space="preserve"> применение перечисленных образовательных технологий способствует </w:t>
      </w:r>
      <w:r>
        <w:rPr>
          <w:rFonts w:ascii="Times New Roman" w:eastAsia="Times New Roman" w:hAnsi="Times New Roman" w:cs="Times New Roman"/>
          <w:color w:val="000000"/>
          <w:sz w:val="24"/>
          <w:szCs w:val="24"/>
        </w:rPr>
        <w:t xml:space="preserve">повышению качества образования, способствует </w:t>
      </w:r>
      <w:r w:rsidRPr="00CF4540">
        <w:rPr>
          <w:rFonts w:ascii="Times New Roman" w:eastAsia="Times New Roman" w:hAnsi="Times New Roman" w:cs="Times New Roman"/>
          <w:color w:val="000000"/>
          <w:sz w:val="24"/>
          <w:szCs w:val="24"/>
        </w:rPr>
        <w:t>интеллектуальному развитию обучающихся, повышению мотивации к обучению. Наличие системы деятельности по использованию в образовательном процессе современных образовательных технологий и методик позволяет получать высокие результаты.</w:t>
      </w:r>
    </w:p>
    <w:p w:rsidR="00964EDB" w:rsidRDefault="00964EDB" w:rsidP="00964EDB">
      <w:pPr>
        <w:pStyle w:val="a4"/>
        <w:ind w:firstLine="567"/>
        <w:jc w:val="both"/>
        <w:rPr>
          <w:rFonts w:ascii="Times New Roman" w:eastAsia="Times New Roman" w:hAnsi="Times New Roman" w:cs="Times New Roman"/>
          <w:color w:val="000000"/>
        </w:rPr>
      </w:pPr>
    </w:p>
    <w:p w:rsidR="00964EDB" w:rsidRPr="00964EDB" w:rsidRDefault="00964EDB" w:rsidP="00964EDB">
      <w:pPr>
        <w:spacing w:after="0" w:line="240" w:lineRule="auto"/>
        <w:jc w:val="both"/>
        <w:rPr>
          <w:rFonts w:ascii="Times New Roman" w:hAnsi="Times New Roman"/>
          <w:sz w:val="24"/>
          <w:szCs w:val="24"/>
        </w:rPr>
      </w:pPr>
      <w:r w:rsidRPr="00964EDB">
        <w:rPr>
          <w:rFonts w:ascii="Times New Roman" w:hAnsi="Times New Roman"/>
          <w:b/>
          <w:sz w:val="24"/>
          <w:szCs w:val="24"/>
        </w:rPr>
        <w:t>Литература</w:t>
      </w:r>
      <w:r w:rsidRPr="00964EDB">
        <w:rPr>
          <w:rFonts w:ascii="Times New Roman" w:hAnsi="Times New Roman"/>
          <w:sz w:val="24"/>
          <w:szCs w:val="24"/>
        </w:rPr>
        <w:t>:</w:t>
      </w:r>
    </w:p>
    <w:p w:rsidR="00964EDB" w:rsidRPr="00964EDB" w:rsidRDefault="00964EDB" w:rsidP="00964EDB">
      <w:pPr>
        <w:pStyle w:val="1"/>
        <w:spacing w:before="0" w:beforeAutospacing="0" w:after="0" w:afterAutospacing="0"/>
        <w:ind w:firstLine="709"/>
        <w:jc w:val="both"/>
        <w:rPr>
          <w:b w:val="0"/>
          <w:sz w:val="24"/>
          <w:szCs w:val="24"/>
        </w:rPr>
      </w:pPr>
      <w:r w:rsidRPr="00964EDB">
        <w:rPr>
          <w:b w:val="0"/>
          <w:sz w:val="24"/>
          <w:szCs w:val="24"/>
        </w:rPr>
        <w:t xml:space="preserve">1. Алексеева, Л. Н. Инновационные технологии как ресурс эксперимента/ Л. Н. Алексеева// Учитель. - 2004. - № 3. </w:t>
      </w:r>
    </w:p>
    <w:p w:rsidR="00964EDB" w:rsidRPr="00964EDB" w:rsidRDefault="00964EDB" w:rsidP="00964EDB">
      <w:pPr>
        <w:pStyle w:val="1"/>
        <w:spacing w:before="0" w:beforeAutospacing="0" w:after="0" w:afterAutospacing="0"/>
        <w:ind w:firstLine="709"/>
        <w:jc w:val="both"/>
        <w:rPr>
          <w:b w:val="0"/>
          <w:sz w:val="24"/>
          <w:szCs w:val="24"/>
        </w:rPr>
      </w:pPr>
      <w:r w:rsidRPr="00964EDB">
        <w:rPr>
          <w:b w:val="0"/>
          <w:sz w:val="24"/>
          <w:szCs w:val="24"/>
        </w:rPr>
        <w:t xml:space="preserve">3. Дебердеева, Т. Х. Новые ценности образования в условиях информационного общества/ Т. Х. Дебердеева// Инновации в образовании. - 2005. - № 3. </w:t>
      </w:r>
    </w:p>
    <w:p w:rsidR="00964EDB" w:rsidRPr="00964EDB" w:rsidRDefault="00964EDB" w:rsidP="00964EDB">
      <w:pPr>
        <w:spacing w:after="0" w:line="240" w:lineRule="auto"/>
        <w:ind w:firstLine="709"/>
        <w:jc w:val="both"/>
        <w:rPr>
          <w:rFonts w:ascii="Times New Roman" w:hAnsi="Times New Roman"/>
          <w:sz w:val="24"/>
          <w:szCs w:val="24"/>
        </w:rPr>
      </w:pPr>
      <w:r w:rsidRPr="00964EDB">
        <w:rPr>
          <w:rFonts w:ascii="Times New Roman" w:hAnsi="Times New Roman"/>
          <w:sz w:val="24"/>
          <w:szCs w:val="24"/>
        </w:rPr>
        <w:t xml:space="preserve">4. Кваша В.П. управление инновационными процессами в образовании. Дис. канд. пед. наук. М.,1994. </w:t>
      </w:r>
    </w:p>
    <w:p w:rsidR="00964EDB" w:rsidRPr="00964EDB" w:rsidRDefault="00964EDB" w:rsidP="00964EDB">
      <w:pPr>
        <w:spacing w:after="0" w:line="240" w:lineRule="auto"/>
        <w:ind w:firstLine="709"/>
        <w:jc w:val="both"/>
        <w:rPr>
          <w:rFonts w:ascii="Times New Roman" w:hAnsi="Times New Roman"/>
          <w:sz w:val="24"/>
          <w:szCs w:val="24"/>
        </w:rPr>
      </w:pPr>
      <w:r w:rsidRPr="00964EDB">
        <w:rPr>
          <w:rFonts w:ascii="Times New Roman" w:hAnsi="Times New Roman"/>
          <w:sz w:val="24"/>
          <w:szCs w:val="24"/>
        </w:rPr>
        <w:t>5. Клименко Т.К. Инновационное образование как фактор становления будущего учителя. Автореф. Дис. Хабаровск, 2000</w:t>
      </w:r>
    </w:p>
    <w:p w:rsidR="00964EDB" w:rsidRPr="00964EDB" w:rsidRDefault="00964EDB" w:rsidP="00964EDB">
      <w:pPr>
        <w:rPr>
          <w:rFonts w:ascii="Times New Roman" w:hAnsi="Times New Roman" w:cs="Times New Roman"/>
          <w:sz w:val="24"/>
          <w:szCs w:val="24"/>
        </w:rPr>
      </w:pPr>
    </w:p>
    <w:p w:rsidR="00C82651" w:rsidRDefault="00C82651"/>
    <w:sectPr w:rsidR="00C82651" w:rsidSect="00B337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503A8"/>
    <w:multiLevelType w:val="hybridMultilevel"/>
    <w:tmpl w:val="F69A1F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646895"/>
    <w:multiLevelType w:val="hybridMultilevel"/>
    <w:tmpl w:val="E5C680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81C1101"/>
    <w:multiLevelType w:val="hybridMultilevel"/>
    <w:tmpl w:val="EB025FA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8443BB0"/>
    <w:multiLevelType w:val="hybridMultilevel"/>
    <w:tmpl w:val="4266B4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84A1B65"/>
    <w:multiLevelType w:val="multilevel"/>
    <w:tmpl w:val="66427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370D14"/>
    <w:multiLevelType w:val="hybridMultilevel"/>
    <w:tmpl w:val="C4FA4FF0"/>
    <w:lvl w:ilvl="0" w:tplc="0419000D">
      <w:start w:val="1"/>
      <w:numFmt w:val="bullet"/>
      <w:lvlText w:val=""/>
      <w:lvlJc w:val="left"/>
      <w:pPr>
        <w:ind w:left="775" w:hanging="360"/>
      </w:pPr>
      <w:rPr>
        <w:rFonts w:ascii="Wingdings" w:hAnsi="Wingdings"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rsids>
    <w:rsidRoot w:val="00964EDB"/>
    <w:rsid w:val="00964EDB"/>
    <w:rsid w:val="00C82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EDB"/>
  </w:style>
  <w:style w:type="paragraph" w:styleId="1">
    <w:name w:val="heading 1"/>
    <w:basedOn w:val="a"/>
    <w:link w:val="10"/>
    <w:qFormat/>
    <w:rsid w:val="00964E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4EDB"/>
    <w:pPr>
      <w:ind w:left="720"/>
      <w:contextualSpacing/>
    </w:pPr>
  </w:style>
  <w:style w:type="paragraph" w:styleId="a4">
    <w:name w:val="No Spacing"/>
    <w:link w:val="a5"/>
    <w:uiPriority w:val="1"/>
    <w:qFormat/>
    <w:rsid w:val="00964EDB"/>
    <w:pPr>
      <w:spacing w:after="0" w:line="240" w:lineRule="auto"/>
    </w:pPr>
  </w:style>
  <w:style w:type="paragraph" w:styleId="a6">
    <w:name w:val="Normal (Web)"/>
    <w:basedOn w:val="a"/>
    <w:uiPriority w:val="99"/>
    <w:unhideWhenUsed/>
    <w:rsid w:val="00964E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Без интервала Знак"/>
    <w:basedOn w:val="a0"/>
    <w:link w:val="a4"/>
    <w:uiPriority w:val="1"/>
    <w:rsid w:val="00964EDB"/>
  </w:style>
  <w:style w:type="character" w:customStyle="1" w:styleId="apple-style-span">
    <w:name w:val="apple-style-span"/>
    <w:basedOn w:val="a0"/>
    <w:rsid w:val="00964EDB"/>
  </w:style>
  <w:style w:type="character" w:styleId="a7">
    <w:name w:val="Hyperlink"/>
    <w:basedOn w:val="a0"/>
    <w:uiPriority w:val="99"/>
    <w:unhideWhenUsed/>
    <w:rsid w:val="00964EDB"/>
    <w:rPr>
      <w:color w:val="0000FF"/>
      <w:u w:val="single"/>
    </w:rPr>
  </w:style>
  <w:style w:type="paragraph" w:styleId="a8">
    <w:name w:val="Balloon Text"/>
    <w:basedOn w:val="a"/>
    <w:link w:val="a9"/>
    <w:uiPriority w:val="99"/>
    <w:semiHidden/>
    <w:unhideWhenUsed/>
    <w:rsid w:val="00964ED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64EDB"/>
    <w:rPr>
      <w:rFonts w:ascii="Tahoma" w:hAnsi="Tahoma" w:cs="Tahoma"/>
      <w:sz w:val="16"/>
      <w:szCs w:val="16"/>
    </w:rPr>
  </w:style>
  <w:style w:type="character" w:customStyle="1" w:styleId="10">
    <w:name w:val="Заголовок 1 Знак"/>
    <w:basedOn w:val="a0"/>
    <w:link w:val="1"/>
    <w:rsid w:val="00964EDB"/>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ettings" Target="settings.xml"/><Relationship Id="rId21" Type="http://schemas.openxmlformats.org/officeDocument/2006/relationships/image" Target="media/image16.jpeg"/><Relationship Id="rId34" Type="http://schemas.openxmlformats.org/officeDocument/2006/relationships/image" Target="media/image28.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7.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hyperlink" Target="https://almanahpedagoga.ru/servisy/site/n?n=1174" TargetMode="External"/><Relationship Id="rId37" Type="http://schemas.openxmlformats.org/officeDocument/2006/relationships/theme" Target="theme/theme1.xml"/><Relationship Id="rId5" Type="http://schemas.openxmlformats.org/officeDocument/2006/relationships/hyperlink" Target="http://www.uchportal.ru/load/131-1-0-7424" TargetMode="Externa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2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6072</Words>
  <Characters>34612</Characters>
  <Application>Microsoft Office Word</Application>
  <DocSecurity>0</DocSecurity>
  <Lines>288</Lines>
  <Paragraphs>81</Paragraphs>
  <ScaleCrop>false</ScaleCrop>
  <Company>Microsoft</Company>
  <LinksUpToDate>false</LinksUpToDate>
  <CharactersWithSpaces>40603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Urii</dc:creator>
  <cp:lastModifiedBy>Urii</cp:lastModifiedBy>
  <cp:revision>1</cp:revision>
  <dcterms:created xsi:type="dcterms:W3CDTF">2020-02-09T08:38:00Z</dcterms:created>
  <dcterms:modified xsi:type="dcterms:W3CDTF">2020-02-09T08:43:00Z</dcterms:modified>
</cp:coreProperties>
</file>