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484D" w:rsidRPr="007E484D" w:rsidRDefault="007E484D" w:rsidP="007E48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484D">
        <w:rPr>
          <w:rFonts w:ascii="Times New Roman" w:hAnsi="Times New Roman" w:cs="Times New Roman"/>
          <w:sz w:val="28"/>
          <w:szCs w:val="28"/>
        </w:rPr>
        <w:t>АРТЕМОВСКИЙ  ГОРОДСКОЙ  ОКРУГ</w:t>
      </w:r>
    </w:p>
    <w:p w:rsidR="007E484D" w:rsidRPr="007E484D" w:rsidRDefault="007E484D" w:rsidP="007E48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484D">
        <w:rPr>
          <w:rFonts w:ascii="Times New Roman" w:hAnsi="Times New Roman" w:cs="Times New Roman"/>
          <w:sz w:val="28"/>
          <w:szCs w:val="28"/>
        </w:rPr>
        <w:t>Муниципальное   автономное  дошкольное  образовательное учреждение</w:t>
      </w:r>
    </w:p>
    <w:p w:rsidR="007E484D" w:rsidRPr="007E484D" w:rsidRDefault="007E484D" w:rsidP="007E484D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484D">
        <w:rPr>
          <w:rFonts w:ascii="Times New Roman" w:hAnsi="Times New Roman" w:cs="Times New Roman"/>
          <w:sz w:val="28"/>
          <w:szCs w:val="28"/>
        </w:rPr>
        <w:t>«ДЕТСКИЙ САД-ЦЕНТР РАЗВИТИЯ РЕБЕНКА №32»</w:t>
      </w:r>
    </w:p>
    <w:p w:rsidR="007E484D" w:rsidRDefault="007E484D" w:rsidP="007E484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:rsidR="00DD4DCC" w:rsidRPr="00AD4C19" w:rsidRDefault="00DD4DCC" w:rsidP="00AD4C19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44"/>
          <w:szCs w:val="44"/>
        </w:rPr>
      </w:pPr>
      <w:r w:rsidRPr="00AD4C19">
        <w:rPr>
          <w:b/>
          <w:bCs/>
          <w:color w:val="333333"/>
          <w:sz w:val="44"/>
          <w:szCs w:val="44"/>
        </w:rPr>
        <w:t>Проект «Осень глазами детей»</w:t>
      </w: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7E484D" w:rsidRDefault="007E484D" w:rsidP="007E484D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                                                                Разработала</w:t>
      </w:r>
      <w:r w:rsidR="00AD4C19">
        <w:rPr>
          <w:color w:val="333333"/>
          <w:sz w:val="28"/>
          <w:szCs w:val="28"/>
        </w:rPr>
        <w:t>:</w:t>
      </w:r>
    </w:p>
    <w:p w:rsidR="007E484D" w:rsidRDefault="007E484D" w:rsidP="007E484D">
      <w:pPr>
        <w:pStyle w:val="a3"/>
        <w:shd w:val="clear" w:color="auto" w:fill="FFFFFF"/>
        <w:spacing w:before="0" w:beforeAutospacing="0" w:after="0" w:afterAutospacing="0"/>
        <w:jc w:val="right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педагог дополнительного образования </w:t>
      </w:r>
    </w:p>
    <w:p w:rsidR="007E484D" w:rsidRDefault="007E484D" w:rsidP="007E484D">
      <w:pPr>
        <w:pStyle w:val="a3"/>
        <w:shd w:val="clear" w:color="auto" w:fill="FFFFFF"/>
        <w:spacing w:before="0" w:beforeAutospacing="0" w:after="0" w:afterAutospacing="0"/>
        <w:jc w:val="right"/>
        <w:rPr>
          <w:color w:val="333333"/>
          <w:sz w:val="28"/>
          <w:szCs w:val="28"/>
        </w:rPr>
      </w:pPr>
      <w:proofErr w:type="spellStart"/>
      <w:r>
        <w:rPr>
          <w:color w:val="333333"/>
          <w:sz w:val="28"/>
          <w:szCs w:val="28"/>
        </w:rPr>
        <w:t>Козгова</w:t>
      </w:r>
      <w:proofErr w:type="spellEnd"/>
      <w:r>
        <w:rPr>
          <w:color w:val="333333"/>
          <w:sz w:val="28"/>
          <w:szCs w:val="28"/>
        </w:rPr>
        <w:t xml:space="preserve"> Лариса Валентиновна</w:t>
      </w:r>
    </w:p>
    <w:p w:rsidR="007E484D" w:rsidRDefault="00AD4C19" w:rsidP="00AD4C19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                                               г. А</w:t>
      </w:r>
      <w:r w:rsidR="007E484D">
        <w:rPr>
          <w:color w:val="333333"/>
          <w:sz w:val="28"/>
          <w:szCs w:val="28"/>
        </w:rPr>
        <w:t>ртёмовский</w:t>
      </w:r>
    </w:p>
    <w:p w:rsidR="007E484D" w:rsidRDefault="00AD4C19" w:rsidP="00AD4C19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                                             </w:t>
      </w:r>
      <w:r w:rsidR="007E484D">
        <w:rPr>
          <w:color w:val="333333"/>
          <w:sz w:val="28"/>
          <w:szCs w:val="28"/>
        </w:rPr>
        <w:t>МАДОУ ЦРР №32</w:t>
      </w:r>
    </w:p>
    <w:p w:rsidR="007E484D" w:rsidRDefault="007E484D" w:rsidP="007E484D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DD4DCC" w:rsidRPr="00AD4C19" w:rsidRDefault="00DD4DCC" w:rsidP="00DD4DCC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AD4C19">
        <w:rPr>
          <w:b/>
          <w:color w:val="333333"/>
          <w:sz w:val="28"/>
          <w:szCs w:val="28"/>
        </w:rPr>
        <w:t>Тип проекта творческий, групповой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AD4C19">
        <w:rPr>
          <w:b/>
          <w:color w:val="333333"/>
          <w:sz w:val="28"/>
          <w:szCs w:val="28"/>
        </w:rPr>
        <w:t>Вид проекта.</w:t>
      </w:r>
      <w:r w:rsidRPr="00DD4DCC">
        <w:rPr>
          <w:color w:val="333333"/>
          <w:sz w:val="28"/>
          <w:szCs w:val="28"/>
        </w:rPr>
        <w:t xml:space="preserve"> Краткосрочный(04.09. -27.09.</w:t>
      </w:r>
      <w:r>
        <w:rPr>
          <w:color w:val="333333"/>
          <w:sz w:val="28"/>
          <w:szCs w:val="28"/>
        </w:rPr>
        <w:t>19</w:t>
      </w:r>
      <w:r w:rsidRPr="00DD4DCC">
        <w:rPr>
          <w:color w:val="333333"/>
          <w:sz w:val="28"/>
          <w:szCs w:val="28"/>
        </w:rPr>
        <w:t>.)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Участники проекта: воспитатели, дети, родители, музыкальный руководитель</w:t>
      </w:r>
      <w:r w:rsidR="00AD4C19">
        <w:rPr>
          <w:color w:val="333333"/>
          <w:sz w:val="28"/>
          <w:szCs w:val="28"/>
        </w:rPr>
        <w:t>.</w:t>
      </w:r>
    </w:p>
    <w:p w:rsidR="00DD4DCC" w:rsidRPr="00AD4C19" w:rsidRDefault="00DD4DCC" w:rsidP="00DD4DCC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AD4C19">
        <w:rPr>
          <w:b/>
          <w:color w:val="333333"/>
          <w:sz w:val="28"/>
          <w:szCs w:val="28"/>
        </w:rPr>
        <w:t>Актуальность: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Данный проект позволяет в условиях воспитательно-образовательного процесса расширить и укрепить знания детей о сезонных изменениях в природе в осенний период, и применения приобретённых знаний с творческим подходом в практической изобразительной деятельности, развивать при этом познавательные, коммуникативные и творческие способности детей.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Совместная деятельность детей, родителей и педагогов в рамках данного проекта способствует установлению благоприятного климата в детском коллективе, расширению кругозора детей и взрослых, наполняет их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творческой энергией, помогает в организации сотрудничества семь</w:t>
      </w:r>
      <w:r>
        <w:rPr>
          <w:color w:val="333333"/>
          <w:sz w:val="28"/>
          <w:szCs w:val="28"/>
        </w:rPr>
        <w:t>и и образовательного учреждения</w:t>
      </w:r>
    </w:p>
    <w:p w:rsidR="003A03BB" w:rsidRPr="00DD4DCC" w:rsidRDefault="003A03BB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0515E1">
        <w:rPr>
          <w:b/>
          <w:bCs/>
          <w:sz w:val="28"/>
          <w:szCs w:val="28"/>
        </w:rPr>
        <w:t>Цель:</w:t>
      </w:r>
      <w:r w:rsidRPr="000515E1">
        <w:rPr>
          <w:sz w:val="28"/>
          <w:szCs w:val="28"/>
        </w:rPr>
        <w:t> </w:t>
      </w:r>
      <w:r w:rsidR="00DD4DCC" w:rsidRPr="00DD4DCC">
        <w:rPr>
          <w:color w:val="333333"/>
          <w:sz w:val="28"/>
          <w:szCs w:val="28"/>
        </w:rPr>
        <w:t>Расширение представлений детей об осени как времени года, развивать умение самостоятельно находить первые признаки осени, помочь детям увидеть всю красоту осенней природы и богатство осенних даров, познакомить с осенними праздниками, создать условия для художественно-эстетического воспитания детей, развития их познавательных и творческих способностей.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 проекта: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Создание творческой, доброжелательной обстановки в свободной художественной деятельности.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Развитие эстетического восприятия детей через наблюдение мира природы на экскурсиях, прогулках, иллюстрациях и картинах художников.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Учить детей изображать несложные сюжеты и предметы объектов природы под руководством педагога дополнительного образования.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Создавать индивидуальные и коллективные пейзажные композиции.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b/>
          <w:bCs/>
          <w:sz w:val="28"/>
          <w:szCs w:val="28"/>
        </w:rPr>
        <w:t>Продолжительность проекта: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gramStart"/>
      <w:r w:rsidR="00CD1B8D">
        <w:rPr>
          <w:rFonts w:ascii="Times New Roman" w:eastAsia="Times New Roman" w:hAnsi="Times New Roman" w:cs="Times New Roman"/>
          <w:sz w:val="28"/>
          <w:szCs w:val="28"/>
        </w:rPr>
        <w:t>краткосрочный</w:t>
      </w:r>
      <w:proofErr w:type="gramEnd"/>
      <w:r w:rsidR="00CD1B8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b/>
          <w:bCs/>
          <w:sz w:val="28"/>
          <w:szCs w:val="28"/>
        </w:rPr>
        <w:t>Участники проекта: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 Дети средней группы</w:t>
      </w:r>
      <w:r w:rsidR="00CD1B8D" w:rsidRPr="000515E1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старшей группы</w:t>
      </w:r>
      <w:r w:rsidR="00AD4C19" w:rsidRPr="000515E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подготовительной группы МАДОУ ЦРР № 32.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b/>
          <w:bCs/>
          <w:sz w:val="28"/>
          <w:szCs w:val="28"/>
        </w:rPr>
        <w:t>Выполнение проекта: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  <w:u w:val="single"/>
        </w:rPr>
        <w:t>В работе с детьми</w:t>
      </w:r>
      <w:r w:rsidRPr="000515E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:</w:t>
      </w: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Рассматривание наглядных материалов и пособий, предметов и явлений для развития образного восприятия:</w:t>
      </w:r>
    </w:p>
    <w:p w:rsidR="003A03BB" w:rsidRPr="000515E1" w:rsidRDefault="003A03BB" w:rsidP="004526D9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картин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художников пейзажистов;</w:t>
      </w:r>
    </w:p>
    <w:p w:rsidR="003A03BB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альбом «Осенние зарисовки»;</w:t>
      </w:r>
    </w:p>
    <w:p w:rsidR="00CD1B8D" w:rsidRDefault="00CD1B8D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-папка с осенними иллюстрациями;</w:t>
      </w:r>
    </w:p>
    <w:p w:rsidR="004526D9" w:rsidRDefault="004526D9" w:rsidP="004526D9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рассматривание и сравнение </w:t>
      </w:r>
      <w:r>
        <w:rPr>
          <w:rFonts w:ascii="Times New Roman" w:eastAsia="Times New Roman" w:hAnsi="Times New Roman" w:cs="Times New Roman"/>
          <w:sz w:val="28"/>
          <w:szCs w:val="28"/>
        </w:rPr>
        <w:t>листьев от разных деревьев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526D9" w:rsidRDefault="004526D9" w:rsidP="004526D9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внесение в уголок </w:t>
      </w:r>
      <w:proofErr w:type="gramStart"/>
      <w:r w:rsidRPr="000515E1">
        <w:rPr>
          <w:rFonts w:ascii="Times New Roman" w:eastAsia="Times New Roman" w:hAnsi="Times New Roman" w:cs="Times New Roman"/>
          <w:sz w:val="28"/>
          <w:szCs w:val="28"/>
        </w:rPr>
        <w:t>ИЗО</w:t>
      </w:r>
      <w:proofErr w:type="gramEnd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гербария осенних листьев с разной окраской и формой.</w:t>
      </w:r>
    </w:p>
    <w:p w:rsidR="00CD1B8D" w:rsidRPr="000515E1" w:rsidRDefault="00CD1B8D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Овладение детьми доступных изобразительных умений и навыков в рисовании</w:t>
      </w:r>
      <w:r w:rsidR="008F0A04">
        <w:rPr>
          <w:rFonts w:ascii="Times New Roman" w:eastAsia="Times New Roman" w:hAnsi="Times New Roman" w:cs="Times New Roman"/>
          <w:sz w:val="28"/>
          <w:szCs w:val="28"/>
        </w:rPr>
        <w:t xml:space="preserve"> и аппликации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техника «Монотипия»;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техника «рисование </w:t>
      </w:r>
      <w:proofErr w:type="spellStart"/>
      <w:r w:rsidRPr="000515E1">
        <w:rPr>
          <w:rFonts w:ascii="Times New Roman" w:eastAsia="Times New Roman" w:hAnsi="Times New Roman" w:cs="Times New Roman"/>
          <w:sz w:val="28"/>
          <w:szCs w:val="28"/>
        </w:rPr>
        <w:t>по-мокрому</w:t>
      </w:r>
      <w:proofErr w:type="spellEnd"/>
      <w:r w:rsidRPr="000515E1"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Нетрадиционное обучение составления коллажа разными изобразительными техниками;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Совместная вечерняя деятельность детей и воспитателей.</w:t>
      </w: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Наблюдение природы: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прогулки с детьми и наблюдение за ветром; за небом; за сезонными изменениями в природе; за листопадом; за перелетными птицами; за цветником; за березой; за осенним дождем.</w:t>
      </w: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Умение видеть красоту вокруг себя и любоваться ею: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экскурсия в парк;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беседы об </w:t>
      </w:r>
      <w:proofErr w:type="gramStart"/>
      <w:r w:rsidRPr="000515E1">
        <w:rPr>
          <w:rFonts w:ascii="Times New Roman" w:eastAsia="Times New Roman" w:hAnsi="Times New Roman" w:cs="Times New Roman"/>
          <w:sz w:val="28"/>
          <w:szCs w:val="28"/>
        </w:rPr>
        <w:t>увиденном</w:t>
      </w:r>
      <w:proofErr w:type="gramEnd"/>
      <w:r w:rsidRPr="000515E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Чтение художественной литературы о природе и явлениях, происходящих в ней.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поэзия: </w:t>
      </w:r>
      <w:proofErr w:type="gramStart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В. Степанов «Сентябрь», «Октябрь», «Ноябрь»; И. Бунин «Листопад»; А. Майков «Осенние листья»; А. Плещеев «Скучная картина»; А. Пушкин «Уж небо осенью дышало»; В. Берестов «Тучка»; С. Маршак «Радуга»; М. </w:t>
      </w:r>
      <w:proofErr w:type="spellStart"/>
      <w:r w:rsidRPr="000515E1">
        <w:rPr>
          <w:rFonts w:ascii="Times New Roman" w:eastAsia="Times New Roman" w:hAnsi="Times New Roman" w:cs="Times New Roman"/>
          <w:sz w:val="28"/>
          <w:szCs w:val="28"/>
        </w:rPr>
        <w:t>Яснов</w:t>
      </w:r>
      <w:proofErr w:type="spellEnd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«Дождик».</w:t>
      </w:r>
      <w:proofErr w:type="gramEnd"/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проза: </w:t>
      </w:r>
      <w:proofErr w:type="gramStart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«Букет» Ю. Коваль; «Бабушкин садик» С. Георгиев; «Грибы» В. Катаев; «Туман» М. Гумилёвская; «Белка готовится к зиме» Г. </w:t>
      </w:r>
      <w:proofErr w:type="spellStart"/>
      <w:r w:rsidRPr="000515E1">
        <w:rPr>
          <w:rFonts w:ascii="Times New Roman" w:eastAsia="Times New Roman" w:hAnsi="Times New Roman" w:cs="Times New Roman"/>
          <w:sz w:val="28"/>
          <w:szCs w:val="28"/>
        </w:rPr>
        <w:t>Скребицкий</w:t>
      </w:r>
      <w:proofErr w:type="spellEnd"/>
      <w:r w:rsidRPr="000515E1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3A03BB" w:rsidRPr="000515E1" w:rsidRDefault="003A03BB" w:rsidP="006C3057">
      <w:pPr>
        <w:spacing w:after="0" w:line="288" w:lineRule="atLeast"/>
        <w:ind w:left="142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пословицы и поговорки о природе: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Весною дождь парит, а осенью мочит.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От осени к лету поворота </w:t>
      </w:r>
      <w:proofErr w:type="gramStart"/>
      <w:r w:rsidRPr="000515E1">
        <w:rPr>
          <w:rFonts w:ascii="Times New Roman" w:eastAsia="Times New Roman" w:hAnsi="Times New Roman" w:cs="Times New Roman"/>
          <w:sz w:val="28"/>
          <w:szCs w:val="28"/>
        </w:rPr>
        <w:t>нету</w:t>
      </w:r>
      <w:proofErr w:type="gramEnd"/>
      <w:r w:rsidRPr="000515E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Затянули дожди - груздей не жди.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Поздний отлет птиц предвещает теплую зиму.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В сентябре и лист не держится.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В сентябре одна ягода - и та горькая рябина.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Осенью паутина летает - к теплу.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Октябрь землю прикроет снежком, где листком.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Ноябрь - ворота зимы.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Ноябрь - </w:t>
      </w:r>
      <w:proofErr w:type="spellStart"/>
      <w:r w:rsidRPr="000515E1">
        <w:rPr>
          <w:rFonts w:ascii="Times New Roman" w:eastAsia="Times New Roman" w:hAnsi="Times New Roman" w:cs="Times New Roman"/>
          <w:sz w:val="28"/>
          <w:szCs w:val="28"/>
        </w:rPr>
        <w:t>сентябрев</w:t>
      </w:r>
      <w:proofErr w:type="spellEnd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внук, </w:t>
      </w:r>
      <w:proofErr w:type="spellStart"/>
      <w:r w:rsidRPr="000515E1">
        <w:rPr>
          <w:rFonts w:ascii="Times New Roman" w:eastAsia="Times New Roman" w:hAnsi="Times New Roman" w:cs="Times New Roman"/>
          <w:sz w:val="28"/>
          <w:szCs w:val="28"/>
        </w:rPr>
        <w:t>октябрев</w:t>
      </w:r>
      <w:proofErr w:type="spellEnd"/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 сын, зиме батюшка.</w:t>
      </w:r>
    </w:p>
    <w:p w:rsidR="003A03BB" w:rsidRPr="000515E1" w:rsidRDefault="003A03BB" w:rsidP="003A03BB">
      <w:pPr>
        <w:numPr>
          <w:ilvl w:val="0"/>
          <w:numId w:val="1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Игровая деятельность: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дидактические игры: «Угадай растение по описанию», «Угадай растение по названию», «Найди листок, какой покажу», «Кто быстрее найдет березу, ель, орех», «Найди пару»; 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lastRenderedPageBreak/>
        <w:t>- сюжетно-ролевые игры: «Путешествие в лес», «На даче», «На природе всей семьей», «На экскурсию».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подвижные игры: «Осенние листочки», «Разноцветная карусель», «Кто быстрее добежит до елочки», «Перелет птиц», «Где солнышко?», «Ветер-ветерок», «Дождь колючий»</w:t>
      </w:r>
    </w:p>
    <w:p w:rsidR="003A03BB" w:rsidRPr="000515E1" w:rsidRDefault="003A03BB" w:rsidP="003A03BB">
      <w:pPr>
        <w:spacing w:after="0" w:line="288" w:lineRule="atLeast"/>
        <w:ind w:left="720"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игры-ситуации: «Какая погода лучше?», «На пруду».</w:t>
      </w:r>
    </w:p>
    <w:p w:rsidR="006C3057" w:rsidRPr="000515E1" w:rsidRDefault="006C3057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6C3057" w:rsidRPr="000515E1" w:rsidRDefault="006C3057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4526D9" w:rsidRDefault="003A03BB" w:rsidP="004526D9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  <w:u w:val="single"/>
        </w:rPr>
        <w:t>В работе с родителями:</w:t>
      </w:r>
    </w:p>
    <w:p w:rsidR="003A03BB" w:rsidRPr="000515E1" w:rsidRDefault="004526D9" w:rsidP="004526D9">
      <w:pPr>
        <w:spacing w:before="58" w:after="58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AB3BAD">
        <w:rPr>
          <w:rFonts w:ascii="Times New Roman" w:eastAsia="Times New Roman" w:hAnsi="Times New Roman" w:cs="Times New Roman"/>
          <w:sz w:val="28"/>
          <w:szCs w:val="28"/>
        </w:rPr>
        <w:t>К</w:t>
      </w:r>
      <w:r w:rsidR="003A03BB" w:rsidRPr="000515E1">
        <w:rPr>
          <w:rFonts w:ascii="Times New Roman" w:eastAsia="Times New Roman" w:hAnsi="Times New Roman" w:cs="Times New Roman"/>
          <w:sz w:val="28"/>
          <w:szCs w:val="28"/>
        </w:rPr>
        <w:t xml:space="preserve">онсультации: «Знакомим </w:t>
      </w:r>
      <w:r w:rsidR="00AB3BAD">
        <w:rPr>
          <w:rFonts w:ascii="Times New Roman" w:eastAsia="Times New Roman" w:hAnsi="Times New Roman" w:cs="Times New Roman"/>
          <w:sz w:val="28"/>
          <w:szCs w:val="28"/>
        </w:rPr>
        <w:t>с художниками  пейзажистами</w:t>
      </w:r>
      <w:r w:rsidR="003A03BB" w:rsidRPr="000515E1">
        <w:rPr>
          <w:rFonts w:ascii="Times New Roman" w:eastAsia="Times New Roman" w:hAnsi="Times New Roman" w:cs="Times New Roman"/>
          <w:sz w:val="28"/>
          <w:szCs w:val="28"/>
        </w:rPr>
        <w:t>», «Красота рядом».</w:t>
      </w:r>
    </w:p>
    <w:p w:rsidR="003A03BB" w:rsidRPr="000515E1" w:rsidRDefault="00B222C2" w:rsidP="004526D9">
      <w:p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</w:t>
      </w:r>
      <w:r w:rsidR="003A03BB" w:rsidRPr="000515E1">
        <w:rPr>
          <w:rFonts w:ascii="Times New Roman" w:eastAsia="Times New Roman" w:hAnsi="Times New Roman" w:cs="Times New Roman"/>
          <w:sz w:val="28"/>
          <w:szCs w:val="28"/>
        </w:rPr>
        <w:t>Наглядность в виде информационных файлов: «Учимся наблюдать за изменениями в природе», «Давайте почитаем».</w:t>
      </w:r>
    </w:p>
    <w:p w:rsidR="003A03BB" w:rsidRPr="000515E1" w:rsidRDefault="00B222C2" w:rsidP="004526D9">
      <w:p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</w:t>
      </w:r>
      <w:r w:rsidR="003A03BB" w:rsidRPr="000515E1">
        <w:rPr>
          <w:rFonts w:ascii="Times New Roman" w:eastAsia="Times New Roman" w:hAnsi="Times New Roman" w:cs="Times New Roman"/>
          <w:sz w:val="28"/>
          <w:szCs w:val="28"/>
        </w:rPr>
        <w:t>Картотека: «Стихи о природе».</w:t>
      </w:r>
    </w:p>
    <w:p w:rsidR="003A03BB" w:rsidRDefault="00B222C2" w:rsidP="004526D9">
      <w:p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</w:t>
      </w:r>
      <w:r w:rsidR="003A03BB" w:rsidRPr="000515E1">
        <w:rPr>
          <w:rFonts w:ascii="Times New Roman" w:eastAsia="Times New Roman" w:hAnsi="Times New Roman" w:cs="Times New Roman"/>
          <w:sz w:val="28"/>
          <w:szCs w:val="28"/>
        </w:rPr>
        <w:t>Была проведена выставка репродукций художников-пейзажистов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526D9" w:rsidRPr="000515E1" w:rsidRDefault="00B222C2" w:rsidP="004526D9">
      <w:p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.Оформление осенних выставок родителей совместно с детьми.</w:t>
      </w: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  <w:u w:val="single"/>
        </w:rPr>
        <w:t>Работа по совместной деятельности родителей, детей и педагогов: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Осенн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515E1">
        <w:rPr>
          <w:rFonts w:ascii="Times New Roman" w:eastAsia="Times New Roman" w:hAnsi="Times New Roman" w:cs="Times New Roman"/>
          <w:sz w:val="28"/>
          <w:szCs w:val="28"/>
        </w:rPr>
        <w:t>е развлечени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я.</w:t>
      </w:r>
    </w:p>
    <w:p w:rsidR="003A03BB" w:rsidRPr="000515E1" w:rsidRDefault="003A03BB" w:rsidP="003A03BB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8F0A04">
        <w:rPr>
          <w:rFonts w:ascii="Times New Roman" w:eastAsia="Times New Roman" w:hAnsi="Times New Roman" w:cs="Times New Roman"/>
          <w:sz w:val="28"/>
          <w:szCs w:val="28"/>
        </w:rPr>
        <w:t>Осенняя ярмарка.</w:t>
      </w:r>
    </w:p>
    <w:p w:rsidR="004526D9" w:rsidRDefault="004526D9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</w:p>
    <w:p w:rsidR="003A03BB" w:rsidRPr="000515E1" w:rsidRDefault="003A03BB" w:rsidP="003A03BB">
      <w:pPr>
        <w:spacing w:before="58" w:after="58" w:line="288" w:lineRule="atLeast"/>
        <w:ind w:firstLine="184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  <w:u w:val="single"/>
        </w:rPr>
        <w:t>Презентация проекта:</w:t>
      </w:r>
    </w:p>
    <w:p w:rsidR="00AB3BAD" w:rsidRDefault="003A03BB" w:rsidP="00AB3BAD">
      <w:pPr>
        <w:spacing w:after="0" w:line="288" w:lineRule="atLeast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15E1">
        <w:rPr>
          <w:rFonts w:ascii="Times New Roman" w:eastAsia="Times New Roman" w:hAnsi="Times New Roman" w:cs="Times New Roman"/>
          <w:sz w:val="28"/>
          <w:szCs w:val="28"/>
        </w:rPr>
        <w:t>- Оформление детскими р</w:t>
      </w:r>
      <w:r w:rsidR="00AB3BAD">
        <w:rPr>
          <w:rFonts w:ascii="Times New Roman" w:eastAsia="Times New Roman" w:hAnsi="Times New Roman" w:cs="Times New Roman"/>
          <w:sz w:val="28"/>
          <w:szCs w:val="28"/>
        </w:rPr>
        <w:t xml:space="preserve">аботами 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 xml:space="preserve">групп </w:t>
      </w:r>
      <w:r w:rsidR="00AB3BAD">
        <w:rPr>
          <w:rFonts w:ascii="Times New Roman" w:eastAsia="Times New Roman" w:hAnsi="Times New Roman" w:cs="Times New Roman"/>
          <w:sz w:val="28"/>
          <w:szCs w:val="28"/>
        </w:rPr>
        <w:t xml:space="preserve"> детского сада</w:t>
      </w:r>
      <w:r w:rsidR="004526D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03BB" w:rsidRDefault="00AB3BAD" w:rsidP="00AB3BAD">
      <w:pPr>
        <w:spacing w:after="0" w:line="288" w:lineRule="atLeast"/>
        <w:ind w:firstLine="1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Выставки детских работ с осенними пейзажами.</w:t>
      </w:r>
    </w:p>
    <w:p w:rsidR="005F0C84" w:rsidRDefault="005F0C84" w:rsidP="00AB3BAD">
      <w:pPr>
        <w:spacing w:after="0" w:line="288" w:lineRule="atLeast"/>
        <w:ind w:firstLine="184"/>
        <w:jc w:val="both"/>
        <w:rPr>
          <w:rFonts w:ascii="Times New Roman" w:hAnsi="Times New Roman" w:cs="Times New Roman"/>
          <w:sz w:val="28"/>
          <w:szCs w:val="28"/>
        </w:rPr>
      </w:pPr>
    </w:p>
    <w:p w:rsidR="005F0C84" w:rsidRDefault="005F0C84" w:rsidP="00AB3BAD">
      <w:pPr>
        <w:spacing w:after="0" w:line="288" w:lineRule="atLeast"/>
        <w:ind w:firstLine="184"/>
        <w:jc w:val="both"/>
        <w:rPr>
          <w:rFonts w:ascii="Times New Roman" w:hAnsi="Times New Roman" w:cs="Times New Roman"/>
          <w:sz w:val="28"/>
          <w:szCs w:val="28"/>
        </w:rPr>
      </w:pPr>
    </w:p>
    <w:p w:rsidR="005F0C84" w:rsidRDefault="005F0C8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Default="009C0564" w:rsidP="009C0564">
      <w:pPr>
        <w:spacing w:after="0" w:line="288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C0564" w:rsidRPr="00AD4C19" w:rsidRDefault="009C0564" w:rsidP="00AD4C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Arial Black" w:eastAsia="Times New Roman" w:hAnsi="Arial Black" w:cs="Times New Roman"/>
          <w:color w:val="FF0000"/>
          <w:sz w:val="72"/>
          <w:szCs w:val="72"/>
        </w:rPr>
        <w:lastRenderedPageBreak/>
        <w:t>Осенние работы</w:t>
      </w:r>
    </w:p>
    <w:p w:rsidR="009C0564" w:rsidRPr="009C0564" w:rsidRDefault="009C0564" w:rsidP="00AD4C19">
      <w:pPr>
        <w:spacing w:after="0" w:line="240" w:lineRule="auto"/>
        <w:jc w:val="center"/>
        <w:rPr>
          <w:rFonts w:ascii="Arial Black" w:eastAsia="Times New Roman" w:hAnsi="Arial Black" w:cs="Times New Roman"/>
          <w:color w:val="FF0000"/>
          <w:sz w:val="72"/>
          <w:szCs w:val="72"/>
        </w:rPr>
      </w:pPr>
      <w:r>
        <w:rPr>
          <w:rFonts w:ascii="Arial Black" w:eastAsia="Times New Roman" w:hAnsi="Arial Black" w:cs="Times New Roman"/>
          <w:color w:val="FF0000"/>
          <w:sz w:val="72"/>
          <w:szCs w:val="72"/>
        </w:rPr>
        <w:t>детей</w:t>
      </w:r>
    </w:p>
    <w:p w:rsidR="009C0564" w:rsidRDefault="009C0564" w:rsidP="00AD4C19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5F0C84" w:rsidRDefault="005F0C84" w:rsidP="009C056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5F0C8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4125" cy="3426003"/>
            <wp:effectExtent l="19050" t="0" r="9525" b="0"/>
            <wp:docPr id="3" name="Рисунок 10" descr="https://i05.fotocdn.net/s23/213/public_pin_l/179/2578100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05.fotocdn.net/s23/213/public_pin_l/179/257810094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206" cy="343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0564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  <w:r w:rsidR="009C0564" w:rsidRPr="009C05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30369" cy="3771900"/>
            <wp:effectExtent l="19050" t="0" r="8081" b="0"/>
            <wp:docPr id="18" name="Рисунок 1" descr="C:\Users\useer\Desktop\фотографии\DCIM\100KC140\100_0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er\Desktop\фотографии\DCIM\100KC140\100_039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369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14900" cy="3688057"/>
            <wp:effectExtent l="19050" t="0" r="0" b="0"/>
            <wp:docPr id="20" name="Рисунок 4" descr="C:\Users\useer\Desktop\фотографии\новые фотографии\100_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er\Desktop\фотографии\новые фотографии\100_07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8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81980" cy="3738395"/>
            <wp:effectExtent l="19050" t="0" r="9120" b="0"/>
            <wp:docPr id="21" name="Рисунок 5" descr="C:\Users\useer\Desktop\фотографии\новые фотографии\100_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er\Desktop\фотографии\новые фотографии\100_07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291" cy="3743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9C0564" w:rsidP="009C056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72040" cy="3655895"/>
            <wp:effectExtent l="0" t="609600" r="0" b="592255"/>
            <wp:docPr id="24" name="Рисунок 11" descr="C:\Users\useer\Desktop\фотографии\новые фотографии\100_0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er\Desktop\фотографии\новые фотографии\100_07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72040" cy="365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83600" cy="4114800"/>
            <wp:effectExtent l="19050" t="0" r="2800" b="0"/>
            <wp:docPr id="25" name="Рисунок 6" descr="C:\Users\useer\Desktop\фотографии\новые фотографии\100_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er\Desktop\фотографии\новые фотографии\100_07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594" cy="4117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1814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76925" cy="4409944"/>
            <wp:effectExtent l="19050" t="0" r="9525" b="0"/>
            <wp:docPr id="26" name="Рисунок 7" descr="C:\Users\useer\Desktop\фотографии\новые фотографии\100_0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er\Desktop\фотографии\новые фотографии\100_07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409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18147C" w:rsidP="009C0564">
      <w:pPr>
        <w:rPr>
          <w:rFonts w:ascii="Times New Roman" w:eastAsia="Times New Roman" w:hAnsi="Times New Roman" w:cs="Times New Roman"/>
          <w:sz w:val="28"/>
          <w:szCs w:val="28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29250" cy="4074016"/>
            <wp:effectExtent l="19050" t="0" r="0" b="0"/>
            <wp:docPr id="27" name="Рисунок 8" descr="C:\Users\useer\Desktop\фотографии\новые фотографии\100_0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er\Desktop\фотографии\новые фотографии\100_07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074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18147C" w:rsidP="001814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19825" cy="4667250"/>
            <wp:effectExtent l="19050" t="0" r="9525" b="0"/>
            <wp:docPr id="28" name="Рисунок 13" descr="C:\Users\useer\Desktop\фотографии\новые фотографии\100_0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er\Desktop\фотографии\новые фотографии\100_077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47C" w:rsidRDefault="0018147C" w:rsidP="001814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18147C" w:rsidRDefault="0018147C" w:rsidP="0018147C">
      <w:pPr>
        <w:rPr>
          <w:rFonts w:ascii="Times New Roman" w:eastAsia="Times New Roman" w:hAnsi="Times New Roman" w:cs="Times New Roman"/>
          <w:sz w:val="28"/>
          <w:szCs w:val="28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29225" cy="3923921"/>
            <wp:effectExtent l="19050" t="0" r="9525" b="0"/>
            <wp:docPr id="29" name="Рисунок 9" descr="C:\Users\useer\Desktop\фотографии\новые фотографии\100_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er\Desktop\фотографии\новые фотографии\100_07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923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47C" w:rsidRDefault="0018147C" w:rsidP="0018147C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18147C" w:rsidP="0018147C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2084" cy="4286250"/>
            <wp:effectExtent l="19050" t="0" r="2916" b="0"/>
            <wp:docPr id="30" name="Рисунок 10" descr="C:\Users\useer\Desktop\фотографии\новые фотографии\100_0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er\Desktop\фотографии\новые фотографии\100_07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943" cy="428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9C0564" w:rsidP="009C056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C0564" w:rsidRDefault="0018147C" w:rsidP="009C0564">
      <w:pPr>
        <w:rPr>
          <w:rFonts w:ascii="Times New Roman" w:eastAsia="Times New Roman" w:hAnsi="Times New Roman" w:cs="Times New Roman"/>
          <w:sz w:val="28"/>
          <w:szCs w:val="28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219825" cy="4667250"/>
            <wp:effectExtent l="19050" t="0" r="9525" b="0"/>
            <wp:docPr id="31" name="Рисунок 12" descr="C:\Users\useer\Desktop\фотографии\новые фотографии\100_0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er\Desktop\фотографии\новые фотографии\100_076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47C" w:rsidRDefault="0018147C" w:rsidP="0018147C">
      <w:pPr>
        <w:rPr>
          <w:rFonts w:ascii="TruthCYR Ultra" w:eastAsia="Times New Roman" w:hAnsi="TruthCYR Ultra" w:cs="Times New Roman"/>
          <w:color w:val="FF0000"/>
          <w:sz w:val="72"/>
          <w:szCs w:val="72"/>
        </w:rPr>
      </w:pPr>
      <w:r w:rsidRPr="0018147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19825" cy="4667250"/>
            <wp:effectExtent l="19050" t="0" r="9525" b="0"/>
            <wp:docPr id="32" name="Рисунок 14" descr="C:\Users\useer\Desktop\фотографии\новые фотографии\100_0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er\Desktop\фотографии\новые фотографии\100_078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14" w:rsidRDefault="00985614" w:rsidP="00985614">
      <w:pPr>
        <w:rPr>
          <w:rFonts w:ascii="TruthCYR Ultra" w:eastAsia="Times New Roman" w:hAnsi="TruthCYR Ultra" w:cs="Times New Roman"/>
          <w:color w:val="FF0000"/>
          <w:sz w:val="72"/>
          <w:szCs w:val="72"/>
        </w:rPr>
      </w:pPr>
      <w:r w:rsidRPr="00985614">
        <w:rPr>
          <w:rFonts w:ascii="TruthCYR Ultra" w:eastAsia="Times New Roman" w:hAnsi="TruthCYR Ultra" w:cs="Times New Roman"/>
          <w:noProof/>
          <w:color w:val="FF0000"/>
          <w:sz w:val="72"/>
          <w:szCs w:val="72"/>
        </w:rPr>
        <w:lastRenderedPageBreak/>
        <w:drawing>
          <wp:inline distT="0" distB="0" distL="0" distR="0">
            <wp:extent cx="5026935" cy="6041115"/>
            <wp:effectExtent l="666750" t="0" r="573765" b="0"/>
            <wp:docPr id="2" name="Рисунок 1" descr="C:\Users\useer\Documents\Sca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er\Documents\S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26935" cy="604111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985614" w:rsidRDefault="0018147C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  <w:r>
        <w:rPr>
          <w:rFonts w:ascii="TruthCYR Ultra" w:eastAsia="Times New Roman" w:hAnsi="TruthCYR Ultra" w:cs="Times New Roman"/>
          <w:color w:val="FF0000"/>
          <w:sz w:val="72"/>
          <w:szCs w:val="72"/>
        </w:rPr>
        <w:t xml:space="preserve">      </w:t>
      </w:r>
    </w:p>
    <w:p w:rsidR="00985614" w:rsidRDefault="00985614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</w:p>
    <w:p w:rsidR="00985614" w:rsidRDefault="00985614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</w:p>
    <w:p w:rsidR="00985614" w:rsidRDefault="00985614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</w:p>
    <w:p w:rsidR="00985614" w:rsidRDefault="00985614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</w:p>
    <w:p w:rsidR="00985614" w:rsidRDefault="00985614" w:rsidP="0018147C">
      <w:pPr>
        <w:spacing w:after="0" w:line="240" w:lineRule="auto"/>
        <w:rPr>
          <w:rFonts w:ascii="TruthCYR Ultra" w:eastAsia="Times New Roman" w:hAnsi="TruthCYR Ultra" w:cs="Times New Roman"/>
          <w:color w:val="FF0000"/>
          <w:sz w:val="72"/>
          <w:szCs w:val="72"/>
        </w:rPr>
      </w:pPr>
    </w:p>
    <w:p w:rsidR="009C0564" w:rsidRDefault="00985614" w:rsidP="001814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ruthCYR Ultra" w:eastAsia="Times New Roman" w:hAnsi="TruthCYR Ultra" w:cs="Times New Roman"/>
          <w:color w:val="FF0000"/>
          <w:sz w:val="72"/>
          <w:szCs w:val="72"/>
        </w:rPr>
        <w:lastRenderedPageBreak/>
        <w:t xml:space="preserve">      </w:t>
      </w:r>
      <w:r w:rsidR="009C0564" w:rsidRPr="009C0564">
        <w:rPr>
          <w:rFonts w:ascii="TruthCYR Ultra" w:eastAsia="Times New Roman" w:hAnsi="TruthCYR Ultra" w:cs="Times New Roman"/>
          <w:color w:val="FF0000"/>
          <w:sz w:val="72"/>
          <w:szCs w:val="72"/>
        </w:rPr>
        <w:t>Осенние выставк</w:t>
      </w:r>
      <w:r w:rsidR="0018147C">
        <w:rPr>
          <w:rFonts w:ascii="TruthCYR Ultra" w:eastAsia="Times New Roman" w:hAnsi="TruthCYR Ultra" w:cs="Times New Roman"/>
          <w:color w:val="FF0000"/>
          <w:sz w:val="72"/>
          <w:szCs w:val="72"/>
        </w:rPr>
        <w:t>и</w:t>
      </w:r>
    </w:p>
    <w:p w:rsidR="00373B18" w:rsidRDefault="00373B18" w:rsidP="0018147C">
      <w:pPr>
        <w:spacing w:after="0" w:line="240" w:lineRule="auto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73B18" w:rsidRDefault="00373B18" w:rsidP="0018147C">
      <w:pPr>
        <w:spacing w:after="0" w:line="288" w:lineRule="atLeast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0285" cy="4104808"/>
            <wp:effectExtent l="19050" t="0" r="0" b="0"/>
            <wp:docPr id="4" name="Рисунок 2" descr="C:\Users\useer\Desktop\фотографии\новые фотографии\100_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er\Desktop\фотографии\новые фотографии\100_028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285" cy="4104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72A" w:rsidRDefault="0045572A" w:rsidP="00AB3BAD">
      <w:pPr>
        <w:spacing w:after="0" w:line="288" w:lineRule="atLeast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5572A" w:rsidRDefault="0045572A" w:rsidP="009C0564">
      <w:pPr>
        <w:spacing w:after="0" w:line="288" w:lineRule="atLeast"/>
        <w:ind w:firstLine="184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51712" cy="4391025"/>
            <wp:effectExtent l="19050" t="0" r="0" b="0"/>
            <wp:docPr id="5" name="Рисунок 3" descr="C:\Users\useer\Desktop\фотографии\новые фотографии\100_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er\Desktop\фотографии\новые фотографии\100_028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271" cy="4398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72A" w:rsidRDefault="0045572A" w:rsidP="00AB3BAD">
      <w:pPr>
        <w:spacing w:after="0" w:line="288" w:lineRule="atLeast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5572A" w:rsidRDefault="0045572A" w:rsidP="0018147C">
      <w:pPr>
        <w:spacing w:after="0" w:line="288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5572A" w:rsidRDefault="0045572A" w:rsidP="00AB3BAD">
      <w:pPr>
        <w:spacing w:after="0" w:line="288" w:lineRule="atLeast"/>
        <w:ind w:firstLine="1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5572A" w:rsidRDefault="009C0564" w:rsidP="0018147C">
      <w:pPr>
        <w:spacing w:after="0" w:line="288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C05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19825" cy="4667250"/>
            <wp:effectExtent l="19050" t="0" r="9525" b="0"/>
            <wp:docPr id="22" name="Рисунок 2" descr="C:\Users\useer\Desktop\фотографии\новые фотографии\100_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er\Desktop\фотографии\новые фотографии\100_028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248" w:rsidRDefault="006C7248" w:rsidP="0018147C">
      <w:pPr>
        <w:spacing w:after="0" w:line="288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C7248" w:rsidRDefault="006C7248" w:rsidP="00985614">
      <w:pPr>
        <w:spacing w:after="0" w:line="28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19725" cy="4064794"/>
            <wp:effectExtent l="19050" t="0" r="9525" b="0"/>
            <wp:docPr id="1" name="Рисунок 1" descr="G:\фото2\DSCN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2\DSCN02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64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DCC" w:rsidRDefault="00DD4DCC" w:rsidP="00985614">
      <w:pPr>
        <w:spacing w:after="0" w:line="28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D4DCC" w:rsidRDefault="00DD4DCC" w:rsidP="00985614">
      <w:pPr>
        <w:spacing w:after="0" w:line="28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D4DCC" w:rsidRPr="007E484D" w:rsidRDefault="007E484D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FF0000"/>
          <w:sz w:val="28"/>
          <w:szCs w:val="28"/>
        </w:rPr>
      </w:pPr>
      <w:r w:rsidRPr="007E484D">
        <w:rPr>
          <w:b/>
          <w:bCs/>
          <w:color w:val="FF0000"/>
          <w:sz w:val="28"/>
          <w:szCs w:val="28"/>
        </w:rPr>
        <w:lastRenderedPageBreak/>
        <w:t xml:space="preserve">КОНСУЛЬТАЦИЯ ДЛЯ РОДИТЕЛЕЙ «ОСЕНЬ </w:t>
      </w:r>
      <w:r w:rsidR="00DD4DCC" w:rsidRPr="007E484D">
        <w:rPr>
          <w:b/>
          <w:bCs/>
          <w:color w:val="FF0000"/>
          <w:sz w:val="28"/>
          <w:szCs w:val="28"/>
        </w:rPr>
        <w:t>— ЧУДНАЯ ПОРА»</w:t>
      </w:r>
    </w:p>
    <w:p w:rsidR="007E484D" w:rsidRDefault="007E484D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Унылая пора! Очей очарованье!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Приятна мне твоя прощальная краса —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Люблю я пышное природы увяданье,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В багрец и в золото одетые леса,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В их сенях ветра шум и свежее дыханье,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И мглой волнистою покрыты небеса,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И редкий солнца луч, и первые морозы,</w:t>
      </w:r>
    </w:p>
    <w:p w:rsidR="00DD4DCC" w:rsidRPr="00DD4DCC" w:rsidRDefault="00DD4DCC" w:rsidP="007E484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И отдаленные седой зимы угрозы.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 xml:space="preserve">Вот и пришло самое очаровательное, романтичное и красивое время года – золотая осень. Парки, сады наполнены разнообразными запахами, оттенками и настроением. Солнышко греет, но не </w:t>
      </w:r>
      <w:r w:rsidR="007E484D" w:rsidRPr="00DD4DCC">
        <w:rPr>
          <w:color w:val="333333"/>
          <w:sz w:val="28"/>
          <w:szCs w:val="28"/>
        </w:rPr>
        <w:t>жжет</w:t>
      </w:r>
      <w:r w:rsidRPr="00DD4DCC">
        <w:rPr>
          <w:color w:val="333333"/>
          <w:sz w:val="28"/>
          <w:szCs w:val="28"/>
        </w:rPr>
        <w:t>. Деревья теряют свою листву, кружится по ветру листопад</w:t>
      </w:r>
      <w:r w:rsidR="007E484D" w:rsidRPr="00DD4DCC">
        <w:rPr>
          <w:color w:val="333333"/>
          <w:sz w:val="28"/>
          <w:szCs w:val="28"/>
        </w:rPr>
        <w:t>.…Т</w:t>
      </w:r>
      <w:r w:rsidRPr="00DD4DCC">
        <w:rPr>
          <w:color w:val="333333"/>
          <w:sz w:val="28"/>
          <w:szCs w:val="28"/>
        </w:rPr>
        <w:t xml:space="preserve">ак хочется выйти с детьми на прогулку в парк! Самое время одеться </w:t>
      </w:r>
      <w:proofErr w:type="gramStart"/>
      <w:r w:rsidRPr="00DD4DCC">
        <w:rPr>
          <w:color w:val="333333"/>
          <w:sz w:val="28"/>
          <w:szCs w:val="28"/>
        </w:rPr>
        <w:t>по</w:t>
      </w:r>
      <w:proofErr w:type="gramEnd"/>
      <w:r w:rsidRPr="00DD4DCC">
        <w:rPr>
          <w:color w:val="333333"/>
          <w:sz w:val="28"/>
          <w:szCs w:val="28"/>
        </w:rPr>
        <w:t xml:space="preserve"> – теплей, взять </w:t>
      </w:r>
      <w:proofErr w:type="gramStart"/>
      <w:r w:rsidRPr="00DD4DCC">
        <w:rPr>
          <w:color w:val="333333"/>
          <w:sz w:val="28"/>
          <w:szCs w:val="28"/>
        </w:rPr>
        <w:t>с</w:t>
      </w:r>
      <w:proofErr w:type="gramEnd"/>
      <w:r w:rsidRPr="00DD4DCC">
        <w:rPr>
          <w:color w:val="333333"/>
          <w:sz w:val="28"/>
          <w:szCs w:val="28"/>
        </w:rPr>
        <w:t xml:space="preserve"> собой корзинку для сбора природного материала. Подойдите к ближайшей цветочной клумбе, ведь их так много в нашем прекрасном городе. Предложите ребенку полюбоваться цветущими растениями, назвать оттенки лепестков, понюхать прекрасный запах. Расскажите чаду, что цветы с клумбы просто так рвать не стоит, но для изготовления гербария можно сорвать понравившийся цветок.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Подымите вместе с ребенком голову вверх и понаблюдайте за небом, облаками и летающими птицами. Здесь стоит акцентировать внимания дочери или сына на перелетных и зимующих птиц. Назвать птиц, которых вы сейчас видите перед собой. Попросите описать ребенка рядом находящуюся птичку: какого цвета крылья, какой клюв, какие лапки, как можно в холодное время года помогать птицам и пр. Рассмотрите ее и потом дома предложите ее изобразить любым видом художественной техники (лепка, рисование, аппликация). Можно использовать короткие стихи про птиц или загадки с потешками. Например: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Ходят по земле, летают,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Гнёзда строят, отдыхают,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Чистят пёрышки свои,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Ночью спят аж до зари.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Кто-то в зиму остаётся,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Кто-то в тёплые края,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Улетают, но вернутся,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Обещают нам всегда!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 xml:space="preserve">Подойдите к дереву, потрогайте его кору, рассмотрите листья с этого дерева, сравните их с другими деревьями и листиками. Найдите общие черты и различия. </w:t>
      </w:r>
      <w:r w:rsidRPr="00DD4DCC">
        <w:rPr>
          <w:color w:val="333333"/>
          <w:sz w:val="28"/>
          <w:szCs w:val="28"/>
        </w:rPr>
        <w:lastRenderedPageBreak/>
        <w:t>Соберите самые красивые в корзинку для изготовления поделки. Если это будет сосна или дуб или каштан, то можно собрать желуди, шишки или каштаны!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Наша корзиночка постепенно наполняется природным материалом. Объясните ребенку, зачем вы все это собираете и придумайте вместе идею для поделки. Я уверена, что ваш сын или дочь обязательно предложат несколько идей для совместного творчества. Изготовление поделки доставит удовольствие всей семье, а ребенок будет еще долго вспоминать сбор гербария.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Осенняя пора богата множеством пословиц, поговорок о труде взрослых, о природных явлениях и народных приметах. Расскажите ребенку, какие вы знаете приметы или поговорки. Так, например, существует поверье, что тёплая осень ведёт к холодной и долгой зиме. Если в лесу много рябины, то осенью будет много дождей, если мало, то, наоборот, осень будет сухой. Осенний иней – признак хорошей солнечной, сухой и тёплой погоды.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Пословицы и поговорки: Холоден сентябрь, да сыт. В ноябре зима с осенью борются. Не забудьте объяснить малышу смысл поговорки.</w:t>
      </w:r>
    </w:p>
    <w:p w:rsidR="00DD4DCC" w:rsidRPr="00DD4DCC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DD4DCC">
        <w:rPr>
          <w:color w:val="333333"/>
          <w:sz w:val="28"/>
          <w:szCs w:val="28"/>
        </w:rPr>
        <w:t>Во время осенней прогулки не забудьте поиграть:</w:t>
      </w:r>
    </w:p>
    <w:p w:rsidR="00DD4DCC" w:rsidRPr="007E484D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7E484D">
        <w:rPr>
          <w:b/>
          <w:color w:val="333333"/>
          <w:sz w:val="28"/>
          <w:szCs w:val="28"/>
        </w:rPr>
        <w:t>«С какого дерева листочек?».</w:t>
      </w:r>
      <w:r w:rsidRPr="007E484D">
        <w:rPr>
          <w:color w:val="333333"/>
          <w:sz w:val="28"/>
          <w:szCs w:val="28"/>
        </w:rPr>
        <w:t xml:space="preserve"> Предложите ребенку несколько листочков рассмотреть и определить название дерева, с которого они упали. Похвалите сына или дочь за правильный ответ.</w:t>
      </w:r>
    </w:p>
    <w:p w:rsidR="00DD4DCC" w:rsidRPr="007E484D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7E484D">
        <w:rPr>
          <w:b/>
          <w:color w:val="333333"/>
          <w:sz w:val="28"/>
          <w:szCs w:val="28"/>
        </w:rPr>
        <w:t>«Узнай, чей след».</w:t>
      </w:r>
      <w:r w:rsidRPr="007E484D">
        <w:rPr>
          <w:color w:val="333333"/>
          <w:sz w:val="28"/>
          <w:szCs w:val="28"/>
        </w:rPr>
        <w:t xml:space="preserve"> Если внимательно присмотреться, то на песке или земле можно увидеть множество следов: собаки, кошки, вороны, воробья. Рассмотрите увиденные следы и предложите детям узнать, кто же это оставил после себя? Поощряйте добрыми словами ответы детские.</w:t>
      </w:r>
    </w:p>
    <w:p w:rsidR="00DD4DCC" w:rsidRPr="007E484D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7E484D">
        <w:rPr>
          <w:b/>
          <w:color w:val="333333"/>
          <w:sz w:val="28"/>
          <w:szCs w:val="28"/>
        </w:rPr>
        <w:t>«Рисунок палочкой на земле (песке)».</w:t>
      </w:r>
      <w:r w:rsidRPr="007E484D">
        <w:rPr>
          <w:color w:val="333333"/>
          <w:sz w:val="28"/>
          <w:szCs w:val="28"/>
        </w:rPr>
        <w:t xml:space="preserve"> Найдите длинную острую палочку на земле и совместно с ребенком нарисуйте на песке или земле рисунок. Эта игра доставит массу приятных впечатлений и разнообразит прогулку.</w:t>
      </w:r>
    </w:p>
    <w:p w:rsidR="00DD4DCC" w:rsidRPr="007E484D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7E484D">
        <w:rPr>
          <w:b/>
          <w:color w:val="333333"/>
          <w:sz w:val="28"/>
          <w:szCs w:val="28"/>
        </w:rPr>
        <w:t>«Выше - ниже».</w:t>
      </w:r>
      <w:r w:rsidRPr="007E484D">
        <w:rPr>
          <w:color w:val="333333"/>
          <w:sz w:val="28"/>
          <w:szCs w:val="28"/>
        </w:rPr>
        <w:t xml:space="preserve"> Сравните деревья по высоте, так же можно сравнить деревья с кустарниками.</w:t>
      </w:r>
    </w:p>
    <w:p w:rsidR="00DD4DCC" w:rsidRPr="007E484D" w:rsidRDefault="00DD4DCC" w:rsidP="00DD4DC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7E484D">
        <w:rPr>
          <w:color w:val="333333"/>
          <w:sz w:val="28"/>
          <w:szCs w:val="28"/>
        </w:rPr>
        <w:t xml:space="preserve">После возвращения домой, рассмотрите с ребенком собранные дары осени, обменяйтесь настроением и эмоциями, обсудите понравившиеся моменты и обязательно выберите свободное время для поделки! Пусть эта осень </w:t>
      </w:r>
      <w:r w:rsidR="007E484D" w:rsidRPr="007E484D">
        <w:rPr>
          <w:color w:val="333333"/>
          <w:sz w:val="28"/>
          <w:szCs w:val="28"/>
        </w:rPr>
        <w:t>принесет,</w:t>
      </w:r>
      <w:r w:rsidRPr="007E484D">
        <w:rPr>
          <w:color w:val="333333"/>
          <w:sz w:val="28"/>
          <w:szCs w:val="28"/>
        </w:rPr>
        <w:t xml:space="preserve"> вышей семье здоровье, семейное благополучие и удачу!</w:t>
      </w:r>
    </w:p>
    <w:p w:rsidR="00DD4DCC" w:rsidRPr="007E484D" w:rsidRDefault="00DD4DCC" w:rsidP="00985614">
      <w:pPr>
        <w:spacing w:after="0" w:line="28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sectPr w:rsidR="00DD4DCC" w:rsidRPr="007E484D" w:rsidSect="00985614">
      <w:pgSz w:w="11906" w:h="16838"/>
      <w:pgMar w:top="568" w:right="850" w:bottom="85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ruthCYR Ultra">
    <w:panose1 w:val="00000000000000000000"/>
    <w:charset w:val="CC"/>
    <w:family w:val="modern"/>
    <w:notTrueType/>
    <w:pitch w:val="variable"/>
    <w:sig w:usb0="800002AB" w:usb1="5000204A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0F3FCC"/>
    <w:multiLevelType w:val="multilevel"/>
    <w:tmpl w:val="5C942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EA84009"/>
    <w:multiLevelType w:val="multilevel"/>
    <w:tmpl w:val="C9182D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A03BB"/>
    <w:rsid w:val="000515E1"/>
    <w:rsid w:val="00054633"/>
    <w:rsid w:val="0018147C"/>
    <w:rsid w:val="002C39B0"/>
    <w:rsid w:val="0030452B"/>
    <w:rsid w:val="00373B18"/>
    <w:rsid w:val="003A03BB"/>
    <w:rsid w:val="003D3FC4"/>
    <w:rsid w:val="004526D9"/>
    <w:rsid w:val="0045572A"/>
    <w:rsid w:val="005F0C84"/>
    <w:rsid w:val="00662FC8"/>
    <w:rsid w:val="00681F6C"/>
    <w:rsid w:val="006C3057"/>
    <w:rsid w:val="006C7248"/>
    <w:rsid w:val="007E484D"/>
    <w:rsid w:val="008F0A04"/>
    <w:rsid w:val="00985614"/>
    <w:rsid w:val="009C0564"/>
    <w:rsid w:val="00AB3BAD"/>
    <w:rsid w:val="00AD4C19"/>
    <w:rsid w:val="00B222C2"/>
    <w:rsid w:val="00B558EA"/>
    <w:rsid w:val="00CD1B8D"/>
    <w:rsid w:val="00DD4DCC"/>
    <w:rsid w:val="00E068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58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A03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3A03BB"/>
  </w:style>
  <w:style w:type="paragraph" w:customStyle="1" w:styleId="dlg">
    <w:name w:val="dlg"/>
    <w:basedOn w:val="a"/>
    <w:rsid w:val="003A03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698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975779">
          <w:marLeft w:val="116"/>
          <w:marRight w:val="0"/>
          <w:marTop w:val="116"/>
          <w:marBottom w:val="11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103704">
              <w:marLeft w:val="58"/>
              <w:marRight w:val="58"/>
              <w:marTop w:val="11"/>
              <w:marBottom w:val="1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7844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052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15</Pages>
  <Words>1401</Words>
  <Characters>7987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useer</dc:creator>
  <cp:keywords/>
  <dc:description/>
  <cp:lastModifiedBy>useer</cp:lastModifiedBy>
  <cp:revision>15</cp:revision>
  <dcterms:created xsi:type="dcterms:W3CDTF">2015-10-22T16:07:00Z</dcterms:created>
  <dcterms:modified xsi:type="dcterms:W3CDTF">2019-11-04T12:29:00Z</dcterms:modified>
</cp:coreProperties>
</file>