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670" w:rsidRPr="00301670" w:rsidRDefault="00301670" w:rsidP="00301670">
      <w:pPr>
        <w:widowControl w:val="0"/>
        <w:spacing w:after="0" w:line="240" w:lineRule="auto"/>
        <w:ind w:right="-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Pr="0030167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1</w:t>
      </w:r>
    </w:p>
    <w:p w:rsidR="00301670" w:rsidRPr="00301670" w:rsidRDefault="00301670" w:rsidP="00301670">
      <w:pPr>
        <w:spacing w:after="0" w:line="240" w:lineRule="auto"/>
        <w:ind w:left="240" w:right="-1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к Положению</w:t>
      </w:r>
    </w:p>
    <w:p w:rsidR="00301670" w:rsidRPr="00301670" w:rsidRDefault="00301670" w:rsidP="003016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районном конкурсе </w:t>
      </w:r>
    </w:p>
    <w:p w:rsidR="00301670" w:rsidRPr="00301670" w:rsidRDefault="00301670" w:rsidP="003016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мастерства</w:t>
      </w:r>
    </w:p>
    <w:p w:rsidR="00301670" w:rsidRPr="00301670" w:rsidRDefault="00301670" w:rsidP="00301670">
      <w:pPr>
        <w:widowControl w:val="0"/>
        <w:spacing w:after="0" w:line="240" w:lineRule="auto"/>
        <w:ind w:right="-3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01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«Социальный педагог</w:t>
      </w:r>
      <w:r w:rsidRPr="003016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идущий в ногу со временем…»</w:t>
      </w:r>
    </w:p>
    <w:p w:rsidR="00301670" w:rsidRPr="00301670" w:rsidRDefault="00301670" w:rsidP="00301670">
      <w:pPr>
        <w:widowControl w:val="0"/>
        <w:spacing w:after="0" w:line="240" w:lineRule="auto"/>
        <w:ind w:right="-3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28.01.2019г. № 53</w:t>
      </w:r>
      <w:r w:rsidRPr="003016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</w:p>
    <w:p w:rsidR="00301670" w:rsidRPr="00301670" w:rsidRDefault="00301670" w:rsidP="003016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670" w:rsidRPr="00301670" w:rsidRDefault="00301670" w:rsidP="00301670">
      <w:pPr>
        <w:spacing w:after="0"/>
        <w:ind w:right="20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Анкета-заявка</w:t>
      </w:r>
    </w:p>
    <w:p w:rsidR="00301670" w:rsidRPr="00301670" w:rsidRDefault="00301670" w:rsidP="0030167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участника </w:t>
      </w:r>
      <w:r w:rsidRPr="003016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конкурса</w:t>
      </w:r>
      <w:r w:rsidRPr="003016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016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</w:t>
      </w:r>
      <w:proofErr w:type="spellEnd"/>
      <w:r w:rsidRPr="00301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16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мастерства</w:t>
      </w:r>
    </w:p>
    <w:p w:rsidR="00301670" w:rsidRPr="00301670" w:rsidRDefault="00301670" w:rsidP="00301670">
      <w:pPr>
        <w:widowControl w:val="0"/>
        <w:spacing w:after="0"/>
        <w:ind w:right="-3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«Социальный педагог</w:t>
      </w:r>
      <w:r w:rsidRPr="003016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идущий в ногу со временем…»</w:t>
      </w:r>
    </w:p>
    <w:p w:rsidR="00301670" w:rsidRPr="00301670" w:rsidRDefault="00301670" w:rsidP="00301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261"/>
        <w:gridCol w:w="5244"/>
      </w:tblGrid>
      <w:tr w:rsidR="00301670" w:rsidRPr="00301670" w:rsidTr="002C6647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Каргина</w:t>
            </w:r>
          </w:p>
        </w:tc>
      </w:tr>
      <w:tr w:rsidR="00301670" w:rsidRPr="00301670" w:rsidTr="002C6647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</w:t>
            </w:r>
          </w:p>
        </w:tc>
      </w:tr>
      <w:tr w:rsidR="00301670" w:rsidRPr="00301670" w:rsidTr="002C664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Николаевна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29.07.1966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«Гимназия 4»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Должность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соцпедагог</w:t>
            </w:r>
            <w:proofErr w:type="spellEnd"/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(ВУЗ и год окончания)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Нижегородский пединститут, 1993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 по диплому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русского языка и литературы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стаж работы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Стаж работы социальным педагогом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1670" w:rsidRPr="00301670" w:rsidRDefault="00301670" w:rsidP="00301670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Квалификационная категория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6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Сведения о наградах и поощрениях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Грамота Министерства образования РФ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Статьи, публикации в СМИ, научных журналах, сборниках НПК и пр.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670">
              <w:rPr>
                <w:rFonts w:ascii="Times New Roman" w:eastAsia="Calibri" w:hAnsi="Times New Roman" w:cs="Times New Roman"/>
                <w:sz w:val="28"/>
                <w:szCs w:val="28"/>
              </w:rPr>
              <w:t>Сборник РГСУ, Образовательный портал «Про талант», Всероссийский образовательный портал «Просвещение»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Мобильный телефон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+7 904 920 17 74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Рабочий телефон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2-61-19</w:t>
            </w:r>
          </w:p>
        </w:tc>
      </w:tr>
      <w:tr w:rsidR="00301670" w:rsidRPr="00301670" w:rsidTr="002C66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70" w:rsidRPr="00301670" w:rsidRDefault="00301670" w:rsidP="003016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0" w:rsidRPr="00301670" w:rsidRDefault="00301670" w:rsidP="003016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0167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karginanataliya@yandex.ru</w:t>
            </w:r>
          </w:p>
        </w:tc>
      </w:tr>
    </w:tbl>
    <w:p w:rsidR="00301670" w:rsidRPr="00301670" w:rsidRDefault="00301670" w:rsidP="003016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670" w:rsidRPr="00301670" w:rsidRDefault="00301670" w:rsidP="003016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Подпись____________________/Каргина Н.Н./</w:t>
      </w:r>
    </w:p>
    <w:p w:rsidR="00301670" w:rsidRPr="00301670" w:rsidRDefault="00301670" w:rsidP="003016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670">
        <w:rPr>
          <w:rFonts w:ascii="Times New Roman" w:eastAsia="Times New Roman" w:hAnsi="Times New Roman" w:cs="Times New Roman"/>
          <w:sz w:val="28"/>
          <w:szCs w:val="28"/>
          <w:lang w:eastAsia="ru-RU"/>
        </w:rPr>
        <w:t>«15» февраля 2019  г</w:t>
      </w:r>
    </w:p>
    <w:p w:rsid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Эссе.</w:t>
      </w:r>
    </w:p>
    <w:p w:rsid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Социальный педагог, идущий в ногу со временем.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Вот уже двадцать лет я работаю 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01670">
        <w:rPr>
          <w:rFonts w:ascii="Times New Roman" w:hAnsi="Times New Roman" w:cs="Times New Roman"/>
          <w:sz w:val="28"/>
          <w:szCs w:val="28"/>
        </w:rPr>
        <w:t xml:space="preserve">Гимназии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016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016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соцпедагогом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. Тридцать один – под руководством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Кстовского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 департамента образования, как бы и в какие годы он ни назывался. Тридцать три года живу с одним и тем же мужем и дружу с восемью любящими, преданными, обожаемыми мной подругами, с которыми через два с половиной года будем отмечать сорокалетие со дня знакомства. По-моему, я заслуживаю звание Миссис Стабильность.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А начиналось всё с первого в моей жизни самостоятельного решения: уйти из школы после восьмого класса и поступить в педучилище. В молодости всё происходит очень быстро. Вот я уже в Нижегородском пединституте на филфаке. А вот и в четвёртой школе, куда пришла устраиваться учителем, но была вакансия только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соцпедагога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>. Это судьба.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- Кем-кем ты работаешь? – всё ещё иногда спрашивают меня. Отвечаю: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- Социальным педагогом.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- А что это такое? Чем ты занимаешься?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До сих пор не знаю однозначного ответа на этот вопрос.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«Кто такой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соцпедагог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>?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Мы ответ так долго ищем.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В чём обязанность его?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Очень трудно перечислить…»</w:t>
      </w:r>
    </w:p>
    <w:p w:rsidR="00301670" w:rsidRPr="00301670" w:rsidRDefault="00301670" w:rsidP="00301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Никогда даже не думала об этом, отвечала по-разному, в зависимости от настроения. А сейчас попробую перечислить, </w:t>
      </w:r>
      <w:proofErr w:type="gramStart"/>
      <w:r w:rsidRPr="00301670">
        <w:rPr>
          <w:rFonts w:ascii="Times New Roman" w:hAnsi="Times New Roman" w:cs="Times New Roman"/>
          <w:sz w:val="28"/>
          <w:szCs w:val="28"/>
        </w:rPr>
        <w:t>всё</w:t>
      </w:r>
      <w:proofErr w:type="gramEnd"/>
      <w:r w:rsidRPr="00301670">
        <w:rPr>
          <w:rFonts w:ascii="Times New Roman" w:hAnsi="Times New Roman" w:cs="Times New Roman"/>
          <w:sz w:val="28"/>
          <w:szCs w:val="28"/>
        </w:rPr>
        <w:t xml:space="preserve"> наверное не получится. Итак, я работаю </w:t>
      </w:r>
      <w:proofErr w:type="gramStart"/>
      <w:r w:rsidRPr="0030167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01670">
        <w:rPr>
          <w:rFonts w:ascii="Times New Roman" w:hAnsi="Times New Roman" w:cs="Times New Roman"/>
          <w:sz w:val="28"/>
          <w:szCs w:val="28"/>
        </w:rPr>
        <w:t>: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Опекой,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соцзащитою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Инспекцией, комиссией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Соцпаспортом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>, питанием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И трудными детьми,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семьёю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: мамой, папою, 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С жестоким обращением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И просто с воспитанием,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Ведь нужно, чтобы в школе 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Закон торжествовал.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Нужны характеристики 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И списки, и ходатайства, 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И справки, акты важные,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И тысячный отчёт.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Ещё борьба с курением, 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lastRenderedPageBreak/>
        <w:t>Вином, наркотизацией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И драками-прогулами,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301670">
        <w:rPr>
          <w:rFonts w:ascii="Times New Roman" w:hAnsi="Times New Roman" w:cs="Times New Roman"/>
          <w:sz w:val="28"/>
          <w:szCs w:val="28"/>
        </w:rPr>
        <w:t>двойками-депрессией</w:t>
      </w:r>
      <w:proofErr w:type="gramEnd"/>
      <w:r w:rsidRPr="00301670">
        <w:rPr>
          <w:rFonts w:ascii="Times New Roman" w:hAnsi="Times New Roman" w:cs="Times New Roman"/>
          <w:sz w:val="28"/>
          <w:szCs w:val="28"/>
        </w:rPr>
        <w:t>,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И чтобы каждый двоечник был счастлив и здоров!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Проверки разных уровней, 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1670">
        <w:rPr>
          <w:rFonts w:ascii="Times New Roman" w:hAnsi="Times New Roman" w:cs="Times New Roman"/>
          <w:sz w:val="28"/>
          <w:szCs w:val="28"/>
        </w:rPr>
        <w:t>Методобъединения</w:t>
      </w:r>
      <w:proofErr w:type="spellEnd"/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И семинары-конкурсы,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Жюри и совещания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И сбор документации…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Конца и края нет!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Пока разобрались только с содержанием работы. Как же при такой нагрузке (о зарплате не будем) шагать в ногу со временем?!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Это невозможно! – сказали те, кто давно поменял эту работу </w:t>
      </w:r>
      <w:proofErr w:type="gramStart"/>
      <w:r w:rsidRPr="0030167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1670">
        <w:rPr>
          <w:rFonts w:ascii="Times New Roman" w:hAnsi="Times New Roman" w:cs="Times New Roman"/>
          <w:sz w:val="28"/>
          <w:szCs w:val="28"/>
        </w:rPr>
        <w:t xml:space="preserve"> более спокойную. «Ничего невозможного нет, - отвечаю им я, - более того, это даже необходимо, иначе нельзя». 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Во-первых, нужно быть грамотным специалистом. Повышение квалификации, к сожалению, не уместилось в размер моего стихотворного экспромта. Ругают сейчас В.И. Ленина и из Мавзолея грозят вынести, но фраза его «Учиться, учиться и учиться!» правильная и является руководством к действию всех современных педагогов.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Во-вторых, по моему мнению, одной учёбы недостаточно, хорошо бы ещё иметь гибкий, подвижный интеллект. Желательно за годы работы суметь выработать собственный стиль профессионального мышления, чтобы понимать, анализировать, оценивать, видоизменять, перестраивать и преобразовывать социальную ситуацию. Мне кажется, что именно в этой деятельности заключается основа нашего профессионализма.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В-третьих, необходимо быть юридически подкованной. Вот здесь я бы немного поворчала о работе с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соцпедагогами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 тех, кто проверяет нашу работу. Нас учат методике, тоже нужное дело. Но еще хотелось бы иметь юридическую основу всей нашей деятельности. Возможно, посещать курсы, организованные не только НИРО? Ведь любой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соцпедагог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 расскажет подобную историю, как  инспектор ОДН говорит, что надо посетить такую-то семью и обязательным документом является АКТ посещения. А начальник сектора отдела опеки говорит: «На каком основании вы выходили в семью? Это незаконно. Они могут на вас в суд подать». Да и на РМО  бывало, что выступает один специалист перед нами и говорит, как мы должны поступать в той или иной ситуации, а другой – дождётся, когда этот закончит и уйдёт, и говорит: «Он неправильно вам сказал, так нельзя, это незаконно».  Хотелось бы большей определённости. И вообще очень много проверок, а списка </w:t>
      </w:r>
      <w:r w:rsidRPr="00301670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требований нет, даже списка документации, каждый варится в собственном соку. В течение всех двадцати лет периодически возникал этот вопрос, даже хотели, свой список создать и требования к документации разработать, но воз и ныне там. 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В-четвёртых, надо как-то приспособиться к работе  с современными детьми и их родителями. Как-то прочитала один средненький американский детектив, он и не запомнился бы, но! Процити</w:t>
      </w:r>
      <w:r w:rsidR="00286A6C">
        <w:rPr>
          <w:rFonts w:ascii="Times New Roman" w:hAnsi="Times New Roman" w:cs="Times New Roman"/>
          <w:sz w:val="28"/>
          <w:szCs w:val="28"/>
        </w:rPr>
        <w:t>ровать, к сожалению, не могу,</w:t>
      </w:r>
      <w:r w:rsidRPr="00301670">
        <w:rPr>
          <w:rFonts w:ascii="Times New Roman" w:hAnsi="Times New Roman" w:cs="Times New Roman"/>
          <w:sz w:val="28"/>
          <w:szCs w:val="28"/>
        </w:rPr>
        <w:t xml:space="preserve"> там говорится о том, что учитель всегда может быть обвинён в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неком</w:t>
      </w:r>
      <w:bookmarkStart w:id="0" w:name="_GoBack"/>
      <w:bookmarkEnd w:id="0"/>
      <w:r w:rsidRPr="00301670">
        <w:rPr>
          <w:rFonts w:ascii="Times New Roman" w:hAnsi="Times New Roman" w:cs="Times New Roman"/>
          <w:sz w:val="28"/>
          <w:szCs w:val="28"/>
        </w:rPr>
        <w:t>петенции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 и в том, что он уделяет своё время только любимчикам. Родителям очень трудно признать, что с ребёнком что-то не то или что они делают что-то не так, значит</w:t>
      </w:r>
      <w:r w:rsidR="00286A6C">
        <w:rPr>
          <w:rFonts w:ascii="Times New Roman" w:hAnsi="Times New Roman" w:cs="Times New Roman"/>
          <w:sz w:val="28"/>
          <w:szCs w:val="28"/>
        </w:rPr>
        <w:t>,</w:t>
      </w:r>
      <w:r w:rsidRPr="00301670">
        <w:rPr>
          <w:rFonts w:ascii="Times New Roman" w:hAnsi="Times New Roman" w:cs="Times New Roman"/>
          <w:sz w:val="28"/>
          <w:szCs w:val="28"/>
        </w:rPr>
        <w:t xml:space="preserve"> виноват учитель. В принципе детектив этот где-то пятиде</w:t>
      </w:r>
      <w:r w:rsidR="00286A6C">
        <w:rPr>
          <w:rFonts w:ascii="Times New Roman" w:hAnsi="Times New Roman" w:cs="Times New Roman"/>
          <w:sz w:val="28"/>
          <w:szCs w:val="28"/>
        </w:rPr>
        <w:t>сятых-шестидесятых годов</w:t>
      </w:r>
      <w:proofErr w:type="gramStart"/>
      <w:r w:rsidR="00286A6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86A6C">
        <w:rPr>
          <w:rFonts w:ascii="Times New Roman" w:hAnsi="Times New Roman" w:cs="Times New Roman"/>
          <w:sz w:val="28"/>
          <w:szCs w:val="28"/>
        </w:rPr>
        <w:t xml:space="preserve"> Тогда из первого предложения убираем слово «современных». Т</w:t>
      </w:r>
      <w:r w:rsidRPr="00301670">
        <w:rPr>
          <w:rFonts w:ascii="Times New Roman" w:hAnsi="Times New Roman" w:cs="Times New Roman"/>
          <w:sz w:val="28"/>
          <w:szCs w:val="28"/>
        </w:rPr>
        <w:t xml:space="preserve">ем не менее, было время, когда педагог </w:t>
      </w:r>
      <w:proofErr w:type="gramStart"/>
      <w:r w:rsidRPr="00301670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301670">
        <w:rPr>
          <w:rFonts w:ascii="Times New Roman" w:hAnsi="Times New Roman" w:cs="Times New Roman"/>
          <w:sz w:val="28"/>
          <w:szCs w:val="28"/>
        </w:rPr>
        <w:t xml:space="preserve"> уважаем, его слово имело авторитет, никому не приходило в голову не только спорить с ним, а даже и сомневаться в его словах. Помните этот несмешной анекдот: «Двадцать лет назад. Ребенок с мамой в кабинете директора. Мать плачет. Учитель обвиняет. Директор ругает. Мальчик молчит, опустив голову. Наше время. Учительница плачет. Ребёнок обвиняет. Мать ругает. Директор молчит, опустив голову».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Пришлось и мне  побывать  в точно такой ситуации. «Вы некомпетентны! – кричала мне мама ученика, -  я пойду к Злобину, я добьюсь вашего увольнения, вы не будете здесь работать!» Знаете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1670">
        <w:rPr>
          <w:rFonts w:ascii="Times New Roman" w:hAnsi="Times New Roman" w:cs="Times New Roman"/>
          <w:sz w:val="28"/>
          <w:szCs w:val="28"/>
        </w:rPr>
        <w:t xml:space="preserve"> в чём была моя «вина»? Мальчик пропустил 80% учебного времени, справок никаких нет, и я позволила себе усомниться в том, что он действительно болел.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>Зато одна бабушка посвятила мне стихотворение, которое начинается со слов: «Послал Вас Бог творить добро…»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В-пятых, </w:t>
      </w:r>
      <w:proofErr w:type="gramStart"/>
      <w:r w:rsidRPr="00301670">
        <w:rPr>
          <w:rFonts w:ascii="Times New Roman" w:hAnsi="Times New Roman" w:cs="Times New Roman"/>
          <w:sz w:val="28"/>
          <w:szCs w:val="28"/>
        </w:rPr>
        <w:t>современному</w:t>
      </w:r>
      <w:proofErr w:type="gramEnd"/>
      <w:r w:rsidRPr="003016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соцпедагогу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 необходимо иметь эффектную внешность, быть опрятной, следить за фигурой, за здоровьем и вести здоровый образ жизни, как бы банально это ни звучало. Иметь добрый нрав, быть сердечной, вежливой</w:t>
      </w:r>
      <w:proofErr w:type="gramStart"/>
      <w:r w:rsidRPr="00301670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Pr="00301670">
        <w:rPr>
          <w:rFonts w:ascii="Times New Roman" w:hAnsi="Times New Roman" w:cs="Times New Roman"/>
          <w:sz w:val="28"/>
          <w:szCs w:val="28"/>
        </w:rPr>
        <w:t xml:space="preserve"> еще надо быть очень трудолюбивой (см список обязанностей) и ничего не забывать.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 – умение сопереживать, одно из важных качеств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соцпедагога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 xml:space="preserve">. Или наоборот, это качество уже говорит о непрофессионализме в современном мире. Надо быть жёсткой, твёрдой, строгой, самоуверенной? 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Боюсь, можно назвать и в-шестых, седьмых, двадцатых… </w:t>
      </w:r>
    </w:p>
    <w:p w:rsidR="00301670" w:rsidRPr="00301670" w:rsidRDefault="00301670" w:rsidP="00301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1670">
        <w:rPr>
          <w:rFonts w:ascii="Times New Roman" w:hAnsi="Times New Roman" w:cs="Times New Roman"/>
          <w:sz w:val="28"/>
          <w:szCs w:val="28"/>
        </w:rPr>
        <w:t xml:space="preserve">Но даже после двадцати лет работы вопросов, кажется, больше, чем ответов. Какой он, </w:t>
      </w:r>
      <w:proofErr w:type="spellStart"/>
      <w:r w:rsidRPr="00301670">
        <w:rPr>
          <w:rFonts w:ascii="Times New Roman" w:hAnsi="Times New Roman" w:cs="Times New Roman"/>
          <w:sz w:val="28"/>
          <w:szCs w:val="28"/>
        </w:rPr>
        <w:t>соцпедагог</w:t>
      </w:r>
      <w:proofErr w:type="spellEnd"/>
      <w:r w:rsidRPr="00301670">
        <w:rPr>
          <w:rFonts w:ascii="Times New Roman" w:hAnsi="Times New Roman" w:cs="Times New Roman"/>
          <w:sz w:val="28"/>
          <w:szCs w:val="28"/>
        </w:rPr>
        <w:t>, идущий в ногу со временем? Надо подумать…</w:t>
      </w:r>
    </w:p>
    <w:p w:rsidR="00301670" w:rsidRPr="00301670" w:rsidRDefault="00301670" w:rsidP="00301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2809" w:rsidRPr="00301670" w:rsidRDefault="00F52809" w:rsidP="00301670">
      <w:pPr>
        <w:spacing w:after="0"/>
        <w:rPr>
          <w:sz w:val="28"/>
          <w:szCs w:val="28"/>
        </w:rPr>
      </w:pPr>
    </w:p>
    <w:sectPr w:rsidR="00F52809" w:rsidRPr="00301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230BF"/>
    <w:multiLevelType w:val="hybridMultilevel"/>
    <w:tmpl w:val="A25AC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8C2EA6"/>
    <w:multiLevelType w:val="hybridMultilevel"/>
    <w:tmpl w:val="A5E01D0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76"/>
    <w:rsid w:val="00286A6C"/>
    <w:rsid w:val="002A7C76"/>
    <w:rsid w:val="00301670"/>
    <w:rsid w:val="00F5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1067</Words>
  <Characters>6085</Characters>
  <Application>Microsoft Office Word</Application>
  <DocSecurity>0</DocSecurity>
  <Lines>50</Lines>
  <Paragraphs>14</Paragraphs>
  <ScaleCrop>false</ScaleCrop>
  <Company/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2019-02-19T13:52:00Z</dcterms:created>
  <dcterms:modified xsi:type="dcterms:W3CDTF">2019-05-06T09:07:00Z</dcterms:modified>
</cp:coreProperties>
</file>