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A56" w:rsidRPr="003B510E" w:rsidRDefault="00F07A56" w:rsidP="00F07A56">
      <w:pPr>
        <w:jc w:val="center"/>
        <w:rPr>
          <w:rFonts w:ascii="Times New Roman" w:hAnsi="Times New Roman" w:cs="Times New Roman"/>
          <w:b/>
          <w:sz w:val="36"/>
          <w:szCs w:val="36"/>
        </w:rPr>
      </w:pPr>
      <w:r w:rsidRPr="003B510E">
        <w:rPr>
          <w:rFonts w:ascii="Times New Roman" w:hAnsi="Times New Roman" w:cs="Times New Roman"/>
          <w:b/>
          <w:sz w:val="36"/>
          <w:szCs w:val="36"/>
        </w:rPr>
        <w:t>Муниципальное бюджетное учреждение дополнительного образования</w:t>
      </w:r>
    </w:p>
    <w:p w:rsidR="00F07A56" w:rsidRPr="003B510E" w:rsidRDefault="00F07A56" w:rsidP="00F07A56">
      <w:pPr>
        <w:jc w:val="center"/>
        <w:rPr>
          <w:rFonts w:ascii="Times New Roman" w:hAnsi="Times New Roman" w:cs="Times New Roman"/>
          <w:b/>
          <w:sz w:val="36"/>
          <w:szCs w:val="36"/>
        </w:rPr>
      </w:pPr>
      <w:r w:rsidRPr="003B510E">
        <w:rPr>
          <w:rFonts w:ascii="Times New Roman" w:hAnsi="Times New Roman" w:cs="Times New Roman"/>
          <w:b/>
          <w:sz w:val="36"/>
          <w:szCs w:val="36"/>
        </w:rPr>
        <w:t>«</w:t>
      </w:r>
      <w:r w:rsidR="003C477A">
        <w:rPr>
          <w:rFonts w:ascii="Times New Roman" w:hAnsi="Times New Roman" w:cs="Times New Roman"/>
          <w:b/>
          <w:sz w:val="36"/>
          <w:szCs w:val="36"/>
        </w:rPr>
        <w:t>Д</w:t>
      </w:r>
      <w:r w:rsidRPr="003B510E">
        <w:rPr>
          <w:rFonts w:ascii="Times New Roman" w:hAnsi="Times New Roman" w:cs="Times New Roman"/>
          <w:b/>
          <w:sz w:val="36"/>
          <w:szCs w:val="36"/>
        </w:rPr>
        <w:t>етская музыкальная школа</w:t>
      </w:r>
      <w:r w:rsidR="003C477A">
        <w:rPr>
          <w:rFonts w:ascii="Times New Roman" w:hAnsi="Times New Roman" w:cs="Times New Roman"/>
          <w:b/>
          <w:sz w:val="36"/>
          <w:szCs w:val="36"/>
        </w:rPr>
        <w:t xml:space="preserve"> </w:t>
      </w:r>
      <w:proofErr w:type="spellStart"/>
      <w:r w:rsidR="003C477A">
        <w:rPr>
          <w:rFonts w:ascii="Times New Roman" w:hAnsi="Times New Roman" w:cs="Times New Roman"/>
          <w:b/>
          <w:sz w:val="36"/>
          <w:szCs w:val="36"/>
        </w:rPr>
        <w:t>им.П.И.Чайковского</w:t>
      </w:r>
      <w:proofErr w:type="spellEnd"/>
      <w:r w:rsidRPr="003B510E">
        <w:rPr>
          <w:rFonts w:ascii="Times New Roman" w:hAnsi="Times New Roman" w:cs="Times New Roman"/>
          <w:b/>
          <w:sz w:val="36"/>
          <w:szCs w:val="36"/>
        </w:rPr>
        <w:t>»</w:t>
      </w:r>
    </w:p>
    <w:p w:rsidR="00F07A56" w:rsidRDefault="00F07A56" w:rsidP="00F07A56">
      <w:pPr>
        <w:jc w:val="center"/>
        <w:rPr>
          <w:rFonts w:ascii="Times New Roman" w:hAnsi="Times New Roman" w:cs="Times New Roman"/>
          <w:sz w:val="36"/>
          <w:szCs w:val="36"/>
        </w:rPr>
      </w:pPr>
    </w:p>
    <w:p w:rsidR="00F07A56" w:rsidRDefault="00F07A56" w:rsidP="00F07A56">
      <w:pPr>
        <w:rPr>
          <w:rFonts w:ascii="Times New Roman" w:hAnsi="Times New Roman" w:cs="Times New Roman"/>
          <w:sz w:val="36"/>
          <w:szCs w:val="36"/>
        </w:rPr>
      </w:pPr>
    </w:p>
    <w:p w:rsidR="00F07A56" w:rsidRDefault="00F07A56" w:rsidP="00F07A56">
      <w:pPr>
        <w:jc w:val="center"/>
        <w:rPr>
          <w:rFonts w:ascii="Times New Roman" w:hAnsi="Times New Roman" w:cs="Times New Roman"/>
          <w:sz w:val="36"/>
          <w:szCs w:val="36"/>
        </w:rPr>
      </w:pPr>
    </w:p>
    <w:p w:rsidR="00F07A56" w:rsidRPr="003B510E" w:rsidRDefault="00F07A56" w:rsidP="00F07A56">
      <w:pPr>
        <w:jc w:val="center"/>
        <w:rPr>
          <w:rFonts w:ascii="Times New Roman" w:hAnsi="Times New Roman" w:cs="Times New Roman"/>
          <w:b/>
          <w:sz w:val="40"/>
          <w:szCs w:val="36"/>
        </w:rPr>
      </w:pPr>
      <w:r>
        <w:rPr>
          <w:rFonts w:ascii="Times New Roman" w:hAnsi="Times New Roman" w:cs="Times New Roman"/>
          <w:b/>
          <w:sz w:val="40"/>
          <w:szCs w:val="36"/>
        </w:rPr>
        <w:t>Методический доклад</w:t>
      </w:r>
      <w:r w:rsidRPr="003B510E">
        <w:rPr>
          <w:rFonts w:ascii="Times New Roman" w:hAnsi="Times New Roman" w:cs="Times New Roman"/>
          <w:b/>
          <w:sz w:val="40"/>
          <w:szCs w:val="36"/>
        </w:rPr>
        <w:t xml:space="preserve"> на тему:</w:t>
      </w:r>
    </w:p>
    <w:p w:rsidR="00F07A56" w:rsidRPr="003B510E" w:rsidRDefault="00F07A56" w:rsidP="00F07A56">
      <w:pPr>
        <w:jc w:val="center"/>
        <w:rPr>
          <w:rFonts w:ascii="Times New Roman" w:hAnsi="Times New Roman" w:cs="Times New Roman"/>
          <w:b/>
          <w:sz w:val="40"/>
          <w:szCs w:val="36"/>
        </w:rPr>
      </w:pPr>
      <w:r w:rsidRPr="003B510E">
        <w:rPr>
          <w:rFonts w:ascii="Times New Roman" w:hAnsi="Times New Roman" w:cs="Times New Roman"/>
          <w:b/>
          <w:sz w:val="40"/>
          <w:szCs w:val="36"/>
        </w:rPr>
        <w:t xml:space="preserve"> «</w:t>
      </w:r>
      <w:r w:rsidRPr="00F07A56">
        <w:rPr>
          <w:rFonts w:ascii="Times New Roman" w:hAnsi="Times New Roman" w:cs="Times New Roman"/>
          <w:b/>
          <w:sz w:val="40"/>
          <w:szCs w:val="36"/>
        </w:rPr>
        <w:t xml:space="preserve">РАЗВИТИЕ ЧУВСТВА МЕТРОРИТМА, КАК ОДНОЙ ИЗ </w:t>
      </w:r>
      <w:r w:rsidR="00F232D2">
        <w:rPr>
          <w:rFonts w:ascii="Times New Roman" w:hAnsi="Times New Roman" w:cs="Times New Roman"/>
          <w:b/>
          <w:sz w:val="40"/>
          <w:szCs w:val="36"/>
        </w:rPr>
        <w:t>ГЛАВНЫХ</w:t>
      </w:r>
      <w:r w:rsidRPr="00F07A56">
        <w:rPr>
          <w:rFonts w:ascii="Times New Roman" w:hAnsi="Times New Roman" w:cs="Times New Roman"/>
          <w:b/>
          <w:sz w:val="40"/>
          <w:szCs w:val="36"/>
        </w:rPr>
        <w:t xml:space="preserve"> ФОРМ РАБОТЫ НА УРОКАХ СОЛЬФЕДЖИО</w:t>
      </w:r>
      <w:r w:rsidRPr="003B510E">
        <w:rPr>
          <w:rFonts w:ascii="Times New Roman" w:hAnsi="Times New Roman" w:cs="Times New Roman"/>
          <w:b/>
          <w:sz w:val="40"/>
          <w:szCs w:val="36"/>
        </w:rPr>
        <w:t>»</w:t>
      </w:r>
    </w:p>
    <w:p w:rsidR="00F07A56" w:rsidRDefault="00F07A56" w:rsidP="00F07A56">
      <w:pPr>
        <w:jc w:val="center"/>
        <w:rPr>
          <w:rFonts w:ascii="Times New Roman" w:hAnsi="Times New Roman" w:cs="Times New Roman"/>
          <w:sz w:val="36"/>
          <w:szCs w:val="36"/>
        </w:rPr>
      </w:pPr>
    </w:p>
    <w:p w:rsidR="00F07A56" w:rsidRDefault="00F07A56" w:rsidP="00F07A56">
      <w:pPr>
        <w:jc w:val="center"/>
        <w:rPr>
          <w:rFonts w:ascii="Times New Roman" w:hAnsi="Times New Roman" w:cs="Times New Roman"/>
          <w:sz w:val="36"/>
          <w:szCs w:val="36"/>
        </w:rPr>
      </w:pPr>
    </w:p>
    <w:p w:rsidR="00F07A56" w:rsidRDefault="00F07A56" w:rsidP="00F07A56">
      <w:pPr>
        <w:jc w:val="center"/>
        <w:rPr>
          <w:rFonts w:ascii="Times New Roman" w:hAnsi="Times New Roman" w:cs="Times New Roman"/>
          <w:sz w:val="36"/>
          <w:szCs w:val="36"/>
        </w:rPr>
      </w:pPr>
    </w:p>
    <w:p w:rsidR="00F07A56" w:rsidRDefault="00F07A56" w:rsidP="00F07A56">
      <w:pPr>
        <w:jc w:val="right"/>
        <w:rPr>
          <w:rFonts w:ascii="Times New Roman" w:hAnsi="Times New Roman" w:cs="Times New Roman"/>
          <w:sz w:val="36"/>
          <w:szCs w:val="36"/>
        </w:rPr>
      </w:pPr>
    </w:p>
    <w:p w:rsidR="00F07A56" w:rsidRDefault="00F07A56" w:rsidP="00F07A56">
      <w:pPr>
        <w:jc w:val="right"/>
        <w:rPr>
          <w:rFonts w:ascii="Times New Roman" w:hAnsi="Times New Roman" w:cs="Times New Roman"/>
          <w:sz w:val="36"/>
          <w:szCs w:val="36"/>
        </w:rPr>
      </w:pPr>
      <w:r>
        <w:rPr>
          <w:rFonts w:ascii="Times New Roman" w:hAnsi="Times New Roman" w:cs="Times New Roman"/>
          <w:sz w:val="36"/>
          <w:szCs w:val="36"/>
        </w:rPr>
        <w:t xml:space="preserve">Преподаватель </w:t>
      </w:r>
    </w:p>
    <w:p w:rsidR="00F07A56" w:rsidRDefault="003C477A" w:rsidP="00F07A56">
      <w:pPr>
        <w:jc w:val="right"/>
        <w:rPr>
          <w:rFonts w:ascii="Times New Roman" w:hAnsi="Times New Roman" w:cs="Times New Roman"/>
          <w:sz w:val="36"/>
          <w:szCs w:val="36"/>
        </w:rPr>
      </w:pPr>
      <w:r>
        <w:rPr>
          <w:rFonts w:ascii="Times New Roman" w:hAnsi="Times New Roman" w:cs="Times New Roman"/>
          <w:sz w:val="36"/>
          <w:szCs w:val="36"/>
        </w:rPr>
        <w:t>Щербакова М.А.</w:t>
      </w:r>
    </w:p>
    <w:p w:rsidR="00F07A56" w:rsidRDefault="00F07A56" w:rsidP="00F07A56">
      <w:pPr>
        <w:jc w:val="center"/>
        <w:rPr>
          <w:rFonts w:ascii="Times New Roman" w:hAnsi="Times New Roman" w:cs="Times New Roman"/>
          <w:sz w:val="36"/>
          <w:szCs w:val="36"/>
        </w:rPr>
      </w:pPr>
    </w:p>
    <w:p w:rsidR="00F07A56" w:rsidRDefault="00F07A56" w:rsidP="00F07A56">
      <w:pPr>
        <w:jc w:val="center"/>
        <w:rPr>
          <w:rFonts w:ascii="Times New Roman" w:hAnsi="Times New Roman" w:cs="Times New Roman"/>
          <w:sz w:val="36"/>
          <w:szCs w:val="36"/>
        </w:rPr>
      </w:pPr>
    </w:p>
    <w:p w:rsidR="00F07A56" w:rsidRDefault="00F07A56" w:rsidP="00F07A56">
      <w:pPr>
        <w:jc w:val="center"/>
        <w:rPr>
          <w:rFonts w:ascii="Times New Roman" w:hAnsi="Times New Roman" w:cs="Times New Roman"/>
          <w:sz w:val="36"/>
          <w:szCs w:val="36"/>
        </w:rPr>
      </w:pPr>
    </w:p>
    <w:p w:rsidR="00F07A56" w:rsidRDefault="00F07A56" w:rsidP="00F07A56">
      <w:pPr>
        <w:rPr>
          <w:rFonts w:ascii="Times New Roman" w:hAnsi="Times New Roman" w:cs="Times New Roman"/>
          <w:sz w:val="36"/>
          <w:szCs w:val="36"/>
        </w:rPr>
      </w:pPr>
    </w:p>
    <w:p w:rsidR="00F07A56" w:rsidRDefault="003C477A" w:rsidP="00F07A56">
      <w:pPr>
        <w:jc w:val="center"/>
        <w:rPr>
          <w:rFonts w:ascii="Times New Roman" w:hAnsi="Times New Roman" w:cs="Times New Roman"/>
          <w:sz w:val="36"/>
          <w:szCs w:val="36"/>
        </w:rPr>
      </w:pPr>
      <w:r>
        <w:rPr>
          <w:rFonts w:ascii="Times New Roman" w:hAnsi="Times New Roman" w:cs="Times New Roman"/>
          <w:sz w:val="36"/>
          <w:szCs w:val="36"/>
        </w:rPr>
        <w:t>г.Новочеркасск</w:t>
      </w:r>
    </w:p>
    <w:p w:rsidR="00F07A56" w:rsidRDefault="003C477A" w:rsidP="00F07A56">
      <w:pPr>
        <w:jc w:val="center"/>
        <w:rPr>
          <w:rFonts w:ascii="Times New Roman" w:hAnsi="Times New Roman" w:cs="Times New Roman"/>
          <w:sz w:val="36"/>
          <w:szCs w:val="36"/>
        </w:rPr>
      </w:pPr>
      <w:r>
        <w:rPr>
          <w:rFonts w:ascii="Times New Roman" w:hAnsi="Times New Roman" w:cs="Times New Roman"/>
          <w:sz w:val="36"/>
          <w:szCs w:val="36"/>
        </w:rPr>
        <w:t>2020</w:t>
      </w:r>
      <w:r w:rsidR="00F07A56">
        <w:rPr>
          <w:rFonts w:ascii="Times New Roman" w:hAnsi="Times New Roman" w:cs="Times New Roman"/>
          <w:sz w:val="36"/>
          <w:szCs w:val="36"/>
        </w:rPr>
        <w:t xml:space="preserve"> г.</w:t>
      </w:r>
    </w:p>
    <w:p w:rsidR="00F07A56" w:rsidRDefault="00F07A56" w:rsidP="00AE3EF9">
      <w:pPr>
        <w:spacing w:line="240" w:lineRule="auto"/>
        <w:ind w:firstLine="709"/>
        <w:contextualSpacing/>
        <w:jc w:val="center"/>
        <w:rPr>
          <w:rFonts w:ascii="Times New Roman" w:hAnsi="Times New Roman" w:cs="Times New Roman"/>
          <w:b/>
          <w:sz w:val="32"/>
          <w:szCs w:val="28"/>
        </w:rPr>
      </w:pPr>
      <w:r w:rsidRPr="00AE3EF9">
        <w:rPr>
          <w:rFonts w:ascii="Times New Roman" w:hAnsi="Times New Roman" w:cs="Times New Roman"/>
          <w:b/>
          <w:sz w:val="32"/>
          <w:szCs w:val="28"/>
        </w:rPr>
        <w:lastRenderedPageBreak/>
        <w:t>Содержание</w:t>
      </w:r>
    </w:p>
    <w:p w:rsidR="00AE3EF9" w:rsidRPr="00AE3EF9" w:rsidRDefault="00AE3EF9" w:rsidP="00AE3EF9">
      <w:pPr>
        <w:spacing w:line="240" w:lineRule="auto"/>
        <w:ind w:firstLine="709"/>
        <w:contextualSpacing/>
        <w:jc w:val="center"/>
        <w:rPr>
          <w:rFonts w:ascii="Times New Roman" w:hAnsi="Times New Roman" w:cs="Times New Roman"/>
          <w:b/>
          <w:sz w:val="32"/>
          <w:szCs w:val="28"/>
        </w:rPr>
      </w:pPr>
    </w:p>
    <w:p w:rsidR="00FD4B51" w:rsidRPr="00913EE5" w:rsidRDefault="00AE3EF9" w:rsidP="00AE3EF9">
      <w:pPr>
        <w:spacing w:line="360" w:lineRule="auto"/>
        <w:ind w:firstLine="709"/>
        <w:contextualSpacing/>
        <w:jc w:val="both"/>
        <w:rPr>
          <w:rFonts w:ascii="Times New Roman" w:hAnsi="Times New Roman" w:cs="Times New Roman"/>
          <w:b/>
          <w:sz w:val="32"/>
          <w:szCs w:val="32"/>
        </w:rPr>
      </w:pPr>
      <w:r w:rsidRPr="00913EE5">
        <w:rPr>
          <w:rFonts w:ascii="Times New Roman" w:hAnsi="Times New Roman" w:cs="Times New Roman"/>
          <w:b/>
          <w:sz w:val="32"/>
          <w:szCs w:val="32"/>
        </w:rPr>
        <w:t>Вступление</w:t>
      </w:r>
    </w:p>
    <w:p w:rsidR="00FD4B51" w:rsidRPr="00913EE5" w:rsidRDefault="00FD4B51" w:rsidP="00913EE5">
      <w:pPr>
        <w:pStyle w:val="a6"/>
        <w:numPr>
          <w:ilvl w:val="0"/>
          <w:numId w:val="1"/>
        </w:numPr>
        <w:spacing w:line="360" w:lineRule="auto"/>
        <w:jc w:val="both"/>
        <w:rPr>
          <w:rFonts w:ascii="Times New Roman" w:hAnsi="Times New Roman" w:cs="Times New Roman"/>
          <w:b/>
          <w:sz w:val="32"/>
          <w:szCs w:val="32"/>
        </w:rPr>
      </w:pPr>
      <w:r w:rsidRPr="00913EE5">
        <w:rPr>
          <w:rFonts w:ascii="Times New Roman" w:hAnsi="Times New Roman" w:cs="Times New Roman"/>
          <w:b/>
          <w:sz w:val="32"/>
          <w:szCs w:val="32"/>
        </w:rPr>
        <w:t>Основополагающие формы работы на уроке сольфеджио</w:t>
      </w:r>
    </w:p>
    <w:p w:rsidR="00FD4B51" w:rsidRPr="00913EE5" w:rsidRDefault="00FD4B51" w:rsidP="00913EE5">
      <w:pPr>
        <w:pStyle w:val="a6"/>
        <w:numPr>
          <w:ilvl w:val="1"/>
          <w:numId w:val="1"/>
        </w:numPr>
        <w:spacing w:line="360" w:lineRule="auto"/>
        <w:jc w:val="both"/>
        <w:rPr>
          <w:rFonts w:ascii="Times New Roman" w:hAnsi="Times New Roman" w:cs="Times New Roman"/>
          <w:b/>
          <w:sz w:val="32"/>
          <w:szCs w:val="32"/>
        </w:rPr>
      </w:pPr>
      <w:r w:rsidRPr="00913EE5">
        <w:rPr>
          <w:rFonts w:ascii="Times New Roman" w:hAnsi="Times New Roman" w:cs="Times New Roman"/>
          <w:b/>
          <w:sz w:val="32"/>
          <w:szCs w:val="32"/>
        </w:rPr>
        <w:t>Ритм в образных картинках</w:t>
      </w:r>
    </w:p>
    <w:p w:rsidR="00FD4B51" w:rsidRPr="00913EE5" w:rsidRDefault="00FD4B51" w:rsidP="00913EE5">
      <w:pPr>
        <w:pStyle w:val="a6"/>
        <w:numPr>
          <w:ilvl w:val="1"/>
          <w:numId w:val="1"/>
        </w:numPr>
        <w:spacing w:line="360" w:lineRule="auto"/>
        <w:jc w:val="both"/>
        <w:rPr>
          <w:rFonts w:ascii="Times New Roman" w:hAnsi="Times New Roman" w:cs="Times New Roman"/>
          <w:b/>
          <w:sz w:val="32"/>
          <w:szCs w:val="32"/>
        </w:rPr>
      </w:pPr>
      <w:r w:rsidRPr="00913EE5">
        <w:rPr>
          <w:rFonts w:ascii="Times New Roman" w:hAnsi="Times New Roman" w:cs="Times New Roman"/>
          <w:b/>
          <w:sz w:val="32"/>
          <w:szCs w:val="32"/>
        </w:rPr>
        <w:t>Чтение слов в ритме</w:t>
      </w:r>
    </w:p>
    <w:p w:rsidR="00FD4B51" w:rsidRPr="00913EE5" w:rsidRDefault="00FD4B51" w:rsidP="00913EE5">
      <w:pPr>
        <w:pStyle w:val="a6"/>
        <w:numPr>
          <w:ilvl w:val="1"/>
          <w:numId w:val="1"/>
        </w:numPr>
        <w:spacing w:line="360" w:lineRule="auto"/>
        <w:jc w:val="both"/>
        <w:rPr>
          <w:rFonts w:ascii="Times New Roman" w:hAnsi="Times New Roman" w:cs="Times New Roman"/>
          <w:b/>
          <w:sz w:val="32"/>
          <w:szCs w:val="32"/>
        </w:rPr>
      </w:pPr>
      <w:r w:rsidRPr="00913EE5">
        <w:rPr>
          <w:rFonts w:ascii="Times New Roman" w:hAnsi="Times New Roman" w:cs="Times New Roman"/>
          <w:b/>
          <w:sz w:val="32"/>
          <w:szCs w:val="32"/>
        </w:rPr>
        <w:t>Ритмические слоги</w:t>
      </w:r>
    </w:p>
    <w:p w:rsidR="00A4040D" w:rsidRPr="00913EE5" w:rsidRDefault="00C45A77" w:rsidP="00913EE5">
      <w:pPr>
        <w:pStyle w:val="a6"/>
        <w:numPr>
          <w:ilvl w:val="0"/>
          <w:numId w:val="1"/>
        </w:numPr>
        <w:spacing w:line="360" w:lineRule="auto"/>
        <w:jc w:val="both"/>
        <w:rPr>
          <w:rFonts w:ascii="Times New Roman" w:hAnsi="Times New Roman" w:cs="Times New Roman"/>
          <w:b/>
          <w:sz w:val="32"/>
          <w:szCs w:val="32"/>
        </w:rPr>
      </w:pPr>
      <w:r w:rsidRPr="00913EE5">
        <w:rPr>
          <w:rFonts w:ascii="Times New Roman" w:hAnsi="Times New Roman" w:cs="Times New Roman"/>
          <w:b/>
          <w:sz w:val="32"/>
          <w:szCs w:val="32"/>
        </w:rPr>
        <w:t>Формы двигательной активности на уроке</w:t>
      </w:r>
    </w:p>
    <w:p w:rsidR="00FD4B51" w:rsidRPr="00913EE5" w:rsidRDefault="00462BD0" w:rsidP="00913EE5">
      <w:pPr>
        <w:pStyle w:val="a6"/>
        <w:numPr>
          <w:ilvl w:val="1"/>
          <w:numId w:val="1"/>
        </w:numPr>
        <w:spacing w:line="360" w:lineRule="auto"/>
        <w:jc w:val="both"/>
        <w:rPr>
          <w:rFonts w:ascii="Times New Roman" w:hAnsi="Times New Roman" w:cs="Times New Roman"/>
          <w:b/>
          <w:sz w:val="32"/>
          <w:szCs w:val="32"/>
        </w:rPr>
      </w:pPr>
      <w:r w:rsidRPr="00913EE5">
        <w:rPr>
          <w:rFonts w:ascii="Times New Roman" w:hAnsi="Times New Roman" w:cs="Times New Roman"/>
          <w:b/>
          <w:sz w:val="32"/>
          <w:szCs w:val="32"/>
        </w:rPr>
        <w:t>Звучащие жесты </w:t>
      </w:r>
    </w:p>
    <w:p w:rsidR="00A4040D" w:rsidRPr="00913EE5" w:rsidRDefault="00A4040D" w:rsidP="00913EE5">
      <w:pPr>
        <w:pStyle w:val="a6"/>
        <w:numPr>
          <w:ilvl w:val="1"/>
          <w:numId w:val="1"/>
        </w:numPr>
        <w:spacing w:line="360" w:lineRule="auto"/>
        <w:jc w:val="both"/>
        <w:rPr>
          <w:rFonts w:ascii="Times New Roman" w:hAnsi="Times New Roman" w:cs="Times New Roman"/>
          <w:b/>
          <w:sz w:val="32"/>
          <w:szCs w:val="32"/>
        </w:rPr>
      </w:pPr>
      <w:r w:rsidRPr="00913EE5">
        <w:rPr>
          <w:rFonts w:ascii="Times New Roman" w:hAnsi="Times New Roman" w:cs="Times New Roman"/>
          <w:b/>
          <w:sz w:val="32"/>
          <w:szCs w:val="32"/>
        </w:rPr>
        <w:t>Исполнение с образными жестами</w:t>
      </w:r>
    </w:p>
    <w:p w:rsidR="00FD4B51" w:rsidRPr="00913EE5" w:rsidRDefault="00A4040D" w:rsidP="00913EE5">
      <w:pPr>
        <w:pStyle w:val="a6"/>
        <w:numPr>
          <w:ilvl w:val="1"/>
          <w:numId w:val="1"/>
        </w:numPr>
        <w:spacing w:line="360" w:lineRule="auto"/>
        <w:jc w:val="both"/>
        <w:rPr>
          <w:rFonts w:ascii="Times New Roman" w:hAnsi="Times New Roman" w:cs="Times New Roman"/>
          <w:b/>
          <w:sz w:val="32"/>
          <w:szCs w:val="32"/>
        </w:rPr>
      </w:pPr>
      <w:r w:rsidRPr="00913EE5">
        <w:rPr>
          <w:rFonts w:ascii="Times New Roman" w:hAnsi="Times New Roman" w:cs="Times New Roman"/>
          <w:b/>
          <w:sz w:val="32"/>
          <w:szCs w:val="32"/>
        </w:rPr>
        <w:t>«Танцы» сидя</w:t>
      </w:r>
    </w:p>
    <w:p w:rsidR="00AE3EF9" w:rsidRDefault="00AE3EF9" w:rsidP="00913EE5">
      <w:pPr>
        <w:pStyle w:val="a6"/>
        <w:numPr>
          <w:ilvl w:val="0"/>
          <w:numId w:val="1"/>
        </w:numPr>
        <w:spacing w:line="360" w:lineRule="auto"/>
        <w:jc w:val="both"/>
        <w:rPr>
          <w:rFonts w:ascii="Times New Roman" w:hAnsi="Times New Roman" w:cs="Times New Roman"/>
          <w:b/>
          <w:sz w:val="32"/>
          <w:szCs w:val="32"/>
        </w:rPr>
      </w:pPr>
      <w:r w:rsidRPr="00913EE5">
        <w:rPr>
          <w:rFonts w:ascii="Times New Roman" w:hAnsi="Times New Roman" w:cs="Times New Roman"/>
          <w:b/>
          <w:sz w:val="32"/>
          <w:szCs w:val="32"/>
        </w:rPr>
        <w:t>Варианты упражнений для развития чувства метроритма</w:t>
      </w:r>
    </w:p>
    <w:p w:rsidR="00913EE5" w:rsidRDefault="00913EE5" w:rsidP="00913EE5">
      <w:pPr>
        <w:pStyle w:val="a6"/>
        <w:spacing w:line="360" w:lineRule="auto"/>
        <w:ind w:left="1069"/>
        <w:jc w:val="both"/>
        <w:rPr>
          <w:rFonts w:ascii="Times New Roman" w:hAnsi="Times New Roman" w:cs="Times New Roman"/>
          <w:b/>
          <w:sz w:val="32"/>
          <w:szCs w:val="32"/>
        </w:rPr>
      </w:pPr>
      <w:r>
        <w:rPr>
          <w:rFonts w:ascii="Times New Roman" w:hAnsi="Times New Roman" w:cs="Times New Roman"/>
          <w:b/>
          <w:sz w:val="32"/>
          <w:szCs w:val="32"/>
        </w:rPr>
        <w:t>Список литературы</w:t>
      </w:r>
    </w:p>
    <w:p w:rsidR="00913EE5" w:rsidRDefault="00913EE5" w:rsidP="00913EE5">
      <w:pPr>
        <w:pStyle w:val="a6"/>
        <w:spacing w:line="360" w:lineRule="auto"/>
        <w:ind w:left="1069"/>
        <w:jc w:val="both"/>
        <w:rPr>
          <w:rFonts w:ascii="Times New Roman" w:hAnsi="Times New Roman" w:cs="Times New Roman"/>
          <w:b/>
          <w:sz w:val="32"/>
          <w:szCs w:val="32"/>
        </w:rPr>
      </w:pPr>
    </w:p>
    <w:p w:rsidR="00913EE5" w:rsidRDefault="00913EE5" w:rsidP="00913EE5">
      <w:pPr>
        <w:pStyle w:val="a6"/>
        <w:spacing w:line="360" w:lineRule="auto"/>
        <w:ind w:left="1069"/>
        <w:jc w:val="both"/>
        <w:rPr>
          <w:rFonts w:ascii="Times New Roman" w:hAnsi="Times New Roman" w:cs="Times New Roman"/>
          <w:b/>
          <w:sz w:val="32"/>
          <w:szCs w:val="32"/>
        </w:rPr>
      </w:pPr>
    </w:p>
    <w:p w:rsidR="00913EE5" w:rsidRDefault="00913EE5" w:rsidP="00913EE5">
      <w:pPr>
        <w:pStyle w:val="a6"/>
        <w:spacing w:line="360" w:lineRule="auto"/>
        <w:ind w:left="1069"/>
        <w:jc w:val="both"/>
        <w:rPr>
          <w:rFonts w:ascii="Times New Roman" w:hAnsi="Times New Roman" w:cs="Times New Roman"/>
          <w:b/>
          <w:sz w:val="32"/>
          <w:szCs w:val="32"/>
        </w:rPr>
      </w:pPr>
    </w:p>
    <w:p w:rsidR="00913EE5" w:rsidRDefault="00913EE5" w:rsidP="00913EE5">
      <w:pPr>
        <w:pStyle w:val="a6"/>
        <w:spacing w:line="360" w:lineRule="auto"/>
        <w:ind w:left="1069"/>
        <w:jc w:val="both"/>
        <w:rPr>
          <w:rFonts w:ascii="Times New Roman" w:hAnsi="Times New Roman" w:cs="Times New Roman"/>
          <w:b/>
          <w:sz w:val="32"/>
          <w:szCs w:val="32"/>
        </w:rPr>
      </w:pPr>
    </w:p>
    <w:p w:rsidR="00913EE5" w:rsidRDefault="00913EE5" w:rsidP="00913EE5">
      <w:pPr>
        <w:pStyle w:val="a6"/>
        <w:spacing w:line="360" w:lineRule="auto"/>
        <w:ind w:left="1069"/>
        <w:jc w:val="both"/>
        <w:rPr>
          <w:rFonts w:ascii="Times New Roman" w:hAnsi="Times New Roman" w:cs="Times New Roman"/>
          <w:b/>
          <w:sz w:val="32"/>
          <w:szCs w:val="32"/>
        </w:rPr>
      </w:pPr>
    </w:p>
    <w:p w:rsidR="00913EE5" w:rsidRDefault="00913EE5" w:rsidP="00913EE5">
      <w:pPr>
        <w:pStyle w:val="a6"/>
        <w:spacing w:line="360" w:lineRule="auto"/>
        <w:ind w:left="1069"/>
        <w:jc w:val="both"/>
        <w:rPr>
          <w:rFonts w:ascii="Times New Roman" w:hAnsi="Times New Roman" w:cs="Times New Roman"/>
          <w:b/>
          <w:sz w:val="32"/>
          <w:szCs w:val="32"/>
        </w:rPr>
      </w:pPr>
    </w:p>
    <w:p w:rsidR="00913EE5" w:rsidRDefault="00913EE5" w:rsidP="00913EE5">
      <w:pPr>
        <w:pStyle w:val="a6"/>
        <w:spacing w:line="360" w:lineRule="auto"/>
        <w:ind w:left="1069"/>
        <w:jc w:val="both"/>
        <w:rPr>
          <w:rFonts w:ascii="Times New Roman" w:hAnsi="Times New Roman" w:cs="Times New Roman"/>
          <w:b/>
          <w:sz w:val="32"/>
          <w:szCs w:val="32"/>
        </w:rPr>
      </w:pPr>
    </w:p>
    <w:p w:rsidR="00913EE5" w:rsidRDefault="00913EE5" w:rsidP="00913EE5">
      <w:pPr>
        <w:pStyle w:val="a6"/>
        <w:spacing w:line="360" w:lineRule="auto"/>
        <w:ind w:left="1069"/>
        <w:jc w:val="both"/>
        <w:rPr>
          <w:rFonts w:ascii="Times New Roman" w:hAnsi="Times New Roman" w:cs="Times New Roman"/>
          <w:b/>
          <w:sz w:val="32"/>
          <w:szCs w:val="32"/>
        </w:rPr>
      </w:pPr>
    </w:p>
    <w:p w:rsidR="00913EE5" w:rsidRDefault="00913EE5" w:rsidP="00913EE5">
      <w:pPr>
        <w:pStyle w:val="a6"/>
        <w:spacing w:line="360" w:lineRule="auto"/>
        <w:ind w:left="1069"/>
        <w:jc w:val="both"/>
        <w:rPr>
          <w:rFonts w:ascii="Times New Roman" w:hAnsi="Times New Roman" w:cs="Times New Roman"/>
          <w:b/>
          <w:sz w:val="32"/>
          <w:szCs w:val="32"/>
        </w:rPr>
      </w:pPr>
    </w:p>
    <w:p w:rsidR="00913EE5" w:rsidRDefault="00913EE5" w:rsidP="00913EE5">
      <w:pPr>
        <w:pStyle w:val="a6"/>
        <w:spacing w:line="360" w:lineRule="auto"/>
        <w:ind w:left="1069"/>
        <w:jc w:val="both"/>
        <w:rPr>
          <w:rFonts w:ascii="Times New Roman" w:hAnsi="Times New Roman" w:cs="Times New Roman"/>
          <w:b/>
          <w:sz w:val="32"/>
          <w:szCs w:val="32"/>
        </w:rPr>
      </w:pPr>
    </w:p>
    <w:p w:rsidR="0091394C" w:rsidRDefault="0091394C" w:rsidP="00913EE5">
      <w:pPr>
        <w:pStyle w:val="a6"/>
        <w:spacing w:line="360" w:lineRule="auto"/>
        <w:ind w:left="1069"/>
        <w:jc w:val="both"/>
        <w:rPr>
          <w:rFonts w:ascii="Times New Roman" w:hAnsi="Times New Roman" w:cs="Times New Roman"/>
          <w:b/>
          <w:sz w:val="32"/>
          <w:szCs w:val="32"/>
        </w:rPr>
      </w:pPr>
    </w:p>
    <w:p w:rsidR="00FD4B51" w:rsidRDefault="00FD4B51" w:rsidP="00FD4B51">
      <w:pPr>
        <w:spacing w:line="240" w:lineRule="auto"/>
        <w:ind w:firstLine="709"/>
        <w:contextualSpacing/>
        <w:jc w:val="both"/>
        <w:rPr>
          <w:rFonts w:ascii="Times New Roman" w:hAnsi="Times New Roman" w:cs="Times New Roman"/>
          <w:b/>
          <w:sz w:val="32"/>
          <w:szCs w:val="32"/>
        </w:rPr>
      </w:pPr>
    </w:p>
    <w:p w:rsidR="00CC2803" w:rsidRDefault="00AE3EF9" w:rsidP="00AE3EF9">
      <w:pPr>
        <w:spacing w:line="240" w:lineRule="auto"/>
        <w:ind w:firstLine="709"/>
        <w:contextualSpacing/>
        <w:jc w:val="center"/>
        <w:rPr>
          <w:rFonts w:ascii="Times New Roman" w:hAnsi="Times New Roman" w:cs="Times New Roman"/>
          <w:b/>
          <w:sz w:val="32"/>
          <w:szCs w:val="28"/>
        </w:rPr>
      </w:pPr>
      <w:r>
        <w:rPr>
          <w:rFonts w:ascii="Times New Roman" w:hAnsi="Times New Roman" w:cs="Times New Roman"/>
          <w:b/>
          <w:sz w:val="32"/>
          <w:szCs w:val="28"/>
        </w:rPr>
        <w:lastRenderedPageBreak/>
        <w:t>Вступление</w:t>
      </w:r>
    </w:p>
    <w:p w:rsidR="00AE3EF9" w:rsidRPr="00F07A56" w:rsidRDefault="00AE3EF9" w:rsidP="00AE3EF9">
      <w:pPr>
        <w:spacing w:line="240" w:lineRule="auto"/>
        <w:ind w:firstLine="709"/>
        <w:contextualSpacing/>
        <w:jc w:val="center"/>
        <w:rPr>
          <w:rFonts w:ascii="Times New Roman" w:hAnsi="Times New Roman" w:cs="Times New Roman"/>
          <w:b/>
          <w:sz w:val="32"/>
          <w:szCs w:val="28"/>
        </w:rPr>
      </w:pPr>
    </w:p>
    <w:p w:rsidR="00303DDD" w:rsidRDefault="00CC2803"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Предмет «Сольфеджио» в музыкальных школах и школах искусств является частью профессиональной подготовки учащихся и связан с воспитанием музыкального вкуса, с развитием слуховых практических навыков.</w:t>
      </w:r>
    </w:p>
    <w:p w:rsidR="00CC2803" w:rsidRPr="00CC2803" w:rsidRDefault="00CC2803"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Музыкальная педагогика современности отличается повышенным спросом к методам эффективного воспитания музыкального слуха и музыкальной памяти на уроках сольфеджио. Предмет «сольфеджио» перестал восприниматься как свод «технических», абстрактных интонационных и ритмических упражнений. Сольфеджио как предмет стал необходимым условием для полноценного воспитания музыканта – грамотного исполнителя, понимающего содержание музыкальной формы, владеющего комплексом знаний о строении музыкальной речи и способным донести до слушателя эстетическую красоту музыкального произведения.</w:t>
      </w:r>
    </w:p>
    <w:p w:rsidR="00CC2803" w:rsidRPr="00CC2803" w:rsidRDefault="00CC2803"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 xml:space="preserve">Метроритм имеет эмоциональную природу. Художественный образ музыкального произведения, настроение и характер исполнения тесно взаимосвязаны с движением, протекающим в пространстве. Поэтому на начальном этапе обучения метроритму  важно научить учащихся  не только ритмической пульсации, осознанию </w:t>
      </w:r>
      <w:proofErr w:type="spellStart"/>
      <w:r w:rsidRPr="00CC2803">
        <w:rPr>
          <w:rFonts w:ascii="Times New Roman" w:hAnsi="Times New Roman" w:cs="Times New Roman"/>
          <w:sz w:val="28"/>
          <w:szCs w:val="28"/>
        </w:rPr>
        <w:t>дольности</w:t>
      </w:r>
      <w:proofErr w:type="spellEnd"/>
      <w:r w:rsidRPr="00CC2803">
        <w:rPr>
          <w:rFonts w:ascii="Times New Roman" w:hAnsi="Times New Roman" w:cs="Times New Roman"/>
          <w:sz w:val="28"/>
          <w:szCs w:val="28"/>
        </w:rPr>
        <w:t>,  определению размера музыкального произведения, но пробудить  внутренний слух, способность откликаться на музыкальный образ.</w:t>
      </w:r>
    </w:p>
    <w:p w:rsidR="00CC2803" w:rsidRPr="00CC2803" w:rsidRDefault="00CC2803"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Эмоциональная природа метр</w:t>
      </w:r>
      <w:r w:rsidR="00AE3EF9">
        <w:rPr>
          <w:rFonts w:ascii="Times New Roman" w:hAnsi="Times New Roman" w:cs="Times New Roman"/>
          <w:sz w:val="28"/>
          <w:szCs w:val="28"/>
        </w:rPr>
        <w:t xml:space="preserve">оритма заложена в самой жизни: </w:t>
      </w:r>
      <w:r w:rsidRPr="00CC2803">
        <w:rPr>
          <w:rFonts w:ascii="Times New Roman" w:hAnsi="Times New Roman" w:cs="Times New Roman"/>
          <w:sz w:val="28"/>
          <w:szCs w:val="28"/>
        </w:rPr>
        <w:t>в стандартном режиме дня, в смене времен года, в смене дня и ночи, наконец,  в биении сердца. Музыкальный же ритм, по словам А. Рубинштейна – пульсация, свидетельствующая о жизни музыки.</w:t>
      </w:r>
    </w:p>
    <w:p w:rsidR="00736E07" w:rsidRDefault="00CC2803"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 xml:space="preserve">         Поскольку двигательная активность присуща человеку с его рождения, профессиональное обучение метроритму целесообразно начинать со знакомых и привычных видов деятельности – с выразительной декламации стихов и пластического движения под музыку. Педагогу нужно «заразить» </w:t>
      </w:r>
      <w:r w:rsidRPr="00CC2803">
        <w:rPr>
          <w:rFonts w:ascii="Times New Roman" w:hAnsi="Times New Roman" w:cs="Times New Roman"/>
          <w:sz w:val="28"/>
          <w:szCs w:val="28"/>
        </w:rPr>
        <w:lastRenderedPageBreak/>
        <w:t>учащихся физическим ощущением времени и только после этого можно приступать к изучению музыкальных длительностей.</w:t>
      </w:r>
    </w:p>
    <w:p w:rsidR="00CC2803" w:rsidRPr="00CC2803" w:rsidRDefault="00CC2803"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 xml:space="preserve">Говоря лаконичным языком – ритм нельзя объяснить </w:t>
      </w:r>
      <w:r w:rsidR="00097333">
        <w:rPr>
          <w:rFonts w:ascii="Times New Roman" w:hAnsi="Times New Roman" w:cs="Times New Roman"/>
          <w:sz w:val="28"/>
          <w:szCs w:val="28"/>
        </w:rPr>
        <w:t>вне</w:t>
      </w:r>
      <w:r w:rsidRPr="00CC2803">
        <w:rPr>
          <w:rFonts w:ascii="Times New Roman" w:hAnsi="Times New Roman" w:cs="Times New Roman"/>
          <w:sz w:val="28"/>
          <w:szCs w:val="28"/>
        </w:rPr>
        <w:t xml:space="preserve"> движения. Поэтому четверти связываем с шагом, восьмые – с бегом, половинные – с остановкой. Вырабатываем с </w:t>
      </w:r>
      <w:proofErr w:type="gramStart"/>
      <w:r w:rsidRPr="00CC2803">
        <w:rPr>
          <w:rFonts w:ascii="Times New Roman" w:hAnsi="Times New Roman" w:cs="Times New Roman"/>
          <w:sz w:val="28"/>
          <w:szCs w:val="28"/>
        </w:rPr>
        <w:t>учащимися  систему</w:t>
      </w:r>
      <w:proofErr w:type="gramEnd"/>
      <w:r w:rsidRPr="00CC2803">
        <w:rPr>
          <w:rFonts w:ascii="Times New Roman" w:hAnsi="Times New Roman" w:cs="Times New Roman"/>
          <w:sz w:val="28"/>
          <w:szCs w:val="28"/>
        </w:rPr>
        <w:t xml:space="preserve"> графического обозначения длительностей с помощью коротких и длинных палочек, в названии длительностей используем </w:t>
      </w:r>
      <w:proofErr w:type="spellStart"/>
      <w:r w:rsidRPr="00CC2803">
        <w:rPr>
          <w:rFonts w:ascii="Times New Roman" w:hAnsi="Times New Roman" w:cs="Times New Roman"/>
          <w:sz w:val="28"/>
          <w:szCs w:val="28"/>
        </w:rPr>
        <w:t>ритмо</w:t>
      </w:r>
      <w:proofErr w:type="spellEnd"/>
      <w:r w:rsidR="0068683D">
        <w:rPr>
          <w:rFonts w:ascii="Times New Roman" w:hAnsi="Times New Roman" w:cs="Times New Roman"/>
          <w:sz w:val="28"/>
          <w:szCs w:val="28"/>
        </w:rPr>
        <w:t>-</w:t>
      </w:r>
      <w:bookmarkStart w:id="0" w:name="_GoBack"/>
      <w:bookmarkEnd w:id="0"/>
      <w:r w:rsidRPr="00CC2803">
        <w:rPr>
          <w:rFonts w:ascii="Times New Roman" w:hAnsi="Times New Roman" w:cs="Times New Roman"/>
          <w:sz w:val="28"/>
          <w:szCs w:val="28"/>
        </w:rPr>
        <w:t xml:space="preserve">слоги (та – четверть, </w:t>
      </w:r>
      <w:proofErr w:type="spellStart"/>
      <w:r w:rsidRPr="00CC2803">
        <w:rPr>
          <w:rFonts w:ascii="Times New Roman" w:hAnsi="Times New Roman" w:cs="Times New Roman"/>
          <w:sz w:val="28"/>
          <w:szCs w:val="28"/>
        </w:rPr>
        <w:t>ти-ти</w:t>
      </w:r>
      <w:proofErr w:type="spellEnd"/>
      <w:r w:rsidRPr="00CC2803">
        <w:rPr>
          <w:rFonts w:ascii="Times New Roman" w:hAnsi="Times New Roman" w:cs="Times New Roman"/>
          <w:sz w:val="28"/>
          <w:szCs w:val="28"/>
        </w:rPr>
        <w:t xml:space="preserve"> – восьмые, ту – половинная). Показываем длительности при </w:t>
      </w:r>
      <w:proofErr w:type="spellStart"/>
      <w:r w:rsidRPr="00CC2803">
        <w:rPr>
          <w:rFonts w:ascii="Times New Roman" w:hAnsi="Times New Roman" w:cs="Times New Roman"/>
          <w:sz w:val="28"/>
          <w:szCs w:val="28"/>
        </w:rPr>
        <w:t>пропевании</w:t>
      </w:r>
      <w:proofErr w:type="spellEnd"/>
      <w:r w:rsidRPr="00CC2803">
        <w:rPr>
          <w:rFonts w:ascii="Times New Roman" w:hAnsi="Times New Roman" w:cs="Times New Roman"/>
          <w:sz w:val="28"/>
          <w:szCs w:val="28"/>
        </w:rPr>
        <w:t xml:space="preserve"> или чтении в ритме «умными ладошками», где восьмые длительности показываем хлопками в ладоши, четверти – по столу, половинные – ставим руки на пояс. Для соотношения длительностей хорошо привлечь изучение шестнадцатых (тили-тили) именно в первом классе, а не во втором. Для этого прекрасно подходит  песенка «Часы», в которой ярко демонстрируется и сопоставляется скорость движения часового механизма часов на башне, настенных часов и ручных часиков. Целесообразно в этой связи предложить ребятам подвигаться под музыку – раскачаться маятником и почувствовать себя во времени.</w:t>
      </w:r>
    </w:p>
    <w:p w:rsidR="00CC2803" w:rsidRPr="00CC2803" w:rsidRDefault="00736E07" w:rsidP="009C3C0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Выделим  н</w:t>
      </w:r>
      <w:r w:rsidR="00CC2803" w:rsidRPr="00CC2803">
        <w:rPr>
          <w:rFonts w:ascii="Times New Roman" w:hAnsi="Times New Roman" w:cs="Times New Roman"/>
          <w:sz w:val="28"/>
          <w:szCs w:val="28"/>
        </w:rPr>
        <w:t xml:space="preserve">екоторые методические рекомендации </w:t>
      </w:r>
      <w:r>
        <w:rPr>
          <w:rFonts w:ascii="Times New Roman" w:hAnsi="Times New Roman" w:cs="Times New Roman"/>
          <w:sz w:val="28"/>
          <w:szCs w:val="28"/>
        </w:rPr>
        <w:t>в процессе развития метроритма:</w:t>
      </w:r>
    </w:p>
    <w:p w:rsidR="00CC2803" w:rsidRPr="00CC2803" w:rsidRDefault="00CC2803"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1. Облечь ритмические занятия в игровую форму.</w:t>
      </w:r>
    </w:p>
    <w:p w:rsidR="00CC2803" w:rsidRPr="00CC2803" w:rsidRDefault="00CC2803"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2. Научить двигаться под музыку пластично и естественно.</w:t>
      </w:r>
    </w:p>
    <w:p w:rsidR="00CC2803" w:rsidRPr="00CC2803" w:rsidRDefault="00CC2803"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 xml:space="preserve">3. Никогда не начинать с </w:t>
      </w:r>
      <w:proofErr w:type="spellStart"/>
      <w:r w:rsidRPr="00CC2803">
        <w:rPr>
          <w:rFonts w:ascii="Times New Roman" w:hAnsi="Times New Roman" w:cs="Times New Roman"/>
          <w:sz w:val="28"/>
          <w:szCs w:val="28"/>
        </w:rPr>
        <w:t>дирижирования</w:t>
      </w:r>
      <w:proofErr w:type="spellEnd"/>
      <w:r w:rsidRPr="00CC2803">
        <w:rPr>
          <w:rFonts w:ascii="Times New Roman" w:hAnsi="Times New Roman" w:cs="Times New Roman"/>
          <w:sz w:val="28"/>
          <w:szCs w:val="28"/>
        </w:rPr>
        <w:t xml:space="preserve"> на пустом месте, сначала определить пульсацию и темп.</w:t>
      </w:r>
    </w:p>
    <w:p w:rsidR="00CC2803" w:rsidRPr="00CC2803" w:rsidRDefault="00CC2803"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4. Научить детей самостоятельно настраиваться на темп.</w:t>
      </w:r>
    </w:p>
    <w:p w:rsidR="00CC2803" w:rsidRPr="00CC2803" w:rsidRDefault="00CC2803"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5. В случаях использования в музыкальном материале затакта, говорить правильно детям «…с  затакта» и ни в коем случае «из затакта».</w:t>
      </w:r>
    </w:p>
    <w:p w:rsidR="00CC2803" w:rsidRPr="00CC2803" w:rsidRDefault="00CC2803"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 xml:space="preserve">6. Научить пребывать, жить во времени, не прерывая его (например, при коллективной импровизации цепочкой вовремя вступать, не запаздывать, </w:t>
      </w:r>
    </w:p>
    <w:p w:rsidR="00CC2803" w:rsidRDefault="00CC2803" w:rsidP="009C3C03">
      <w:pPr>
        <w:spacing w:line="360" w:lineRule="auto"/>
        <w:contextualSpacing/>
        <w:jc w:val="both"/>
        <w:rPr>
          <w:rFonts w:ascii="Times New Roman" w:hAnsi="Times New Roman" w:cs="Times New Roman"/>
          <w:sz w:val="28"/>
          <w:szCs w:val="28"/>
        </w:rPr>
      </w:pPr>
      <w:r w:rsidRPr="00CC2803">
        <w:rPr>
          <w:rFonts w:ascii="Times New Roman" w:hAnsi="Times New Roman" w:cs="Times New Roman"/>
          <w:sz w:val="28"/>
          <w:szCs w:val="28"/>
        </w:rPr>
        <w:t>не ускорять и не замедлять, то есть не создавать болезненную аритмию).</w:t>
      </w:r>
    </w:p>
    <w:p w:rsidR="00AE3EF9" w:rsidRDefault="00AE3EF9" w:rsidP="009C3C03">
      <w:pPr>
        <w:spacing w:line="360" w:lineRule="auto"/>
        <w:ind w:firstLine="709"/>
        <w:contextualSpacing/>
        <w:jc w:val="both"/>
        <w:rPr>
          <w:rFonts w:ascii="Times New Roman" w:hAnsi="Times New Roman" w:cs="Times New Roman"/>
          <w:sz w:val="28"/>
          <w:szCs w:val="28"/>
        </w:rPr>
      </w:pPr>
    </w:p>
    <w:p w:rsidR="00AE3EF9" w:rsidRDefault="00AE3EF9" w:rsidP="009C3C03">
      <w:pPr>
        <w:spacing w:line="360" w:lineRule="auto"/>
        <w:ind w:firstLine="709"/>
        <w:contextualSpacing/>
        <w:jc w:val="both"/>
        <w:rPr>
          <w:rFonts w:ascii="Times New Roman" w:hAnsi="Times New Roman" w:cs="Times New Roman"/>
          <w:sz w:val="28"/>
          <w:szCs w:val="28"/>
        </w:rPr>
      </w:pPr>
    </w:p>
    <w:p w:rsidR="00913EE5" w:rsidRDefault="00913EE5" w:rsidP="009C3C03">
      <w:pPr>
        <w:pStyle w:val="a6"/>
        <w:numPr>
          <w:ilvl w:val="0"/>
          <w:numId w:val="2"/>
        </w:numPr>
        <w:spacing w:line="360" w:lineRule="auto"/>
        <w:jc w:val="both"/>
        <w:rPr>
          <w:rFonts w:ascii="Times New Roman" w:hAnsi="Times New Roman" w:cs="Times New Roman"/>
          <w:b/>
          <w:sz w:val="32"/>
          <w:szCs w:val="32"/>
        </w:rPr>
      </w:pPr>
      <w:r w:rsidRPr="00913EE5">
        <w:rPr>
          <w:rFonts w:ascii="Times New Roman" w:hAnsi="Times New Roman" w:cs="Times New Roman"/>
          <w:b/>
          <w:sz w:val="32"/>
          <w:szCs w:val="32"/>
        </w:rPr>
        <w:lastRenderedPageBreak/>
        <w:t>Основополагающие формы работы на уроке сольфеджио</w:t>
      </w:r>
    </w:p>
    <w:p w:rsidR="00AE3EF9" w:rsidRPr="00913EE5" w:rsidRDefault="00462BD0" w:rsidP="009C3C03">
      <w:pPr>
        <w:pStyle w:val="a6"/>
        <w:numPr>
          <w:ilvl w:val="1"/>
          <w:numId w:val="2"/>
        </w:numPr>
        <w:spacing w:line="360" w:lineRule="auto"/>
        <w:jc w:val="both"/>
        <w:rPr>
          <w:rFonts w:ascii="Times New Roman" w:hAnsi="Times New Roman" w:cs="Times New Roman"/>
          <w:b/>
          <w:sz w:val="32"/>
          <w:szCs w:val="32"/>
        </w:rPr>
      </w:pPr>
      <w:r w:rsidRPr="00913EE5">
        <w:rPr>
          <w:rFonts w:ascii="Times New Roman" w:hAnsi="Times New Roman" w:cs="Times New Roman"/>
          <w:b/>
          <w:sz w:val="32"/>
          <w:szCs w:val="28"/>
        </w:rPr>
        <w:t>Ритм в образных картинках</w:t>
      </w:r>
    </w:p>
    <w:p w:rsidR="00FD4B51" w:rsidRDefault="00462BD0"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Знакомство с элементами музыкальной речи основанное на прототипах окружающей действительности — прием известный и получающий все большее распространение в методике. В частности, основные ритмические группы (четверти и восьмые) изучаются детьми в сопоставлении больших и малых образов. Это естественно для ребенка, так как до определенного возраста понятия, например, такие как хорошо-плохо, сладко-горько, весело-грустно, большое-малое осознаются им одновременно в сопоставлении. Позднее с опытом приходит понимание детьми того, что находится между «хорошо» и «плохо», между «весело» и «грустно» и т. д.</w:t>
      </w:r>
      <w:r w:rsidRPr="00CC2803">
        <w:rPr>
          <w:rFonts w:ascii="Times New Roman" w:hAnsi="Times New Roman" w:cs="Times New Roman"/>
          <w:sz w:val="28"/>
          <w:szCs w:val="28"/>
        </w:rPr>
        <w:br/>
        <w:t>Категория длинны и тем более деления длительности – для ребенка понятия условные, они формируются на более позднем этапе. «Образ» же ритмической группы и понятен, и многовариантен, поэтому четверти и восьмые мы «переодеваем» в облики звериных мам и пап, их детей. Предметы также могут быть «большими и маленькими». Это очень ценный и «живой» методический материал, который убирает на начальном этапе работы над развитием чувства ритма нейтральность записанных штилями длительностей. К тому же, работая над ритмом в картинках, можно использовать звукоподражательные слоги, а не только ритмические. При звукоподражании непременно оживут персонажи рисунка со своими характеристиками настроения. Подобное исполнение будет содействовать и развитию эмоциональности интонирования, и пониманию, что даже «черточки, прикрепленные к нота</w:t>
      </w:r>
      <w:r w:rsidR="00E413A3">
        <w:rPr>
          <w:rFonts w:ascii="Times New Roman" w:hAnsi="Times New Roman" w:cs="Times New Roman"/>
          <w:sz w:val="28"/>
          <w:szCs w:val="28"/>
        </w:rPr>
        <w:t>м» могут быть «красноречивыми».</w:t>
      </w:r>
    </w:p>
    <w:p w:rsidR="00AE3EF9" w:rsidRPr="00E413A3" w:rsidRDefault="00462BD0" w:rsidP="009C3C03">
      <w:pPr>
        <w:pStyle w:val="a6"/>
        <w:numPr>
          <w:ilvl w:val="1"/>
          <w:numId w:val="2"/>
        </w:numPr>
        <w:spacing w:line="360" w:lineRule="auto"/>
        <w:rPr>
          <w:rFonts w:ascii="Times New Roman" w:hAnsi="Times New Roman" w:cs="Times New Roman"/>
          <w:b/>
          <w:sz w:val="32"/>
          <w:szCs w:val="28"/>
        </w:rPr>
      </w:pPr>
      <w:r w:rsidRPr="00913EE5">
        <w:rPr>
          <w:rFonts w:ascii="Times New Roman" w:hAnsi="Times New Roman" w:cs="Times New Roman"/>
          <w:b/>
          <w:sz w:val="32"/>
          <w:szCs w:val="28"/>
        </w:rPr>
        <w:t>Чтение слов в ритме</w:t>
      </w:r>
    </w:p>
    <w:p w:rsidR="00AE3EF9" w:rsidRDefault="00462BD0"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 xml:space="preserve">Работа над воспитанием ощущения основных длительностей включает разные формы, в том числе и чтение слов. Следует отметить один важный момент: ритм слова дети должны воспринимать из естественного проговаривания, а не специального растягивания слогов. Достаточно часто </w:t>
      </w:r>
      <w:r w:rsidRPr="00CC2803">
        <w:rPr>
          <w:rFonts w:ascii="Times New Roman" w:hAnsi="Times New Roman" w:cs="Times New Roman"/>
          <w:sz w:val="28"/>
          <w:szCs w:val="28"/>
        </w:rPr>
        <w:lastRenderedPageBreak/>
        <w:t>занимаясь освоением четвертей и восьмых, педагоги осваивают эти длительности, проговаривая слова размеренно и по слогам — де-ре-во, те-</w:t>
      </w:r>
      <w:proofErr w:type="spellStart"/>
      <w:r w:rsidRPr="00CC2803">
        <w:rPr>
          <w:rFonts w:ascii="Times New Roman" w:hAnsi="Times New Roman" w:cs="Times New Roman"/>
          <w:sz w:val="28"/>
          <w:szCs w:val="28"/>
        </w:rPr>
        <w:t>ле</w:t>
      </w:r>
      <w:proofErr w:type="spellEnd"/>
      <w:r w:rsidRPr="00CC2803">
        <w:rPr>
          <w:rFonts w:ascii="Times New Roman" w:hAnsi="Times New Roman" w:cs="Times New Roman"/>
          <w:sz w:val="28"/>
          <w:szCs w:val="28"/>
        </w:rPr>
        <w:t>-фон – нивелируя ритм. Это противоречит самому важному в развитии чувства ритма – привитию навыка слышать ударение в слове, выделять этот слог как более долгий (ДЕ-ре-во, те-</w:t>
      </w:r>
      <w:proofErr w:type="spellStart"/>
      <w:r w:rsidRPr="00CC2803">
        <w:rPr>
          <w:rFonts w:ascii="Times New Roman" w:hAnsi="Times New Roman" w:cs="Times New Roman"/>
          <w:sz w:val="28"/>
          <w:szCs w:val="28"/>
        </w:rPr>
        <w:t>ле</w:t>
      </w:r>
      <w:proofErr w:type="spellEnd"/>
      <w:r w:rsidRPr="00CC2803">
        <w:rPr>
          <w:rFonts w:ascii="Times New Roman" w:hAnsi="Times New Roman" w:cs="Times New Roman"/>
          <w:sz w:val="28"/>
          <w:szCs w:val="28"/>
        </w:rPr>
        <w:t xml:space="preserve">-ФОН). Несомненно, что для работы над четвертями подходят только </w:t>
      </w:r>
      <w:proofErr w:type="spellStart"/>
      <w:r w:rsidRPr="00CC2803">
        <w:rPr>
          <w:rFonts w:ascii="Times New Roman" w:hAnsi="Times New Roman" w:cs="Times New Roman"/>
          <w:sz w:val="28"/>
          <w:szCs w:val="28"/>
        </w:rPr>
        <w:t>двухслоговые</w:t>
      </w:r>
      <w:proofErr w:type="spellEnd"/>
      <w:r w:rsidRPr="00CC2803">
        <w:rPr>
          <w:rFonts w:ascii="Times New Roman" w:hAnsi="Times New Roman" w:cs="Times New Roman"/>
          <w:sz w:val="28"/>
          <w:szCs w:val="28"/>
        </w:rPr>
        <w:t xml:space="preserve"> слова с ударением в первом (</w:t>
      </w:r>
      <w:proofErr w:type="gramStart"/>
      <w:r w:rsidRPr="00CC2803">
        <w:rPr>
          <w:rFonts w:ascii="Times New Roman" w:hAnsi="Times New Roman" w:cs="Times New Roman"/>
          <w:sz w:val="28"/>
          <w:szCs w:val="28"/>
        </w:rPr>
        <w:t>кош-ка</w:t>
      </w:r>
      <w:proofErr w:type="gramEnd"/>
      <w:r w:rsidRPr="00CC2803">
        <w:rPr>
          <w:rFonts w:ascii="Times New Roman" w:hAnsi="Times New Roman" w:cs="Times New Roman"/>
          <w:sz w:val="28"/>
          <w:szCs w:val="28"/>
        </w:rPr>
        <w:t>, за-</w:t>
      </w:r>
      <w:proofErr w:type="spellStart"/>
      <w:r w:rsidRPr="00CC2803">
        <w:rPr>
          <w:rFonts w:ascii="Times New Roman" w:hAnsi="Times New Roman" w:cs="Times New Roman"/>
          <w:sz w:val="28"/>
          <w:szCs w:val="28"/>
        </w:rPr>
        <w:t>яц</w:t>
      </w:r>
      <w:proofErr w:type="spellEnd"/>
      <w:r w:rsidRPr="00CC2803">
        <w:rPr>
          <w:rFonts w:ascii="Times New Roman" w:hAnsi="Times New Roman" w:cs="Times New Roman"/>
          <w:sz w:val="28"/>
          <w:szCs w:val="28"/>
        </w:rPr>
        <w:t xml:space="preserve"> и т.д.), в том числе и потому, что основным в работе будет размер две четверти. Для работы над восьмыми удобными являются слова из четырех слогов с ударением на третий (обезьяна, погремушка). </w:t>
      </w:r>
      <w:r w:rsidRPr="00CC2803">
        <w:rPr>
          <w:rFonts w:ascii="Times New Roman" w:hAnsi="Times New Roman" w:cs="Times New Roman"/>
          <w:sz w:val="28"/>
          <w:szCs w:val="28"/>
        </w:rPr>
        <w:br/>
        <w:t>Слова из трех слогов с ударением на первый (БА-</w:t>
      </w:r>
      <w:proofErr w:type="spellStart"/>
      <w:r w:rsidRPr="00CC2803">
        <w:rPr>
          <w:rFonts w:ascii="Times New Roman" w:hAnsi="Times New Roman" w:cs="Times New Roman"/>
          <w:sz w:val="28"/>
          <w:szCs w:val="28"/>
        </w:rPr>
        <w:t>боч</w:t>
      </w:r>
      <w:proofErr w:type="spellEnd"/>
      <w:r w:rsidRPr="00CC2803">
        <w:rPr>
          <w:rFonts w:ascii="Times New Roman" w:hAnsi="Times New Roman" w:cs="Times New Roman"/>
          <w:sz w:val="28"/>
          <w:szCs w:val="28"/>
        </w:rPr>
        <w:t>-ка, ДЕ-</w:t>
      </w:r>
      <w:proofErr w:type="spellStart"/>
      <w:r w:rsidRPr="00CC2803">
        <w:rPr>
          <w:rFonts w:ascii="Times New Roman" w:hAnsi="Times New Roman" w:cs="Times New Roman"/>
          <w:sz w:val="28"/>
          <w:szCs w:val="28"/>
        </w:rPr>
        <w:t>воч</w:t>
      </w:r>
      <w:proofErr w:type="spellEnd"/>
      <w:r w:rsidRPr="00CC2803">
        <w:rPr>
          <w:rFonts w:ascii="Times New Roman" w:hAnsi="Times New Roman" w:cs="Times New Roman"/>
          <w:sz w:val="28"/>
          <w:szCs w:val="28"/>
        </w:rPr>
        <w:t>-ка) и третий (</w:t>
      </w:r>
      <w:proofErr w:type="spellStart"/>
      <w:r w:rsidRPr="00CC2803">
        <w:rPr>
          <w:rFonts w:ascii="Times New Roman" w:hAnsi="Times New Roman" w:cs="Times New Roman"/>
          <w:sz w:val="28"/>
          <w:szCs w:val="28"/>
        </w:rPr>
        <w:t>кро</w:t>
      </w:r>
      <w:proofErr w:type="spellEnd"/>
      <w:r w:rsidRPr="00CC2803">
        <w:rPr>
          <w:rFonts w:ascii="Times New Roman" w:hAnsi="Times New Roman" w:cs="Times New Roman"/>
          <w:sz w:val="28"/>
          <w:szCs w:val="28"/>
        </w:rPr>
        <w:t>-ко-ДИЛ, о-</w:t>
      </w:r>
      <w:proofErr w:type="spellStart"/>
      <w:r w:rsidRPr="00CC2803">
        <w:rPr>
          <w:rFonts w:ascii="Times New Roman" w:hAnsi="Times New Roman" w:cs="Times New Roman"/>
          <w:sz w:val="28"/>
          <w:szCs w:val="28"/>
        </w:rPr>
        <w:t>гу</w:t>
      </w:r>
      <w:proofErr w:type="spellEnd"/>
      <w:r w:rsidRPr="00CC2803">
        <w:rPr>
          <w:rFonts w:ascii="Times New Roman" w:hAnsi="Times New Roman" w:cs="Times New Roman"/>
          <w:sz w:val="28"/>
          <w:szCs w:val="28"/>
        </w:rPr>
        <w:t>-РЕЦ) представляют собой простые к</w:t>
      </w:r>
      <w:r w:rsidR="00AE3EF9">
        <w:rPr>
          <w:rFonts w:ascii="Times New Roman" w:hAnsi="Times New Roman" w:cs="Times New Roman"/>
          <w:sz w:val="28"/>
          <w:szCs w:val="28"/>
        </w:rPr>
        <w:t>омбинации четвертей и восьмых. </w:t>
      </w:r>
    </w:p>
    <w:p w:rsidR="00AE3EF9" w:rsidRDefault="00462BD0"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 xml:space="preserve">На данном этапе не включаются в работу слова с затактом (ар-БУЗ, </w:t>
      </w:r>
      <w:proofErr w:type="spellStart"/>
      <w:r w:rsidRPr="00CC2803">
        <w:rPr>
          <w:rFonts w:ascii="Times New Roman" w:hAnsi="Times New Roman" w:cs="Times New Roman"/>
          <w:sz w:val="28"/>
          <w:szCs w:val="28"/>
        </w:rPr>
        <w:t>пе</w:t>
      </w:r>
      <w:proofErr w:type="spellEnd"/>
      <w:r w:rsidRPr="00CC2803">
        <w:rPr>
          <w:rFonts w:ascii="Times New Roman" w:hAnsi="Times New Roman" w:cs="Times New Roman"/>
          <w:sz w:val="28"/>
          <w:szCs w:val="28"/>
        </w:rPr>
        <w:t xml:space="preserve">-ТУХ, </w:t>
      </w:r>
      <w:proofErr w:type="spellStart"/>
      <w:r w:rsidRPr="00CC2803">
        <w:rPr>
          <w:rFonts w:ascii="Times New Roman" w:hAnsi="Times New Roman" w:cs="Times New Roman"/>
          <w:sz w:val="28"/>
          <w:szCs w:val="28"/>
        </w:rPr>
        <w:t>ро</w:t>
      </w:r>
      <w:proofErr w:type="spellEnd"/>
      <w:r w:rsidRPr="00CC2803">
        <w:rPr>
          <w:rFonts w:ascii="Times New Roman" w:hAnsi="Times New Roman" w:cs="Times New Roman"/>
          <w:sz w:val="28"/>
          <w:szCs w:val="28"/>
        </w:rPr>
        <w:t>-МАШ-к</w:t>
      </w:r>
      <w:r w:rsidR="00AE3EF9">
        <w:rPr>
          <w:rFonts w:ascii="Times New Roman" w:hAnsi="Times New Roman" w:cs="Times New Roman"/>
          <w:sz w:val="28"/>
          <w:szCs w:val="28"/>
        </w:rPr>
        <w:t xml:space="preserve">а, </w:t>
      </w:r>
      <w:proofErr w:type="spellStart"/>
      <w:r w:rsidR="00AE3EF9">
        <w:rPr>
          <w:rFonts w:ascii="Times New Roman" w:hAnsi="Times New Roman" w:cs="Times New Roman"/>
          <w:sz w:val="28"/>
          <w:szCs w:val="28"/>
        </w:rPr>
        <w:t>ма</w:t>
      </w:r>
      <w:proofErr w:type="spellEnd"/>
      <w:r w:rsidR="00AE3EF9">
        <w:rPr>
          <w:rFonts w:ascii="Times New Roman" w:hAnsi="Times New Roman" w:cs="Times New Roman"/>
          <w:sz w:val="28"/>
          <w:szCs w:val="28"/>
        </w:rPr>
        <w:t xml:space="preserve">-ШИ-на, </w:t>
      </w:r>
      <w:proofErr w:type="spellStart"/>
      <w:r w:rsidR="00AE3EF9">
        <w:rPr>
          <w:rFonts w:ascii="Times New Roman" w:hAnsi="Times New Roman" w:cs="Times New Roman"/>
          <w:sz w:val="28"/>
          <w:szCs w:val="28"/>
        </w:rPr>
        <w:t>куз</w:t>
      </w:r>
      <w:proofErr w:type="spellEnd"/>
      <w:r w:rsidR="00AE3EF9">
        <w:rPr>
          <w:rFonts w:ascii="Times New Roman" w:hAnsi="Times New Roman" w:cs="Times New Roman"/>
          <w:sz w:val="28"/>
          <w:szCs w:val="28"/>
        </w:rPr>
        <w:t xml:space="preserve">-НЕ-чик и т.д.) </w:t>
      </w:r>
      <w:r w:rsidRPr="00CC2803">
        <w:rPr>
          <w:rFonts w:ascii="Times New Roman" w:hAnsi="Times New Roman" w:cs="Times New Roman"/>
          <w:sz w:val="28"/>
          <w:szCs w:val="28"/>
        </w:rPr>
        <w:t>Очень полезно составлять коллекции картинок (слов) на ту или иную изучаемую группу. И если в начале дети будут подбирать самые разнообразные картинки, то в последствии можно предлагать игру, в которой картинки будут выбираться и компонов</w:t>
      </w:r>
      <w:r w:rsidR="00AE3EF9">
        <w:rPr>
          <w:rFonts w:ascii="Times New Roman" w:hAnsi="Times New Roman" w:cs="Times New Roman"/>
          <w:sz w:val="28"/>
          <w:szCs w:val="28"/>
        </w:rPr>
        <w:t>аться по определенным заданиям.</w:t>
      </w:r>
    </w:p>
    <w:p w:rsidR="00B46FCF" w:rsidRDefault="00462BD0"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Например, детям предлагается выбрать и назвать картинки с животными только в ритме двух четвертей, а картинки с растениями в ритме четверть и две восьмых и т.д. По</w:t>
      </w:r>
      <w:r w:rsidR="00AE3EF9">
        <w:rPr>
          <w:rFonts w:ascii="Times New Roman" w:hAnsi="Times New Roman" w:cs="Times New Roman"/>
          <w:sz w:val="28"/>
          <w:szCs w:val="28"/>
        </w:rPr>
        <w:t xml:space="preserve">добная форма очень увлекательна.  </w:t>
      </w:r>
      <w:r w:rsidRPr="00CC2803">
        <w:rPr>
          <w:rFonts w:ascii="Times New Roman" w:hAnsi="Times New Roman" w:cs="Times New Roman"/>
          <w:sz w:val="28"/>
          <w:szCs w:val="28"/>
        </w:rPr>
        <w:t xml:space="preserve">Кроме слов в тетради для разучивания и закрепления длительностей </w:t>
      </w:r>
      <w:r w:rsidR="00AE3EF9">
        <w:rPr>
          <w:rFonts w:ascii="Times New Roman" w:hAnsi="Times New Roman" w:cs="Times New Roman"/>
          <w:sz w:val="28"/>
          <w:szCs w:val="28"/>
        </w:rPr>
        <w:t xml:space="preserve">можно </w:t>
      </w:r>
      <w:r w:rsidRPr="00CC2803">
        <w:rPr>
          <w:rFonts w:ascii="Times New Roman" w:hAnsi="Times New Roman" w:cs="Times New Roman"/>
          <w:sz w:val="28"/>
          <w:szCs w:val="28"/>
        </w:rPr>
        <w:t>п</w:t>
      </w:r>
      <w:r w:rsidR="00AE3EF9">
        <w:rPr>
          <w:rFonts w:ascii="Times New Roman" w:hAnsi="Times New Roman" w:cs="Times New Roman"/>
          <w:sz w:val="28"/>
          <w:szCs w:val="28"/>
        </w:rPr>
        <w:t>редложить</w:t>
      </w:r>
      <w:r w:rsidRPr="00CC2803">
        <w:rPr>
          <w:rFonts w:ascii="Times New Roman" w:hAnsi="Times New Roman" w:cs="Times New Roman"/>
          <w:sz w:val="28"/>
          <w:szCs w:val="28"/>
        </w:rPr>
        <w:t xml:space="preserve"> интересные стихотворные тексты, читать которые следует, ориентируясь на величину записи букв — слоги, записанные большими буквами следует читать четвертными длительностями, маленькими буквами записаны слоги в ритме восьмых. Предлагаемая техника работы над стихотворными текстами, когда они записаны по слогам большими и маленькими буквами (или простым и выделенным (жирным) шрифтом) давно известна в мировой практике. Это помогает детям не столько читать, сколько запоминая на слух стихотворение, ориентироваться в его ритмическом строении. Исполнение текстов с </w:t>
      </w:r>
      <w:r w:rsidRPr="00CC2803">
        <w:rPr>
          <w:rFonts w:ascii="Times New Roman" w:hAnsi="Times New Roman" w:cs="Times New Roman"/>
          <w:sz w:val="28"/>
          <w:szCs w:val="28"/>
        </w:rPr>
        <w:lastRenderedPageBreak/>
        <w:t>распределением их зрительно наглядно по ритмическим формулам, методически соединяется с «большими и малыми» и</w:t>
      </w:r>
      <w:r w:rsidR="00B46FCF">
        <w:rPr>
          <w:rFonts w:ascii="Times New Roman" w:hAnsi="Times New Roman" w:cs="Times New Roman"/>
          <w:sz w:val="28"/>
          <w:szCs w:val="28"/>
        </w:rPr>
        <w:t>зображениями ритма в картинках.</w:t>
      </w:r>
    </w:p>
    <w:p w:rsidR="00FD4B51" w:rsidRDefault="00462BD0"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 xml:space="preserve">Текст разучивается с исполнения педагога, чтение обычно сопровождается ритмичными хлопками или комбинациями звучащих жестов (хлопки, шлепки, притопы). После разучивания желательно обратить внимание детей на запись текста буквами разной величины, для того чтобы они смогли сориентироваться в </w:t>
      </w:r>
      <w:r w:rsidR="00E413A3">
        <w:rPr>
          <w:rFonts w:ascii="Times New Roman" w:hAnsi="Times New Roman" w:cs="Times New Roman"/>
          <w:sz w:val="28"/>
          <w:szCs w:val="28"/>
        </w:rPr>
        <w:t>ритмической структуре модели. </w:t>
      </w:r>
    </w:p>
    <w:p w:rsidR="00C45A77" w:rsidRPr="00E413A3" w:rsidRDefault="00462BD0" w:rsidP="009C3C03">
      <w:pPr>
        <w:pStyle w:val="a6"/>
        <w:numPr>
          <w:ilvl w:val="1"/>
          <w:numId w:val="2"/>
        </w:numPr>
        <w:spacing w:line="360" w:lineRule="auto"/>
        <w:rPr>
          <w:rFonts w:ascii="Times New Roman" w:hAnsi="Times New Roman" w:cs="Times New Roman"/>
          <w:b/>
          <w:sz w:val="32"/>
          <w:szCs w:val="28"/>
        </w:rPr>
      </w:pPr>
      <w:r w:rsidRPr="00913EE5">
        <w:rPr>
          <w:rFonts w:ascii="Times New Roman" w:hAnsi="Times New Roman" w:cs="Times New Roman"/>
          <w:b/>
          <w:sz w:val="32"/>
          <w:szCs w:val="28"/>
        </w:rPr>
        <w:t>Ритмические слоги</w:t>
      </w:r>
    </w:p>
    <w:p w:rsidR="00C45A77" w:rsidRDefault="00462BD0"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Отношение к ритмическим слогам, несмотря на солидный (около двух столетий!) возраст пока еще не носит достаточного понимания. </w:t>
      </w:r>
      <w:r w:rsidRPr="00CC2803">
        <w:rPr>
          <w:rFonts w:ascii="Times New Roman" w:hAnsi="Times New Roman" w:cs="Times New Roman"/>
          <w:sz w:val="28"/>
          <w:szCs w:val="28"/>
        </w:rPr>
        <w:br/>
        <w:t>«</w:t>
      </w:r>
      <w:proofErr w:type="spellStart"/>
      <w:r w:rsidRPr="00CC2803">
        <w:rPr>
          <w:rFonts w:ascii="Times New Roman" w:hAnsi="Times New Roman" w:cs="Times New Roman"/>
          <w:sz w:val="28"/>
          <w:szCs w:val="28"/>
        </w:rPr>
        <w:t>Эме</w:t>
      </w:r>
      <w:proofErr w:type="spellEnd"/>
      <w:r w:rsidRPr="00CC2803">
        <w:rPr>
          <w:rFonts w:ascii="Times New Roman" w:hAnsi="Times New Roman" w:cs="Times New Roman"/>
          <w:sz w:val="28"/>
          <w:szCs w:val="28"/>
        </w:rPr>
        <w:t xml:space="preserve"> Пари — известный французский учитель музыки и пения середины XIX века, теоретик относительной системы воспитания слуха — привнес в систему обучения музыке ритмические слоги, создав «язык длительностей». </w:t>
      </w:r>
      <w:r w:rsidRPr="00CC2803">
        <w:rPr>
          <w:rFonts w:ascii="Times New Roman" w:hAnsi="Times New Roman" w:cs="Times New Roman"/>
          <w:sz w:val="28"/>
          <w:szCs w:val="28"/>
        </w:rPr>
        <w:br/>
        <w:t>      Часто ритмические слоги подменяют счетом — «раз-и-два-и», который никак не отражает ни эмоционального критерия музыкального ритма, ни ритмического рисунка по той, к примеру, простой причине, что счет непонятен детям («не видна» временная разница длительностей), тогда как при чтении слогами ритм становится «зримым». Сравните — «</w:t>
      </w:r>
      <w:proofErr w:type="gramStart"/>
      <w:r w:rsidRPr="00CC2803">
        <w:rPr>
          <w:rFonts w:ascii="Times New Roman" w:hAnsi="Times New Roman" w:cs="Times New Roman"/>
          <w:sz w:val="28"/>
          <w:szCs w:val="28"/>
        </w:rPr>
        <w:t>раз-и</w:t>
      </w:r>
      <w:proofErr w:type="gramEnd"/>
      <w:r w:rsidRPr="00CC2803">
        <w:rPr>
          <w:rFonts w:ascii="Times New Roman" w:hAnsi="Times New Roman" w:cs="Times New Roman"/>
          <w:sz w:val="28"/>
          <w:szCs w:val="28"/>
        </w:rPr>
        <w:t>-два-и, раз-и-два-и» и «</w:t>
      </w:r>
      <w:proofErr w:type="spellStart"/>
      <w:r w:rsidRPr="00CC2803">
        <w:rPr>
          <w:rFonts w:ascii="Times New Roman" w:hAnsi="Times New Roman" w:cs="Times New Roman"/>
          <w:sz w:val="28"/>
          <w:szCs w:val="28"/>
        </w:rPr>
        <w:t>ти</w:t>
      </w:r>
      <w:proofErr w:type="spellEnd"/>
      <w:r w:rsidRPr="00CC2803">
        <w:rPr>
          <w:rFonts w:ascii="Times New Roman" w:hAnsi="Times New Roman" w:cs="Times New Roman"/>
          <w:sz w:val="28"/>
          <w:szCs w:val="28"/>
        </w:rPr>
        <w:t>-</w:t>
      </w:r>
      <w:proofErr w:type="spellStart"/>
      <w:r w:rsidRPr="00CC2803">
        <w:rPr>
          <w:rFonts w:ascii="Times New Roman" w:hAnsi="Times New Roman" w:cs="Times New Roman"/>
          <w:sz w:val="28"/>
          <w:szCs w:val="28"/>
        </w:rPr>
        <w:t>ти</w:t>
      </w:r>
      <w:proofErr w:type="spellEnd"/>
      <w:r w:rsidRPr="00CC2803">
        <w:rPr>
          <w:rFonts w:ascii="Times New Roman" w:hAnsi="Times New Roman" w:cs="Times New Roman"/>
          <w:sz w:val="28"/>
          <w:szCs w:val="28"/>
        </w:rPr>
        <w:t>-ТА, ТА-ТА». Р</w:t>
      </w:r>
      <w:r w:rsidR="00C45A77">
        <w:rPr>
          <w:rFonts w:ascii="Times New Roman" w:hAnsi="Times New Roman" w:cs="Times New Roman"/>
          <w:sz w:val="28"/>
          <w:szCs w:val="28"/>
        </w:rPr>
        <w:t>азница очевидна! </w:t>
      </w:r>
    </w:p>
    <w:p w:rsidR="00C45A77" w:rsidRDefault="00462BD0"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«Ученик считает: «</w:t>
      </w:r>
      <w:proofErr w:type="gramStart"/>
      <w:r w:rsidRPr="00CC2803">
        <w:rPr>
          <w:rFonts w:ascii="Times New Roman" w:hAnsi="Times New Roman" w:cs="Times New Roman"/>
          <w:sz w:val="28"/>
          <w:szCs w:val="28"/>
        </w:rPr>
        <w:t>раз-и</w:t>
      </w:r>
      <w:proofErr w:type="gramEnd"/>
      <w:r w:rsidRPr="00CC2803">
        <w:rPr>
          <w:rFonts w:ascii="Times New Roman" w:hAnsi="Times New Roman" w:cs="Times New Roman"/>
          <w:sz w:val="28"/>
          <w:szCs w:val="28"/>
        </w:rPr>
        <w:t>-два-и-три-и-раз-и» и т.д., и видит свою задачу в том, чтобы извлекать звуки одновременно с названием соответствующей счетной единицы… При этом пр</w:t>
      </w:r>
      <w:r w:rsidR="00C45A77">
        <w:rPr>
          <w:rFonts w:ascii="Times New Roman" w:hAnsi="Times New Roman" w:cs="Times New Roman"/>
          <w:sz w:val="28"/>
          <w:szCs w:val="28"/>
        </w:rPr>
        <w:t>едполагается, ч</w:t>
      </w:r>
      <w:r w:rsidRPr="00CC2803">
        <w:rPr>
          <w:rFonts w:ascii="Times New Roman" w:hAnsi="Times New Roman" w:cs="Times New Roman"/>
          <w:sz w:val="28"/>
          <w:szCs w:val="28"/>
        </w:rPr>
        <w:t xml:space="preserve">то ритм получится сам собой, сам «сложится», если звуки будут правильно укладываться в эту отсчитываемую схему. Такой счет можно назвать арифметическим счетом. Он, безусловно, вреден, так как приучает ученика строить музыкальное движение не на основе чувства ритма, а на основе арифметического расчета. Для учеников со слабым чувством ритма применение этого приема (особенно в первый период музыкального обучения) может иметь губительные </w:t>
      </w:r>
      <w:r w:rsidRPr="00CC2803">
        <w:rPr>
          <w:rFonts w:ascii="Times New Roman" w:hAnsi="Times New Roman" w:cs="Times New Roman"/>
          <w:sz w:val="28"/>
          <w:szCs w:val="28"/>
        </w:rPr>
        <w:lastRenderedPageBreak/>
        <w:t>последствия для всего дальнейшего ритмического развития». </w:t>
      </w:r>
      <w:r w:rsidR="00C45A77">
        <w:rPr>
          <w:rStyle w:val="a5"/>
          <w:rFonts w:ascii="Times New Roman" w:hAnsi="Times New Roman" w:cs="Times New Roman"/>
          <w:sz w:val="28"/>
          <w:szCs w:val="28"/>
        </w:rPr>
        <w:footnoteReference w:id="1"/>
      </w:r>
      <w:r w:rsidRPr="00CC2803">
        <w:rPr>
          <w:rFonts w:ascii="Times New Roman" w:hAnsi="Times New Roman" w:cs="Times New Roman"/>
          <w:sz w:val="28"/>
          <w:szCs w:val="28"/>
        </w:rPr>
        <w:t>      Ритмические слоги прошли проверку временем, и у основных слогов «та» и «</w:t>
      </w:r>
      <w:proofErr w:type="spellStart"/>
      <w:r w:rsidRPr="00CC2803">
        <w:rPr>
          <w:rFonts w:ascii="Times New Roman" w:hAnsi="Times New Roman" w:cs="Times New Roman"/>
          <w:sz w:val="28"/>
          <w:szCs w:val="28"/>
        </w:rPr>
        <w:t>ти-ти</w:t>
      </w:r>
      <w:proofErr w:type="spellEnd"/>
      <w:r w:rsidRPr="00CC2803">
        <w:rPr>
          <w:rFonts w:ascii="Times New Roman" w:hAnsi="Times New Roman" w:cs="Times New Roman"/>
          <w:sz w:val="28"/>
          <w:szCs w:val="28"/>
        </w:rPr>
        <w:t xml:space="preserve">» есть варианты — «дон – </w:t>
      </w:r>
      <w:proofErr w:type="spellStart"/>
      <w:r w:rsidRPr="00CC2803">
        <w:rPr>
          <w:rFonts w:ascii="Times New Roman" w:hAnsi="Times New Roman" w:cs="Times New Roman"/>
          <w:sz w:val="28"/>
          <w:szCs w:val="28"/>
        </w:rPr>
        <w:t>ди</w:t>
      </w:r>
      <w:proofErr w:type="spellEnd"/>
      <w:r w:rsidRPr="00CC2803">
        <w:rPr>
          <w:rFonts w:ascii="Times New Roman" w:hAnsi="Times New Roman" w:cs="Times New Roman"/>
          <w:sz w:val="28"/>
          <w:szCs w:val="28"/>
        </w:rPr>
        <w:t xml:space="preserve">-ли», «так – </w:t>
      </w:r>
      <w:proofErr w:type="spellStart"/>
      <w:proofErr w:type="gramStart"/>
      <w:r w:rsidRPr="00CC2803">
        <w:rPr>
          <w:rFonts w:ascii="Times New Roman" w:hAnsi="Times New Roman" w:cs="Times New Roman"/>
          <w:sz w:val="28"/>
          <w:szCs w:val="28"/>
        </w:rPr>
        <w:t>ти-ки</w:t>
      </w:r>
      <w:proofErr w:type="spellEnd"/>
      <w:proofErr w:type="gramEnd"/>
      <w:r w:rsidRPr="00CC2803">
        <w:rPr>
          <w:rFonts w:ascii="Times New Roman" w:hAnsi="Times New Roman" w:cs="Times New Roman"/>
          <w:sz w:val="28"/>
          <w:szCs w:val="28"/>
        </w:rPr>
        <w:t xml:space="preserve">», «шаг – </w:t>
      </w:r>
      <w:proofErr w:type="spellStart"/>
      <w:r w:rsidRPr="00CC2803">
        <w:rPr>
          <w:rFonts w:ascii="Times New Roman" w:hAnsi="Times New Roman" w:cs="Times New Roman"/>
          <w:sz w:val="28"/>
          <w:szCs w:val="28"/>
        </w:rPr>
        <w:t>бе</w:t>
      </w:r>
      <w:proofErr w:type="spellEnd"/>
      <w:r w:rsidRPr="00CC2803">
        <w:rPr>
          <w:rFonts w:ascii="Times New Roman" w:hAnsi="Times New Roman" w:cs="Times New Roman"/>
          <w:sz w:val="28"/>
          <w:szCs w:val="28"/>
        </w:rPr>
        <w:t xml:space="preserve">-гать». Однако, не смотря на вариантность закрепления за четвертями и восьмыми тех или других слогов, у них есть одно бесспорное общее – это гласные «а» или «о», которые по своей семантике определяются как большие, радостные, тогда как «и, е» в своем значении несут малое, </w:t>
      </w:r>
      <w:proofErr w:type="gramStart"/>
      <w:r w:rsidRPr="00CC2803">
        <w:rPr>
          <w:rFonts w:ascii="Times New Roman" w:hAnsi="Times New Roman" w:cs="Times New Roman"/>
          <w:sz w:val="28"/>
          <w:szCs w:val="28"/>
        </w:rPr>
        <w:t>меньшее  Даже</w:t>
      </w:r>
      <w:proofErr w:type="gramEnd"/>
      <w:r w:rsidRPr="00CC2803">
        <w:rPr>
          <w:rFonts w:ascii="Times New Roman" w:hAnsi="Times New Roman" w:cs="Times New Roman"/>
          <w:sz w:val="28"/>
          <w:szCs w:val="28"/>
        </w:rPr>
        <w:t xml:space="preserve"> простой пример собственного произнесения «а» </w:t>
      </w:r>
      <w:r w:rsidR="00C45A77">
        <w:rPr>
          <w:rFonts w:ascii="Times New Roman" w:hAnsi="Times New Roman" w:cs="Times New Roman"/>
          <w:sz w:val="28"/>
          <w:szCs w:val="28"/>
        </w:rPr>
        <w:t>и «и» докажет вам эту разницу. </w:t>
      </w:r>
    </w:p>
    <w:p w:rsidR="00C45A77" w:rsidRDefault="00462BD0"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 xml:space="preserve">«А не попытаться ли как-то оценивать отдельные звуки? Попробовали. Маленьким детям показывают две матрешки – во всем одинаковые, только одна совсем маленькая, другая большая. Говорят: «Вот две сестрички. Одну зовут А, другую — И. Отгадай, которую зовут </w:t>
      </w:r>
      <w:proofErr w:type="gramStart"/>
      <w:r w:rsidRPr="00CC2803">
        <w:rPr>
          <w:rFonts w:ascii="Times New Roman" w:hAnsi="Times New Roman" w:cs="Times New Roman"/>
          <w:sz w:val="28"/>
          <w:szCs w:val="28"/>
        </w:rPr>
        <w:t>И</w:t>
      </w:r>
      <w:proofErr w:type="gramEnd"/>
      <w:r w:rsidRPr="00CC2803">
        <w:rPr>
          <w:rFonts w:ascii="Times New Roman" w:hAnsi="Times New Roman" w:cs="Times New Roman"/>
          <w:sz w:val="28"/>
          <w:szCs w:val="28"/>
        </w:rPr>
        <w:t>? И представьте себе — большинство детей по</w:t>
      </w:r>
      <w:r w:rsidR="00C45A77">
        <w:rPr>
          <w:rFonts w:ascii="Times New Roman" w:hAnsi="Times New Roman" w:cs="Times New Roman"/>
          <w:sz w:val="28"/>
          <w:szCs w:val="28"/>
        </w:rPr>
        <w:t>казывает на маленькую матрешку.</w:t>
      </w:r>
    </w:p>
    <w:p w:rsidR="00C45A77" w:rsidRDefault="00C45A77" w:rsidP="009C3C0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Одну девочку спросили:</w:t>
      </w:r>
    </w:p>
    <w:p w:rsidR="00C45A77" w:rsidRDefault="00462BD0"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 А почему ты дум</w:t>
      </w:r>
      <w:r w:rsidR="00C45A77">
        <w:rPr>
          <w:rFonts w:ascii="Times New Roman" w:hAnsi="Times New Roman" w:cs="Times New Roman"/>
          <w:sz w:val="28"/>
          <w:szCs w:val="28"/>
        </w:rPr>
        <w:t xml:space="preserve">аешь, что эту матрешку зовут </w:t>
      </w:r>
      <w:proofErr w:type="gramStart"/>
      <w:r w:rsidR="00C45A77">
        <w:rPr>
          <w:rFonts w:ascii="Times New Roman" w:hAnsi="Times New Roman" w:cs="Times New Roman"/>
          <w:sz w:val="28"/>
          <w:szCs w:val="28"/>
        </w:rPr>
        <w:t>И</w:t>
      </w:r>
      <w:proofErr w:type="gramEnd"/>
      <w:r w:rsidR="00C45A77">
        <w:rPr>
          <w:rFonts w:ascii="Times New Roman" w:hAnsi="Times New Roman" w:cs="Times New Roman"/>
          <w:sz w:val="28"/>
          <w:szCs w:val="28"/>
        </w:rPr>
        <w:t>?</w:t>
      </w:r>
    </w:p>
    <w:p w:rsidR="00C45A77" w:rsidRDefault="00C45A77" w:rsidP="009C3C0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 отвечает:</w:t>
      </w:r>
    </w:p>
    <w:p w:rsidR="00C45A77" w:rsidRDefault="00462BD0"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 xml:space="preserve">— </w:t>
      </w:r>
      <w:r w:rsidR="00C45A77">
        <w:rPr>
          <w:rFonts w:ascii="Times New Roman" w:hAnsi="Times New Roman" w:cs="Times New Roman"/>
          <w:sz w:val="28"/>
          <w:szCs w:val="28"/>
        </w:rPr>
        <w:t>А потому что она маленькая.</w:t>
      </w:r>
    </w:p>
    <w:p w:rsidR="00E413A3" w:rsidRDefault="00462BD0"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Вот как прочно связан у нее звук с определенным представлением». </w:t>
      </w:r>
      <w:r w:rsidR="00C45A77">
        <w:rPr>
          <w:rStyle w:val="a5"/>
          <w:rFonts w:ascii="Times New Roman" w:hAnsi="Times New Roman" w:cs="Times New Roman"/>
          <w:sz w:val="28"/>
          <w:szCs w:val="28"/>
        </w:rPr>
        <w:footnoteReference w:id="2"/>
      </w:r>
      <w:r w:rsidRPr="00CC2803">
        <w:rPr>
          <w:rFonts w:ascii="Times New Roman" w:hAnsi="Times New Roman" w:cs="Times New Roman"/>
          <w:sz w:val="28"/>
          <w:szCs w:val="28"/>
        </w:rPr>
        <w:br/>
        <w:t xml:space="preserve">       Мы используем основные слоги (та, </w:t>
      </w:r>
      <w:proofErr w:type="spellStart"/>
      <w:r w:rsidRPr="00CC2803">
        <w:rPr>
          <w:rFonts w:ascii="Times New Roman" w:hAnsi="Times New Roman" w:cs="Times New Roman"/>
          <w:sz w:val="28"/>
          <w:szCs w:val="28"/>
        </w:rPr>
        <w:t>ти-ти</w:t>
      </w:r>
      <w:proofErr w:type="spellEnd"/>
      <w:r w:rsidRPr="00CC2803">
        <w:rPr>
          <w:rFonts w:ascii="Times New Roman" w:hAnsi="Times New Roman" w:cs="Times New Roman"/>
          <w:sz w:val="28"/>
          <w:szCs w:val="28"/>
        </w:rPr>
        <w:t>), хотя в образных картинках даются и все остальные. Здесь выбор за педагогом и его предпочтением.</w:t>
      </w:r>
      <w:r w:rsidRPr="00CC2803">
        <w:rPr>
          <w:rFonts w:ascii="Times New Roman" w:hAnsi="Times New Roman" w:cs="Times New Roman"/>
          <w:sz w:val="28"/>
          <w:szCs w:val="28"/>
        </w:rPr>
        <w:br/>
        <w:t>Ценность ритмических слогов состоит в том, что:</w:t>
      </w:r>
      <w:r w:rsidRPr="00CC2803">
        <w:rPr>
          <w:rFonts w:ascii="Times New Roman" w:hAnsi="Times New Roman" w:cs="Times New Roman"/>
          <w:sz w:val="28"/>
          <w:szCs w:val="28"/>
        </w:rPr>
        <w:br/>
        <w:t xml:space="preserve">— любая из ритмических последовательностей </w:t>
      </w:r>
      <w:r w:rsidR="00E413A3">
        <w:rPr>
          <w:rFonts w:ascii="Times New Roman" w:hAnsi="Times New Roman" w:cs="Times New Roman"/>
          <w:sz w:val="28"/>
          <w:szCs w:val="28"/>
        </w:rPr>
        <w:t>разучивается достаточно быстро;</w:t>
      </w:r>
    </w:p>
    <w:p w:rsidR="00E413A3" w:rsidRDefault="00462BD0"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 ритмические длительности и группы усваиваются успешнее и естественнее;</w:t>
      </w:r>
      <w:r w:rsidRPr="00CC2803">
        <w:rPr>
          <w:rFonts w:ascii="Times New Roman" w:hAnsi="Times New Roman" w:cs="Times New Roman"/>
          <w:sz w:val="28"/>
          <w:szCs w:val="28"/>
        </w:rPr>
        <w:br/>
        <w:t>— с помощью ритмических слогов быстрее и легче осущ</w:t>
      </w:r>
      <w:r w:rsidR="00E413A3">
        <w:rPr>
          <w:rFonts w:ascii="Times New Roman" w:hAnsi="Times New Roman" w:cs="Times New Roman"/>
          <w:sz w:val="28"/>
          <w:szCs w:val="28"/>
        </w:rPr>
        <w:t>ествляется перевод слов в ритм;</w:t>
      </w:r>
    </w:p>
    <w:p w:rsidR="00E413A3" w:rsidRDefault="00462BD0"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lastRenderedPageBreak/>
        <w:t>— ритмическими слогами легче и свобод</w:t>
      </w:r>
      <w:r w:rsidR="00E413A3">
        <w:rPr>
          <w:rFonts w:ascii="Times New Roman" w:hAnsi="Times New Roman" w:cs="Times New Roman"/>
          <w:sz w:val="28"/>
          <w:szCs w:val="28"/>
        </w:rPr>
        <w:t>нее импровизировать и сочинять;</w:t>
      </w:r>
    </w:p>
    <w:p w:rsidR="00F24FDB" w:rsidRPr="00FD4B51" w:rsidRDefault="00462BD0" w:rsidP="009C3C03">
      <w:pPr>
        <w:spacing w:line="360" w:lineRule="auto"/>
        <w:ind w:firstLine="709"/>
        <w:contextualSpacing/>
        <w:jc w:val="both"/>
        <w:rPr>
          <w:rFonts w:ascii="Times New Roman" w:hAnsi="Times New Roman" w:cs="Times New Roman"/>
          <w:b/>
          <w:sz w:val="32"/>
          <w:szCs w:val="28"/>
        </w:rPr>
      </w:pPr>
      <w:r w:rsidRPr="00CC2803">
        <w:rPr>
          <w:rFonts w:ascii="Times New Roman" w:hAnsi="Times New Roman" w:cs="Times New Roman"/>
          <w:sz w:val="28"/>
          <w:szCs w:val="28"/>
        </w:rPr>
        <w:t>— ритм подразумевает движение и вызывает двигательные реакции — это всегда радость и удовольствие для детей.</w:t>
      </w:r>
    </w:p>
    <w:p w:rsidR="00E413A3" w:rsidRDefault="00E413A3" w:rsidP="009C3C03">
      <w:pPr>
        <w:spacing w:line="360" w:lineRule="auto"/>
        <w:ind w:firstLine="709"/>
        <w:contextualSpacing/>
        <w:jc w:val="both"/>
        <w:rPr>
          <w:rFonts w:ascii="Times New Roman" w:hAnsi="Times New Roman" w:cs="Times New Roman"/>
          <w:b/>
          <w:sz w:val="32"/>
          <w:szCs w:val="28"/>
        </w:rPr>
      </w:pPr>
    </w:p>
    <w:p w:rsidR="00FD4B51" w:rsidRPr="00913EE5" w:rsidRDefault="00913EE5" w:rsidP="009C3C03">
      <w:pPr>
        <w:pStyle w:val="a6"/>
        <w:numPr>
          <w:ilvl w:val="0"/>
          <w:numId w:val="2"/>
        </w:numPr>
        <w:spacing w:line="360" w:lineRule="auto"/>
        <w:jc w:val="both"/>
        <w:rPr>
          <w:rFonts w:ascii="Times New Roman" w:hAnsi="Times New Roman" w:cs="Times New Roman"/>
          <w:b/>
          <w:sz w:val="32"/>
          <w:szCs w:val="28"/>
        </w:rPr>
      </w:pPr>
      <w:r w:rsidRPr="00913EE5">
        <w:rPr>
          <w:rFonts w:ascii="Times New Roman" w:hAnsi="Times New Roman" w:cs="Times New Roman"/>
          <w:b/>
          <w:sz w:val="32"/>
          <w:szCs w:val="28"/>
        </w:rPr>
        <w:t>Формы двигательной активности на уроке</w:t>
      </w:r>
    </w:p>
    <w:p w:rsidR="00FD4B51" w:rsidRPr="00913EE5" w:rsidRDefault="00462BD0" w:rsidP="009C3C03">
      <w:pPr>
        <w:pStyle w:val="a6"/>
        <w:numPr>
          <w:ilvl w:val="1"/>
          <w:numId w:val="2"/>
        </w:numPr>
        <w:spacing w:line="360" w:lineRule="auto"/>
        <w:jc w:val="both"/>
        <w:rPr>
          <w:rFonts w:ascii="Times New Roman" w:hAnsi="Times New Roman" w:cs="Times New Roman"/>
          <w:b/>
          <w:sz w:val="32"/>
          <w:szCs w:val="28"/>
        </w:rPr>
      </w:pPr>
      <w:r w:rsidRPr="00913EE5">
        <w:rPr>
          <w:rFonts w:ascii="Times New Roman" w:hAnsi="Times New Roman" w:cs="Times New Roman"/>
          <w:b/>
          <w:sz w:val="32"/>
          <w:szCs w:val="28"/>
        </w:rPr>
        <w:t>Звучащие жесты</w:t>
      </w:r>
      <w:r w:rsidR="00FD4B51" w:rsidRPr="00913EE5">
        <w:rPr>
          <w:rFonts w:ascii="Times New Roman" w:hAnsi="Times New Roman" w:cs="Times New Roman"/>
          <w:b/>
          <w:sz w:val="32"/>
          <w:szCs w:val="28"/>
        </w:rPr>
        <w:t> </w:t>
      </w:r>
    </w:p>
    <w:p w:rsidR="00913EE5" w:rsidRDefault="00462BD0"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На занятиях музыкой движение занимает достойное место. Но как организовать движение, чтобы реакция детей на предложение двигаться не помешала процессу занятия, не вызвала у педагога досаду? Как сделать двигательные формы целесообразными в рамках темы и урока? Как воспитать в детях понимание того, что не только бурно можно реагиро</w:t>
      </w:r>
      <w:r w:rsidR="00913EE5">
        <w:rPr>
          <w:rFonts w:ascii="Times New Roman" w:hAnsi="Times New Roman" w:cs="Times New Roman"/>
          <w:sz w:val="28"/>
          <w:szCs w:val="28"/>
        </w:rPr>
        <w:t>вать на звучание любой музыки? </w:t>
      </w:r>
    </w:p>
    <w:p w:rsidR="00913EE5" w:rsidRDefault="00462BD0"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 xml:space="preserve">Ответы существуют, опыт работы накоплен мировой педагогической практикой. Самыми простыми формами двигательной активности являются звучащие жесты — хлопки, шлепки по коленям, притопы и щелчки. Из их комбинаций составляются небольшие ритмические формы сопровождения к стихам и песенкам. Комбинирование звучащих жестов следует отнести к работе над развитием координации движения, активизации внимания и способности быстрого реагирования на смену жестов. Предлагайте детям постепенно привыкать к простому </w:t>
      </w:r>
      <w:proofErr w:type="spellStart"/>
      <w:r w:rsidRPr="00CC2803">
        <w:rPr>
          <w:rFonts w:ascii="Times New Roman" w:hAnsi="Times New Roman" w:cs="Times New Roman"/>
          <w:sz w:val="28"/>
          <w:szCs w:val="28"/>
        </w:rPr>
        <w:t>самоаккомпанементу</w:t>
      </w:r>
      <w:proofErr w:type="spellEnd"/>
      <w:r w:rsidRPr="00CC2803">
        <w:rPr>
          <w:rFonts w:ascii="Times New Roman" w:hAnsi="Times New Roman" w:cs="Times New Roman"/>
          <w:sz w:val="28"/>
          <w:szCs w:val="28"/>
        </w:rPr>
        <w:t>: вначале дайте только хлопки и притопы, затем добавьте шлепки по коленям и позже щелчки. Основной формой в этом виде деятельности является «эхо», когда дети за педагогом повторяют предлагаемую серию жестов и форма «делай, как я», когда за одним ребенком повторяют все остальные. </w:t>
      </w:r>
      <w:r w:rsidRPr="00CC2803">
        <w:rPr>
          <w:rFonts w:ascii="Times New Roman" w:hAnsi="Times New Roman" w:cs="Times New Roman"/>
          <w:sz w:val="28"/>
          <w:szCs w:val="28"/>
        </w:rPr>
        <w:br/>
        <w:t xml:space="preserve">На основе звучащих жестов дети сами с удовольствием сочиняют варианты сопровождения. </w:t>
      </w:r>
      <w:r w:rsidR="00E413A3">
        <w:rPr>
          <w:rFonts w:ascii="Times New Roman" w:hAnsi="Times New Roman" w:cs="Times New Roman"/>
          <w:sz w:val="28"/>
          <w:szCs w:val="28"/>
        </w:rPr>
        <w:t>к небольшим произведениям.</w:t>
      </w:r>
    </w:p>
    <w:p w:rsidR="0091394C" w:rsidRDefault="0091394C" w:rsidP="009C3C03">
      <w:pPr>
        <w:spacing w:line="360" w:lineRule="auto"/>
        <w:ind w:firstLine="709"/>
        <w:contextualSpacing/>
        <w:jc w:val="both"/>
        <w:rPr>
          <w:rFonts w:ascii="Times New Roman" w:hAnsi="Times New Roman" w:cs="Times New Roman"/>
          <w:sz w:val="28"/>
          <w:szCs w:val="28"/>
        </w:rPr>
      </w:pPr>
    </w:p>
    <w:p w:rsidR="00913EE5" w:rsidRPr="00E413A3" w:rsidRDefault="00462BD0" w:rsidP="009C3C03">
      <w:pPr>
        <w:pStyle w:val="a6"/>
        <w:numPr>
          <w:ilvl w:val="1"/>
          <w:numId w:val="2"/>
        </w:numPr>
        <w:spacing w:line="360" w:lineRule="auto"/>
        <w:jc w:val="both"/>
        <w:rPr>
          <w:rFonts w:ascii="Times New Roman" w:hAnsi="Times New Roman" w:cs="Times New Roman"/>
          <w:b/>
          <w:sz w:val="32"/>
          <w:szCs w:val="28"/>
        </w:rPr>
      </w:pPr>
      <w:r w:rsidRPr="00913EE5">
        <w:rPr>
          <w:rFonts w:ascii="Times New Roman" w:hAnsi="Times New Roman" w:cs="Times New Roman"/>
          <w:b/>
          <w:sz w:val="32"/>
          <w:szCs w:val="28"/>
        </w:rPr>
        <w:lastRenderedPageBreak/>
        <w:t>Исполнение с образными жестами</w:t>
      </w:r>
      <w:r w:rsidR="00A4040D" w:rsidRPr="00913EE5">
        <w:rPr>
          <w:rFonts w:ascii="Times New Roman" w:hAnsi="Times New Roman" w:cs="Times New Roman"/>
          <w:b/>
          <w:sz w:val="32"/>
          <w:szCs w:val="28"/>
        </w:rPr>
        <w:t> </w:t>
      </w:r>
    </w:p>
    <w:p w:rsidR="00913EE5" w:rsidRDefault="00462BD0"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Очень большой интерес вызывают у детей модели, оформленные образными жестами и движением. Их в полной мере можно отнести к театральным формам. Заучивание текста, который комментируют и дополняют жесты, происходит быстрее. Двигательная память и ассоциативность ощущений «включаются» на восстановление текста, подсказанного жестами. Немаловажно и то, что действие при исполнении стихов и песен помогает некоторым детям справляться с неумением «подать себя», и в другом случае — учиться корректировать эмоциональное возбуждение, для того, чтобы не выпячиваться из общего настроения. </w:t>
      </w:r>
      <w:r w:rsidRPr="00CC2803">
        <w:rPr>
          <w:rFonts w:ascii="Times New Roman" w:hAnsi="Times New Roman" w:cs="Times New Roman"/>
          <w:sz w:val="28"/>
          <w:szCs w:val="28"/>
        </w:rPr>
        <w:br/>
        <w:t>Большой заботой педагога в этом виде деятельности будет воспитание у детей способности не рвать на части общий контур рисунка движения от начала до конца исполнения. Следует особо обращать внимание на пла</w:t>
      </w:r>
      <w:r w:rsidR="00913EE5">
        <w:rPr>
          <w:rFonts w:ascii="Times New Roman" w:hAnsi="Times New Roman" w:cs="Times New Roman"/>
          <w:sz w:val="28"/>
          <w:szCs w:val="28"/>
        </w:rPr>
        <w:t>стичность и текучесть движений.</w:t>
      </w:r>
    </w:p>
    <w:p w:rsidR="00736E07" w:rsidRPr="00FD4B51" w:rsidRDefault="00462BD0" w:rsidP="009C3C03">
      <w:pPr>
        <w:spacing w:line="360" w:lineRule="auto"/>
        <w:contextualSpacing/>
        <w:jc w:val="both"/>
        <w:rPr>
          <w:rFonts w:ascii="Times New Roman" w:hAnsi="Times New Roman" w:cs="Times New Roman"/>
          <w:b/>
          <w:sz w:val="28"/>
          <w:szCs w:val="28"/>
        </w:rPr>
      </w:pPr>
      <w:r w:rsidRPr="00CC2803">
        <w:rPr>
          <w:rFonts w:ascii="Times New Roman" w:hAnsi="Times New Roman" w:cs="Times New Roman"/>
          <w:sz w:val="28"/>
          <w:szCs w:val="28"/>
        </w:rPr>
        <w:br/>
      </w:r>
      <w:r w:rsidR="00913EE5">
        <w:rPr>
          <w:rFonts w:ascii="Times New Roman" w:hAnsi="Times New Roman" w:cs="Times New Roman"/>
          <w:b/>
          <w:sz w:val="32"/>
          <w:szCs w:val="28"/>
        </w:rPr>
        <w:t xml:space="preserve">3. </w:t>
      </w:r>
      <w:r w:rsidR="00736E07" w:rsidRPr="00FD4B51">
        <w:rPr>
          <w:rFonts w:ascii="Times New Roman" w:hAnsi="Times New Roman" w:cs="Times New Roman"/>
          <w:b/>
          <w:sz w:val="32"/>
          <w:szCs w:val="28"/>
        </w:rPr>
        <w:t>Варианты упражнений для развития чувства метроритма</w:t>
      </w:r>
    </w:p>
    <w:p w:rsidR="00736E07" w:rsidRPr="00CC2803" w:rsidRDefault="00736E07"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 ходить и двигаться под музыку, изображать какое-либо подходящее действие (раскачивание, маршировка, кружение, спокойный, размеренный шаг и т.п.);</w:t>
      </w:r>
    </w:p>
    <w:p w:rsidR="00736E07" w:rsidRPr="00CC2803" w:rsidRDefault="00736E07"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 показывать метрические доли под музыку (можно работать в этом направлении группами: часть ребят показывает только сильные доли, остальная часть – слабые или все доли);</w:t>
      </w:r>
    </w:p>
    <w:p w:rsidR="00736E07" w:rsidRPr="00CC2803" w:rsidRDefault="00736E07"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 xml:space="preserve">- показывать и </w:t>
      </w:r>
      <w:proofErr w:type="gramStart"/>
      <w:r w:rsidRPr="00CC2803">
        <w:rPr>
          <w:rFonts w:ascii="Times New Roman" w:hAnsi="Times New Roman" w:cs="Times New Roman"/>
          <w:sz w:val="28"/>
          <w:szCs w:val="28"/>
        </w:rPr>
        <w:t>метрические доли</w:t>
      </w:r>
      <w:proofErr w:type="gramEnd"/>
      <w:r w:rsidRPr="00CC2803">
        <w:rPr>
          <w:rFonts w:ascii="Times New Roman" w:hAnsi="Times New Roman" w:cs="Times New Roman"/>
          <w:sz w:val="28"/>
          <w:szCs w:val="28"/>
        </w:rPr>
        <w:t xml:space="preserve"> и ритмический рисунок по группам;</w:t>
      </w:r>
    </w:p>
    <w:p w:rsidR="00736E07" w:rsidRPr="00CC2803" w:rsidRDefault="00736E07"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 xml:space="preserve">- определять размер в музыкальном произведении, использую игру «Капельки» (по </w:t>
      </w:r>
      <w:proofErr w:type="spellStart"/>
      <w:r w:rsidRPr="00CC2803">
        <w:rPr>
          <w:rFonts w:ascii="Times New Roman" w:hAnsi="Times New Roman" w:cs="Times New Roman"/>
          <w:sz w:val="28"/>
          <w:szCs w:val="28"/>
        </w:rPr>
        <w:t>Л.Чустовой</w:t>
      </w:r>
      <w:proofErr w:type="spellEnd"/>
      <w:r w:rsidRPr="00CC2803">
        <w:rPr>
          <w:rFonts w:ascii="Times New Roman" w:hAnsi="Times New Roman" w:cs="Times New Roman"/>
          <w:sz w:val="28"/>
          <w:szCs w:val="28"/>
        </w:rPr>
        <w:t>):  показывать хлопком сильную долю и свободным разведением рук «капельки» слабых долей;</w:t>
      </w:r>
    </w:p>
    <w:p w:rsidR="00736E07" w:rsidRPr="00CC2803" w:rsidRDefault="00736E07"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 уметь повторять ритмический рисунок целиком или по фразам;</w:t>
      </w:r>
    </w:p>
    <w:p w:rsidR="00736E07" w:rsidRPr="00CC2803" w:rsidRDefault="00736E07"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 узнавать выученную песню по ритмическому рисунку;</w:t>
      </w:r>
    </w:p>
    <w:p w:rsidR="00736E07" w:rsidRPr="00CC2803" w:rsidRDefault="00736E07"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lastRenderedPageBreak/>
        <w:t xml:space="preserve">- исправлять ошибки в ритмическом рисунке, например, в предложенном </w:t>
      </w:r>
    </w:p>
    <w:p w:rsidR="00736E07" w:rsidRPr="00CC2803" w:rsidRDefault="00736E07"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на доске;</w:t>
      </w:r>
    </w:p>
    <w:p w:rsidR="00736E07" w:rsidRPr="00CC2803" w:rsidRDefault="00736E07"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 играть в ритмическое эхо;</w:t>
      </w:r>
    </w:p>
    <w:p w:rsidR="00736E07" w:rsidRPr="00CC2803" w:rsidRDefault="00736E07"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 ритмизировать стихи;</w:t>
      </w:r>
    </w:p>
    <w:p w:rsidR="00736E07" w:rsidRPr="00CC2803" w:rsidRDefault="00736E07"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 придумывать к начальной фразе стиха окончание;</w:t>
      </w:r>
    </w:p>
    <w:p w:rsidR="00736E07" w:rsidRPr="00CC2803" w:rsidRDefault="00736E07"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 прохлопывать фразы «умными ладошками»;</w:t>
      </w:r>
    </w:p>
    <w:p w:rsidR="00736E07" w:rsidRPr="00CC2803" w:rsidRDefault="00736E07"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 xml:space="preserve">- проговаривать фразы </w:t>
      </w:r>
      <w:proofErr w:type="spellStart"/>
      <w:r w:rsidRPr="00CC2803">
        <w:rPr>
          <w:rFonts w:ascii="Times New Roman" w:hAnsi="Times New Roman" w:cs="Times New Roman"/>
          <w:sz w:val="28"/>
          <w:szCs w:val="28"/>
        </w:rPr>
        <w:t>ритмо</w:t>
      </w:r>
      <w:proofErr w:type="spellEnd"/>
      <w:r w:rsidRPr="00CC2803">
        <w:rPr>
          <w:rFonts w:ascii="Times New Roman" w:hAnsi="Times New Roman" w:cs="Times New Roman"/>
          <w:sz w:val="28"/>
          <w:szCs w:val="28"/>
        </w:rPr>
        <w:t>-слогами;</w:t>
      </w:r>
    </w:p>
    <w:p w:rsidR="00736E07" w:rsidRPr="00CC2803" w:rsidRDefault="00736E07"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 читать ритмические каноны;</w:t>
      </w:r>
    </w:p>
    <w:p w:rsidR="00736E07" w:rsidRPr="00CC2803" w:rsidRDefault="00736E07" w:rsidP="009C3C03">
      <w:pPr>
        <w:spacing w:line="360" w:lineRule="auto"/>
        <w:ind w:firstLine="709"/>
        <w:contextualSpacing/>
        <w:jc w:val="both"/>
        <w:rPr>
          <w:rFonts w:ascii="Times New Roman" w:hAnsi="Times New Roman" w:cs="Times New Roman"/>
          <w:sz w:val="28"/>
          <w:szCs w:val="28"/>
        </w:rPr>
      </w:pPr>
      <w:r w:rsidRPr="00CC2803">
        <w:rPr>
          <w:rFonts w:ascii="Times New Roman" w:hAnsi="Times New Roman" w:cs="Times New Roman"/>
          <w:sz w:val="28"/>
          <w:szCs w:val="28"/>
        </w:rPr>
        <w:t>- сочинять ритмические двухголосные и трехголосные партитуры (возможны и разыгрывания сценок на характерные стихотворные образы).</w:t>
      </w:r>
    </w:p>
    <w:p w:rsidR="00736E07" w:rsidRPr="00CC2803" w:rsidRDefault="00736E07" w:rsidP="009C3C03">
      <w:pPr>
        <w:spacing w:line="360" w:lineRule="auto"/>
        <w:ind w:firstLine="709"/>
        <w:contextualSpacing/>
        <w:jc w:val="both"/>
        <w:rPr>
          <w:rFonts w:ascii="Times New Roman" w:hAnsi="Times New Roman" w:cs="Times New Roman"/>
          <w:sz w:val="28"/>
          <w:szCs w:val="28"/>
        </w:rPr>
      </w:pPr>
    </w:p>
    <w:p w:rsidR="00913EE5" w:rsidRDefault="00913EE5" w:rsidP="009C3C03">
      <w:pPr>
        <w:spacing w:line="360" w:lineRule="auto"/>
        <w:ind w:firstLine="709"/>
        <w:contextualSpacing/>
        <w:jc w:val="both"/>
        <w:rPr>
          <w:rFonts w:ascii="Times New Roman" w:hAnsi="Times New Roman" w:cs="Times New Roman"/>
          <w:b/>
          <w:sz w:val="32"/>
          <w:szCs w:val="28"/>
        </w:rPr>
      </w:pPr>
    </w:p>
    <w:p w:rsidR="00913EE5" w:rsidRDefault="00913EE5" w:rsidP="009C3C03">
      <w:pPr>
        <w:spacing w:line="360" w:lineRule="auto"/>
        <w:ind w:firstLine="709"/>
        <w:contextualSpacing/>
        <w:jc w:val="both"/>
        <w:rPr>
          <w:rFonts w:ascii="Times New Roman" w:hAnsi="Times New Roman" w:cs="Times New Roman"/>
          <w:b/>
          <w:sz w:val="32"/>
          <w:szCs w:val="28"/>
        </w:rPr>
      </w:pPr>
    </w:p>
    <w:p w:rsidR="00913EE5" w:rsidRDefault="00913EE5" w:rsidP="009C3C03">
      <w:pPr>
        <w:spacing w:line="360" w:lineRule="auto"/>
        <w:ind w:firstLine="709"/>
        <w:contextualSpacing/>
        <w:jc w:val="both"/>
        <w:rPr>
          <w:rFonts w:ascii="Times New Roman" w:hAnsi="Times New Roman" w:cs="Times New Roman"/>
          <w:b/>
          <w:sz w:val="32"/>
          <w:szCs w:val="28"/>
        </w:rPr>
      </w:pPr>
    </w:p>
    <w:p w:rsidR="00913EE5" w:rsidRDefault="00913EE5" w:rsidP="009C3C03">
      <w:pPr>
        <w:spacing w:line="360" w:lineRule="auto"/>
        <w:ind w:firstLine="709"/>
        <w:contextualSpacing/>
        <w:jc w:val="both"/>
        <w:rPr>
          <w:rFonts w:ascii="Times New Roman" w:hAnsi="Times New Roman" w:cs="Times New Roman"/>
          <w:b/>
          <w:sz w:val="32"/>
          <w:szCs w:val="28"/>
        </w:rPr>
      </w:pPr>
    </w:p>
    <w:p w:rsidR="00913EE5" w:rsidRDefault="00913EE5" w:rsidP="009C3C03">
      <w:pPr>
        <w:spacing w:line="360" w:lineRule="auto"/>
        <w:ind w:firstLine="709"/>
        <w:contextualSpacing/>
        <w:jc w:val="both"/>
        <w:rPr>
          <w:rFonts w:ascii="Times New Roman" w:hAnsi="Times New Roman" w:cs="Times New Roman"/>
          <w:b/>
          <w:sz w:val="32"/>
          <w:szCs w:val="28"/>
        </w:rPr>
      </w:pPr>
    </w:p>
    <w:p w:rsidR="00913EE5" w:rsidRDefault="00913EE5" w:rsidP="009C3C03">
      <w:pPr>
        <w:spacing w:line="360" w:lineRule="auto"/>
        <w:ind w:firstLine="709"/>
        <w:contextualSpacing/>
        <w:jc w:val="both"/>
        <w:rPr>
          <w:rFonts w:ascii="Times New Roman" w:hAnsi="Times New Roman" w:cs="Times New Roman"/>
          <w:b/>
          <w:sz w:val="32"/>
          <w:szCs w:val="28"/>
        </w:rPr>
      </w:pPr>
    </w:p>
    <w:p w:rsidR="00913EE5" w:rsidRDefault="00913EE5" w:rsidP="009C3C03">
      <w:pPr>
        <w:spacing w:line="360" w:lineRule="auto"/>
        <w:ind w:firstLine="709"/>
        <w:contextualSpacing/>
        <w:jc w:val="both"/>
        <w:rPr>
          <w:rFonts w:ascii="Times New Roman" w:hAnsi="Times New Roman" w:cs="Times New Roman"/>
          <w:b/>
          <w:sz w:val="32"/>
          <w:szCs w:val="28"/>
        </w:rPr>
      </w:pPr>
    </w:p>
    <w:p w:rsidR="00913EE5" w:rsidRDefault="00913EE5" w:rsidP="009C3C03">
      <w:pPr>
        <w:spacing w:line="360" w:lineRule="auto"/>
        <w:ind w:firstLine="709"/>
        <w:contextualSpacing/>
        <w:jc w:val="both"/>
        <w:rPr>
          <w:rFonts w:ascii="Times New Roman" w:hAnsi="Times New Roman" w:cs="Times New Roman"/>
          <w:b/>
          <w:sz w:val="32"/>
          <w:szCs w:val="28"/>
        </w:rPr>
      </w:pPr>
    </w:p>
    <w:p w:rsidR="00913EE5" w:rsidRDefault="00913EE5" w:rsidP="009C3C03">
      <w:pPr>
        <w:spacing w:line="360" w:lineRule="auto"/>
        <w:ind w:firstLine="709"/>
        <w:contextualSpacing/>
        <w:jc w:val="both"/>
        <w:rPr>
          <w:rFonts w:ascii="Times New Roman" w:hAnsi="Times New Roman" w:cs="Times New Roman"/>
          <w:b/>
          <w:sz w:val="32"/>
          <w:szCs w:val="28"/>
        </w:rPr>
      </w:pPr>
    </w:p>
    <w:p w:rsidR="00913EE5" w:rsidRDefault="00913EE5" w:rsidP="009C3C03">
      <w:pPr>
        <w:spacing w:line="360" w:lineRule="auto"/>
        <w:ind w:firstLine="709"/>
        <w:contextualSpacing/>
        <w:jc w:val="both"/>
        <w:rPr>
          <w:rFonts w:ascii="Times New Roman" w:hAnsi="Times New Roman" w:cs="Times New Roman"/>
          <w:b/>
          <w:sz w:val="32"/>
          <w:szCs w:val="28"/>
        </w:rPr>
      </w:pPr>
    </w:p>
    <w:p w:rsidR="00913EE5" w:rsidRDefault="00913EE5" w:rsidP="009C3C03">
      <w:pPr>
        <w:spacing w:line="360" w:lineRule="auto"/>
        <w:ind w:firstLine="709"/>
        <w:contextualSpacing/>
        <w:jc w:val="both"/>
        <w:rPr>
          <w:rFonts w:ascii="Times New Roman" w:hAnsi="Times New Roman" w:cs="Times New Roman"/>
          <w:b/>
          <w:sz w:val="32"/>
          <w:szCs w:val="28"/>
        </w:rPr>
      </w:pPr>
    </w:p>
    <w:p w:rsidR="00913EE5" w:rsidRDefault="00913EE5" w:rsidP="009C3C03">
      <w:pPr>
        <w:spacing w:line="360" w:lineRule="auto"/>
        <w:ind w:firstLine="709"/>
        <w:contextualSpacing/>
        <w:jc w:val="both"/>
        <w:rPr>
          <w:rFonts w:ascii="Times New Roman" w:hAnsi="Times New Roman" w:cs="Times New Roman"/>
          <w:b/>
          <w:sz w:val="32"/>
          <w:szCs w:val="28"/>
        </w:rPr>
      </w:pPr>
    </w:p>
    <w:p w:rsidR="00913EE5" w:rsidRDefault="00913EE5" w:rsidP="009C3C03">
      <w:pPr>
        <w:spacing w:line="360" w:lineRule="auto"/>
        <w:ind w:firstLine="709"/>
        <w:contextualSpacing/>
        <w:jc w:val="both"/>
        <w:rPr>
          <w:rFonts w:ascii="Times New Roman" w:hAnsi="Times New Roman" w:cs="Times New Roman"/>
          <w:b/>
          <w:sz w:val="32"/>
          <w:szCs w:val="28"/>
        </w:rPr>
      </w:pPr>
    </w:p>
    <w:p w:rsidR="0091394C" w:rsidRDefault="0091394C" w:rsidP="009C3C03">
      <w:pPr>
        <w:spacing w:line="360" w:lineRule="auto"/>
        <w:ind w:firstLine="709"/>
        <w:contextualSpacing/>
        <w:jc w:val="both"/>
        <w:rPr>
          <w:rFonts w:ascii="Times New Roman" w:hAnsi="Times New Roman" w:cs="Times New Roman"/>
          <w:b/>
          <w:sz w:val="32"/>
          <w:szCs w:val="28"/>
        </w:rPr>
      </w:pPr>
    </w:p>
    <w:p w:rsidR="0091394C" w:rsidRDefault="0091394C" w:rsidP="009C3C03">
      <w:pPr>
        <w:spacing w:line="360" w:lineRule="auto"/>
        <w:ind w:firstLine="709"/>
        <w:contextualSpacing/>
        <w:jc w:val="both"/>
        <w:rPr>
          <w:rFonts w:ascii="Times New Roman" w:hAnsi="Times New Roman" w:cs="Times New Roman"/>
          <w:b/>
          <w:sz w:val="32"/>
          <w:szCs w:val="28"/>
        </w:rPr>
      </w:pPr>
    </w:p>
    <w:p w:rsidR="00913EE5" w:rsidRDefault="00913EE5" w:rsidP="009C3C03">
      <w:pPr>
        <w:spacing w:line="360" w:lineRule="auto"/>
        <w:ind w:firstLine="709"/>
        <w:contextualSpacing/>
        <w:jc w:val="both"/>
        <w:rPr>
          <w:rFonts w:ascii="Times New Roman" w:hAnsi="Times New Roman" w:cs="Times New Roman"/>
          <w:b/>
          <w:sz w:val="32"/>
          <w:szCs w:val="28"/>
        </w:rPr>
      </w:pPr>
    </w:p>
    <w:p w:rsidR="00736E07" w:rsidRPr="00913EE5" w:rsidRDefault="00C45A77" w:rsidP="009C3C03">
      <w:pPr>
        <w:spacing w:line="360" w:lineRule="auto"/>
        <w:ind w:firstLine="709"/>
        <w:contextualSpacing/>
        <w:jc w:val="center"/>
        <w:rPr>
          <w:rFonts w:ascii="Times New Roman" w:hAnsi="Times New Roman" w:cs="Times New Roman"/>
          <w:b/>
          <w:sz w:val="32"/>
          <w:szCs w:val="28"/>
        </w:rPr>
      </w:pPr>
      <w:r w:rsidRPr="00913EE5">
        <w:rPr>
          <w:rFonts w:ascii="Times New Roman" w:hAnsi="Times New Roman" w:cs="Times New Roman"/>
          <w:b/>
          <w:sz w:val="32"/>
          <w:szCs w:val="28"/>
        </w:rPr>
        <w:lastRenderedPageBreak/>
        <w:t>Список литературы</w:t>
      </w:r>
    </w:p>
    <w:p w:rsidR="00C45A77" w:rsidRDefault="00097333" w:rsidP="009C3C0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00C45A77" w:rsidRPr="00CC2803">
        <w:rPr>
          <w:rFonts w:ascii="Times New Roman" w:hAnsi="Times New Roman" w:cs="Times New Roman"/>
          <w:sz w:val="28"/>
          <w:szCs w:val="28"/>
        </w:rPr>
        <w:t>Т. Енько. Формирование относительной системы воспитания музыкального слуха. М. ГМПИ им. Гнесиных, 1985</w:t>
      </w:r>
      <w:r>
        <w:rPr>
          <w:rFonts w:ascii="Times New Roman" w:hAnsi="Times New Roman" w:cs="Times New Roman"/>
          <w:sz w:val="28"/>
          <w:szCs w:val="28"/>
        </w:rPr>
        <w:t>.</w:t>
      </w:r>
    </w:p>
    <w:p w:rsidR="00097333" w:rsidRDefault="00097333" w:rsidP="009C3C0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00C45A77" w:rsidRPr="00CC2803">
        <w:rPr>
          <w:rFonts w:ascii="Times New Roman" w:hAnsi="Times New Roman" w:cs="Times New Roman"/>
          <w:sz w:val="28"/>
          <w:szCs w:val="28"/>
        </w:rPr>
        <w:t>Б. Теплов. Стр. 224. Проблемы ин</w:t>
      </w:r>
      <w:r>
        <w:rPr>
          <w:rFonts w:ascii="Times New Roman" w:hAnsi="Times New Roman" w:cs="Times New Roman"/>
          <w:sz w:val="28"/>
          <w:szCs w:val="28"/>
        </w:rPr>
        <w:t>дивидуальных различий. М., 1961</w:t>
      </w:r>
    </w:p>
    <w:p w:rsidR="00D26E85" w:rsidRDefault="00097333" w:rsidP="009C3C0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CC2803">
        <w:rPr>
          <w:rFonts w:ascii="Times New Roman" w:hAnsi="Times New Roman" w:cs="Times New Roman"/>
          <w:sz w:val="28"/>
          <w:szCs w:val="28"/>
        </w:rPr>
        <w:t>А. Журавлев. Звук и смысл. М.</w:t>
      </w:r>
      <w:r>
        <w:rPr>
          <w:rFonts w:ascii="Times New Roman" w:hAnsi="Times New Roman" w:cs="Times New Roman"/>
          <w:sz w:val="28"/>
          <w:szCs w:val="28"/>
        </w:rPr>
        <w:t>,</w:t>
      </w:r>
      <w:r w:rsidRPr="00CC2803">
        <w:rPr>
          <w:rFonts w:ascii="Times New Roman" w:hAnsi="Times New Roman" w:cs="Times New Roman"/>
          <w:sz w:val="28"/>
          <w:szCs w:val="28"/>
        </w:rPr>
        <w:t xml:space="preserve"> «Просвещение», 1991».</w:t>
      </w:r>
    </w:p>
    <w:p w:rsidR="00D26E85" w:rsidRDefault="00D26E85" w:rsidP="009C3C0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D26E85">
        <w:rPr>
          <w:rFonts w:ascii="Times New Roman" w:hAnsi="Times New Roman" w:cs="Times New Roman"/>
          <w:sz w:val="28"/>
          <w:szCs w:val="28"/>
        </w:rPr>
        <w:t xml:space="preserve">Давыдова Е.В. Методика преподавания сольфеджио: Учебное пособие. М: Музыка, 1976. </w:t>
      </w:r>
    </w:p>
    <w:p w:rsidR="00D26E85" w:rsidRDefault="00D26E85" w:rsidP="009C3C0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Pr="00D26E85">
        <w:rPr>
          <w:rFonts w:ascii="Times New Roman" w:hAnsi="Times New Roman" w:cs="Times New Roman"/>
          <w:sz w:val="28"/>
          <w:szCs w:val="28"/>
        </w:rPr>
        <w:t>. Выготский Л.С. Воображени</w:t>
      </w:r>
      <w:r>
        <w:rPr>
          <w:rFonts w:ascii="Times New Roman" w:hAnsi="Times New Roman" w:cs="Times New Roman"/>
          <w:sz w:val="28"/>
          <w:szCs w:val="28"/>
        </w:rPr>
        <w:t>е в детском возрасте. – М., 1985</w:t>
      </w:r>
    </w:p>
    <w:p w:rsidR="00D26E85" w:rsidRDefault="00D26E85" w:rsidP="009C3C03">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D26E85">
        <w:rPr>
          <w:rFonts w:ascii="Times New Roman" w:hAnsi="Times New Roman" w:cs="Times New Roman"/>
          <w:sz w:val="28"/>
          <w:szCs w:val="28"/>
        </w:rPr>
        <w:t>Развитие музыкального слуха и на</w:t>
      </w:r>
      <w:r>
        <w:rPr>
          <w:rFonts w:ascii="Times New Roman" w:hAnsi="Times New Roman" w:cs="Times New Roman"/>
          <w:sz w:val="28"/>
          <w:szCs w:val="28"/>
        </w:rPr>
        <w:t xml:space="preserve">выков творческого </w:t>
      </w:r>
      <w:proofErr w:type="spellStart"/>
      <w:r>
        <w:rPr>
          <w:rFonts w:ascii="Times New Roman" w:hAnsi="Times New Roman" w:cs="Times New Roman"/>
          <w:sz w:val="28"/>
          <w:szCs w:val="28"/>
        </w:rPr>
        <w:t>музицирования</w:t>
      </w:r>
      <w:proofErr w:type="spellEnd"/>
      <w:r w:rsidRPr="00D26E85">
        <w:rPr>
          <w:rFonts w:ascii="Times New Roman" w:hAnsi="Times New Roman" w:cs="Times New Roman"/>
          <w:sz w:val="28"/>
          <w:szCs w:val="28"/>
        </w:rPr>
        <w:t>:</w:t>
      </w:r>
      <w:r>
        <w:rPr>
          <w:rFonts w:ascii="Times New Roman" w:hAnsi="Times New Roman" w:cs="Times New Roman"/>
          <w:sz w:val="28"/>
          <w:szCs w:val="28"/>
        </w:rPr>
        <w:t xml:space="preserve"> </w:t>
      </w:r>
      <w:r w:rsidRPr="00D26E85">
        <w:rPr>
          <w:rFonts w:ascii="Times New Roman" w:hAnsi="Times New Roman" w:cs="Times New Roman"/>
          <w:sz w:val="28"/>
          <w:szCs w:val="28"/>
        </w:rPr>
        <w:t xml:space="preserve"> Методическая разра</w:t>
      </w:r>
      <w:r>
        <w:rPr>
          <w:rFonts w:ascii="Times New Roman" w:hAnsi="Times New Roman" w:cs="Times New Roman"/>
          <w:sz w:val="28"/>
          <w:szCs w:val="28"/>
        </w:rPr>
        <w:t xml:space="preserve">ботка для преподавателей  ДМШ и </w:t>
      </w:r>
      <w:r w:rsidRPr="00D26E85">
        <w:rPr>
          <w:rFonts w:ascii="Times New Roman" w:hAnsi="Times New Roman" w:cs="Times New Roman"/>
          <w:sz w:val="28"/>
          <w:szCs w:val="28"/>
        </w:rPr>
        <w:t xml:space="preserve">ДШИ/ сост. </w:t>
      </w:r>
      <w:proofErr w:type="spellStart"/>
      <w:r w:rsidRPr="00D26E85">
        <w:rPr>
          <w:rFonts w:ascii="Times New Roman" w:hAnsi="Times New Roman" w:cs="Times New Roman"/>
          <w:sz w:val="28"/>
          <w:szCs w:val="28"/>
        </w:rPr>
        <w:t>Шатковский</w:t>
      </w:r>
      <w:proofErr w:type="spellEnd"/>
      <w:r w:rsidRPr="00D26E85">
        <w:rPr>
          <w:rFonts w:ascii="Times New Roman" w:hAnsi="Times New Roman" w:cs="Times New Roman"/>
          <w:sz w:val="28"/>
          <w:szCs w:val="28"/>
        </w:rPr>
        <w:t xml:space="preserve"> Г. И. – М., 1986.</w:t>
      </w:r>
      <w:r>
        <w:rPr>
          <w:rFonts w:ascii="Times New Roman" w:hAnsi="Times New Roman" w:cs="Times New Roman"/>
          <w:sz w:val="28"/>
          <w:szCs w:val="28"/>
        </w:rPr>
        <w:t xml:space="preserve"> </w:t>
      </w:r>
    </w:p>
    <w:p w:rsidR="00D26E85" w:rsidRPr="00D26E85" w:rsidRDefault="00D26E85" w:rsidP="009C3C03">
      <w:pPr>
        <w:spacing w:line="360" w:lineRule="auto"/>
        <w:ind w:firstLine="709"/>
        <w:contextualSpacing/>
        <w:jc w:val="both"/>
        <w:rPr>
          <w:rFonts w:ascii="Times New Roman" w:hAnsi="Times New Roman" w:cs="Times New Roman"/>
          <w:sz w:val="28"/>
          <w:szCs w:val="28"/>
        </w:rPr>
      </w:pPr>
      <w:r w:rsidRPr="00D26E85">
        <w:rPr>
          <w:rFonts w:ascii="Times New Roman" w:hAnsi="Times New Roman" w:cs="Times New Roman"/>
          <w:sz w:val="28"/>
          <w:szCs w:val="28"/>
        </w:rPr>
        <w:br/>
      </w:r>
    </w:p>
    <w:p w:rsidR="00D26E85" w:rsidRPr="00D26E85" w:rsidRDefault="00D26E85" w:rsidP="009C3C03">
      <w:pPr>
        <w:spacing w:line="360" w:lineRule="auto"/>
        <w:rPr>
          <w:rFonts w:ascii="Times New Roman" w:hAnsi="Times New Roman" w:cs="Times New Roman"/>
          <w:sz w:val="28"/>
          <w:szCs w:val="28"/>
        </w:rPr>
      </w:pPr>
    </w:p>
    <w:p w:rsidR="00D26E85" w:rsidRDefault="00D26E85" w:rsidP="009C3C03">
      <w:pPr>
        <w:spacing w:after="120" w:line="360" w:lineRule="auto"/>
        <w:rPr>
          <w:rFonts w:ascii="Times New Roman" w:eastAsia="Times New Roman" w:hAnsi="Times New Roman"/>
          <w:sz w:val="24"/>
          <w:szCs w:val="24"/>
          <w:lang w:eastAsia="ru-RU"/>
        </w:rPr>
      </w:pPr>
    </w:p>
    <w:p w:rsidR="00D26E85" w:rsidRPr="00097333" w:rsidRDefault="00D26E85" w:rsidP="009C3C03">
      <w:pPr>
        <w:spacing w:line="360" w:lineRule="auto"/>
        <w:ind w:firstLine="709"/>
        <w:contextualSpacing/>
        <w:jc w:val="both"/>
        <w:rPr>
          <w:rFonts w:ascii="Times New Roman" w:hAnsi="Times New Roman" w:cs="Times New Roman"/>
          <w:sz w:val="28"/>
          <w:szCs w:val="28"/>
        </w:rPr>
      </w:pPr>
    </w:p>
    <w:sectPr w:rsidR="00D26E85" w:rsidRPr="00097333">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EA0" w:rsidRDefault="005E6EA0" w:rsidP="00C45A77">
      <w:pPr>
        <w:spacing w:after="0" w:line="240" w:lineRule="auto"/>
      </w:pPr>
      <w:r>
        <w:separator/>
      </w:r>
    </w:p>
  </w:endnote>
  <w:endnote w:type="continuationSeparator" w:id="0">
    <w:p w:rsidR="005E6EA0" w:rsidRDefault="005E6EA0" w:rsidP="00C45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2018835"/>
      <w:docPartObj>
        <w:docPartGallery w:val="Page Numbers (Bottom of Page)"/>
        <w:docPartUnique/>
      </w:docPartObj>
    </w:sdtPr>
    <w:sdtContent>
      <w:p w:rsidR="00E413A3" w:rsidRDefault="00E413A3">
        <w:pPr>
          <w:pStyle w:val="a9"/>
          <w:jc w:val="center"/>
        </w:pPr>
        <w:r>
          <w:fldChar w:fldCharType="begin"/>
        </w:r>
        <w:r>
          <w:instrText>PAGE   \* MERGEFORMAT</w:instrText>
        </w:r>
        <w:r>
          <w:fldChar w:fldCharType="separate"/>
        </w:r>
        <w:r w:rsidR="0068683D">
          <w:rPr>
            <w:noProof/>
          </w:rPr>
          <w:t>4</w:t>
        </w:r>
        <w:r>
          <w:fldChar w:fldCharType="end"/>
        </w:r>
      </w:p>
    </w:sdtContent>
  </w:sdt>
  <w:p w:rsidR="00E413A3" w:rsidRDefault="00E413A3">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EA0" w:rsidRDefault="005E6EA0" w:rsidP="00C45A77">
      <w:pPr>
        <w:spacing w:after="0" w:line="240" w:lineRule="auto"/>
      </w:pPr>
      <w:r>
        <w:separator/>
      </w:r>
    </w:p>
  </w:footnote>
  <w:footnote w:type="continuationSeparator" w:id="0">
    <w:p w:rsidR="005E6EA0" w:rsidRDefault="005E6EA0" w:rsidP="00C45A77">
      <w:pPr>
        <w:spacing w:after="0" w:line="240" w:lineRule="auto"/>
      </w:pPr>
      <w:r>
        <w:continuationSeparator/>
      </w:r>
    </w:p>
  </w:footnote>
  <w:footnote w:id="1">
    <w:p w:rsidR="00C45A77" w:rsidRDefault="00C45A77">
      <w:pPr>
        <w:pStyle w:val="a3"/>
      </w:pPr>
      <w:r>
        <w:rPr>
          <w:rStyle w:val="a5"/>
        </w:rPr>
        <w:footnoteRef/>
      </w:r>
      <w:r>
        <w:t xml:space="preserve"> </w:t>
      </w:r>
      <w:r w:rsidRPr="00CC2803">
        <w:rPr>
          <w:rFonts w:ascii="Times New Roman" w:hAnsi="Times New Roman" w:cs="Times New Roman"/>
          <w:sz w:val="28"/>
          <w:szCs w:val="28"/>
        </w:rPr>
        <w:t>Б. Теплов. Стр. 224. Проблемы инди</w:t>
      </w:r>
      <w:r>
        <w:rPr>
          <w:rFonts w:ascii="Times New Roman" w:hAnsi="Times New Roman" w:cs="Times New Roman"/>
          <w:sz w:val="28"/>
          <w:szCs w:val="28"/>
        </w:rPr>
        <w:t>видуальных различий. М., 1961»</w:t>
      </w:r>
    </w:p>
  </w:footnote>
  <w:footnote w:id="2">
    <w:p w:rsidR="00C45A77" w:rsidRDefault="00C45A77">
      <w:pPr>
        <w:pStyle w:val="a3"/>
      </w:pPr>
      <w:r>
        <w:rPr>
          <w:rStyle w:val="a5"/>
        </w:rPr>
        <w:footnoteRef/>
      </w:r>
      <w:r>
        <w:t xml:space="preserve"> </w:t>
      </w:r>
      <w:r w:rsidRPr="00CC2803">
        <w:rPr>
          <w:rFonts w:ascii="Times New Roman" w:hAnsi="Times New Roman" w:cs="Times New Roman"/>
          <w:sz w:val="28"/>
          <w:szCs w:val="28"/>
        </w:rPr>
        <w:t>А. Журавлев. Звук и смысл. Стр. 10. М. «Просвещение», 1991».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35DF7"/>
    <w:multiLevelType w:val="multilevel"/>
    <w:tmpl w:val="B41E674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655113F3"/>
    <w:multiLevelType w:val="multilevel"/>
    <w:tmpl w:val="79C63C8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3FC"/>
    <w:rsid w:val="00097333"/>
    <w:rsid w:val="002F73FC"/>
    <w:rsid w:val="00303DDD"/>
    <w:rsid w:val="003C477A"/>
    <w:rsid w:val="00462BD0"/>
    <w:rsid w:val="005E6EA0"/>
    <w:rsid w:val="0068683D"/>
    <w:rsid w:val="00736E07"/>
    <w:rsid w:val="008320CB"/>
    <w:rsid w:val="0091394C"/>
    <w:rsid w:val="00913EE5"/>
    <w:rsid w:val="009A2744"/>
    <w:rsid w:val="009C3C03"/>
    <w:rsid w:val="00A17F0A"/>
    <w:rsid w:val="00A4040D"/>
    <w:rsid w:val="00AE3EF9"/>
    <w:rsid w:val="00B46FCF"/>
    <w:rsid w:val="00C45A77"/>
    <w:rsid w:val="00CC2803"/>
    <w:rsid w:val="00D26E85"/>
    <w:rsid w:val="00E413A3"/>
    <w:rsid w:val="00F07A56"/>
    <w:rsid w:val="00F232D2"/>
    <w:rsid w:val="00F24FDB"/>
    <w:rsid w:val="00FD4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D57D0E"/>
  <w15:docId w15:val="{8419DD4F-DCC1-4761-95CC-34D04394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C45A77"/>
    <w:pPr>
      <w:spacing w:after="0" w:line="240" w:lineRule="auto"/>
    </w:pPr>
    <w:rPr>
      <w:sz w:val="20"/>
      <w:szCs w:val="20"/>
    </w:rPr>
  </w:style>
  <w:style w:type="character" w:customStyle="1" w:styleId="a4">
    <w:name w:val="Текст сноски Знак"/>
    <w:basedOn w:val="a0"/>
    <w:link w:val="a3"/>
    <w:uiPriority w:val="99"/>
    <w:rsid w:val="00C45A77"/>
    <w:rPr>
      <w:sz w:val="20"/>
      <w:szCs w:val="20"/>
    </w:rPr>
  </w:style>
  <w:style w:type="character" w:styleId="a5">
    <w:name w:val="footnote reference"/>
    <w:basedOn w:val="a0"/>
    <w:uiPriority w:val="99"/>
    <w:semiHidden/>
    <w:unhideWhenUsed/>
    <w:rsid w:val="00C45A77"/>
    <w:rPr>
      <w:vertAlign w:val="superscript"/>
    </w:rPr>
  </w:style>
  <w:style w:type="paragraph" w:styleId="a6">
    <w:name w:val="List Paragraph"/>
    <w:basedOn w:val="a"/>
    <w:uiPriority w:val="34"/>
    <w:qFormat/>
    <w:rsid w:val="00913EE5"/>
    <w:pPr>
      <w:ind w:left="720"/>
      <w:contextualSpacing/>
    </w:pPr>
  </w:style>
  <w:style w:type="paragraph" w:styleId="a7">
    <w:name w:val="header"/>
    <w:basedOn w:val="a"/>
    <w:link w:val="a8"/>
    <w:uiPriority w:val="99"/>
    <w:unhideWhenUsed/>
    <w:rsid w:val="00E413A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413A3"/>
  </w:style>
  <w:style w:type="paragraph" w:styleId="a9">
    <w:name w:val="footer"/>
    <w:basedOn w:val="a"/>
    <w:link w:val="aa"/>
    <w:uiPriority w:val="99"/>
    <w:unhideWhenUsed/>
    <w:rsid w:val="00E413A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41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65236">
      <w:bodyDiv w:val="1"/>
      <w:marLeft w:val="0"/>
      <w:marRight w:val="0"/>
      <w:marTop w:val="0"/>
      <w:marBottom w:val="0"/>
      <w:divBdr>
        <w:top w:val="none" w:sz="0" w:space="0" w:color="auto"/>
        <w:left w:val="none" w:sz="0" w:space="0" w:color="auto"/>
        <w:bottom w:val="none" w:sz="0" w:space="0" w:color="auto"/>
        <w:right w:val="none" w:sz="0" w:space="0" w:color="auto"/>
      </w:divBdr>
    </w:div>
    <w:div w:id="770004490">
      <w:bodyDiv w:val="1"/>
      <w:marLeft w:val="0"/>
      <w:marRight w:val="0"/>
      <w:marTop w:val="0"/>
      <w:marBottom w:val="0"/>
      <w:divBdr>
        <w:top w:val="none" w:sz="0" w:space="0" w:color="auto"/>
        <w:left w:val="none" w:sz="0" w:space="0" w:color="auto"/>
        <w:bottom w:val="none" w:sz="0" w:space="0" w:color="auto"/>
        <w:right w:val="none" w:sz="0" w:space="0" w:color="auto"/>
      </w:divBdr>
    </w:div>
    <w:div w:id="1579360210">
      <w:bodyDiv w:val="1"/>
      <w:marLeft w:val="0"/>
      <w:marRight w:val="0"/>
      <w:marTop w:val="0"/>
      <w:marBottom w:val="0"/>
      <w:divBdr>
        <w:top w:val="none" w:sz="0" w:space="0" w:color="auto"/>
        <w:left w:val="none" w:sz="0" w:space="0" w:color="auto"/>
        <w:bottom w:val="none" w:sz="0" w:space="0" w:color="auto"/>
        <w:right w:val="none" w:sz="0" w:space="0" w:color="auto"/>
      </w:divBdr>
    </w:div>
    <w:div w:id="199852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5948E-FC72-4206-8005-ADAA6718A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2292</Words>
  <Characters>13068</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Елена</cp:lastModifiedBy>
  <cp:revision>1</cp:revision>
  <dcterms:created xsi:type="dcterms:W3CDTF">2021-01-12T13:57:00Z</dcterms:created>
  <dcterms:modified xsi:type="dcterms:W3CDTF">2021-01-14T09:59:00Z</dcterms:modified>
</cp:coreProperties>
</file>