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9B" w:rsidRPr="00DF6C9B" w:rsidRDefault="00DF6C9B">
      <w:pPr>
        <w:rPr>
          <w:rFonts w:cstheme="minorHAnsi"/>
          <w:b/>
          <w:i/>
          <w:sz w:val="28"/>
          <w:szCs w:val="28"/>
        </w:rPr>
      </w:pPr>
      <w:r w:rsidRPr="00DF6C9B">
        <w:rPr>
          <w:rFonts w:cstheme="minorHAnsi"/>
          <w:b/>
          <w:i/>
          <w:sz w:val="28"/>
          <w:szCs w:val="28"/>
        </w:rPr>
        <w:t>Тест по физике: «Магнитное поле»  11 класс</w:t>
      </w:r>
    </w:p>
    <w:p w:rsidR="00DF6C9B" w:rsidRPr="00DF6C9B" w:rsidRDefault="00DF6C9B" w:rsidP="00DF6C9B">
      <w:pPr>
        <w:spacing w:after="390" w:line="420" w:lineRule="atLeast"/>
        <w:jc w:val="center"/>
        <w:textAlignment w:val="baseline"/>
        <w:outlineLvl w:val="1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1 вариант</w:t>
      </w:r>
    </w:p>
    <w:p w:rsidR="00DF6C9B" w:rsidRPr="00DF6C9B" w:rsidRDefault="00DF6C9B" w:rsidP="00DF6C9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A1.</w:t>
      </w:r>
      <w:r w:rsidRPr="00DF6C9B">
        <w:rPr>
          <w:rFonts w:eastAsia="Times New Roman" w:cstheme="minorHAnsi"/>
          <w:sz w:val="24"/>
          <w:szCs w:val="24"/>
          <w:lang w:eastAsia="ru-RU"/>
        </w:rPr>
        <w:t> Индукция магнитного поля — это векторная физиче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ская величина, равная отношению:</w:t>
      </w:r>
    </w:p>
    <w:p w:rsidR="00DF6C9B" w:rsidRPr="00DF6C9B" w:rsidRDefault="00DF6C9B" w:rsidP="00DF6C9B">
      <w:pPr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DF6C9B">
        <w:rPr>
          <w:rFonts w:eastAsia="Times New Roman" w:cstheme="minorHAnsi"/>
          <w:sz w:val="24"/>
          <w:szCs w:val="24"/>
          <w:lang w:eastAsia="ru-RU"/>
        </w:rPr>
        <w:t>1) силы, действующей на элемент длины проводника, помещенный в данную точку поля, к произведению силы тока на длину элемента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2) силы тока, действующей на элемент длины провод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ника, помещенный в данную точку поля, к произве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дению силы на длину элемента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3) напряжения, действующего на элемент длины про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водника, помещенный в данную точку поля, к про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изведению силы тока на длину элемента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4) напряжения, действующего</w:t>
      </w:r>
      <w:proofErr w:type="gramEnd"/>
      <w:r w:rsidRPr="00DF6C9B">
        <w:rPr>
          <w:rFonts w:eastAsia="Times New Roman" w:cstheme="minorHAnsi"/>
          <w:sz w:val="24"/>
          <w:szCs w:val="24"/>
          <w:lang w:eastAsia="ru-RU"/>
        </w:rPr>
        <w:t xml:space="preserve"> на элемент длины про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водника, помещенный в данную точку поля, к про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изведению работы тока на длину элемента</w:t>
      </w:r>
    </w:p>
    <w:p w:rsidR="00DF6C9B" w:rsidRPr="00DF6C9B" w:rsidRDefault="00DF6C9B" w:rsidP="00DF6C9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DF6C9B">
        <w:rPr>
          <w:rFonts w:eastAsia="Times New Roman" w:cstheme="minorHAnsi"/>
          <w:sz w:val="24"/>
          <w:szCs w:val="24"/>
          <w:lang w:eastAsia="ru-RU"/>
        </w:rPr>
        <w:t> При увеличении тока в контуре в 4 раза индукция магнитного поля:</w:t>
      </w:r>
    </w:p>
    <w:p w:rsidR="00DF6C9B" w:rsidRPr="00DF6C9B" w:rsidRDefault="00DF6C9B" w:rsidP="00DF6C9B">
      <w:pPr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1) увеличится в 4 раза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2) уменьшится в 4 раза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3) увеличится в 16 раз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4) не изменится</w:t>
      </w:r>
    </w:p>
    <w:p w:rsidR="00DF6C9B" w:rsidRPr="00DF6C9B" w:rsidRDefault="00DF6C9B" w:rsidP="00DF6C9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А3.</w:t>
      </w:r>
      <w:r w:rsidRPr="00DF6C9B">
        <w:rPr>
          <w:rFonts w:eastAsia="Times New Roman" w:cstheme="minorHAnsi"/>
          <w:sz w:val="24"/>
          <w:szCs w:val="24"/>
          <w:lang w:eastAsia="ru-RU"/>
        </w:rPr>
        <w:t> Три частицы влетели в однородное магнитное поле. На рисунке траектории их движения показаны штриховой линией.</w:t>
      </w:r>
    </w:p>
    <w:p w:rsidR="00DF6C9B" w:rsidRPr="00DF6C9B" w:rsidRDefault="00DF6C9B" w:rsidP="00DF6C9B">
      <w:pPr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7ECCA7A7" wp14:editId="0C48A643">
            <wp:extent cx="1457325" cy="1085850"/>
            <wp:effectExtent l="0" t="0" r="9525" b="0"/>
            <wp:docPr id="1" name="Рисунок 1" descr="Три частицы влетели в однородное магнитное 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частицы влетели в однородное магнитное п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9B" w:rsidRPr="00DF6C9B" w:rsidRDefault="00DF6C9B" w:rsidP="00DF6C9B">
      <w:pPr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Линии магнитной индукции направлены от наблюдателя. Отрицательный заряд имеет:</w:t>
      </w:r>
    </w:p>
    <w:p w:rsidR="00DF6C9B" w:rsidRPr="00DF6C9B" w:rsidRDefault="00DF6C9B" w:rsidP="00DF6C9B">
      <w:pPr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1) только частица 1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2) только частица 2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3) только частица 3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4) частицы 2 и 3</w:t>
      </w:r>
    </w:p>
    <w:p w:rsidR="00DF6C9B" w:rsidRPr="00DF6C9B" w:rsidRDefault="00DF6C9B" w:rsidP="00DF6C9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DF6C9B">
        <w:rPr>
          <w:rFonts w:eastAsia="Times New Roman" w:cstheme="minorHAnsi"/>
          <w:sz w:val="24"/>
          <w:szCs w:val="24"/>
          <w:lang w:eastAsia="ru-RU"/>
        </w:rPr>
        <w:t> Доказательством реальности существования магнит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ного поля может служить:</w:t>
      </w:r>
    </w:p>
    <w:p w:rsidR="00DF6C9B" w:rsidRPr="00DF6C9B" w:rsidRDefault="00DF6C9B" w:rsidP="00DF6C9B">
      <w:pPr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1) наличие источника поля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2) отклонение заряженной частицы, движущейся в поле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3) взаимодействие двух проводников с током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4) существование электромагнитных волн</w:t>
      </w:r>
    </w:p>
    <w:p w:rsidR="00DF6C9B" w:rsidRPr="00DF6C9B" w:rsidRDefault="00DF6C9B" w:rsidP="00DF6C9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DF6C9B">
        <w:rPr>
          <w:rFonts w:eastAsia="Times New Roman" w:cstheme="minorHAnsi"/>
          <w:sz w:val="24"/>
          <w:szCs w:val="24"/>
          <w:lang w:eastAsia="ru-RU"/>
        </w:rPr>
        <w:t> Горизонтальный проводник длиной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l</w:t>
      </w:r>
      <w:r w:rsidRPr="00DF6C9B">
        <w:rPr>
          <w:rFonts w:eastAsia="Times New Roman" w:cstheme="minorHAnsi"/>
          <w:sz w:val="24"/>
          <w:szCs w:val="24"/>
          <w:lang w:eastAsia="ru-RU"/>
        </w:rPr>
        <w:t> = 0,20 м и мас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сой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DF6C9B">
        <w:rPr>
          <w:rFonts w:eastAsia="Times New Roman" w:cstheme="minorHAnsi"/>
          <w:sz w:val="24"/>
          <w:szCs w:val="24"/>
          <w:lang w:eastAsia="ru-RU"/>
        </w:rPr>
        <w:t> = 0,01 кг, подвешенный на двух тонких нитях, находится в однородном вертикальном магнитном поле с индукцией</w:t>
      </w:r>
      <w:proofErr w:type="gramStart"/>
      <w:r w:rsidRPr="00DF6C9B">
        <w:rPr>
          <w:rFonts w:eastAsia="Times New Roman" w:cstheme="minorHAnsi"/>
          <w:sz w:val="24"/>
          <w:szCs w:val="24"/>
          <w:lang w:eastAsia="ru-RU"/>
        </w:rPr>
        <w:t>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DF6C9B">
        <w:rPr>
          <w:rFonts w:eastAsia="Times New Roman" w:cstheme="minorHAnsi"/>
          <w:sz w:val="24"/>
          <w:szCs w:val="24"/>
          <w:lang w:eastAsia="ru-RU"/>
        </w:rPr>
        <w:t> = 0,25 Тл. На какой угол α от вертикали отклонятся нити, если по проводнику пропустить ток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I</w:t>
      </w:r>
      <w:r w:rsidRPr="00DF6C9B">
        <w:rPr>
          <w:rFonts w:eastAsia="Times New Roman" w:cstheme="minorHAnsi"/>
          <w:sz w:val="24"/>
          <w:szCs w:val="24"/>
          <w:lang w:eastAsia="ru-RU"/>
        </w:rPr>
        <w:t> = 2,0</w:t>
      </w:r>
      <w:proofErr w:type="gramStart"/>
      <w:r w:rsidRPr="00DF6C9B">
        <w:rPr>
          <w:rFonts w:eastAsia="Times New Roman" w:cstheme="minorHAnsi"/>
          <w:sz w:val="24"/>
          <w:szCs w:val="24"/>
          <w:lang w:eastAsia="ru-RU"/>
        </w:rPr>
        <w:t xml:space="preserve"> А</w:t>
      </w:r>
      <w:proofErr w:type="gramEnd"/>
      <w:r w:rsidRPr="00DF6C9B">
        <w:rPr>
          <w:rFonts w:eastAsia="Times New Roman" w:cstheme="minorHAnsi"/>
          <w:sz w:val="24"/>
          <w:szCs w:val="24"/>
          <w:lang w:eastAsia="ru-RU"/>
        </w:rPr>
        <w:t>?</w:t>
      </w:r>
    </w:p>
    <w:p w:rsidR="00DF6C9B" w:rsidRPr="00DF6C9B" w:rsidRDefault="00DF6C9B" w:rsidP="00DF6C9B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ru-RU"/>
        </w:rPr>
      </w:pPr>
      <w:hyperlink r:id="rId6" w:tgtFrame="_blank" w:tooltip="Яндекс.Директ" w:history="1">
        <w:r w:rsidRPr="00DF6C9B">
          <w:rPr>
            <w:rFonts w:eastAsia="Times New Roman" w:cstheme="minorHAnsi"/>
            <w:caps/>
            <w:color w:val="FFFFFF"/>
            <w:spacing w:val="15"/>
            <w:sz w:val="24"/>
            <w:szCs w:val="24"/>
            <w:lang w:eastAsia="ru-RU"/>
          </w:rPr>
          <w:t>РЕКЛАМА</w:t>
        </w:r>
      </w:hyperlink>
    </w:p>
    <w:p w:rsidR="00DF6C9B" w:rsidRPr="00DF6C9B" w:rsidRDefault="00DF6C9B" w:rsidP="00DF6C9B">
      <w:pPr>
        <w:pStyle w:val="a6"/>
        <w:shd w:val="clear" w:color="auto" w:fill="FFFFFF"/>
        <w:spacing w:after="0"/>
        <w:textAlignment w:val="baseline"/>
        <w:rPr>
          <w:rFonts w:asciiTheme="minorHAnsi" w:eastAsia="Times New Roman" w:hAnsiTheme="minorHAnsi" w:cstheme="minorHAnsi"/>
          <w:lang w:eastAsia="ru-RU"/>
        </w:rPr>
      </w:pPr>
      <w:r w:rsidRPr="00DF6C9B">
        <w:rPr>
          <w:rFonts w:asciiTheme="minorHAnsi" w:eastAsia="Times New Roman" w:hAnsiTheme="minorHAnsi" w:cstheme="minorHAnsi"/>
          <w:b/>
          <w:bCs/>
          <w:bdr w:val="none" w:sz="0" w:space="0" w:color="auto" w:frame="1"/>
          <w:lang w:eastAsia="ru-RU"/>
        </w:rPr>
        <w:lastRenderedPageBreak/>
        <w:t>C1.</w:t>
      </w:r>
      <w:r w:rsidRPr="00DF6C9B">
        <w:rPr>
          <w:rFonts w:asciiTheme="minorHAnsi" w:eastAsia="Times New Roman" w:hAnsiTheme="minorHAnsi" w:cstheme="minorHAnsi"/>
          <w:lang w:eastAsia="ru-RU"/>
        </w:rPr>
        <w:t> Протон с энергией </w:t>
      </w:r>
      <w:r w:rsidRPr="00DF6C9B">
        <w:rPr>
          <w:rFonts w:asciiTheme="minorHAnsi" w:eastAsia="Times New Roman" w:hAnsiTheme="minorHAnsi" w:cstheme="minorHAnsi"/>
          <w:i/>
          <w:iCs/>
          <w:bdr w:val="none" w:sz="0" w:space="0" w:color="auto" w:frame="1"/>
          <w:lang w:eastAsia="ru-RU"/>
        </w:rPr>
        <w:t>W</w:t>
      </w:r>
      <w:r w:rsidRPr="00DF6C9B">
        <w:rPr>
          <w:rFonts w:asciiTheme="minorHAnsi" w:eastAsia="Times New Roman" w:hAnsiTheme="minorHAnsi" w:cstheme="minorHAnsi"/>
          <w:lang w:eastAsia="ru-RU"/>
        </w:rPr>
        <w:t> = 1,0 МэВ влетел в однородное магнитное поле, перпендикулярное линиям индукции. Какой должна быть минимальная протяженность поля </w:t>
      </w:r>
      <w:r w:rsidRPr="00DF6C9B">
        <w:rPr>
          <w:rFonts w:asciiTheme="minorHAnsi" w:eastAsia="Times New Roman" w:hAnsiTheme="minorHAnsi" w:cstheme="minorHAnsi"/>
          <w:i/>
          <w:iCs/>
          <w:bdr w:val="none" w:sz="0" w:space="0" w:color="auto" w:frame="1"/>
          <w:lang w:eastAsia="ru-RU"/>
        </w:rPr>
        <w:t>l</w:t>
      </w:r>
      <w:r w:rsidRPr="00DF6C9B">
        <w:rPr>
          <w:rFonts w:asciiTheme="minorHAnsi" w:eastAsia="Times New Roman" w:hAnsiTheme="minorHAnsi" w:cstheme="minorHAnsi"/>
          <w:lang w:eastAsia="ru-RU"/>
        </w:rPr>
        <w:t xml:space="preserve"> в направлении движения протона, чтобы направление его движения изменилось </w:t>
      </w:r>
      <w:proofErr w:type="gramStart"/>
      <w:r w:rsidRPr="00DF6C9B">
        <w:rPr>
          <w:rFonts w:asciiTheme="minorHAnsi" w:eastAsia="Times New Roman" w:hAnsiTheme="minorHAnsi" w:cstheme="minorHAnsi"/>
          <w:lang w:eastAsia="ru-RU"/>
        </w:rPr>
        <w:t>на</w:t>
      </w:r>
      <w:proofErr w:type="gramEnd"/>
      <w:r w:rsidRPr="00DF6C9B">
        <w:rPr>
          <w:rFonts w:asciiTheme="minorHAnsi" w:eastAsia="Times New Roman" w:hAnsiTheme="minorHAnsi" w:cstheme="minorHAnsi"/>
          <w:lang w:eastAsia="ru-RU"/>
        </w:rPr>
        <w:t xml:space="preserve"> противоположное? (Магнитная индукция поля</w:t>
      </w:r>
      <w:proofErr w:type="gramStart"/>
      <w:r w:rsidRPr="00DF6C9B">
        <w:rPr>
          <w:rFonts w:asciiTheme="minorHAnsi" w:eastAsia="Times New Roman" w:hAnsiTheme="minorHAnsi" w:cstheme="minorHAnsi"/>
          <w:lang w:eastAsia="ru-RU"/>
        </w:rPr>
        <w:t> </w:t>
      </w:r>
      <w:r w:rsidRPr="00DF6C9B">
        <w:rPr>
          <w:rFonts w:asciiTheme="minorHAnsi" w:eastAsia="Times New Roman" w:hAnsiTheme="minorHAnsi" w:cstheme="minorHAnsi"/>
          <w:i/>
          <w:iCs/>
          <w:bdr w:val="none" w:sz="0" w:space="0" w:color="auto" w:frame="1"/>
          <w:lang w:eastAsia="ru-RU"/>
        </w:rPr>
        <w:t>В</w:t>
      </w:r>
      <w:proofErr w:type="gramEnd"/>
      <w:r w:rsidRPr="00DF6C9B">
        <w:rPr>
          <w:rFonts w:asciiTheme="minorHAnsi" w:eastAsia="Times New Roman" w:hAnsiTheme="minorHAnsi" w:cstheme="minorHAnsi"/>
          <w:lang w:eastAsia="ru-RU"/>
        </w:rPr>
        <w:t> = 1 Тл.)</w:t>
      </w:r>
    </w:p>
    <w:p w:rsidR="00DF6C9B" w:rsidRPr="00DF6C9B" w:rsidRDefault="00DF6C9B" w:rsidP="00DF6C9B">
      <w:pPr>
        <w:shd w:val="clear" w:color="auto" w:fill="FFFFFF"/>
        <w:spacing w:after="390" w:line="420" w:lineRule="atLeast"/>
        <w:jc w:val="center"/>
        <w:textAlignment w:val="baseline"/>
        <w:outlineLvl w:val="1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2 вариант</w:t>
      </w:r>
    </w:p>
    <w:p w:rsidR="00DF6C9B" w:rsidRPr="00DF6C9B" w:rsidRDefault="00DF6C9B" w:rsidP="00DF6C9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A1.</w:t>
      </w:r>
      <w:r w:rsidRPr="00DF6C9B">
        <w:rPr>
          <w:rFonts w:eastAsia="Times New Roman" w:cstheme="minorHAnsi"/>
          <w:sz w:val="24"/>
          <w:szCs w:val="24"/>
          <w:lang w:eastAsia="ru-RU"/>
        </w:rPr>
        <w:t> Индукция магнитного поля показывает, чему равна:</w:t>
      </w:r>
    </w:p>
    <w:p w:rsidR="00DF6C9B" w:rsidRPr="00DF6C9B" w:rsidRDefault="00DF6C9B" w:rsidP="00DF6C9B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DF6C9B">
        <w:rPr>
          <w:rFonts w:eastAsia="Times New Roman" w:cstheme="minorHAnsi"/>
          <w:sz w:val="24"/>
          <w:szCs w:val="24"/>
          <w:lang w:eastAsia="ru-RU"/>
        </w:rPr>
        <w:t>1) сила, действующая на элемент проводника с током единичной длины, если по нему идет ток единичной силы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2) сила, действующая на проводник с током, если по нему идет ток единичной силы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3) сила тока, действующая на элемент проводника с то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ком единичной длины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4) сила тока, действующая на проводник с током единичной длины</w:t>
      </w:r>
      <w:proofErr w:type="gramEnd"/>
    </w:p>
    <w:p w:rsidR="00DF6C9B" w:rsidRPr="00DF6C9B" w:rsidRDefault="00DF6C9B" w:rsidP="00DF6C9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2</w:t>
      </w:r>
      <w:proofErr w:type="gramEnd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DF6C9B">
        <w:rPr>
          <w:rFonts w:eastAsia="Times New Roman" w:cstheme="minorHAnsi"/>
          <w:sz w:val="24"/>
          <w:szCs w:val="24"/>
          <w:lang w:eastAsia="ru-RU"/>
        </w:rPr>
        <w:t> На рисунке изображен проводник с током. Символ «+» означает, что ток в проводнике направлен от наблю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дателя. Куда направлен вектор магнитной индукции поля в точке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а</w:t>
      </w:r>
      <w:r w:rsidRPr="00DF6C9B">
        <w:rPr>
          <w:rFonts w:eastAsia="Times New Roman" w:cstheme="minorHAnsi"/>
          <w:sz w:val="24"/>
          <w:szCs w:val="24"/>
          <w:lang w:eastAsia="ru-RU"/>
        </w:rPr>
        <w:t>?</w:t>
      </w:r>
    </w:p>
    <w:p w:rsidR="00DF6C9B" w:rsidRPr="00DF6C9B" w:rsidRDefault="00DF6C9B" w:rsidP="00DF6C9B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 wp14:anchorId="03A980EB" wp14:editId="18C361B5">
            <wp:extent cx="1534160" cy="1259840"/>
            <wp:effectExtent l="0" t="0" r="8890" b="0"/>
            <wp:docPr id="2" name="Рисунок 2" descr="Проводник с то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одник с то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C9B" w:rsidRPr="00DF6C9B" w:rsidRDefault="00DF6C9B" w:rsidP="00DF6C9B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1) только в направлении 1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2) только в направлении 2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3) в направлении 1 или 3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4) только в направлении 4</w:t>
      </w:r>
    </w:p>
    <w:p w:rsidR="00DF6C9B" w:rsidRPr="00DF6C9B" w:rsidRDefault="00DF6C9B" w:rsidP="00DF6C9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А3.</w:t>
      </w:r>
      <w:r w:rsidRPr="00DF6C9B">
        <w:rPr>
          <w:rFonts w:eastAsia="Times New Roman" w:cstheme="minorHAnsi"/>
          <w:sz w:val="24"/>
          <w:szCs w:val="24"/>
          <w:lang w:eastAsia="ru-RU"/>
        </w:rPr>
        <w:t xml:space="preserve"> В горизонтально расположенном проводнике длиной 50 см и массой 10 г сила тока </w:t>
      </w:r>
      <w:proofErr w:type="gramStart"/>
      <w:r w:rsidRPr="00DF6C9B">
        <w:rPr>
          <w:rFonts w:eastAsia="Times New Roman" w:cstheme="minorHAnsi"/>
          <w:sz w:val="24"/>
          <w:szCs w:val="24"/>
          <w:lang w:eastAsia="ru-RU"/>
        </w:rPr>
        <w:t>равна 20 А. Найдите</w:t>
      </w:r>
      <w:proofErr w:type="gramEnd"/>
      <w:r w:rsidRPr="00DF6C9B">
        <w:rPr>
          <w:rFonts w:eastAsia="Times New Roman" w:cstheme="minorHAnsi"/>
          <w:sz w:val="24"/>
          <w:szCs w:val="24"/>
          <w:lang w:eastAsia="ru-RU"/>
        </w:rPr>
        <w:t xml:space="preserve"> индук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цию магнитного поля, в которое нужно поместить провод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ник, чтобы сила тяжести уравновесилась силой Ампера.</w:t>
      </w:r>
    </w:p>
    <w:p w:rsidR="00DF6C9B" w:rsidRPr="00DF6C9B" w:rsidRDefault="00DF6C9B" w:rsidP="00DF6C9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1) 10</w:t>
      </w:r>
      <w:r w:rsidRPr="00DF6C9B">
        <w:rPr>
          <w:rFonts w:eastAsia="Times New Roman" w:cstheme="minorHAnsi"/>
          <w:sz w:val="24"/>
          <w:szCs w:val="24"/>
          <w:bdr w:val="none" w:sz="0" w:space="0" w:color="auto" w:frame="1"/>
          <w:vertAlign w:val="superscript"/>
          <w:lang w:eastAsia="ru-RU"/>
        </w:rPr>
        <w:t>-2</w:t>
      </w:r>
      <w:r w:rsidRPr="00DF6C9B">
        <w:rPr>
          <w:rFonts w:eastAsia="Times New Roman" w:cstheme="minorHAnsi"/>
          <w:sz w:val="24"/>
          <w:szCs w:val="24"/>
          <w:lang w:eastAsia="ru-RU"/>
        </w:rPr>
        <w:t> Тл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2) 10 Тл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 xml:space="preserve">3) 0,1 </w:t>
      </w:r>
      <w:proofErr w:type="spellStart"/>
      <w:r w:rsidRPr="00DF6C9B">
        <w:rPr>
          <w:rFonts w:eastAsia="Times New Roman" w:cstheme="minorHAnsi"/>
          <w:sz w:val="24"/>
          <w:szCs w:val="24"/>
          <w:lang w:eastAsia="ru-RU"/>
        </w:rPr>
        <w:t>мТл</w:t>
      </w:r>
      <w:proofErr w:type="spellEnd"/>
      <w:r w:rsidRPr="00DF6C9B">
        <w:rPr>
          <w:rFonts w:eastAsia="Times New Roman" w:cstheme="minorHAnsi"/>
          <w:sz w:val="24"/>
          <w:szCs w:val="24"/>
          <w:lang w:eastAsia="ru-RU"/>
        </w:rPr>
        <w:br/>
        <w:t>4) 100 Тл</w:t>
      </w:r>
    </w:p>
    <w:p w:rsidR="00DF6C9B" w:rsidRPr="00DF6C9B" w:rsidRDefault="00DF6C9B" w:rsidP="00DF6C9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4</w:t>
      </w:r>
      <w:proofErr w:type="gramEnd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DF6C9B">
        <w:rPr>
          <w:rFonts w:eastAsia="Times New Roman" w:cstheme="minorHAnsi"/>
          <w:sz w:val="24"/>
          <w:szCs w:val="24"/>
          <w:lang w:eastAsia="ru-RU"/>
        </w:rPr>
        <w:t> Для двух параллельных проводников, находящихся в вакууме, модуль силы взаимодействия между элемен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тами токов, на которые можно разложить любые участки проводников, прямо пропорционален токам, протекаю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щим по проводникам, длинам элементов и обратно про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порционален квадрату расстояния между ними — гласит закон:</w:t>
      </w:r>
    </w:p>
    <w:p w:rsidR="00DF6C9B" w:rsidRPr="00DF6C9B" w:rsidRDefault="00DF6C9B" w:rsidP="00DF6C9B">
      <w:pPr>
        <w:shd w:val="clear" w:color="auto" w:fill="FFFFFF"/>
        <w:spacing w:after="39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sz w:val="24"/>
          <w:szCs w:val="24"/>
          <w:lang w:eastAsia="ru-RU"/>
        </w:rPr>
        <w:t>1) Ампера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2) Фарадея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3) Ленца</w:t>
      </w:r>
      <w:r w:rsidRPr="00DF6C9B">
        <w:rPr>
          <w:rFonts w:eastAsia="Times New Roman" w:cstheme="minorHAnsi"/>
          <w:sz w:val="24"/>
          <w:szCs w:val="24"/>
          <w:lang w:eastAsia="ru-RU"/>
        </w:rPr>
        <w:br/>
        <w:t>4) Ньютона</w:t>
      </w:r>
    </w:p>
    <w:p w:rsidR="00DF6C9B" w:rsidRPr="00DF6C9B" w:rsidRDefault="00DF6C9B" w:rsidP="00DF6C9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Start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1</w:t>
      </w:r>
      <w:proofErr w:type="gramEnd"/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DF6C9B">
        <w:rPr>
          <w:rFonts w:eastAsia="Times New Roman" w:cstheme="minorHAnsi"/>
          <w:sz w:val="24"/>
          <w:szCs w:val="24"/>
          <w:lang w:eastAsia="ru-RU"/>
        </w:rPr>
        <w:t> На горизонтальных рельсах, расстояние между ко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торыми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l</w:t>
      </w:r>
      <w:r w:rsidRPr="00DF6C9B">
        <w:rPr>
          <w:rFonts w:eastAsia="Times New Roman" w:cstheme="minorHAnsi"/>
          <w:sz w:val="24"/>
          <w:szCs w:val="24"/>
          <w:lang w:eastAsia="ru-RU"/>
        </w:rPr>
        <w:t> = 60 см, перпендикулярно им стоит стержень. Определите силу тока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I</w:t>
      </w:r>
      <w:r w:rsidRPr="00DF6C9B">
        <w:rPr>
          <w:rFonts w:eastAsia="Times New Roman" w:cstheme="minorHAnsi"/>
          <w:sz w:val="24"/>
          <w:szCs w:val="24"/>
          <w:lang w:eastAsia="ru-RU"/>
        </w:rPr>
        <w:t xml:space="preserve">, который надо пропустить по стержню, чтобы он начал двигаться. Рельсы и стержень находятся в однородном вертикальном поле с </w:t>
      </w:r>
      <w:r w:rsidRPr="00DF6C9B">
        <w:rPr>
          <w:rFonts w:eastAsia="Times New Roman" w:cstheme="minorHAnsi"/>
          <w:sz w:val="24"/>
          <w:szCs w:val="24"/>
          <w:lang w:eastAsia="ru-RU"/>
        </w:rPr>
        <w:lastRenderedPageBreak/>
        <w:t>индукцией B = 0,6 Тл. Масса стержня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m</w:t>
      </w:r>
      <w:r w:rsidRPr="00DF6C9B">
        <w:rPr>
          <w:rFonts w:eastAsia="Times New Roman" w:cstheme="minorHAnsi"/>
          <w:sz w:val="24"/>
          <w:szCs w:val="24"/>
          <w:lang w:eastAsia="ru-RU"/>
        </w:rPr>
        <w:t> = 0,5 кг, коэффициент тре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ния стержня о рельсы µ = 0,1.</w:t>
      </w:r>
    </w:p>
    <w:p w:rsidR="00DF6C9B" w:rsidRPr="00DF6C9B" w:rsidRDefault="00DF6C9B" w:rsidP="00DF6C9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ru-RU"/>
        </w:rPr>
      </w:pPr>
      <w:r w:rsidRPr="00DF6C9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C1.</w:t>
      </w:r>
      <w:r w:rsidRPr="00DF6C9B">
        <w:rPr>
          <w:rFonts w:eastAsia="Times New Roman" w:cstheme="minorHAnsi"/>
          <w:sz w:val="24"/>
          <w:szCs w:val="24"/>
          <w:lang w:eastAsia="ru-RU"/>
        </w:rPr>
        <w:t> Электрон, ускоренный разностью потенциалов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U</w:t>
      </w:r>
      <w:r w:rsidRPr="00DF6C9B">
        <w:rPr>
          <w:rFonts w:eastAsia="Times New Roman" w:cstheme="minorHAnsi"/>
          <w:sz w:val="24"/>
          <w:szCs w:val="24"/>
          <w:lang w:eastAsia="ru-RU"/>
        </w:rPr>
        <w:t> = 400</w:t>
      </w:r>
      <w:proofErr w:type="gramStart"/>
      <w:r w:rsidRPr="00DF6C9B">
        <w:rPr>
          <w:rFonts w:eastAsia="Times New Roman" w:cstheme="minorHAnsi"/>
          <w:sz w:val="24"/>
          <w:szCs w:val="24"/>
          <w:lang w:eastAsia="ru-RU"/>
        </w:rPr>
        <w:t xml:space="preserve"> В</w:t>
      </w:r>
      <w:proofErr w:type="gramEnd"/>
      <w:r w:rsidRPr="00DF6C9B">
        <w:rPr>
          <w:rFonts w:eastAsia="Times New Roman" w:cstheme="minorHAnsi"/>
          <w:sz w:val="24"/>
          <w:szCs w:val="24"/>
          <w:lang w:eastAsia="ru-RU"/>
        </w:rPr>
        <w:t>, влетел в однородное магнитное поле с индукци</w:t>
      </w:r>
      <w:r w:rsidRPr="00DF6C9B">
        <w:rPr>
          <w:rFonts w:eastAsia="Times New Roman" w:cstheme="minorHAnsi"/>
          <w:sz w:val="24"/>
          <w:szCs w:val="24"/>
          <w:lang w:eastAsia="ru-RU"/>
        </w:rPr>
        <w:softHyphen/>
        <w:t>ей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Pr="00DF6C9B">
        <w:rPr>
          <w:rFonts w:eastAsia="Times New Roman" w:cstheme="minorHAnsi"/>
          <w:sz w:val="24"/>
          <w:szCs w:val="24"/>
          <w:lang w:eastAsia="ru-RU"/>
        </w:rPr>
        <w:t xml:space="preserve"> = 1,5 </w:t>
      </w:r>
      <w:proofErr w:type="spellStart"/>
      <w:r w:rsidRPr="00DF6C9B">
        <w:rPr>
          <w:rFonts w:eastAsia="Times New Roman" w:cstheme="minorHAnsi"/>
          <w:sz w:val="24"/>
          <w:szCs w:val="24"/>
          <w:lang w:eastAsia="ru-RU"/>
        </w:rPr>
        <w:t>мТл</w:t>
      </w:r>
      <w:proofErr w:type="spellEnd"/>
      <w:r w:rsidRPr="00DF6C9B">
        <w:rPr>
          <w:rFonts w:eastAsia="Times New Roman" w:cstheme="minorHAnsi"/>
          <w:sz w:val="24"/>
          <w:szCs w:val="24"/>
          <w:lang w:eastAsia="ru-RU"/>
        </w:rPr>
        <w:t xml:space="preserve"> и описал дугу окружности. Найдите радиус этой окружности </w:t>
      </w:r>
      <w:r w:rsidRPr="00DF6C9B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ru-RU"/>
        </w:rPr>
        <w:t>R</w:t>
      </w:r>
      <w:r w:rsidRPr="00DF6C9B">
        <w:rPr>
          <w:rFonts w:eastAsia="Times New Roman" w:cstheme="minorHAnsi"/>
          <w:sz w:val="24"/>
          <w:szCs w:val="24"/>
          <w:lang w:eastAsia="ru-RU"/>
        </w:rPr>
        <w:t>.</w:t>
      </w:r>
    </w:p>
    <w:p w:rsidR="00DF6C9B" w:rsidRPr="00DF6C9B" w:rsidRDefault="00DF6C9B">
      <w:pPr>
        <w:rPr>
          <w:rFonts w:cstheme="minorHAnsi"/>
          <w:sz w:val="24"/>
          <w:szCs w:val="24"/>
        </w:rPr>
      </w:pPr>
    </w:p>
    <w:p w:rsidR="00DF6C9B" w:rsidRPr="00DF6C9B" w:rsidRDefault="00DF6C9B">
      <w:pPr>
        <w:rPr>
          <w:rFonts w:cstheme="minorHAnsi"/>
          <w:sz w:val="24"/>
          <w:szCs w:val="24"/>
        </w:rPr>
      </w:pPr>
    </w:p>
    <w:p w:rsidR="00DF6C9B" w:rsidRPr="00DF6C9B" w:rsidRDefault="00DF6C9B">
      <w:pPr>
        <w:rPr>
          <w:rFonts w:cstheme="minorHAnsi"/>
          <w:sz w:val="24"/>
          <w:szCs w:val="24"/>
        </w:rPr>
      </w:pPr>
    </w:p>
    <w:p w:rsidR="00DF6C9B" w:rsidRPr="00DF6C9B" w:rsidRDefault="00DF6C9B">
      <w:pPr>
        <w:rPr>
          <w:rFonts w:cstheme="minorHAnsi"/>
          <w:color w:val="000000" w:themeColor="text1"/>
          <w:sz w:val="24"/>
          <w:szCs w:val="24"/>
        </w:rPr>
      </w:pPr>
    </w:p>
    <w:p w:rsidR="00DF6C9B" w:rsidRPr="00DF6C9B" w:rsidRDefault="00DF6C9B">
      <w:pPr>
        <w:rPr>
          <w:rFonts w:cstheme="minorHAnsi"/>
          <w:sz w:val="24"/>
          <w:szCs w:val="24"/>
        </w:rPr>
      </w:pPr>
    </w:p>
    <w:p w:rsidR="00DF6C9B" w:rsidRPr="00DF6C9B" w:rsidRDefault="00DF6C9B">
      <w:pPr>
        <w:rPr>
          <w:rFonts w:cstheme="minorHAnsi"/>
          <w:sz w:val="24"/>
          <w:szCs w:val="24"/>
        </w:rPr>
      </w:pPr>
    </w:p>
    <w:p w:rsidR="00DF6C9B" w:rsidRPr="00DF6C9B" w:rsidRDefault="00DF6C9B">
      <w:pPr>
        <w:rPr>
          <w:rFonts w:cstheme="minorHAnsi"/>
          <w:sz w:val="24"/>
          <w:szCs w:val="24"/>
        </w:rPr>
      </w:pPr>
    </w:p>
    <w:p w:rsidR="00DF6C9B" w:rsidRPr="00DF6C9B" w:rsidRDefault="00DF6C9B">
      <w:pPr>
        <w:rPr>
          <w:rFonts w:cstheme="minorHAnsi"/>
          <w:sz w:val="24"/>
          <w:szCs w:val="24"/>
        </w:rPr>
      </w:pPr>
    </w:p>
    <w:sectPr w:rsidR="00DF6C9B" w:rsidRPr="00DF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4E"/>
    <w:rsid w:val="004B4933"/>
    <w:rsid w:val="00B9514E"/>
    <w:rsid w:val="00DF6C9B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C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6C9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C9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6C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5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702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22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1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15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9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0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27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3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2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031003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rect.yandex.ru/?partn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Колымана</dc:creator>
  <cp:keywords/>
  <dc:description/>
  <cp:lastModifiedBy>Колымана</cp:lastModifiedBy>
  <cp:revision>2</cp:revision>
  <dcterms:created xsi:type="dcterms:W3CDTF">2020-11-20T21:22:00Z</dcterms:created>
  <dcterms:modified xsi:type="dcterms:W3CDTF">2020-11-20T21:35:00Z</dcterms:modified>
</cp:coreProperties>
</file>