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F92" w:rsidRDefault="00DF0F92" w:rsidP="008264A3">
      <w:pPr>
        <w:jc w:val="center"/>
        <w:rPr>
          <w:sz w:val="28"/>
          <w:szCs w:val="28"/>
        </w:rPr>
      </w:pPr>
      <w:r>
        <w:rPr>
          <w:sz w:val="28"/>
          <w:szCs w:val="28"/>
        </w:rPr>
        <w:t>Муниципальное казённое учреждение дополнительного образования</w:t>
      </w:r>
    </w:p>
    <w:p w:rsidR="00DF0F92" w:rsidRDefault="00DF0F92" w:rsidP="008264A3">
      <w:pPr>
        <w:jc w:val="center"/>
        <w:rPr>
          <w:sz w:val="28"/>
          <w:szCs w:val="28"/>
        </w:rPr>
      </w:pPr>
      <w:r>
        <w:rPr>
          <w:sz w:val="28"/>
          <w:szCs w:val="28"/>
        </w:rPr>
        <w:t>«Детская школа искусств» с. Чаши</w:t>
      </w:r>
    </w:p>
    <w:p w:rsidR="00DF0F92" w:rsidRDefault="00DF0F92" w:rsidP="008264A3">
      <w:pPr>
        <w:jc w:val="center"/>
        <w:rPr>
          <w:sz w:val="28"/>
          <w:szCs w:val="28"/>
        </w:rPr>
      </w:pPr>
    </w:p>
    <w:p w:rsidR="00DF0F92" w:rsidRDefault="00DF0F92" w:rsidP="008264A3">
      <w:pPr>
        <w:jc w:val="center"/>
        <w:rPr>
          <w:sz w:val="28"/>
          <w:szCs w:val="28"/>
        </w:rPr>
      </w:pPr>
    </w:p>
    <w:p w:rsidR="00DF0F92" w:rsidRDefault="00DF0F92" w:rsidP="008264A3">
      <w:pPr>
        <w:jc w:val="center"/>
        <w:rPr>
          <w:sz w:val="28"/>
          <w:szCs w:val="28"/>
        </w:rPr>
      </w:pPr>
    </w:p>
    <w:p w:rsidR="00DF0F92" w:rsidRDefault="00DF0F92" w:rsidP="008264A3">
      <w:pPr>
        <w:jc w:val="center"/>
        <w:rPr>
          <w:sz w:val="28"/>
          <w:szCs w:val="28"/>
        </w:rPr>
      </w:pPr>
    </w:p>
    <w:p w:rsidR="00DF0F92" w:rsidRPr="00DF0F92" w:rsidRDefault="00DF0F92" w:rsidP="008264A3">
      <w:pPr>
        <w:jc w:val="center"/>
        <w:rPr>
          <w:b/>
          <w:i/>
          <w:sz w:val="36"/>
          <w:szCs w:val="36"/>
        </w:rPr>
      </w:pPr>
      <w:r w:rsidRPr="00DF0F92">
        <w:rPr>
          <w:b/>
          <w:i/>
          <w:sz w:val="36"/>
          <w:szCs w:val="36"/>
        </w:rPr>
        <w:t>Методическое сообщение:</w:t>
      </w:r>
    </w:p>
    <w:p w:rsidR="00DF0F92" w:rsidRPr="00DF0F92" w:rsidRDefault="00DF0F92" w:rsidP="008264A3">
      <w:pPr>
        <w:jc w:val="center"/>
        <w:rPr>
          <w:b/>
          <w:i/>
          <w:sz w:val="32"/>
          <w:szCs w:val="32"/>
        </w:rPr>
      </w:pPr>
      <w:r w:rsidRPr="00DF0F92">
        <w:rPr>
          <w:b/>
          <w:i/>
          <w:sz w:val="32"/>
          <w:szCs w:val="32"/>
        </w:rPr>
        <w:t>« Основные этапы работы над музыкальным   произведением</w:t>
      </w:r>
    </w:p>
    <w:p w:rsidR="00DF0F92" w:rsidRPr="00DF0F92" w:rsidRDefault="00DF0F92" w:rsidP="008264A3">
      <w:pPr>
        <w:jc w:val="center"/>
        <w:rPr>
          <w:b/>
          <w:i/>
          <w:sz w:val="32"/>
          <w:szCs w:val="32"/>
        </w:rPr>
      </w:pPr>
      <w:r w:rsidRPr="00DF0F92">
        <w:rPr>
          <w:b/>
          <w:i/>
          <w:sz w:val="32"/>
          <w:szCs w:val="32"/>
        </w:rPr>
        <w:t>в классе</w:t>
      </w:r>
      <w:r w:rsidR="00DC61C0">
        <w:rPr>
          <w:b/>
          <w:i/>
          <w:sz w:val="32"/>
          <w:szCs w:val="32"/>
        </w:rPr>
        <w:t xml:space="preserve"> фортепиано</w:t>
      </w:r>
      <w:r w:rsidRPr="00DF0F92">
        <w:rPr>
          <w:b/>
          <w:i/>
          <w:sz w:val="32"/>
          <w:szCs w:val="32"/>
        </w:rPr>
        <w:t>»</w:t>
      </w:r>
    </w:p>
    <w:p w:rsidR="00DF0F92" w:rsidRDefault="00DF0F92" w:rsidP="00DF0F92">
      <w:pPr>
        <w:rPr>
          <w:b/>
          <w:sz w:val="36"/>
          <w:szCs w:val="36"/>
        </w:rPr>
      </w:pPr>
    </w:p>
    <w:p w:rsidR="00DF0F92" w:rsidRDefault="00DF0F92" w:rsidP="00DF0F92">
      <w:pPr>
        <w:rPr>
          <w:b/>
          <w:sz w:val="36"/>
          <w:szCs w:val="36"/>
        </w:rPr>
      </w:pPr>
    </w:p>
    <w:p w:rsidR="00DF0F92" w:rsidRDefault="00DF0F92" w:rsidP="00DF0F92">
      <w:pPr>
        <w:rPr>
          <w:b/>
          <w:sz w:val="36"/>
          <w:szCs w:val="36"/>
        </w:rPr>
      </w:pPr>
    </w:p>
    <w:p w:rsidR="00DF0F92" w:rsidRDefault="00DF0F92" w:rsidP="00DF0F92">
      <w:pPr>
        <w:rPr>
          <w:b/>
          <w:sz w:val="36"/>
          <w:szCs w:val="36"/>
        </w:rPr>
      </w:pPr>
    </w:p>
    <w:p w:rsidR="00DF0F92" w:rsidRDefault="00DF0F92" w:rsidP="00DF0F92">
      <w:pPr>
        <w:rPr>
          <w:b/>
          <w:sz w:val="36"/>
          <w:szCs w:val="36"/>
        </w:rPr>
      </w:pPr>
    </w:p>
    <w:p w:rsidR="00DF0F92" w:rsidRDefault="00DF0F92" w:rsidP="00DF0F92">
      <w:pPr>
        <w:rPr>
          <w:b/>
          <w:sz w:val="36"/>
          <w:szCs w:val="36"/>
        </w:rPr>
      </w:pPr>
    </w:p>
    <w:p w:rsidR="00DF0F92" w:rsidRDefault="00DF0F92" w:rsidP="00DF0F92">
      <w:pPr>
        <w:rPr>
          <w:b/>
          <w:sz w:val="36"/>
          <w:szCs w:val="36"/>
        </w:rPr>
      </w:pPr>
    </w:p>
    <w:p w:rsidR="00DF0F92" w:rsidRDefault="00DF0F92" w:rsidP="00DF0F92">
      <w:pPr>
        <w:rPr>
          <w:b/>
          <w:sz w:val="36"/>
          <w:szCs w:val="36"/>
        </w:rPr>
      </w:pPr>
    </w:p>
    <w:p w:rsidR="00DF0F92" w:rsidRDefault="00DF0F92" w:rsidP="00DF0F92">
      <w:pPr>
        <w:rPr>
          <w:sz w:val="28"/>
          <w:szCs w:val="28"/>
        </w:rPr>
      </w:pPr>
      <w:r>
        <w:rPr>
          <w:b/>
          <w:sz w:val="36"/>
          <w:szCs w:val="36"/>
        </w:rPr>
        <w:t xml:space="preserve">                                                    </w:t>
      </w:r>
      <w:r>
        <w:rPr>
          <w:sz w:val="28"/>
          <w:szCs w:val="28"/>
        </w:rPr>
        <w:t xml:space="preserve">Методическое сообщение составила   </w:t>
      </w:r>
    </w:p>
    <w:p w:rsidR="00DF0F92" w:rsidRDefault="00DF0F92" w:rsidP="00DF0F92">
      <w:pPr>
        <w:rPr>
          <w:sz w:val="28"/>
          <w:szCs w:val="28"/>
        </w:rPr>
      </w:pPr>
      <w:r>
        <w:rPr>
          <w:sz w:val="28"/>
          <w:szCs w:val="28"/>
        </w:rPr>
        <w:t xml:space="preserve">                                                                   преподаватель по классу «Фортепиано»</w:t>
      </w:r>
    </w:p>
    <w:p w:rsidR="00DF0F92" w:rsidRDefault="00DF0F92" w:rsidP="00DF0F92">
      <w:pPr>
        <w:rPr>
          <w:sz w:val="28"/>
          <w:szCs w:val="28"/>
        </w:rPr>
      </w:pPr>
      <w:r>
        <w:rPr>
          <w:sz w:val="28"/>
          <w:szCs w:val="28"/>
        </w:rPr>
        <w:t xml:space="preserve">                                                                   Герасимова О.Ю.</w:t>
      </w:r>
    </w:p>
    <w:p w:rsidR="00DF0F92" w:rsidRDefault="00DF0F92" w:rsidP="00DF0F92">
      <w:pPr>
        <w:rPr>
          <w:b/>
          <w:sz w:val="36"/>
          <w:szCs w:val="36"/>
        </w:rPr>
      </w:pPr>
    </w:p>
    <w:p w:rsidR="00DF0F92" w:rsidRDefault="00DF0F92" w:rsidP="00DF0F92">
      <w:pPr>
        <w:rPr>
          <w:sz w:val="28"/>
          <w:szCs w:val="28"/>
        </w:rPr>
      </w:pPr>
      <w:r>
        <w:rPr>
          <w:b/>
          <w:sz w:val="28"/>
          <w:szCs w:val="28"/>
        </w:rPr>
        <w:t xml:space="preserve">                                                  </w:t>
      </w:r>
      <w:r>
        <w:rPr>
          <w:sz w:val="28"/>
          <w:szCs w:val="28"/>
        </w:rPr>
        <w:t xml:space="preserve">с. Чаши </w:t>
      </w:r>
      <w:r w:rsidR="0011466E">
        <w:rPr>
          <w:sz w:val="28"/>
          <w:szCs w:val="28"/>
        </w:rPr>
        <w:t>2017</w:t>
      </w:r>
      <w:r w:rsidR="004E6226">
        <w:rPr>
          <w:sz w:val="28"/>
          <w:szCs w:val="28"/>
        </w:rPr>
        <w:t>-</w:t>
      </w:r>
      <w:r w:rsidR="0011466E">
        <w:rPr>
          <w:sz w:val="28"/>
          <w:szCs w:val="28"/>
        </w:rPr>
        <w:t>2018</w:t>
      </w:r>
      <w:r>
        <w:rPr>
          <w:sz w:val="28"/>
          <w:szCs w:val="28"/>
        </w:rPr>
        <w:t xml:space="preserve"> </w:t>
      </w:r>
      <w:proofErr w:type="spellStart"/>
      <w:r w:rsidR="004E6226">
        <w:rPr>
          <w:sz w:val="28"/>
          <w:szCs w:val="28"/>
        </w:rPr>
        <w:t>уч</w:t>
      </w:r>
      <w:proofErr w:type="spellEnd"/>
      <w:r w:rsidR="004E6226">
        <w:rPr>
          <w:sz w:val="28"/>
          <w:szCs w:val="28"/>
        </w:rPr>
        <w:t xml:space="preserve">. </w:t>
      </w:r>
      <w:r>
        <w:rPr>
          <w:sz w:val="28"/>
          <w:szCs w:val="28"/>
        </w:rPr>
        <w:t>год.</w:t>
      </w:r>
      <w:bookmarkStart w:id="0" w:name="_GoBack"/>
      <w:bookmarkEnd w:id="0"/>
    </w:p>
    <w:p w:rsidR="00310854" w:rsidRPr="00B26F89" w:rsidRDefault="00310854">
      <w:pPr>
        <w:rPr>
          <w:b/>
          <w:i/>
          <w:sz w:val="28"/>
          <w:szCs w:val="28"/>
        </w:rPr>
      </w:pPr>
      <w:r>
        <w:rPr>
          <w:sz w:val="28"/>
          <w:szCs w:val="28"/>
        </w:rPr>
        <w:lastRenderedPageBreak/>
        <w:t xml:space="preserve">                                    </w:t>
      </w:r>
      <w:r w:rsidR="00B26F89">
        <w:rPr>
          <w:sz w:val="28"/>
          <w:szCs w:val="28"/>
        </w:rPr>
        <w:t xml:space="preserve"> </w:t>
      </w:r>
      <w:r>
        <w:rPr>
          <w:sz w:val="28"/>
          <w:szCs w:val="28"/>
        </w:rPr>
        <w:t xml:space="preserve">  </w:t>
      </w:r>
      <w:r w:rsidRPr="00B26F89">
        <w:rPr>
          <w:b/>
          <w:i/>
          <w:sz w:val="28"/>
          <w:szCs w:val="28"/>
        </w:rPr>
        <w:t xml:space="preserve">Методическое сообщение: </w:t>
      </w:r>
    </w:p>
    <w:p w:rsidR="00C83C54" w:rsidRPr="00B26F89" w:rsidRDefault="00310854">
      <w:pPr>
        <w:rPr>
          <w:b/>
          <w:i/>
          <w:sz w:val="28"/>
          <w:szCs w:val="28"/>
        </w:rPr>
      </w:pPr>
      <w:r w:rsidRPr="00B26F89">
        <w:rPr>
          <w:b/>
          <w:i/>
          <w:sz w:val="28"/>
          <w:szCs w:val="28"/>
        </w:rPr>
        <w:t>«Основные этапы работы над музыкальным произведением в классе</w:t>
      </w:r>
      <w:r w:rsidR="00DC61C0">
        <w:rPr>
          <w:b/>
          <w:i/>
          <w:sz w:val="28"/>
          <w:szCs w:val="28"/>
        </w:rPr>
        <w:t xml:space="preserve"> фортепиано</w:t>
      </w:r>
      <w:r w:rsidRPr="00B26F89">
        <w:rPr>
          <w:b/>
          <w:i/>
          <w:sz w:val="28"/>
          <w:szCs w:val="28"/>
        </w:rPr>
        <w:t>»</w:t>
      </w:r>
    </w:p>
    <w:p w:rsidR="00310854" w:rsidRDefault="00310854">
      <w:pPr>
        <w:rPr>
          <w:sz w:val="28"/>
          <w:szCs w:val="28"/>
        </w:rPr>
      </w:pPr>
      <w:r>
        <w:rPr>
          <w:sz w:val="28"/>
          <w:szCs w:val="28"/>
        </w:rPr>
        <w:t>Изучение музыкального произведения  представляет единый процесс, вместе с тем, в нем можно наметить определенные этапы работы над ним:</w:t>
      </w:r>
    </w:p>
    <w:p w:rsidR="00310854" w:rsidRPr="00B26F89" w:rsidRDefault="00310854" w:rsidP="00310854">
      <w:pPr>
        <w:pStyle w:val="a3"/>
        <w:numPr>
          <w:ilvl w:val="0"/>
          <w:numId w:val="1"/>
        </w:numPr>
        <w:rPr>
          <w:b/>
          <w:i/>
          <w:sz w:val="28"/>
          <w:szCs w:val="28"/>
        </w:rPr>
      </w:pPr>
      <w:r w:rsidRPr="00B26F89">
        <w:rPr>
          <w:b/>
          <w:i/>
          <w:sz w:val="28"/>
          <w:szCs w:val="28"/>
        </w:rPr>
        <w:t>Ознакомление с произведением,</w:t>
      </w:r>
    </w:p>
    <w:p w:rsidR="00310854" w:rsidRPr="00B26F89" w:rsidRDefault="00310854" w:rsidP="00310854">
      <w:pPr>
        <w:pStyle w:val="a3"/>
        <w:numPr>
          <w:ilvl w:val="0"/>
          <w:numId w:val="1"/>
        </w:numPr>
        <w:rPr>
          <w:b/>
          <w:i/>
          <w:sz w:val="28"/>
          <w:szCs w:val="28"/>
        </w:rPr>
      </w:pPr>
      <w:r w:rsidRPr="00B26F89">
        <w:rPr>
          <w:b/>
          <w:i/>
          <w:sz w:val="28"/>
          <w:szCs w:val="28"/>
        </w:rPr>
        <w:t>Разбор его,</w:t>
      </w:r>
    </w:p>
    <w:p w:rsidR="00310854" w:rsidRPr="00B26F89" w:rsidRDefault="00310854" w:rsidP="00310854">
      <w:pPr>
        <w:pStyle w:val="a3"/>
        <w:numPr>
          <w:ilvl w:val="0"/>
          <w:numId w:val="1"/>
        </w:numPr>
        <w:rPr>
          <w:b/>
          <w:i/>
          <w:sz w:val="28"/>
          <w:szCs w:val="28"/>
        </w:rPr>
      </w:pPr>
      <w:r w:rsidRPr="00B26F89">
        <w:rPr>
          <w:b/>
          <w:i/>
          <w:sz w:val="28"/>
          <w:szCs w:val="28"/>
        </w:rPr>
        <w:t>Работа над  деталями, над частями,</w:t>
      </w:r>
    </w:p>
    <w:p w:rsidR="00310854" w:rsidRPr="00B26F89" w:rsidRDefault="00310854" w:rsidP="00310854">
      <w:pPr>
        <w:pStyle w:val="a3"/>
        <w:numPr>
          <w:ilvl w:val="0"/>
          <w:numId w:val="1"/>
        </w:numPr>
        <w:rPr>
          <w:b/>
          <w:i/>
          <w:sz w:val="28"/>
          <w:szCs w:val="28"/>
        </w:rPr>
      </w:pPr>
      <w:r w:rsidRPr="00B26F89">
        <w:rPr>
          <w:b/>
          <w:i/>
          <w:sz w:val="28"/>
          <w:szCs w:val="28"/>
        </w:rPr>
        <w:t>«собирание» всех разделов в единое целое, работа над целостностью исполнения,</w:t>
      </w:r>
    </w:p>
    <w:p w:rsidR="00310854" w:rsidRPr="00B26F89" w:rsidRDefault="00310854" w:rsidP="00310854">
      <w:pPr>
        <w:pStyle w:val="a3"/>
        <w:numPr>
          <w:ilvl w:val="0"/>
          <w:numId w:val="1"/>
        </w:numPr>
        <w:rPr>
          <w:b/>
          <w:i/>
          <w:sz w:val="28"/>
          <w:szCs w:val="28"/>
        </w:rPr>
      </w:pPr>
      <w:r w:rsidRPr="00B26F89">
        <w:rPr>
          <w:b/>
          <w:i/>
          <w:sz w:val="28"/>
          <w:szCs w:val="28"/>
        </w:rPr>
        <w:t>Подготовка к выступлению.</w:t>
      </w:r>
    </w:p>
    <w:p w:rsidR="00521398" w:rsidRDefault="004E6226">
      <w:pPr>
        <w:rPr>
          <w:sz w:val="28"/>
          <w:szCs w:val="28"/>
        </w:rPr>
      </w:pPr>
      <w:r>
        <w:rPr>
          <w:sz w:val="28"/>
          <w:szCs w:val="28"/>
        </w:rPr>
        <w:t xml:space="preserve">              </w:t>
      </w:r>
      <w:r w:rsidR="004E0E12">
        <w:rPr>
          <w:sz w:val="28"/>
          <w:szCs w:val="28"/>
        </w:rPr>
        <w:t>Однако</w:t>
      </w:r>
      <w:r w:rsidR="00310854">
        <w:rPr>
          <w:sz w:val="28"/>
          <w:szCs w:val="28"/>
        </w:rPr>
        <w:t xml:space="preserve">  эти этапы могут между собой соединяться или «перемешиваться»  в зависимости от возникающих задач в процессе работы над произведением.</w:t>
      </w:r>
      <w:r>
        <w:rPr>
          <w:sz w:val="28"/>
          <w:szCs w:val="28"/>
        </w:rPr>
        <w:t xml:space="preserve"> </w:t>
      </w:r>
      <w:r w:rsidR="00FC7A5D">
        <w:rPr>
          <w:sz w:val="28"/>
          <w:szCs w:val="28"/>
        </w:rPr>
        <w:t xml:space="preserve">Таким образом, </w:t>
      </w:r>
      <w:r w:rsidR="004E0E12">
        <w:rPr>
          <w:sz w:val="28"/>
          <w:szCs w:val="28"/>
        </w:rPr>
        <w:t xml:space="preserve"> выстроенная </w:t>
      </w:r>
      <w:r w:rsidR="00310854">
        <w:rPr>
          <w:sz w:val="28"/>
          <w:szCs w:val="28"/>
        </w:rPr>
        <w:t xml:space="preserve"> последовательность в работе  помогает организовать ученика и нацеливает преподавателя на более успешный результат.</w:t>
      </w:r>
      <w:r>
        <w:rPr>
          <w:sz w:val="28"/>
          <w:szCs w:val="28"/>
        </w:rPr>
        <w:t xml:space="preserve"> </w:t>
      </w:r>
      <w:r w:rsidR="00521398">
        <w:rPr>
          <w:sz w:val="28"/>
          <w:szCs w:val="28"/>
        </w:rPr>
        <w:t>Педагогу н</w:t>
      </w:r>
      <w:r w:rsidR="00310854">
        <w:rPr>
          <w:sz w:val="28"/>
          <w:szCs w:val="28"/>
        </w:rPr>
        <w:t>еобходимо подбирать умело те произведения, которые на данном этапе развития ученика, как исполнителя, помогут ему преодолеть</w:t>
      </w:r>
      <w:r w:rsidR="00521398">
        <w:rPr>
          <w:sz w:val="28"/>
          <w:szCs w:val="28"/>
        </w:rPr>
        <w:t xml:space="preserve"> какие либо технические трудности или приобрести необходимые навыки игры на инструменте. Но главное все же в работе – это приобщение ученика к миру музыки и раскрытие его творческого потенциала.</w:t>
      </w:r>
      <w:r>
        <w:rPr>
          <w:sz w:val="28"/>
          <w:szCs w:val="28"/>
        </w:rPr>
        <w:t xml:space="preserve"> </w:t>
      </w:r>
      <w:r w:rsidR="00521398">
        <w:rPr>
          <w:sz w:val="28"/>
          <w:szCs w:val="28"/>
        </w:rPr>
        <w:t xml:space="preserve">Конечная же цель работы над конкретным произведением – содержательное, яркое, технически совершенное исполнение. Поэтому необходимо при выборе произведения учитывать уровень </w:t>
      </w:r>
      <w:r w:rsidR="00BB24CA">
        <w:rPr>
          <w:sz w:val="28"/>
          <w:szCs w:val="28"/>
        </w:rPr>
        <w:t xml:space="preserve">подготовки </w:t>
      </w:r>
      <w:r w:rsidR="00521398">
        <w:rPr>
          <w:sz w:val="28"/>
          <w:szCs w:val="28"/>
        </w:rPr>
        <w:t>ученика, что бы изучаемый материал был ему доступен.</w:t>
      </w:r>
    </w:p>
    <w:p w:rsidR="00521398" w:rsidRPr="004E0E12" w:rsidRDefault="00521398">
      <w:pPr>
        <w:rPr>
          <w:b/>
          <w:i/>
          <w:sz w:val="28"/>
          <w:szCs w:val="28"/>
        </w:rPr>
      </w:pPr>
      <w:r w:rsidRPr="004E0E12">
        <w:rPr>
          <w:b/>
          <w:i/>
          <w:sz w:val="28"/>
          <w:szCs w:val="28"/>
        </w:rPr>
        <w:t>1 этап. Ознакомление с произведением:</w:t>
      </w:r>
    </w:p>
    <w:p w:rsidR="00521398" w:rsidRDefault="004E6226">
      <w:pPr>
        <w:rPr>
          <w:sz w:val="28"/>
          <w:szCs w:val="28"/>
        </w:rPr>
      </w:pPr>
      <w:r>
        <w:rPr>
          <w:sz w:val="28"/>
          <w:szCs w:val="28"/>
        </w:rPr>
        <w:t xml:space="preserve">          </w:t>
      </w:r>
      <w:r w:rsidR="00521398">
        <w:rPr>
          <w:sz w:val="28"/>
          <w:szCs w:val="28"/>
        </w:rPr>
        <w:t xml:space="preserve">Очень важно для дальнейшего изучения насколько преподаватель сумел заинтересовать ученика работой над  данным произведением. Часто мы допускаем ошибку, сразу начиная его разбирать, даже не пытаясь  прослушать его, тем более, не рассказав об особенностях музыки, ее стиле, композиторе и т.д. У ребенка, не имеющего  слухового </w:t>
      </w:r>
      <w:r w:rsidR="008C3B6E">
        <w:rPr>
          <w:sz w:val="28"/>
          <w:szCs w:val="28"/>
        </w:rPr>
        <w:t xml:space="preserve">музыкального багажа </w:t>
      </w:r>
      <w:r w:rsidR="00521398">
        <w:rPr>
          <w:sz w:val="28"/>
          <w:szCs w:val="28"/>
        </w:rPr>
        <w:t>такой подход к работе часто</w:t>
      </w:r>
      <w:r w:rsidR="008C3B6E">
        <w:rPr>
          <w:sz w:val="28"/>
          <w:szCs w:val="28"/>
        </w:rPr>
        <w:t xml:space="preserve"> не вызывает особого интереса. Он вынужден просто подчиняться воле учителя. Работа идет вяло, без интереса к произведению. Средств к ознакомлению изучаемой музык</w:t>
      </w:r>
      <w:r w:rsidR="00FC7A5D">
        <w:rPr>
          <w:sz w:val="28"/>
          <w:szCs w:val="28"/>
        </w:rPr>
        <w:t xml:space="preserve">и множество: </w:t>
      </w:r>
      <w:r w:rsidR="00FC7A5D">
        <w:rPr>
          <w:sz w:val="28"/>
          <w:szCs w:val="28"/>
        </w:rPr>
        <w:lastRenderedPageBreak/>
        <w:t>словесное пояснение, показ произ</w:t>
      </w:r>
      <w:r w:rsidR="00B11914">
        <w:rPr>
          <w:sz w:val="28"/>
          <w:szCs w:val="28"/>
        </w:rPr>
        <w:t xml:space="preserve">ведения, его прослушивание </w:t>
      </w:r>
      <w:r w:rsidR="00FC7A5D">
        <w:rPr>
          <w:sz w:val="28"/>
          <w:szCs w:val="28"/>
        </w:rPr>
        <w:t xml:space="preserve"> в различных вариантах и т.д., от возможности  в работе преподавателя.</w:t>
      </w:r>
    </w:p>
    <w:p w:rsidR="00B26F89" w:rsidRDefault="008C3B6E">
      <w:pPr>
        <w:rPr>
          <w:sz w:val="28"/>
          <w:szCs w:val="28"/>
        </w:rPr>
      </w:pPr>
      <w:r w:rsidRPr="00B26F89">
        <w:rPr>
          <w:b/>
          <w:i/>
          <w:sz w:val="28"/>
          <w:szCs w:val="28"/>
        </w:rPr>
        <w:t xml:space="preserve">2 этап. </w:t>
      </w:r>
      <w:r w:rsidR="00B26F89" w:rsidRPr="00B26F89">
        <w:rPr>
          <w:b/>
          <w:i/>
          <w:sz w:val="28"/>
          <w:szCs w:val="28"/>
        </w:rPr>
        <w:t>Разбор</w:t>
      </w:r>
      <w:r w:rsidR="00B26F89">
        <w:rPr>
          <w:sz w:val="28"/>
          <w:szCs w:val="28"/>
        </w:rPr>
        <w:t>:</w:t>
      </w:r>
    </w:p>
    <w:p w:rsidR="008C3B6E" w:rsidRDefault="00B26F89">
      <w:pPr>
        <w:rPr>
          <w:sz w:val="28"/>
          <w:szCs w:val="28"/>
        </w:rPr>
      </w:pPr>
      <w:r>
        <w:rPr>
          <w:sz w:val="28"/>
          <w:szCs w:val="28"/>
        </w:rPr>
        <w:t xml:space="preserve"> </w:t>
      </w:r>
      <w:r w:rsidR="004E6226">
        <w:rPr>
          <w:sz w:val="28"/>
          <w:szCs w:val="28"/>
        </w:rPr>
        <w:t xml:space="preserve">           </w:t>
      </w:r>
      <w:r w:rsidR="008C3B6E">
        <w:rPr>
          <w:sz w:val="28"/>
          <w:szCs w:val="28"/>
        </w:rPr>
        <w:t>Когда ученику с помощью преподавателя становится понятна задача изучения данного произведения, ему становится интересна и детальная работа над ним. Необходимо на данном этапе выявить все средства музыкальной выразительности, с помощью которых раскрывается  содержание произведения. Подробный анализ произведения помогает ученику понять музыкальный язык, а что понятно, то становится интересно.</w:t>
      </w:r>
      <w:r w:rsidR="004E0E12">
        <w:rPr>
          <w:sz w:val="28"/>
          <w:szCs w:val="28"/>
        </w:rPr>
        <w:t xml:space="preserve"> Разбирать произведение можно частями, в зависимости от способностей ученика. Сам по себе разбор тоже можно поделить на некоторые разделы, например: один урок посвятить только разбору мелодии, учитывая тональность, необходимые знаки, паузы,</w:t>
      </w:r>
      <w:r w:rsidR="00BB24CA">
        <w:rPr>
          <w:sz w:val="28"/>
          <w:szCs w:val="28"/>
        </w:rPr>
        <w:t xml:space="preserve"> ритм, правильную  и удобную аппликатуру</w:t>
      </w:r>
      <w:r w:rsidR="004E0E12">
        <w:rPr>
          <w:sz w:val="28"/>
          <w:szCs w:val="28"/>
        </w:rPr>
        <w:t xml:space="preserve">, причем, подбирая ее вместе с учеником. Можно целый урок посвятить разбору аккомпанемента или нижнего голоса в полифонии, используя все знания по музыкальной теории. </w:t>
      </w:r>
      <w:r>
        <w:rPr>
          <w:sz w:val="28"/>
          <w:szCs w:val="28"/>
        </w:rPr>
        <w:t>На мой взгляд, ребенку необходимо время для закрепления какого</w:t>
      </w:r>
      <w:r w:rsidR="00FC7A5D">
        <w:rPr>
          <w:sz w:val="28"/>
          <w:szCs w:val="28"/>
        </w:rPr>
        <w:t xml:space="preserve"> - то одного навыка, исполнения </w:t>
      </w:r>
      <w:r>
        <w:rPr>
          <w:sz w:val="28"/>
          <w:szCs w:val="28"/>
        </w:rPr>
        <w:t xml:space="preserve">какой либо одной задачи в работе, постепенно усваивая необходимые навыки. </w:t>
      </w:r>
      <w:r w:rsidR="004E0E12">
        <w:rPr>
          <w:sz w:val="28"/>
          <w:szCs w:val="28"/>
        </w:rPr>
        <w:t>Конечно,</w:t>
      </w:r>
      <w:r>
        <w:rPr>
          <w:sz w:val="28"/>
          <w:szCs w:val="28"/>
        </w:rPr>
        <w:t xml:space="preserve"> вся работа над разбором </w:t>
      </w:r>
      <w:r w:rsidR="004E0E12">
        <w:rPr>
          <w:sz w:val="28"/>
          <w:szCs w:val="28"/>
        </w:rPr>
        <w:t>индивидуальна, в зависимости от способностей и уровня развития ученика. Главная цель разбора –</w:t>
      </w:r>
      <w:r>
        <w:rPr>
          <w:sz w:val="28"/>
          <w:szCs w:val="28"/>
        </w:rPr>
        <w:t xml:space="preserve"> формирование  ясного </w:t>
      </w:r>
      <w:r w:rsidR="004E0E12">
        <w:rPr>
          <w:sz w:val="28"/>
          <w:szCs w:val="28"/>
        </w:rPr>
        <w:t xml:space="preserve"> </w:t>
      </w:r>
      <w:r>
        <w:rPr>
          <w:sz w:val="28"/>
          <w:szCs w:val="28"/>
        </w:rPr>
        <w:t>понимания</w:t>
      </w:r>
      <w:r w:rsidR="00FC7A5D">
        <w:rPr>
          <w:sz w:val="28"/>
          <w:szCs w:val="28"/>
        </w:rPr>
        <w:t xml:space="preserve"> музыкального материала и</w:t>
      </w:r>
      <w:r>
        <w:rPr>
          <w:sz w:val="28"/>
          <w:szCs w:val="28"/>
        </w:rPr>
        <w:t xml:space="preserve"> </w:t>
      </w:r>
      <w:r w:rsidR="004E0E12">
        <w:rPr>
          <w:sz w:val="28"/>
          <w:szCs w:val="28"/>
        </w:rPr>
        <w:t>грамотный подбор средств</w:t>
      </w:r>
      <w:r>
        <w:rPr>
          <w:sz w:val="28"/>
          <w:szCs w:val="28"/>
        </w:rPr>
        <w:t xml:space="preserve"> </w:t>
      </w:r>
      <w:r w:rsidR="004E0E12">
        <w:rPr>
          <w:sz w:val="28"/>
          <w:szCs w:val="28"/>
        </w:rPr>
        <w:t xml:space="preserve"> </w:t>
      </w:r>
      <w:r>
        <w:rPr>
          <w:sz w:val="28"/>
          <w:szCs w:val="28"/>
        </w:rPr>
        <w:t>работы  для</w:t>
      </w:r>
      <w:r w:rsidR="00FC7A5D">
        <w:rPr>
          <w:sz w:val="28"/>
          <w:szCs w:val="28"/>
        </w:rPr>
        <w:t xml:space="preserve"> </w:t>
      </w:r>
      <w:r>
        <w:rPr>
          <w:sz w:val="28"/>
          <w:szCs w:val="28"/>
        </w:rPr>
        <w:t xml:space="preserve"> дальнейшего </w:t>
      </w:r>
      <w:r w:rsidR="004E0E12">
        <w:rPr>
          <w:sz w:val="28"/>
          <w:szCs w:val="28"/>
        </w:rPr>
        <w:t xml:space="preserve"> дет</w:t>
      </w:r>
      <w:r>
        <w:rPr>
          <w:sz w:val="28"/>
          <w:szCs w:val="28"/>
        </w:rPr>
        <w:t>ального  изучения.</w:t>
      </w:r>
    </w:p>
    <w:p w:rsidR="004E0E12" w:rsidRDefault="004E0E12">
      <w:pPr>
        <w:rPr>
          <w:b/>
          <w:i/>
          <w:sz w:val="28"/>
          <w:szCs w:val="28"/>
        </w:rPr>
      </w:pPr>
      <w:r w:rsidRPr="00B26F89">
        <w:rPr>
          <w:b/>
          <w:i/>
          <w:sz w:val="28"/>
          <w:szCs w:val="28"/>
        </w:rPr>
        <w:t>3 этап.</w:t>
      </w:r>
      <w:r w:rsidR="00B26F89" w:rsidRPr="00B26F89">
        <w:rPr>
          <w:b/>
          <w:i/>
          <w:sz w:val="28"/>
          <w:szCs w:val="28"/>
        </w:rPr>
        <w:t xml:space="preserve"> Работа над деталями, над частями:</w:t>
      </w:r>
    </w:p>
    <w:p w:rsidR="00350C6F" w:rsidRDefault="004E6226">
      <w:pPr>
        <w:rPr>
          <w:sz w:val="28"/>
          <w:szCs w:val="28"/>
        </w:rPr>
      </w:pPr>
      <w:r>
        <w:rPr>
          <w:sz w:val="28"/>
          <w:szCs w:val="28"/>
        </w:rPr>
        <w:t xml:space="preserve">              </w:t>
      </w:r>
      <w:r w:rsidR="00FC7A5D">
        <w:rPr>
          <w:sz w:val="28"/>
          <w:szCs w:val="28"/>
        </w:rPr>
        <w:t xml:space="preserve">Разобрав произведение, начинается работа над отдельными задачами. С чего начинать, какие трудности необходимо преодолевать – покажут конкретные обстоятельства в работе ученика. Например: это может быть работа над плавностью и ровностью звучания в мелодии или в сопровождении, работа над поиском нужного тембра, над ритмом </w:t>
      </w:r>
      <w:r w:rsidR="005432BA">
        <w:rPr>
          <w:sz w:val="28"/>
          <w:szCs w:val="28"/>
        </w:rPr>
        <w:t xml:space="preserve">мелодического рисунка </w:t>
      </w:r>
      <w:r w:rsidR="00FC7A5D">
        <w:rPr>
          <w:sz w:val="28"/>
          <w:szCs w:val="28"/>
        </w:rPr>
        <w:t>или отдельными техниче</w:t>
      </w:r>
      <w:r w:rsidR="005432BA">
        <w:rPr>
          <w:sz w:val="28"/>
          <w:szCs w:val="28"/>
        </w:rPr>
        <w:t>ски трудными дета</w:t>
      </w:r>
      <w:r w:rsidR="00FC7A5D">
        <w:rPr>
          <w:sz w:val="28"/>
          <w:szCs w:val="28"/>
        </w:rPr>
        <w:t>лями</w:t>
      </w:r>
      <w:r w:rsidR="005432BA">
        <w:rPr>
          <w:sz w:val="28"/>
          <w:szCs w:val="28"/>
        </w:rPr>
        <w:t xml:space="preserve">, над фразировкой, динамикой, педалью, украшениями, над частями в целом. Понимание задач, вслушивание в произведение -  </w:t>
      </w:r>
      <w:r w:rsidR="00350C6F">
        <w:rPr>
          <w:sz w:val="28"/>
          <w:szCs w:val="28"/>
        </w:rPr>
        <w:t xml:space="preserve">обязательные условия при работе. </w:t>
      </w:r>
      <w:r w:rsidR="005432BA">
        <w:rPr>
          <w:sz w:val="28"/>
          <w:szCs w:val="28"/>
        </w:rPr>
        <w:t>Следует отделить материал, легко и свободно исполняемый от трудностей, над которыми придется долго и упорно работать. Ученик так же должен знать</w:t>
      </w:r>
      <w:r w:rsidR="00350C6F">
        <w:rPr>
          <w:sz w:val="28"/>
          <w:szCs w:val="28"/>
        </w:rPr>
        <w:t>,</w:t>
      </w:r>
      <w:r w:rsidR="005432BA">
        <w:rPr>
          <w:sz w:val="28"/>
          <w:szCs w:val="28"/>
        </w:rPr>
        <w:t xml:space="preserve"> как надо работать над </w:t>
      </w:r>
      <w:r w:rsidR="00350C6F">
        <w:rPr>
          <w:sz w:val="28"/>
          <w:szCs w:val="28"/>
        </w:rPr>
        <w:t xml:space="preserve"> </w:t>
      </w:r>
      <w:r w:rsidR="005432BA">
        <w:rPr>
          <w:sz w:val="28"/>
          <w:szCs w:val="28"/>
        </w:rPr>
        <w:t xml:space="preserve">данной трудностью, ему нужно помочь разобраться в строении пассажа, рисунков фигурации, ее гармоническом </w:t>
      </w:r>
      <w:r w:rsidR="005432BA">
        <w:rPr>
          <w:sz w:val="28"/>
          <w:szCs w:val="28"/>
        </w:rPr>
        <w:lastRenderedPageBreak/>
        <w:t>складе</w:t>
      </w:r>
      <w:r w:rsidR="00350C6F">
        <w:rPr>
          <w:sz w:val="28"/>
          <w:szCs w:val="28"/>
        </w:rPr>
        <w:t>, обязательно показать на инструменте, как нужно учить этот или иной отрывок. Могут быть дефекты от неверной аппликатуры, неудачного исполнительского приема из-за  лишних движений.</w:t>
      </w:r>
      <w:r>
        <w:rPr>
          <w:sz w:val="28"/>
          <w:szCs w:val="28"/>
        </w:rPr>
        <w:t xml:space="preserve"> </w:t>
      </w:r>
      <w:r w:rsidR="00350C6F">
        <w:rPr>
          <w:sz w:val="28"/>
          <w:szCs w:val="28"/>
        </w:rPr>
        <w:t>Необходима последовательность в работе, конкретные указания, иначе учащийся при обилии замечаний, может запутаться в требуемых заданиях.</w:t>
      </w:r>
    </w:p>
    <w:p w:rsidR="00350C6F" w:rsidRDefault="004E6226">
      <w:pPr>
        <w:rPr>
          <w:sz w:val="28"/>
          <w:szCs w:val="28"/>
        </w:rPr>
      </w:pPr>
      <w:r>
        <w:rPr>
          <w:sz w:val="28"/>
          <w:szCs w:val="28"/>
        </w:rPr>
        <w:t xml:space="preserve">         </w:t>
      </w:r>
      <w:r w:rsidR="00350C6F">
        <w:rPr>
          <w:sz w:val="28"/>
          <w:szCs w:val="28"/>
        </w:rPr>
        <w:t>Следует воспитывать навыки медленной, тщательной работы над  деталями. Привить потребность в естественном глубоком, понятном  звучании при удобных движениях. Степень насыщенности и характер звучания зависят от содержания произведения, от плотности фактуры, от регистра. Следует помнить, что даже быст</w:t>
      </w:r>
      <w:r w:rsidR="00BA3BA3">
        <w:rPr>
          <w:sz w:val="28"/>
          <w:szCs w:val="28"/>
        </w:rPr>
        <w:t>рые, прозрачные этюды, пассажи нужно поучить в медленном темпе более плотным звуком, чем понадобится в дальнейшем. Это необходимо для постепенного «вживания» в инструмент, удобного исполнительского физического ощущения, удобства всего исполнительского аппарата. Естественный, певучий звук – фундамент звукового мастерства, на основе которого можно создавать бесконечное темброво-динамическое богатство звучания. Большое значение в развитии разнообразности звучания имеет изучаемый репертуар: сочетание различных произведений, разных жанров, характеров и стилей. Следует помнить, что динамические оттенки, указанные в произведении напрямую зависят от стиля и эпохи произведения.</w:t>
      </w:r>
      <w:r w:rsidR="007B7E11">
        <w:rPr>
          <w:sz w:val="28"/>
          <w:szCs w:val="28"/>
        </w:rPr>
        <w:t xml:space="preserve"> Как правильно исполнить тот или иной оттенок, зависит от смыслового значения общего звучания или особенностей стиля.</w:t>
      </w:r>
    </w:p>
    <w:p w:rsidR="007B7E11" w:rsidRDefault="007B7E11">
      <w:pPr>
        <w:rPr>
          <w:sz w:val="28"/>
          <w:szCs w:val="28"/>
        </w:rPr>
      </w:pPr>
      <w:r>
        <w:rPr>
          <w:sz w:val="28"/>
          <w:szCs w:val="28"/>
        </w:rPr>
        <w:t>Если работа над  деталями получила свой результат, следует начать работу над исполнением целой части, учитывая развитие фраз, кульминацию части, динамическое развитие и т.д. Работу над целостностью звучания части так же можно поделить на фразы, периоды. Вся работа над произведением индивидуальна и зависит от способностей и подготовки учащегося. Главное – это последовательность усвояемости материала и поставленных задач перед учеником.</w:t>
      </w:r>
    </w:p>
    <w:p w:rsidR="007B7E11" w:rsidRPr="007B7E11" w:rsidRDefault="007B7E11" w:rsidP="007B7E11">
      <w:pPr>
        <w:pStyle w:val="a3"/>
        <w:numPr>
          <w:ilvl w:val="0"/>
          <w:numId w:val="3"/>
        </w:numPr>
        <w:rPr>
          <w:b/>
          <w:i/>
          <w:sz w:val="28"/>
          <w:szCs w:val="28"/>
        </w:rPr>
      </w:pPr>
      <w:r>
        <w:rPr>
          <w:b/>
          <w:i/>
          <w:sz w:val="28"/>
          <w:szCs w:val="28"/>
        </w:rPr>
        <w:t>Этап. «С</w:t>
      </w:r>
      <w:r w:rsidRPr="007B7E11">
        <w:rPr>
          <w:b/>
          <w:i/>
          <w:sz w:val="28"/>
          <w:szCs w:val="28"/>
        </w:rPr>
        <w:t>обирание» всех разделов в единое целое, раб</w:t>
      </w:r>
      <w:r w:rsidR="006E72D4">
        <w:rPr>
          <w:b/>
          <w:i/>
          <w:sz w:val="28"/>
          <w:szCs w:val="28"/>
        </w:rPr>
        <w:t>ота над целостностью исполнения:</w:t>
      </w:r>
    </w:p>
    <w:p w:rsidR="00FA7783" w:rsidRPr="00310854" w:rsidRDefault="004E6226" w:rsidP="00FA7783">
      <w:pPr>
        <w:rPr>
          <w:sz w:val="28"/>
          <w:szCs w:val="28"/>
        </w:rPr>
      </w:pPr>
      <w:r>
        <w:rPr>
          <w:sz w:val="28"/>
          <w:szCs w:val="28"/>
        </w:rPr>
        <w:t xml:space="preserve">            </w:t>
      </w:r>
      <w:r w:rsidR="007B7E11">
        <w:rPr>
          <w:sz w:val="28"/>
          <w:szCs w:val="28"/>
        </w:rPr>
        <w:t>Для того, что бы ученик представлял</w:t>
      </w:r>
      <w:r w:rsidR="00237F51">
        <w:rPr>
          <w:sz w:val="28"/>
          <w:szCs w:val="28"/>
        </w:rPr>
        <w:t>, как нужно исполнить произведение целиком, еще на первых этапах работы следует познакомиться с формой  изучаемого материала. Это могут быть разные по форме произведения -</w:t>
      </w:r>
      <w:r w:rsidR="00FA7783">
        <w:rPr>
          <w:sz w:val="28"/>
          <w:szCs w:val="28"/>
        </w:rPr>
        <w:t xml:space="preserve"> простая</w:t>
      </w:r>
      <w:r w:rsidR="00237F51">
        <w:rPr>
          <w:sz w:val="28"/>
          <w:szCs w:val="28"/>
        </w:rPr>
        <w:t xml:space="preserve"> </w:t>
      </w:r>
      <w:r w:rsidR="00FA7783">
        <w:rPr>
          <w:sz w:val="28"/>
          <w:szCs w:val="28"/>
        </w:rPr>
        <w:t xml:space="preserve"> 3- частная форма небольших пьес</w:t>
      </w:r>
      <w:r w:rsidR="00237F51">
        <w:rPr>
          <w:sz w:val="28"/>
          <w:szCs w:val="28"/>
        </w:rPr>
        <w:t xml:space="preserve">, рондо, </w:t>
      </w:r>
      <w:r w:rsidR="00237F51">
        <w:rPr>
          <w:sz w:val="28"/>
          <w:szCs w:val="28"/>
        </w:rPr>
        <w:lastRenderedPageBreak/>
        <w:t xml:space="preserve">вариации, сонатины и сонаты, фуги, инвенции, этюды и т.д. Каждое из этих произведение написано по правилам построения формы того или иного жанра музыкального произведения. Нужно помочь ученику четко понимать задачи при исполнении того или иного произведения в целом. </w:t>
      </w:r>
      <w:r w:rsidR="00FA7783">
        <w:rPr>
          <w:sz w:val="28"/>
          <w:szCs w:val="28"/>
        </w:rPr>
        <w:t>Даже при простой 3-х частной форме важно обратить внимание на характер, настроение первой части, указать на несколько иное – контрастное настроение середины, на репризу, при исполнении которой можно найти новые детали или новую трактовку.</w:t>
      </w:r>
    </w:p>
    <w:p w:rsidR="006E72D4" w:rsidRDefault="004E6226">
      <w:pPr>
        <w:rPr>
          <w:sz w:val="28"/>
          <w:szCs w:val="28"/>
        </w:rPr>
      </w:pPr>
      <w:r>
        <w:rPr>
          <w:sz w:val="28"/>
          <w:szCs w:val="28"/>
        </w:rPr>
        <w:t xml:space="preserve">          </w:t>
      </w:r>
      <w:r w:rsidR="00237F51">
        <w:rPr>
          <w:sz w:val="28"/>
          <w:szCs w:val="28"/>
        </w:rPr>
        <w:t>Если это вариации, необходимо чувствовать законченность каждой и начало последующей вариации, при этом</w:t>
      </w:r>
      <w:r w:rsidR="00517ED2">
        <w:rPr>
          <w:sz w:val="28"/>
          <w:szCs w:val="28"/>
        </w:rPr>
        <w:t>,</w:t>
      </w:r>
      <w:r w:rsidR="00B11914">
        <w:rPr>
          <w:sz w:val="28"/>
          <w:szCs w:val="28"/>
        </w:rPr>
        <w:t xml:space="preserve"> не нарушая общего развития вариаций </w:t>
      </w:r>
      <w:r w:rsidR="00237F51">
        <w:rPr>
          <w:sz w:val="28"/>
          <w:szCs w:val="28"/>
        </w:rPr>
        <w:t xml:space="preserve"> в целом. </w:t>
      </w:r>
      <w:r w:rsidR="00517ED2">
        <w:rPr>
          <w:sz w:val="28"/>
          <w:szCs w:val="28"/>
        </w:rPr>
        <w:t xml:space="preserve"> Если это соната или сонатина, нужно знать все необходимые партии и их смысловое значение в частях и суметь соединить в единую сюжетную картину. </w:t>
      </w:r>
      <w:r w:rsidR="00FA7783">
        <w:rPr>
          <w:sz w:val="28"/>
          <w:szCs w:val="28"/>
        </w:rPr>
        <w:t xml:space="preserve">При изучении рондо, необходимо выявить в тексте тему и последующие связующие эпизоды. При проведении темы, каждый раз можно найти особую новизну. </w:t>
      </w:r>
    </w:p>
    <w:p w:rsidR="00350C6F" w:rsidRDefault="004E6226">
      <w:pPr>
        <w:rPr>
          <w:sz w:val="28"/>
          <w:szCs w:val="28"/>
        </w:rPr>
      </w:pPr>
      <w:r>
        <w:rPr>
          <w:sz w:val="28"/>
          <w:szCs w:val="28"/>
        </w:rPr>
        <w:t xml:space="preserve">        </w:t>
      </w:r>
      <w:r w:rsidR="00517ED2">
        <w:rPr>
          <w:sz w:val="28"/>
          <w:szCs w:val="28"/>
        </w:rPr>
        <w:t xml:space="preserve">Та же </w:t>
      </w:r>
      <w:r w:rsidR="00FA7783">
        <w:rPr>
          <w:sz w:val="28"/>
          <w:szCs w:val="28"/>
        </w:rPr>
        <w:t xml:space="preserve">кропотливая </w:t>
      </w:r>
      <w:r w:rsidR="00517ED2">
        <w:rPr>
          <w:sz w:val="28"/>
          <w:szCs w:val="28"/>
        </w:rPr>
        <w:t>задача стоит и при исполнении инвенций, фуг</w:t>
      </w:r>
      <w:r w:rsidR="006E72D4">
        <w:rPr>
          <w:sz w:val="28"/>
          <w:szCs w:val="28"/>
        </w:rPr>
        <w:t xml:space="preserve"> и </w:t>
      </w:r>
      <w:proofErr w:type="spellStart"/>
      <w:r w:rsidR="006E72D4">
        <w:rPr>
          <w:sz w:val="28"/>
          <w:szCs w:val="28"/>
        </w:rPr>
        <w:t>фуггет</w:t>
      </w:r>
      <w:proofErr w:type="spellEnd"/>
      <w:r w:rsidR="006E72D4">
        <w:rPr>
          <w:sz w:val="28"/>
          <w:szCs w:val="28"/>
        </w:rPr>
        <w:t>.</w:t>
      </w:r>
      <w:r w:rsidR="00517ED2">
        <w:rPr>
          <w:sz w:val="28"/>
          <w:szCs w:val="28"/>
        </w:rPr>
        <w:t xml:space="preserve"> В каждом случае необходимо уточнять исполнительский замысел. Следует подчеркнуть, что работа над</w:t>
      </w:r>
      <w:r w:rsidR="00B11914">
        <w:rPr>
          <w:sz w:val="28"/>
          <w:szCs w:val="28"/>
        </w:rPr>
        <w:t xml:space="preserve"> </w:t>
      </w:r>
      <w:r w:rsidR="00517ED2">
        <w:rPr>
          <w:sz w:val="28"/>
          <w:szCs w:val="28"/>
        </w:rPr>
        <w:t xml:space="preserve"> деталями не противоречит необходимости исполнения произведения целиком. Даже будучи не совершенным, проигрывание произведения целиком очень важно. Воспитывается способность слышать, охватить все произведение, «хорошее чувство формы». Необходимо так же воспитывать ощущение общей линии развития произведения, умение крупно мыслить в музыке, вести горизонтальную линию вперед, «</w:t>
      </w:r>
      <w:proofErr w:type="spellStart"/>
      <w:r w:rsidR="00517ED2">
        <w:rPr>
          <w:sz w:val="28"/>
          <w:szCs w:val="28"/>
        </w:rPr>
        <w:t>предслышать</w:t>
      </w:r>
      <w:proofErr w:type="spellEnd"/>
      <w:r w:rsidR="00517ED2">
        <w:rPr>
          <w:sz w:val="28"/>
          <w:szCs w:val="28"/>
        </w:rPr>
        <w:t>» каждую фразу.</w:t>
      </w:r>
      <w:r w:rsidR="00FA7783">
        <w:rPr>
          <w:sz w:val="28"/>
          <w:szCs w:val="28"/>
        </w:rPr>
        <w:t xml:space="preserve"> </w:t>
      </w:r>
    </w:p>
    <w:p w:rsidR="00786DD5" w:rsidRDefault="004E6226">
      <w:pPr>
        <w:rPr>
          <w:sz w:val="28"/>
          <w:szCs w:val="28"/>
        </w:rPr>
      </w:pPr>
      <w:r>
        <w:rPr>
          <w:sz w:val="28"/>
          <w:szCs w:val="28"/>
        </w:rPr>
        <w:t xml:space="preserve">         </w:t>
      </w:r>
      <w:r w:rsidR="00786DD5">
        <w:rPr>
          <w:sz w:val="28"/>
          <w:szCs w:val="28"/>
        </w:rPr>
        <w:t xml:space="preserve">При исполнении подготовленного произведения вполне возможно </w:t>
      </w:r>
      <w:proofErr w:type="gramStart"/>
      <w:r w:rsidR="00786DD5">
        <w:rPr>
          <w:sz w:val="28"/>
          <w:szCs w:val="28"/>
        </w:rPr>
        <w:t>введение</w:t>
      </w:r>
      <w:proofErr w:type="gramEnd"/>
      <w:r w:rsidR="00786DD5">
        <w:rPr>
          <w:sz w:val="28"/>
          <w:szCs w:val="28"/>
        </w:rPr>
        <w:t xml:space="preserve"> каких то новых, ранее не предусмотренных деталей. Исполнение – процесс творческий. Нужно окончательно уточнить темп исполнения. Этому способствуют авторские указания, понимание характера произведения, его стиля. В темпе ученик должен чувствовать себя удобно при исполнении. Необходимо следить за единством темпа, особенно в крупных произведениях. Научившись играть подвижно, учащийся должен продолжать работу и в более медленном темпе, что предохраняет произведение от «</w:t>
      </w:r>
      <w:proofErr w:type="spellStart"/>
      <w:r w:rsidR="00786DD5">
        <w:rPr>
          <w:sz w:val="28"/>
          <w:szCs w:val="28"/>
        </w:rPr>
        <w:t>забалтывания</w:t>
      </w:r>
      <w:proofErr w:type="spellEnd"/>
      <w:r w:rsidR="00786DD5">
        <w:rPr>
          <w:sz w:val="28"/>
          <w:szCs w:val="28"/>
        </w:rPr>
        <w:t>»</w:t>
      </w:r>
      <w:r w:rsidR="00B7103A">
        <w:rPr>
          <w:sz w:val="28"/>
          <w:szCs w:val="28"/>
        </w:rPr>
        <w:t>.  При достижении необходимого  темпа не всегда считается произведение выученным. Нужно, как говорят «</w:t>
      </w:r>
      <w:proofErr w:type="spellStart"/>
      <w:r w:rsidR="00B7103A">
        <w:rPr>
          <w:sz w:val="28"/>
          <w:szCs w:val="28"/>
        </w:rPr>
        <w:t>выграться</w:t>
      </w:r>
      <w:proofErr w:type="spellEnd"/>
      <w:r w:rsidR="00B7103A">
        <w:rPr>
          <w:sz w:val="28"/>
          <w:szCs w:val="28"/>
        </w:rPr>
        <w:t xml:space="preserve">». Для этого </w:t>
      </w:r>
      <w:r w:rsidR="00B7103A">
        <w:rPr>
          <w:sz w:val="28"/>
          <w:szCs w:val="28"/>
        </w:rPr>
        <w:lastRenderedPageBreak/>
        <w:t>подготовленное произведение  следует больше играть целиком и в требуемом темпе.</w:t>
      </w:r>
    </w:p>
    <w:p w:rsidR="006E72D4" w:rsidRDefault="006E72D4" w:rsidP="006E72D4">
      <w:pPr>
        <w:pStyle w:val="a3"/>
        <w:numPr>
          <w:ilvl w:val="0"/>
          <w:numId w:val="3"/>
        </w:numPr>
        <w:rPr>
          <w:b/>
          <w:i/>
          <w:sz w:val="28"/>
          <w:szCs w:val="28"/>
        </w:rPr>
      </w:pPr>
      <w:r>
        <w:rPr>
          <w:b/>
          <w:i/>
          <w:sz w:val="28"/>
          <w:szCs w:val="28"/>
        </w:rPr>
        <w:t>Этап. Подготовка к выступлению:</w:t>
      </w:r>
    </w:p>
    <w:p w:rsidR="006E72D4" w:rsidRPr="006E72D4" w:rsidRDefault="004E6226" w:rsidP="00B7103A">
      <w:pPr>
        <w:rPr>
          <w:sz w:val="28"/>
          <w:szCs w:val="28"/>
        </w:rPr>
      </w:pPr>
      <w:r>
        <w:rPr>
          <w:sz w:val="28"/>
          <w:szCs w:val="28"/>
        </w:rPr>
        <w:t xml:space="preserve">            </w:t>
      </w:r>
      <w:r w:rsidR="00B7103A">
        <w:rPr>
          <w:sz w:val="28"/>
          <w:szCs w:val="28"/>
        </w:rPr>
        <w:t>Врожденная исполнительская яркость – признак,  явно  артистической одаренности. Яркое исполнение, всегда наполнено волей играющего, его собственным отношением к исполняемой музыке.</w:t>
      </w:r>
      <w:r>
        <w:rPr>
          <w:sz w:val="28"/>
          <w:szCs w:val="28"/>
        </w:rPr>
        <w:t xml:space="preserve"> </w:t>
      </w:r>
      <w:r w:rsidR="00786DD5">
        <w:rPr>
          <w:sz w:val="28"/>
          <w:szCs w:val="28"/>
        </w:rPr>
        <w:t xml:space="preserve"> </w:t>
      </w:r>
      <w:r w:rsidR="00B7103A">
        <w:rPr>
          <w:sz w:val="28"/>
          <w:szCs w:val="28"/>
        </w:rPr>
        <w:t>В основе яркости обязательно лежит вслушивание в музыку, понимание исполняемого произведения  и ясное представление своей цели. Воспитание образности представлений, творческого отношения к произведению и исполнительской воли – целостный процесс.</w:t>
      </w:r>
    </w:p>
    <w:p w:rsidR="003F5F39" w:rsidRDefault="004E6226">
      <w:pPr>
        <w:rPr>
          <w:sz w:val="28"/>
          <w:szCs w:val="28"/>
        </w:rPr>
      </w:pPr>
      <w:r>
        <w:rPr>
          <w:sz w:val="28"/>
          <w:szCs w:val="28"/>
        </w:rPr>
        <w:t xml:space="preserve">            </w:t>
      </w:r>
      <w:r w:rsidR="00B7103A">
        <w:rPr>
          <w:sz w:val="28"/>
          <w:szCs w:val="28"/>
        </w:rPr>
        <w:t>Яркость исполнения так же связано с эмоциональным началом. Оно же развивается успешно при работе над произведениями</w:t>
      </w:r>
      <w:r w:rsidR="003F5F39">
        <w:rPr>
          <w:sz w:val="28"/>
          <w:szCs w:val="28"/>
        </w:rPr>
        <w:t>, требующими от исполнителя «эмоционального разворота». Особенно это касается тех учащихся, кто внутренне зажат, эмоционально скован. Поэтому, в репертуар необходимо включать произведения различных жанров, которые способствуют эмоциональному раскрепощению. Важно внимательно отнестись к тому, достаточно ли свободно чувствует себя учащийся в этой музыке.</w:t>
      </w:r>
      <w:r w:rsidR="008264A3">
        <w:rPr>
          <w:sz w:val="28"/>
          <w:szCs w:val="28"/>
        </w:rPr>
        <w:t xml:space="preserve"> </w:t>
      </w:r>
      <w:r w:rsidR="003F5F39">
        <w:rPr>
          <w:sz w:val="28"/>
          <w:szCs w:val="28"/>
        </w:rPr>
        <w:t xml:space="preserve">Ни исполнительская свобода и яркость, ни какие – либо другие исполнительские качества не смогут развиться в полной мере, если учащийся мало выступает на эстраде. Выступать на сцене с любимым произведением -  стимул к работе, творческая радость. Удачное исполнение может оказаться достижением, творческой вехой на определенном этапе развития ученика. Перед ответственным выступлением на концерте или конкурсе необходимо насколько можно чаще проигрывать произведение перед слушателями, тем самым создавая условия психологического комфорта. Важными деталями </w:t>
      </w:r>
      <w:r w:rsidR="00F126C0">
        <w:rPr>
          <w:sz w:val="28"/>
          <w:szCs w:val="28"/>
        </w:rPr>
        <w:t xml:space="preserve">для успешного выступления </w:t>
      </w:r>
      <w:r w:rsidR="003F5F39">
        <w:rPr>
          <w:sz w:val="28"/>
          <w:szCs w:val="28"/>
        </w:rPr>
        <w:t xml:space="preserve">так же являются освящение, высота </w:t>
      </w:r>
      <w:r>
        <w:rPr>
          <w:sz w:val="28"/>
          <w:szCs w:val="28"/>
        </w:rPr>
        <w:t>сидения</w:t>
      </w:r>
      <w:r w:rsidR="003F5F39">
        <w:rPr>
          <w:sz w:val="28"/>
          <w:szCs w:val="28"/>
        </w:rPr>
        <w:t>, которую при необходимости нужно поправить</w:t>
      </w:r>
      <w:r w:rsidR="00F126C0">
        <w:rPr>
          <w:sz w:val="28"/>
          <w:szCs w:val="28"/>
        </w:rPr>
        <w:t>, психологический настрой и поддержка близких людей, особенно преподавателя. Одним словом, подготовка и исполнение на эстраде музыкального произведения – сложный учебный и творческий процесс, несомненно</w:t>
      </w:r>
      <w:r w:rsidR="00075A88">
        <w:rPr>
          <w:sz w:val="28"/>
          <w:szCs w:val="28"/>
        </w:rPr>
        <w:t>,</w:t>
      </w:r>
      <w:r w:rsidR="00F126C0">
        <w:rPr>
          <w:sz w:val="28"/>
          <w:szCs w:val="28"/>
        </w:rPr>
        <w:t xml:space="preserve"> приносящий радость</w:t>
      </w:r>
      <w:r w:rsidR="00075A88">
        <w:rPr>
          <w:sz w:val="28"/>
          <w:szCs w:val="28"/>
        </w:rPr>
        <w:t>,</w:t>
      </w:r>
      <w:r w:rsidR="00F126C0">
        <w:rPr>
          <w:sz w:val="28"/>
          <w:szCs w:val="28"/>
        </w:rPr>
        <w:t xml:space="preserve"> как окружающим, так и самому учащемуся. Грамотный подход к обучению юных музыкантов  преподавателем – залог успешного воспитания не только профессионального музыканта, но и просто любителя музыки.</w:t>
      </w:r>
    </w:p>
    <w:p w:rsidR="00DF0F92" w:rsidRPr="008264A3" w:rsidRDefault="004E6226">
      <w:pPr>
        <w:rPr>
          <w:b/>
          <w:i/>
          <w:sz w:val="28"/>
          <w:szCs w:val="28"/>
        </w:rPr>
      </w:pPr>
      <w:r>
        <w:rPr>
          <w:sz w:val="28"/>
          <w:szCs w:val="28"/>
        </w:rPr>
        <w:t xml:space="preserve">                                     </w:t>
      </w:r>
    </w:p>
    <w:sectPr w:rsidR="00DF0F92" w:rsidRPr="008264A3" w:rsidSect="00C83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964AF"/>
    <w:multiLevelType w:val="hybridMultilevel"/>
    <w:tmpl w:val="EB28EF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A42356"/>
    <w:multiLevelType w:val="hybridMultilevel"/>
    <w:tmpl w:val="DEA28CFC"/>
    <w:lvl w:ilvl="0" w:tplc="E0E8B36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5C1493"/>
    <w:multiLevelType w:val="hybridMultilevel"/>
    <w:tmpl w:val="EB28EF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BD3745"/>
    <w:multiLevelType w:val="hybridMultilevel"/>
    <w:tmpl w:val="EB28EF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0854"/>
    <w:rsid w:val="00023F10"/>
    <w:rsid w:val="00075A88"/>
    <w:rsid w:val="001102D5"/>
    <w:rsid w:val="0011466E"/>
    <w:rsid w:val="00237F51"/>
    <w:rsid w:val="00292454"/>
    <w:rsid w:val="002B4C2B"/>
    <w:rsid w:val="00310854"/>
    <w:rsid w:val="00350C6F"/>
    <w:rsid w:val="003F5F39"/>
    <w:rsid w:val="004E0E12"/>
    <w:rsid w:val="004E6226"/>
    <w:rsid w:val="00517ED2"/>
    <w:rsid w:val="00521398"/>
    <w:rsid w:val="005432BA"/>
    <w:rsid w:val="00596020"/>
    <w:rsid w:val="006E72D4"/>
    <w:rsid w:val="00786DD5"/>
    <w:rsid w:val="007B7E11"/>
    <w:rsid w:val="008264A3"/>
    <w:rsid w:val="008C3B6E"/>
    <w:rsid w:val="00A1560B"/>
    <w:rsid w:val="00A656A6"/>
    <w:rsid w:val="00B11914"/>
    <w:rsid w:val="00B26F89"/>
    <w:rsid w:val="00B7103A"/>
    <w:rsid w:val="00BA3BA3"/>
    <w:rsid w:val="00BB24CA"/>
    <w:rsid w:val="00C83C54"/>
    <w:rsid w:val="00CC2DFB"/>
    <w:rsid w:val="00DC61C0"/>
    <w:rsid w:val="00DF0F92"/>
    <w:rsid w:val="00F126C0"/>
    <w:rsid w:val="00FA7783"/>
    <w:rsid w:val="00FC7A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08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237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6</Pages>
  <Words>1697</Words>
  <Characters>9676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2018-02-19T04:18:00Z</dcterms:created>
  <dcterms:modified xsi:type="dcterms:W3CDTF">2020-05-19T08:42:00Z</dcterms:modified>
</cp:coreProperties>
</file>