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План-конспект непосредственно образовательной деятельности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художественно-эстетическому развитию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дошкольниками в подготовительной к школе группе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компенсирующей направленности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«Весна пришла»</w:t>
      </w: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i w:val="0"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  <w:lang w:val="ru-RU"/>
        </w:rPr>
        <w:t>Цель</w:t>
      </w:r>
      <w:r>
        <w:rPr>
          <w:rFonts w:hint="default" w:ascii="Times New Roman" w:hAnsi="Times New Roman"/>
          <w:b/>
          <w:bCs/>
          <w:i w:val="0"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>Составление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>композиции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en-US" w:eastAsia="ru-RU"/>
        </w:rPr>
        <w:t xml:space="preserve"> рисунка 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с использованием технологий нетрадиционного рисования.</w:t>
      </w:r>
    </w:p>
    <w:p>
      <w:pPr>
        <w:pStyle w:val="3"/>
        <w:shd w:val="clear" w:color="auto" w:fill="FFFFFF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«Речевое развитие», «Познавательное развитие», «Художественно-эстетическое развитие», «Социально-коммуникативное развитие», «Физическое развитие». </w:t>
      </w:r>
    </w:p>
    <w:p>
      <w:pPr>
        <w:spacing w:after="120" w:afterLines="50" w:line="240" w:lineRule="auto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Задачи: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«Познавательное развитие»: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Расширять знания детей о весне, её признаках, особенностях, уметь видеть и понимать приметы весны. 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пейзажем, как жанром изобразительного искусства.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у детей эстетическое восприятие весенней природы. 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«Социально-коммуникативное развитие»: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Продолжать развивать связную речь детей, уметь отвечать на вопросы полным и развернутым ответом, 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упражнять в подборе существительных и в правильном согласовании слов,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словарь детей. 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навыки дружеского взаимоотношения между детьми.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любовь к природе, интерес к занятиям изобразительной деятельности. 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«Художественно-эстетическое развитие»: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 детей умение придумывать содержание своей работы, составлять весеннюю композицию, используя разные материалы.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eastAsia="Open Sans"/>
          <w:color w:val="1B1C2A"/>
          <w:sz w:val="28"/>
          <w:szCs w:val="28"/>
          <w:shd w:val="clear" w:color="auto" w:fill="FFFFFF"/>
        </w:rPr>
        <w:t>- Побуждать к самостоятельному экспериментированию с материалами и инструментами для создания художественных образов.</w:t>
      </w:r>
    </w:p>
    <w:p>
      <w:pPr>
        <w:spacing w:after="0" w:line="240" w:lineRule="auto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Методы и приёмы: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практические: рисование с помощью нетрадиционных техник, физкультминутка, пальчиковая гимнастика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наглядные: рассматривание репродукций картин, рассматривание иллюстраций на слайде экрана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textAlignment w:va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словесные: </w:t>
      </w:r>
      <w:r>
        <w:rPr>
          <w:rFonts w:ascii="Times New Roman" w:hAnsi="Times New Roman"/>
          <w:color w:val="000000"/>
          <w:sz w:val="28"/>
          <w:szCs w:val="28"/>
        </w:rPr>
        <w:t>беседа, вопрос, словесная игра, чтение стихотворения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Материалы и оборудование:</w:t>
      </w:r>
      <w:r>
        <w:rPr>
          <w:rFonts w:hint="default" w:ascii="Times New Roman" w:hAnsi="Times New Roman"/>
          <w:b/>
          <w:bCs/>
          <w:i w:val="0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Репродукции картин художников Саврасов А.К. «Грачи прилетели», «Ранняя весна. Оттепель», Левитан И.И. «Весна. Большая вода», Остроухов И.С. «Ранняя весна», Щербаков «Весенний день» и т.д.; карточки-картинки «Признаки весны»; ноутбук, интерактивная доска, видеоролик «Весна»; музыкальный центр, аудиозапись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альбома «Времена года» П. И. Чайковского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; образцы рисунков. Бумага А4, предварительно тонированная, кисти № 5, 3, набор гуаши 12 цветов, ватные палочки, ватные диски, цветная бумага, ножницы, клеевые кисти, клей ПВА, салфетки х/б, салфетки бумажные, стакан непроливайка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8"/>
        <w:tblW w:w="1009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6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5625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/>
                <w:iCs/>
                <w:sz w:val="28"/>
                <w:szCs w:val="28"/>
              </w:rPr>
              <w:t>Динамическая пауза «На дворе стоит весна!»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Игровая</w:t>
            </w:r>
          </w:p>
        </w:tc>
        <w:tc>
          <w:tcPr>
            <w:tcW w:w="5625" w:type="dxa"/>
          </w:tcPr>
          <w:p>
            <w:pPr>
              <w:shd w:val="clear" w:color="auto" w:fill="FFFFFF"/>
              <w:spacing w:after="0" w:line="240" w:lineRule="auto"/>
              <w:ind w:right="128" w:rightChars="58"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Cs/>
                <w:kern w:val="24"/>
                <w:sz w:val="28"/>
                <w:szCs w:val="28"/>
              </w:rPr>
              <w:t>Игровая ситуация «Необычная прогулка»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Изобразительная</w:t>
            </w:r>
          </w:p>
        </w:tc>
        <w:tc>
          <w:tcPr>
            <w:tcW w:w="56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Создание рисунков, используя нетрадиционные техники рисования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6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Знакомство с жанром художественного творчества – «Пейзаж»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56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Беседа по картинам, вопросы, словесные игры: </w:t>
            </w:r>
            <w:r>
              <w:rPr>
                <w:rFonts w:ascii="Times New Roman" w:hAnsi="Times New Roman"/>
                <w:iCs/>
                <w:kern w:val="24"/>
                <w:sz w:val="28"/>
                <w:szCs w:val="28"/>
              </w:rPr>
              <w:t xml:space="preserve">«Приметы весны», </w:t>
            </w:r>
            <w:r>
              <w:rPr>
                <w:rFonts w:ascii="Times New Roman" w:hAnsi="Times New Roman" w:eastAsia="Trebuchet MS"/>
                <w:iCs/>
                <w:sz w:val="28"/>
                <w:szCs w:val="28"/>
                <w:shd w:val="clear" w:color="auto" w:fill="FFFFFF"/>
                <w:lang w:eastAsia="zh-CN" w:bidi="ar"/>
              </w:rPr>
              <w:t xml:space="preserve">«Без чего не может быть весны?»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Музыкальная</w:t>
            </w:r>
          </w:p>
        </w:tc>
        <w:tc>
          <w:tcPr>
            <w:tcW w:w="56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Слушание музыкального произведения из альбома «Времена года» П. И. Чайковского.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5625" w:type="dxa"/>
          </w:tcPr>
          <w:p>
            <w:pPr>
              <w:spacing w:after="0" w:line="240" w:lineRule="auto"/>
              <w:ind w:left="-6" w:right="128" w:rightChars="58" w:firstLine="6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/>
                <w:iCs/>
                <w:sz w:val="28"/>
                <w:szCs w:val="28"/>
              </w:rPr>
              <w:t xml:space="preserve">Слушание стихотворения в аудиозаписи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Михаила Спартаковича Пляцковского</w:t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«Деньки стоят погожие…»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Трудовая (самообслуживание и элементарный бытовой труд)</w:t>
            </w:r>
          </w:p>
        </w:tc>
        <w:tc>
          <w:tcPr>
            <w:tcW w:w="5625" w:type="dxa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Индивидуальные поручения привести своё рабочее место в порядок по окончанию работы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Логика образовательной деятельности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8"/>
        <w:tblW w:w="10083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4617"/>
        <w:gridCol w:w="2520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Приветствие</w:t>
            </w:r>
          </w:p>
          <w:p>
            <w:pPr>
              <w:pStyle w:val="9"/>
              <w:spacing w:after="120" w:afterLines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Встанем рядышком, по кругу,</w:t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Скажем  "Здравствуйте!" друг другу.</w:t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Нам здороваться ни лень:</w:t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Всем "Привет!" и "Добрый день!";</w:t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 xml:space="preserve">Если каждый улыбнётся – </w:t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Утро доброе начнётся.</w:t>
            </w:r>
          </w:p>
          <w:p>
            <w:pPr>
              <w:pStyle w:val="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</w:t>
            </w:r>
          </w:p>
          <w:p>
            <w:pPr>
              <w:pStyle w:val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Приглашает детей отправиться на необычную прогулку.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согласны отправиться на необычную прогулку?</w:t>
            </w:r>
          </w:p>
          <w:p>
            <w:pPr>
              <w:spacing w:after="120" w:afterLines="50" w:line="240" w:lineRule="auto"/>
              <w:jc w:val="left"/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>Предлагает закрыть глаза, произнести волшебные слова и оказаться в лесу. Говорит речёвку:</w:t>
            </w:r>
          </w:p>
          <w:p>
            <w:pPr>
              <w:spacing w:after="120" w:afterLines="50" w:line="240" w:lineRule="auto"/>
              <w:jc w:val="center"/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Если мы глаза закроем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И подсматривать не будем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Мы волшебный мир откроем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О котором не забудем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>(</w:t>
            </w:r>
            <w:r>
              <w:rPr>
                <w:rFonts w:ascii="Times New Roman" w:hAnsi="Times New Roman" w:eastAsia="Arial"/>
                <w:i/>
                <w:iCs/>
                <w:sz w:val="24"/>
                <w:szCs w:val="24"/>
                <w:shd w:val="clear" w:color="auto" w:fill="FFFFFF"/>
                <w:lang w:eastAsia="zh-CN" w:bidi="ar"/>
              </w:rPr>
              <w:t>В это время воспитатель включает видеоролик весеннего леса).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Встают в круг, держаться за руки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Соглашаются отправиться на необычную прогулку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Закрывают глаза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облада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 установкой положительного отношения </w:t>
            </w:r>
            <w:r>
              <w:rPr>
                <w:rFonts w:ascii="Times New Roman" w:hAnsi="Times New Roman"/>
                <w:sz w:val="28"/>
                <w:szCs w:val="28"/>
              </w:rPr>
              <w:t>другим людям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ладе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чувством уверенности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>
            <w:pPr>
              <w:spacing w:after="120" w:afterLines="50" w:line="240" w:lineRule="auto"/>
              <w:ind w:right="128" w:rightChars="58"/>
              <w:jc w:val="both"/>
              <w:rPr>
                <w:rStyle w:val="7"/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Сообщение воспитателя </w:t>
            </w:r>
          </w:p>
          <w:p>
            <w:pPr>
              <w:spacing w:after="120" w:afterLines="50" w:line="240" w:lineRule="auto"/>
              <w:ind w:right="128" w:rightChars="58"/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ascii="Times New Roman" w:hAnsi="Times New Roman" w:eastAsia="Arial"/>
                <w:b w:val="0"/>
                <w:bCs w:val="0"/>
                <w:sz w:val="28"/>
                <w:szCs w:val="28"/>
              </w:rPr>
              <w:t>Предлагает открыть глаза.</w:t>
            </w: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</w:p>
          <w:p>
            <w:pPr>
              <w:spacing w:after="120" w:afterLines="50" w:line="240" w:lineRule="auto"/>
              <w:ind w:right="128" w:rightChars="58"/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>- Посмотрите, в каком красивом лесу мы с вами оказались.</w:t>
            </w: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>- Ребята, посмотрите внимательно на экран и скажите: «Какое время года изображено?»</w:t>
            </w:r>
          </w:p>
          <w:p>
            <w:pPr>
              <w:spacing w:after="120" w:afterLines="50" w:line="240" w:lineRule="auto"/>
              <w:ind w:right="128" w:rightChars="58"/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120" w:afterLines="50" w:line="240" w:lineRule="auto"/>
              <w:ind w:right="128" w:rightChars="58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</w:p>
          <w:p>
            <w:pPr>
              <w:spacing w:after="120" w:afterLines="50" w:line="240" w:lineRule="auto"/>
              <w:ind w:right="128" w:rightChars="58"/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 xml:space="preserve">Правильно, ребята, на картине изображена природа весной. И мы с вами очутились в красивом весеннем лесу. </w:t>
            </w:r>
          </w:p>
          <w:p>
            <w:pPr>
              <w:spacing w:after="120" w:afterLines="50" w:line="240" w:lineRule="auto"/>
              <w:ind w:right="128" w:rightChars="58"/>
              <w:rPr>
                <w:rFonts w:hint="default" w:ascii="Times New Roman" w:hAnsi="Times New Roman" w:eastAsia="Arial"/>
                <w:sz w:val="28"/>
                <w:szCs w:val="28"/>
                <w:shd w:val="clear" w:color="auto" w:fill="FFFFFF"/>
                <w:lang w:val="ru-RU" w:eastAsia="zh-CN" w:bidi="ar"/>
              </w:rPr>
            </w:pPr>
            <w:r>
              <w:rPr>
                <w:rFonts w:hint="default" w:ascii="Times New Roman" w:hAnsi="Times New Roman" w:eastAsia="Arial"/>
                <w:sz w:val="28"/>
                <w:szCs w:val="28"/>
                <w:shd w:val="clear" w:color="auto" w:fill="FFFFFF"/>
                <w:lang w:val="ru-RU" w:eastAsia="zh-CN" w:bidi="ar"/>
              </w:rPr>
              <w:t>-</w:t>
            </w: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val="ru-RU" w:eastAsia="zh-CN" w:bidi="ar"/>
              </w:rPr>
              <w:t>Какие</w:t>
            </w:r>
            <w:r>
              <w:rPr>
                <w:rFonts w:hint="default" w:ascii="Times New Roman" w:hAnsi="Times New Roman" w:eastAsia="Arial"/>
                <w:sz w:val="28"/>
                <w:szCs w:val="28"/>
                <w:shd w:val="clear" w:color="auto" w:fill="FFFFFF"/>
                <w:lang w:val="ru-RU" w:eastAsia="zh-CN" w:bidi="ar"/>
              </w:rPr>
              <w:t xml:space="preserve"> весенние месяцы вы знаете?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1" w:afterLines="50" w:line="240" w:lineRule="auto"/>
              <w:ind w:right="128" w:rightChars="58"/>
              <w:textAlignment w:val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 xml:space="preserve">- 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А какая бывает весна?</w:t>
            </w:r>
          </w:p>
          <w:p>
            <w:pPr>
              <w:spacing w:after="0" w:line="240" w:lineRule="auto"/>
              <w:ind w:right="128" w:rightChars="58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Предлагает встать в круг и поиграть в </w:t>
            </w: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игру «Приметы весны»</w:t>
            </w:r>
          </w:p>
          <w:p>
            <w:pPr>
              <w:spacing w:after="0" w:line="240" w:lineRule="auto"/>
              <w:ind w:right="128" w:rightChars="58"/>
              <w:jc w:val="center"/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Весной… ярко светит солнце.</w:t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 тает снег.</w:t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 появляются проталинки.</w:t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 появляются лужи.</w:t>
            </w:r>
          </w:p>
          <w:p>
            <w:pPr>
              <w:spacing w:after="0" w:line="240" w:lineRule="auto"/>
              <w:ind w:right="128" w:rightChars="58"/>
              <w:jc w:val="center"/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 дни становятся длиннее, а ночи короче.</w:t>
            </w:r>
          </w:p>
          <w:p>
            <w:pPr>
              <w:spacing w:after="0" w:line="240" w:lineRule="auto"/>
              <w:ind w:right="128" w:rightChars="58"/>
              <w:jc w:val="center"/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 на речках тает лёд, начинается ледоход</w:t>
            </w:r>
          </w:p>
          <w:p>
            <w:pPr>
              <w:spacing w:after="0" w:line="240" w:lineRule="auto"/>
              <w:ind w:right="128" w:rightChars="58"/>
              <w:jc w:val="center"/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 на деревьях набухают почки.</w:t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 прилетают птицы.</w:t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 появляется трава.</w:t>
            </w:r>
          </w:p>
          <w:p>
            <w:pPr>
              <w:spacing w:after="0" w:line="240" w:lineRule="auto"/>
              <w:ind w:right="128" w:rightChars="58"/>
              <w:jc w:val="center"/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  <w:t>Весной животные просыпаются после зимней спячки.</w:t>
            </w:r>
          </w:p>
          <w:p>
            <w:pPr>
              <w:spacing w:after="120" w:afterLines="50" w:line="240" w:lineRule="auto"/>
              <w:ind w:right="128" w:rightChars="58"/>
              <w:jc w:val="both"/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Молодцы, ребята, вы хорошо знаете признаки весны. </w:t>
            </w:r>
          </w:p>
          <w:p>
            <w:pPr>
              <w:shd w:val="clear" w:color="auto" w:fill="FFFFFF"/>
              <w:spacing w:after="0" w:line="240" w:lineRule="auto"/>
              <w:ind w:right="128" w:rightChars="58"/>
              <w:jc w:val="both"/>
              <w:rPr>
                <w:rFonts w:ascii="Times New Roman" w:hAnsi="Times New Roman" w:eastAsia="Trebuchet M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Предлагает поиграть в </w:t>
            </w:r>
            <w:r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игру </w:t>
            </w:r>
            <w:r>
              <w:rPr>
                <w:rFonts w:ascii="Times New Roman" w:hAnsi="Times New Roman" w:eastAsia="Trebuchet MS"/>
                <w:b/>
                <w:bCs/>
                <w:sz w:val="28"/>
                <w:szCs w:val="28"/>
                <w:shd w:val="clear" w:color="auto" w:fill="FFFFFF"/>
                <w:lang w:eastAsia="zh-CN" w:bidi="ar"/>
              </w:rPr>
              <w:t>«Без чего не может быть весны?»</w:t>
            </w:r>
          </w:p>
          <w:p>
            <w:pPr>
              <w:spacing w:after="120" w:afterLines="50" w:line="240" w:lineRule="auto"/>
              <w:ind w:right="128" w:rightChars="58"/>
              <w:jc w:val="center"/>
              <w:rPr>
                <w:rFonts w:ascii="Times New Roman" w:hAnsi="Times New Roman"/>
                <w:i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Весна не может быть без … (яркого солнца).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Весна не может быть без …(луж).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Весна не может быть без… (ручейков).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Весна не может быть без… (грозы).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Весна не может быть без…(майских жуков).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Весна не может быть без…(проталин).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Весна не может быть без…(капели).</w:t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br w:type="textWrapping"/>
            </w:r>
            <w:r>
              <w:rPr>
                <w:rFonts w:ascii="Times New Roman" w:hAnsi="Times New Roman" w:eastAsia="Arial"/>
                <w:i/>
                <w:iCs/>
                <w:sz w:val="28"/>
                <w:szCs w:val="28"/>
                <w:shd w:val="clear" w:color="auto" w:fill="FFFFFF"/>
                <w:lang w:eastAsia="zh-CN" w:bidi="ar"/>
              </w:rPr>
              <w:t>Весна не может быть без…(подснежников).</w:t>
            </w:r>
          </w:p>
          <w:p>
            <w:pPr>
              <w:spacing w:after="120" w:afterLines="50" w:line="240" w:lineRule="auto"/>
              <w:ind w:left="-6" w:right="128" w:rightChars="58" w:firstLine="6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 xml:space="preserve">- Весна несёт нам радость и чувство прекрасного.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Весне посвящали свои стихи поэты.</w:t>
            </w:r>
          </w:p>
          <w:p>
            <w:pPr>
              <w:spacing w:after="120" w:afterLines="50" w:line="240" w:lineRule="auto"/>
              <w:ind w:left="-6" w:right="128" w:rightChars="58" w:firstLine="6"/>
              <w:jc w:val="lef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Предлагает послушать стихотворение Михаила Спартаковича Пляцковского</w:t>
            </w:r>
            <w:r>
              <w:rPr>
                <w:rFonts w:hint="default"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Деньки стоят погожие…</w:t>
            </w:r>
            <w:r>
              <w:rPr>
                <w:rFonts w:hint="default" w:ascii="Times New Roman" w:hAnsi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»</w:t>
            </w:r>
          </w:p>
          <w:p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каком времени года это стихотворения? Какими словами автор описал весну. </w:t>
            </w:r>
          </w:p>
          <w:p>
            <w:pPr>
              <w:pStyle w:val="9"/>
              <w:spacing w:after="120" w:afterLines="5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только поэты сочиняли стихи, но  и композиторы сочиняли музыку.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>
            <w:pPr>
              <w:pStyle w:val="9"/>
              <w:spacing w:after="120" w:afterLines="50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>Предлагает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 xml:space="preserve"> послушать музыкальное произведение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из альбома «Времена года» П. И. Чайковского</w:t>
            </w:r>
          </w:p>
          <w:p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>Говорит, что</w:t>
            </w:r>
            <w:r>
              <w:rPr>
                <w:rFonts w:ascii="Times New Roman" w:hAnsi="Times New Roman" w:eastAsia="Arial"/>
                <w:b/>
                <w:bCs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 xml:space="preserve">весна – прекрасное и красивое время года, вся природа пробуждается ото сна.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Красоту весенней природы изображали художники в своих картинах. </w:t>
            </w:r>
          </w:p>
          <w:p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Предлагает</w:t>
            </w:r>
            <w:r>
              <w:rPr>
                <w:rFonts w:ascii="Times New Roman" w:hAnsi="Times New Roman" w:eastAsia="Arial"/>
                <w:sz w:val="28"/>
                <w:szCs w:val="28"/>
                <w:shd w:val="clear" w:color="auto" w:fill="FFFFFF"/>
                <w:lang w:eastAsia="zh-CN" w:bidi="ar"/>
              </w:rPr>
              <w:t xml:space="preserve"> продолжить нашу необычную прогулку. Приглашает в картинную галерею на выставку репродукций картин русских художников-пейзажистов. </w:t>
            </w:r>
          </w:p>
          <w:p>
            <w:pPr>
              <w:spacing w:after="0" w:line="240" w:lineRule="auto"/>
              <w:ind w:right="128" w:rightChars="58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 xml:space="preserve">- </w:t>
            </w:r>
            <w:r>
              <w:rPr>
                <w:rFonts w:ascii="Times New Roman" w:hAnsi="Times New Roman" w:eastAsia="Georgia"/>
                <w:sz w:val="28"/>
                <w:szCs w:val="28"/>
                <w:lang w:val="ru" w:eastAsia="zh-CN" w:bidi="ar"/>
              </w:rPr>
              <w:t>А вы знаете, что такое пейзаж?</w:t>
            </w:r>
            <w:r>
              <w:rPr>
                <w:rFonts w:ascii="Times New Roman" w:hAnsi="Times New Roman" w:eastAsia="Georgia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spacing w:after="0" w:line="240" w:lineRule="auto"/>
              <w:ind w:right="128" w:rightChars="58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color w:val="000000"/>
                <w:sz w:val="28"/>
                <w:szCs w:val="28"/>
                <w:shd w:val="clear" w:color="auto" w:fill="FFFFFF"/>
              </w:rPr>
              <w:t>- Какое время года изображено на всех этих картинах?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 xml:space="preserve">- </w:t>
            </w:r>
            <w:r>
              <w:rPr>
                <w:rFonts w:ascii="Times New Roman" w:hAnsi="Times New Roman" w:eastAsia="Georgia"/>
                <w:sz w:val="28"/>
                <w:szCs w:val="28"/>
                <w:lang w:val="ru" w:eastAsia="zh-CN" w:bidi="ar"/>
              </w:rPr>
              <w:t>Как вы думаете, какую весну изобразил художник?</w:t>
            </w:r>
            <w:r>
              <w:rPr>
                <w:rFonts w:ascii="Times New Roman" w:hAnsi="Times New Roman" w:eastAsia="Georgia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>- Какими цвета красок использовали художники?</w:t>
            </w:r>
          </w:p>
          <w:p>
            <w:pPr>
              <w:spacing w:after="120" w:afterLines="5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color w:val="000000"/>
                <w:sz w:val="28"/>
                <w:szCs w:val="28"/>
                <w:shd w:val="clear" w:color="auto" w:fill="FFFFFF"/>
              </w:rPr>
              <w:t>- Какое настроение передал художник?</w:t>
            </w:r>
          </w:p>
          <w:p>
            <w:pPr>
              <w:spacing w:after="120" w:afterLines="5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val="ru" w:eastAsia="zh-CN" w:bidi="ar"/>
              </w:rPr>
              <w:t>Рассказывает, что художник изобразил раннюю весну: ещё лежит много снега. Но снег начал подтаивать. Живописец использовал цвета белый, серый, чёрный, коричневый, синий, голубой – холодные цвета.</w:t>
            </w:r>
            <w:r>
              <w:rPr>
                <w:rFonts w:ascii="Times New Roman" w:hAnsi="Times New Roman" w:eastAsia="Georgia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 xml:space="preserve">- </w:t>
            </w:r>
            <w:r>
              <w:rPr>
                <w:rFonts w:ascii="Times New Roman" w:hAnsi="Times New Roman" w:eastAsia="Georgia"/>
                <w:sz w:val="28"/>
                <w:szCs w:val="28"/>
                <w:lang w:val="ru" w:eastAsia="zh-CN" w:bidi="ar"/>
              </w:rPr>
              <w:t>На этой репродукции изображено пробуждение природы: на деревьях появились листочки, первая изумрудная травка, яркие цветы. Художник использовал тёплые цвета и оттенки.</w:t>
            </w:r>
            <w:r>
              <w:rPr>
                <w:rFonts w:ascii="Times New Roman" w:hAnsi="Times New Roman" w:eastAsia="Georgia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spacing w:after="120" w:afterLines="5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Многие художники любят природу. Они изображают небо, поля, луга, деревья. Такие картины называются - пейзажем. Человеку всегда было свойственно наблюдать за природой, стремиться изобразить и выразить своё отношение к увиденному. В пейзаже художник изображает природу так, как её увидел только он один. Такой художник называется - пейзажист. 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Открывают глаза.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Обращают внимание на слайд, просматривают ролик.  Рассматривают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картинку на экране и отвечают на вопросы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120" w:afterLines="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120" w:afterLines="5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стают в круг, по очереди ловят мяч и называют одну весеннюю примету, начиная со слова «Весной...»….</w:t>
            </w: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120" w:afterLines="5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Выбирают картинки, которые относятся к весне и отвечают на вопрос, начиная предложение словами: «Весна не может быть без...»</w:t>
            </w: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Слушают стихотворение </w:t>
            </w: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твечают на вопрос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Слушают отрывок произведения делятся впечатлениями</w:t>
            </w: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Проходят в картинную галерею</w:t>
            </w: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ассматривают репродукции картин  </w:t>
            </w: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твечают на вопросы</w:t>
            </w: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выражать свои мысли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блада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элементарными представлениями в области живой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не живой </w:t>
            </w:r>
            <w:r>
              <w:rPr>
                <w:rFonts w:ascii="Times New Roman" w:hAnsi="Times New Roman"/>
                <w:sz w:val="28"/>
                <w:szCs w:val="28"/>
              </w:rPr>
              <w:t>природы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блада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т навыками речевого высказывания</w:t>
            </w:r>
            <w:r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  <w:t xml:space="preserve"> и согласования слов в предложении</w:t>
            </w: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A"/>
                <w:sz w:val="27"/>
                <w:szCs w:val="27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A"/>
                <w:sz w:val="27"/>
                <w:szCs w:val="27"/>
                <w:shd w:val="clear" w:color="auto" w:fill="FFFFFF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A"/>
                <w:sz w:val="27"/>
                <w:szCs w:val="27"/>
                <w:shd w:val="clear" w:color="auto" w:fill="FFFFFF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eastAsia="SimSun"/>
                <w:color w:val="00000A"/>
                <w:sz w:val="27"/>
                <w:szCs w:val="27"/>
                <w:shd w:val="clear" w:color="auto" w:fill="FFFFFF"/>
                <w:lang w:val="ru-RU"/>
              </w:rPr>
              <w:t>Дети</w:t>
            </w:r>
            <w:r>
              <w:rPr>
                <w:rFonts w:hint="default" w:ascii="Times New Roman" w:hAnsi="Times New Roman" w:eastAsia="SimSun"/>
                <w:color w:val="00000A"/>
                <w:sz w:val="27"/>
                <w:szCs w:val="27"/>
                <w:shd w:val="clear" w:color="auto" w:fill="FFFFFF"/>
                <w:lang w:val="ru-RU"/>
              </w:rPr>
              <w:t xml:space="preserve"> э</w:t>
            </w:r>
            <w:r>
              <w:rPr>
                <w:rFonts w:ascii="Times New Roman" w:hAnsi="Times New Roman" w:eastAsia="SimSun"/>
                <w:color w:val="00000A"/>
                <w:sz w:val="27"/>
                <w:szCs w:val="27"/>
                <w:shd w:val="clear" w:color="auto" w:fill="FFFFFF"/>
              </w:rPr>
              <w:t>моционально отзывчив</w:t>
            </w:r>
            <w:r>
              <w:rPr>
                <w:rFonts w:ascii="Times New Roman" w:hAnsi="Times New Roman" w:eastAsia="SimSun"/>
                <w:color w:val="00000A"/>
                <w:sz w:val="27"/>
                <w:szCs w:val="27"/>
                <w:shd w:val="clear" w:color="auto" w:fill="FFFFFF"/>
                <w:lang w:val="ru-RU"/>
              </w:rPr>
              <w:t>ы</w:t>
            </w:r>
            <w:r>
              <w:rPr>
                <w:rFonts w:hint="default" w:ascii="Times New Roman" w:hAnsi="Times New Roman" w:eastAsia="SimSun"/>
                <w:color w:val="00000A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color w:val="00000A"/>
                <w:sz w:val="27"/>
                <w:szCs w:val="27"/>
                <w:shd w:val="clear" w:color="auto" w:fill="FFFFFF"/>
              </w:rPr>
              <w:t>к восприятию поэтических произведений</w:t>
            </w: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SimSu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  <w:lang w:val="ru-RU"/>
              </w:rPr>
              <w:t>Дети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</w:rPr>
              <w:t xml:space="preserve"> воспри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  <w:lang w:val="ru-RU"/>
              </w:rPr>
              <w:t>нимают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</w:rPr>
              <w:t xml:space="preserve"> музыкальн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  <w:lang w:val="ru-RU"/>
              </w:rPr>
              <w:t>ый</w:t>
            </w:r>
            <w:r>
              <w:rPr>
                <w:rFonts w:hint="default" w:ascii="Times New Roman" w:hAnsi="Times New Roman" w:eastAsia="SimSu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</w:rPr>
              <w:t>образ</w:t>
            </w:r>
            <w:r>
              <w:rPr>
                <w:rFonts w:hint="default" w:ascii="Times New Roman" w:hAnsi="Times New Roman" w:eastAsia="SimSu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произведения</w:t>
            </w: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val="ru-RU" w:eastAsia="zh-CN" w:bidi="ar"/>
              </w:rPr>
              <w:t>Дети</w:t>
            </w:r>
            <w:r>
              <w:rPr>
                <w:rFonts w:hint="default" w:ascii="Times New Roman" w:hAnsi="Times New Roman" w:eastAsia="sans-serif"/>
                <w:sz w:val="28"/>
                <w:szCs w:val="28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  <w:t>отклика</w:t>
            </w: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val="ru-RU" w:eastAsia="zh-CN" w:bidi="ar"/>
              </w:rPr>
              <w:t>ю</w:t>
            </w: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  <w:t xml:space="preserve">тся на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  <w:t>настроение художественно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sans-seri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  <w:t>-изобразительного образа, чувств</w:t>
            </w: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val="ru-RU" w:eastAsia="zh-CN" w:bidi="ar"/>
              </w:rPr>
              <w:t>уют</w:t>
            </w: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eastAsia="zh-CN" w:bidi="ar"/>
              </w:rPr>
              <w:t xml:space="preserve"> красоту</w:t>
            </w:r>
            <w:r>
              <w:rPr>
                <w:rFonts w:hint="default" w:ascii="Times New Roman" w:hAnsi="Times New Roman" w:eastAsia="sans-serif"/>
                <w:sz w:val="28"/>
                <w:szCs w:val="28"/>
                <w:shd w:val="clear" w:color="auto" w:fill="FFFFFF"/>
                <w:lang w:val="ru-RU" w:eastAsia="zh-CN" w:bidi="ar"/>
              </w:rPr>
              <w:t xml:space="preserve"> природы,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sans-serif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val="en-US" w:eastAsia="zh-CN" w:bidi="ar"/>
              </w:rPr>
              <w:t>Понима</w:t>
            </w: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val="ru-RU" w:eastAsia="zh-CN" w:bidi="ar"/>
              </w:rPr>
              <w:t>ют</w:t>
            </w:r>
            <w:r>
              <w:rPr>
                <w:rFonts w:hint="default" w:ascii="Times New Roman" w:hAnsi="Times New Roman" w:eastAsia="sans-serif"/>
                <w:sz w:val="28"/>
                <w:szCs w:val="28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 w:eastAsia="sans-serif"/>
                <w:sz w:val="28"/>
                <w:szCs w:val="28"/>
                <w:shd w:val="clear" w:color="auto" w:fill="FFFFFF"/>
                <w:lang w:val="en-US" w:eastAsia="zh-CN" w:bidi="ar"/>
              </w:rPr>
              <w:t>содержание произведения</w:t>
            </w:r>
          </w:p>
          <w:p>
            <w:pPr>
              <w:spacing w:after="0" w:line="240" w:lineRule="auto"/>
              <w:rPr>
                <w:rFonts w:ascii="Times New Roman" w:hAnsi="Times New Roman" w:eastAsia="SimSu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sans-serif" w:hAnsi="sans-serif" w:eastAsia="sans-serif" w:cs="sans-serif"/>
                <w:color w:val="333333"/>
                <w:sz w:val="27"/>
                <w:szCs w:val="27"/>
                <w:shd w:val="clear" w:color="auto" w:fill="F6F6F6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>
            <w:pPr>
              <w:spacing w:after="120" w:afterLines="50" w:line="240" w:lineRule="auto"/>
              <w:contextualSpacing/>
              <w:jc w:val="both"/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bCs/>
                <w:sz w:val="28"/>
                <w:szCs w:val="28"/>
              </w:rPr>
              <w:t>Динамическая пауза</w:t>
            </w:r>
          </w:p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  <w:t>На дворе стоит весна!</w:t>
            </w:r>
          </w:p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  <w:t>После зимней лютой стужи</w:t>
            </w:r>
          </w:p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  <w:t>Просыпается от сна</w:t>
            </w:r>
          </w:p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  <w:t>Вся природа. Даже лужи</w:t>
            </w:r>
          </w:p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  <w:t>Не покроет лёд за ночь,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  <w:t>Гонит солнце зиму прочь!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  <w:t>Утром солнышко встаёт,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  <w:t>тёплый лучик детям шлёт</w:t>
            </w:r>
          </w:p>
          <w:p>
            <w:pPr>
              <w:spacing w:after="0" w:line="240" w:lineRule="auto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</w:p>
        </w:tc>
        <w:tc>
          <w:tcPr>
            <w:tcW w:w="25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Выполняют движения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egoe UI"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sz w:val="28"/>
                <w:szCs w:val="28"/>
              </w:rPr>
              <w:t xml:space="preserve">-прыгают </w:t>
            </w:r>
          </w:p>
          <w:p>
            <w:pPr>
              <w:pStyle w:val="3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sz w:val="28"/>
                <w:szCs w:val="28"/>
              </w:rPr>
              <w:t>-потягиваются</w:t>
            </w:r>
          </w:p>
          <w:p>
            <w:pPr>
              <w:pStyle w:val="3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sz w:val="28"/>
                <w:szCs w:val="28"/>
              </w:rPr>
              <w:t xml:space="preserve">-идут по кругу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Segoe UI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eastAsia="Segoe UI"/>
                <w:sz w:val="28"/>
                <w:szCs w:val="28"/>
              </w:rPr>
              <w:t>повороты туловища</w:t>
            </w:r>
          </w:p>
          <w:p>
            <w:pPr>
              <w:pStyle w:val="3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-машут руками</w:t>
            </w:r>
          </w:p>
          <w:p>
            <w:pPr>
              <w:pStyle w:val="3"/>
              <w:spacing w:before="0" w:beforeAutospacing="0" w:after="0" w:afterAutospacing="0" w:line="240" w:lineRule="auto"/>
              <w:rPr>
                <w:rFonts w:ascii="Times New Roman" w:hAnsi="Times New Roman" w:eastAsia="Segoe UI"/>
                <w:iCs/>
                <w:sz w:val="28"/>
                <w:szCs w:val="28"/>
              </w:rPr>
            </w:pPr>
            <w:r>
              <w:rPr>
                <w:rFonts w:ascii="Times New Roman" w:hAnsi="Times New Roman" w:eastAsia="Segoe UI"/>
                <w:iCs/>
                <w:sz w:val="28"/>
                <w:szCs w:val="28"/>
              </w:rPr>
              <w:t>- встают и разводят руками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активно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участву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совместных играх,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у них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развита крупная моторика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>
            <w:pPr>
              <w:spacing w:after="120" w:afterLines="5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Сегодня, ребята вы увидели весну по-разному: весну на картинах художников, в стихотворениях поэта, в музыкальном произведении композитора, и каждая весна была по-своему красива…</w:t>
            </w:r>
          </w:p>
          <w:p>
            <w:pPr>
              <w:spacing w:after="120" w:afterLines="5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 xml:space="preserve">Предлагает детям  стать художниками  и нарисовать свою картину необычным способом.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>- Для работы вы можете использовать разные материалы и рисовать разными предметами.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>- Наши листы бумаги мы за тонировали  заранее.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>- Деревья вы можете рисовать не только кисточками но и ватными палочками.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>Предлагает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оживить наши деревья, нарисовав им почки зелёного цвета, можно их сделать из ватных палочек, приклеить (отрезанные) их.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>- Чтобы нарисовать солнце, можно использовать крышку (отпечаток) и вилкой нарисовать лучики.</w:t>
            </w:r>
          </w:p>
          <w:p>
            <w:pPr>
              <w:spacing w:after="120" w:afterLines="5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>- Снег можно сделать из ватных дисков, вырезать разной формы и приклеить.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Georgia"/>
                <w:sz w:val="28"/>
                <w:szCs w:val="28"/>
                <w:lang w:val="ru" w:eastAsia="zh-CN" w:bidi="ar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eastAsia="zh-CN" w:bidi="ar"/>
              </w:rPr>
              <w:t xml:space="preserve">-Вы можете выбрать любой материал для работы. </w:t>
            </w:r>
            <w:r>
              <w:rPr>
                <w:rFonts w:ascii="Times New Roman" w:hAnsi="Times New Roman" w:eastAsia="Georgia"/>
                <w:sz w:val="28"/>
                <w:szCs w:val="28"/>
                <w:lang w:val="ru" w:eastAsia="zh-CN" w:bidi="ar"/>
              </w:rPr>
              <w:t xml:space="preserve">Мне хочется, чтобы вы нарисовали свою весну, как вы её видите, представляете, какая весна вам нравится больше.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Georgia"/>
                <w:sz w:val="28"/>
                <w:szCs w:val="28"/>
                <w:lang w:val="ru" w:eastAsia="zh-CN" w:bidi="ar"/>
              </w:rPr>
              <w:t>Предлагает каждому из детей нарисовать свою весну.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Присаживаются за столы, выбирают себе материал для работы и продумывают композицию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проявля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инициативу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>
            <w:pPr>
              <w:spacing w:after="120" w:afterLines="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-Для того, чтобы нам начать рисовать, нужно приготовить наши пальчики к работе. </w:t>
            </w:r>
          </w:p>
          <w:p>
            <w:pPr>
              <w:spacing w:after="120" w:afterLines="50" w:line="240" w:lineRule="auto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альчиковую игр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</w:p>
          <w:p>
            <w:pPr>
              <w:pStyle w:val="3"/>
              <w:shd w:val="clear" w:color="auto" w:fill="FFFFFF"/>
              <w:spacing w:before="0" w:beforeAutospacing="0" w:after="120" w:afterLines="50" w:afterAutospacing="0" w:line="240" w:lineRule="auto"/>
              <w:jc w:val="center"/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 юга птицы прилетели!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Прилетел к нам скворушка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Серенькое перышко.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Жаворонок, соловей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Торопились: кто скорей.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Цапля, лебедь, утка, стриж,</w:t>
            </w:r>
          </w:p>
          <w:p>
            <w:pPr>
              <w:pStyle w:val="3"/>
              <w:shd w:val="clear" w:color="auto" w:fill="FFFFFF"/>
              <w:spacing w:before="0" w:beforeAutospacing="0" w:after="120" w:afterLines="50" w:afterAutospacing="0" w:line="240" w:lineRule="auto"/>
              <w:jc w:val="center"/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Аист, ласточка и чиж</w:t>
            </w:r>
          </w:p>
          <w:p>
            <w:pPr>
              <w:pStyle w:val="3"/>
              <w:shd w:val="clear" w:color="auto" w:fill="FFFFFF"/>
              <w:spacing w:before="0" w:beforeAutospacing="0" w:after="120" w:afterLines="50" w:afterAutospacing="0" w:line="240" w:lineRule="auto"/>
              <w:jc w:val="center"/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Все вернулись, прилетели,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Песни звонкие запели!</w:t>
            </w:r>
          </w:p>
        </w:tc>
        <w:tc>
          <w:tcPr>
            <w:tcW w:w="2520" w:type="dxa"/>
          </w:tcPr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eastAsia="sans-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shd w:val="clear" w:color="auto" w:fill="FFFFFF"/>
              </w:rPr>
              <w:t xml:space="preserve">- поочередно сгибают пальцы на обеих руках, начиная с мизинца 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eastAsia="sans-serif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shd w:val="clear" w:color="auto" w:fill="FFFFFF"/>
              </w:rPr>
              <w:t>- скрестив большие пальцы, машут ладошками.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sans-serif"/>
                <w:color w:val="000000"/>
                <w:sz w:val="28"/>
                <w:szCs w:val="28"/>
                <w:shd w:val="clear" w:color="auto" w:fill="FFFFFF"/>
              </w:rPr>
              <w:t>-указательным и большим пальцами делают «клюв» — «птицы поют».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активно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участву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т в совместных играх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, у них </w:t>
            </w:r>
            <w:r>
              <w:rPr>
                <w:rFonts w:ascii="Times New Roman" w:hAnsi="Times New Roman"/>
                <w:sz w:val="28"/>
                <w:szCs w:val="28"/>
              </w:rPr>
              <w:t>развита мелкая моторика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время работы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следит за осанкой детей, даёт рекомендации: напоминает, как правильно пользоваться материалом, правильно держать кисточку.</w:t>
            </w:r>
          </w:p>
        </w:tc>
        <w:tc>
          <w:tcPr>
            <w:tcW w:w="2520" w:type="dxa"/>
          </w:tcPr>
          <w:p>
            <w:pPr>
              <w:pStyle w:val="9"/>
              <w:spacing w:after="120" w:afterLines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под музыку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альбома «Времена года» П. И. Чайковского. 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проявля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ют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навыки изобразительной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посмотрите,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замечательные картины у вас получилась. 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разместить рисунки на доске и оформить выставку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Молодцы, ребята, вы все очень постарались. 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Размещают свои работы на доске, рассказывают о своих работах, делятся эмоциями.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т анализировать свою работу и работу своих сверстников.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560" w:right="646" w:bottom="792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48"/>
    <w:rsid w:val="00122E16"/>
    <w:rsid w:val="00237897"/>
    <w:rsid w:val="00523D6B"/>
    <w:rsid w:val="00845048"/>
    <w:rsid w:val="008F75FE"/>
    <w:rsid w:val="00B75135"/>
    <w:rsid w:val="00EA30A7"/>
    <w:rsid w:val="04B677D2"/>
    <w:rsid w:val="04FE3366"/>
    <w:rsid w:val="1B36768B"/>
    <w:rsid w:val="1E046E10"/>
    <w:rsid w:val="1F3B02AD"/>
    <w:rsid w:val="26E87804"/>
    <w:rsid w:val="48242BBD"/>
    <w:rsid w:val="51013942"/>
    <w:rsid w:val="568625E3"/>
    <w:rsid w:val="6FC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="0" w:afterAutospacing="1" w:line="259" w:lineRule="auto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1564</Words>
  <Characters>8919</Characters>
  <Lines>74</Lines>
  <Paragraphs>20</Paragraphs>
  <TotalTime>24</TotalTime>
  <ScaleCrop>false</ScaleCrop>
  <LinksUpToDate>false</LinksUpToDate>
  <CharactersWithSpaces>10463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2020-03-14T08:07:00Z</dcterms:created>
  <dc:creator>Belfe</dc:creator>
  <cp:lastModifiedBy>Belfe</cp:lastModifiedBy>
  <cp:lastPrinted>2020-03-16T15:21:00Z</cp:lastPrinted>
  <dcterms:modified xsi:type="dcterms:W3CDTF">2020-03-22T16:56:13Z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