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2087" w14:textId="77777777" w:rsidR="00B53FE9" w:rsidRPr="00B53FE9" w:rsidRDefault="00774FF6" w:rsidP="00B53FE9">
      <w:pPr>
        <w:jc w:val="center"/>
        <w:rPr>
          <w:rFonts w:ascii="Times New Roman" w:hAnsi="Times New Roman" w:cs="Times New Roman"/>
        </w:rPr>
      </w:pPr>
      <w:r w:rsidRPr="00B53FE9">
        <w:rPr>
          <w:rFonts w:ascii="Times New Roman" w:hAnsi="Times New Roman" w:cs="Times New Roman"/>
          <w:color w:val="000000"/>
        </w:rPr>
        <w:t xml:space="preserve"> </w:t>
      </w:r>
      <w:r w:rsidR="00B53FE9" w:rsidRPr="00B53FE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306BBA64" w14:textId="77777777" w:rsidR="00B53FE9" w:rsidRPr="00B53FE9" w:rsidRDefault="00B53FE9" w:rsidP="00B53FE9">
      <w:pPr>
        <w:pBdr>
          <w:bottom w:val="double" w:sz="6" w:space="1" w:color="auto"/>
        </w:pBdr>
        <w:jc w:val="center"/>
        <w:rPr>
          <w:rFonts w:ascii="Times New Roman" w:hAnsi="Times New Roman" w:cs="Times New Roman"/>
        </w:rPr>
      </w:pPr>
      <w:r w:rsidRPr="00B53FE9">
        <w:rPr>
          <w:rFonts w:ascii="Times New Roman" w:hAnsi="Times New Roman" w:cs="Times New Roman"/>
        </w:rPr>
        <w:t>«СРЕДНЯЯ ОБЩЕОБРАЗОВАТЕЛЬНАЯ ШКОЛА № 226»</w:t>
      </w:r>
    </w:p>
    <w:p w14:paraId="2FDA5A62" w14:textId="77777777" w:rsidR="00B53FE9" w:rsidRPr="00B53FE9" w:rsidRDefault="00B53FE9" w:rsidP="00B53FE9">
      <w:pPr>
        <w:jc w:val="center"/>
        <w:rPr>
          <w:rFonts w:ascii="Times New Roman" w:hAnsi="Times New Roman" w:cs="Times New Roman"/>
        </w:rPr>
      </w:pPr>
    </w:p>
    <w:p w14:paraId="66CA2316" w14:textId="77777777" w:rsidR="00B53FE9" w:rsidRPr="00B53FE9" w:rsidRDefault="00B53FE9" w:rsidP="00B53FE9">
      <w:pPr>
        <w:jc w:val="center"/>
        <w:rPr>
          <w:rFonts w:ascii="Times New Roman" w:hAnsi="Times New Roman" w:cs="Times New Roman"/>
        </w:rPr>
      </w:pPr>
    </w:p>
    <w:p w14:paraId="73B0F9C0" w14:textId="775EC46D" w:rsidR="00B53FE9" w:rsidRPr="00B53FE9" w:rsidRDefault="00B53FE9" w:rsidP="00B53FE9">
      <w:pPr>
        <w:rPr>
          <w:rFonts w:ascii="Times New Roman" w:hAnsi="Times New Roman" w:cs="Times New Roman"/>
          <w:b/>
          <w:sz w:val="24"/>
          <w:szCs w:val="24"/>
        </w:rPr>
      </w:pPr>
      <w:r w:rsidRPr="00B53FE9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B53FE9">
        <w:rPr>
          <w:rFonts w:ascii="Times New Roman" w:hAnsi="Times New Roman" w:cs="Times New Roman"/>
          <w:b/>
        </w:rPr>
        <w:tab/>
      </w:r>
      <w:r w:rsidRPr="00B53FE9">
        <w:rPr>
          <w:rFonts w:ascii="Times New Roman" w:hAnsi="Times New Roman" w:cs="Times New Roman"/>
          <w:b/>
        </w:rPr>
        <w:tab/>
      </w:r>
      <w:r w:rsidRPr="00B53F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УТВЕРЖДЕНО</w:t>
      </w:r>
    </w:p>
    <w:p w14:paraId="676A3721" w14:textId="77777777" w:rsidR="00B53FE9" w:rsidRPr="00B53FE9" w:rsidRDefault="00B53FE9" w:rsidP="00B53FE9">
      <w:pPr>
        <w:rPr>
          <w:rFonts w:ascii="Times New Roman" w:hAnsi="Times New Roman" w:cs="Times New Roman"/>
          <w:sz w:val="24"/>
          <w:szCs w:val="24"/>
        </w:rPr>
      </w:pPr>
      <w:r w:rsidRPr="00B53FE9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приказом директора</w:t>
      </w:r>
    </w:p>
    <w:p w14:paraId="70D1DAE8" w14:textId="77777777" w:rsidR="00B53FE9" w:rsidRPr="00B53FE9" w:rsidRDefault="00B53FE9" w:rsidP="00B53FE9">
      <w:pPr>
        <w:rPr>
          <w:rFonts w:ascii="Times New Roman" w:hAnsi="Times New Roman" w:cs="Times New Roman"/>
          <w:sz w:val="24"/>
          <w:szCs w:val="24"/>
        </w:rPr>
      </w:pPr>
      <w:r w:rsidRPr="00B53FE9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B53FE9">
        <w:rPr>
          <w:rFonts w:ascii="Times New Roman" w:hAnsi="Times New Roman" w:cs="Times New Roman"/>
          <w:sz w:val="24"/>
          <w:szCs w:val="24"/>
        </w:rPr>
        <w:t>СОШ  №</w:t>
      </w:r>
      <w:proofErr w:type="gramEnd"/>
      <w:r w:rsidRPr="00B53FE9">
        <w:rPr>
          <w:rFonts w:ascii="Times New Roman" w:hAnsi="Times New Roman" w:cs="Times New Roman"/>
          <w:sz w:val="24"/>
          <w:szCs w:val="24"/>
        </w:rPr>
        <w:t xml:space="preserve"> 226»</w:t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МБОУ «СОШ  № 226»</w:t>
      </w:r>
    </w:p>
    <w:p w14:paraId="3DC7E207" w14:textId="12E9C8B2" w:rsidR="00B53FE9" w:rsidRPr="00B53FE9" w:rsidRDefault="00B53FE9" w:rsidP="00B53FE9">
      <w:pPr>
        <w:rPr>
          <w:rFonts w:ascii="Times New Roman" w:hAnsi="Times New Roman" w:cs="Times New Roman"/>
          <w:sz w:val="24"/>
          <w:szCs w:val="24"/>
        </w:rPr>
      </w:pPr>
      <w:r w:rsidRPr="00B53FE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B53FE9">
        <w:rPr>
          <w:rFonts w:ascii="Times New Roman" w:hAnsi="Times New Roman" w:cs="Times New Roman"/>
          <w:sz w:val="24"/>
          <w:szCs w:val="24"/>
          <w:u w:val="single"/>
        </w:rPr>
        <w:t xml:space="preserve">  1          </w:t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№</w:t>
      </w:r>
      <w:r w:rsidRPr="00B53FE9">
        <w:rPr>
          <w:rFonts w:ascii="Times New Roman" w:hAnsi="Times New Roman" w:cs="Times New Roman"/>
          <w:sz w:val="24"/>
          <w:szCs w:val="24"/>
          <w:u w:val="single"/>
        </w:rPr>
        <w:t xml:space="preserve">     ос  </w:t>
      </w:r>
      <w:r w:rsidRPr="00B53FE9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B53FE9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B53FE9">
        <w:rPr>
          <w:rFonts w:ascii="Times New Roman" w:hAnsi="Times New Roman" w:cs="Times New Roman"/>
          <w:sz w:val="24"/>
          <w:szCs w:val="24"/>
        </w:rPr>
        <w:t xml:space="preserve"> »</w:t>
      </w:r>
      <w:r w:rsidRPr="00B53FE9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B53FE9">
        <w:rPr>
          <w:rFonts w:ascii="Times New Roman" w:hAnsi="Times New Roman" w:cs="Times New Roman"/>
          <w:sz w:val="24"/>
          <w:szCs w:val="24"/>
        </w:rPr>
        <w:t>2021г.</w:t>
      </w:r>
    </w:p>
    <w:p w14:paraId="3837082D" w14:textId="77777777" w:rsidR="00B53FE9" w:rsidRPr="00B53FE9" w:rsidRDefault="00B53FE9" w:rsidP="00B53FE9">
      <w:pPr>
        <w:jc w:val="both"/>
        <w:rPr>
          <w:rFonts w:ascii="Times New Roman" w:hAnsi="Times New Roman" w:cs="Times New Roman"/>
          <w:sz w:val="24"/>
          <w:szCs w:val="24"/>
        </w:rPr>
      </w:pPr>
      <w:r w:rsidRPr="00B53FE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B53FE9">
        <w:rPr>
          <w:rFonts w:ascii="Times New Roman" w:hAnsi="Times New Roman" w:cs="Times New Roman"/>
          <w:sz w:val="24"/>
          <w:szCs w:val="24"/>
        </w:rPr>
        <w:t>«</w:t>
      </w:r>
      <w:r w:rsidRPr="00B53FE9">
        <w:rPr>
          <w:rFonts w:ascii="Times New Roman" w:hAnsi="Times New Roman" w:cs="Times New Roman"/>
          <w:sz w:val="24"/>
          <w:szCs w:val="24"/>
          <w:u w:val="single"/>
        </w:rPr>
        <w:t xml:space="preserve"> 30</w:t>
      </w:r>
      <w:proofErr w:type="gramEnd"/>
      <w:r w:rsidRPr="00B53F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3FE9">
        <w:rPr>
          <w:rFonts w:ascii="Times New Roman" w:hAnsi="Times New Roman" w:cs="Times New Roman"/>
          <w:sz w:val="24"/>
          <w:szCs w:val="24"/>
        </w:rPr>
        <w:t>»</w:t>
      </w:r>
      <w:r w:rsidRPr="00B53FE9">
        <w:rPr>
          <w:rFonts w:ascii="Times New Roman" w:hAnsi="Times New Roman" w:cs="Times New Roman"/>
          <w:sz w:val="24"/>
          <w:szCs w:val="24"/>
          <w:u w:val="single"/>
        </w:rPr>
        <w:t xml:space="preserve">  августа  </w:t>
      </w:r>
      <w:r w:rsidRPr="00B53FE9">
        <w:rPr>
          <w:rFonts w:ascii="Times New Roman" w:hAnsi="Times New Roman" w:cs="Times New Roman"/>
          <w:sz w:val="24"/>
          <w:szCs w:val="24"/>
        </w:rPr>
        <w:t xml:space="preserve"> 2021г.</w:t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</w:r>
      <w:r w:rsidRPr="00B53F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______________С. А. Кутузова</w:t>
      </w:r>
    </w:p>
    <w:p w14:paraId="14053873" w14:textId="64C327D6" w:rsidR="00B53FE9" w:rsidRPr="00B53FE9" w:rsidRDefault="00B53FE9" w:rsidP="00B53FE9">
      <w:pPr>
        <w:rPr>
          <w:rFonts w:ascii="Times New Roman" w:hAnsi="Times New Roman" w:cs="Times New Roman"/>
        </w:rPr>
      </w:pPr>
      <w:r w:rsidRPr="00B53FE9">
        <w:rPr>
          <w:rFonts w:ascii="Times New Roman" w:hAnsi="Times New Roman" w:cs="Times New Roman"/>
        </w:rPr>
        <w:t xml:space="preserve">             </w:t>
      </w:r>
    </w:p>
    <w:p w14:paraId="44FA8B15" w14:textId="64BE5CF3" w:rsidR="00B53FE9" w:rsidRPr="00B53FE9" w:rsidRDefault="00B53FE9" w:rsidP="00B53F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B53FE9">
        <w:rPr>
          <w:rFonts w:ascii="Times New Roman" w:hAnsi="Times New Roman" w:cs="Times New Roman"/>
          <w:b/>
          <w:sz w:val="32"/>
          <w:szCs w:val="32"/>
        </w:rPr>
        <w:t>АБОЧАЯ ПРОГРАММА</w:t>
      </w:r>
    </w:p>
    <w:p w14:paraId="5AB67600" w14:textId="77777777" w:rsidR="00B53FE9" w:rsidRPr="00B53FE9" w:rsidRDefault="00B53FE9" w:rsidP="00B53F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FE9">
        <w:rPr>
          <w:rFonts w:ascii="Times New Roman" w:hAnsi="Times New Roman" w:cs="Times New Roman"/>
          <w:b/>
          <w:sz w:val="32"/>
          <w:szCs w:val="32"/>
        </w:rPr>
        <w:t xml:space="preserve">КУРСА ВНЕУРОЧНОЙ ДЕЯТЕЛЬНОСТИ </w:t>
      </w:r>
    </w:p>
    <w:p w14:paraId="24D9C1E2" w14:textId="77777777" w:rsidR="00B53FE9" w:rsidRPr="00B53FE9" w:rsidRDefault="00B53FE9" w:rsidP="00B53F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FE9">
        <w:rPr>
          <w:rFonts w:ascii="Times New Roman" w:hAnsi="Times New Roman" w:cs="Times New Roman"/>
          <w:b/>
          <w:sz w:val="32"/>
          <w:szCs w:val="32"/>
        </w:rPr>
        <w:t xml:space="preserve">ОБЩЕИНТЕЛЛЕКТУАЛЬНОГО НАПРАВЛЕНИЯ </w:t>
      </w:r>
    </w:p>
    <w:p w14:paraId="50EFB372" w14:textId="77777777" w:rsidR="00B53FE9" w:rsidRPr="00B53FE9" w:rsidRDefault="00B53FE9" w:rsidP="00B53F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FE9">
        <w:rPr>
          <w:rFonts w:ascii="Times New Roman" w:hAnsi="Times New Roman" w:cs="Times New Roman"/>
          <w:b/>
          <w:sz w:val="32"/>
          <w:szCs w:val="32"/>
        </w:rPr>
        <w:t>ОБУЧАЮЩИХСЯ</w:t>
      </w:r>
    </w:p>
    <w:p w14:paraId="16C40D09" w14:textId="77777777" w:rsidR="00B53FE9" w:rsidRPr="00B53FE9" w:rsidRDefault="00B53FE9" w:rsidP="00B53FE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3F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11 класс</w:t>
      </w:r>
    </w:p>
    <w:p w14:paraId="7A34C5F8" w14:textId="77777777" w:rsidR="00B53FE9" w:rsidRPr="00B53FE9" w:rsidRDefault="00B53FE9" w:rsidP="00B53FE9">
      <w:pPr>
        <w:tabs>
          <w:tab w:val="left" w:pos="597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3F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«Разноаспектный анализ текста»</w:t>
      </w:r>
    </w:p>
    <w:p w14:paraId="4E961096" w14:textId="77777777" w:rsidR="00B53FE9" w:rsidRPr="00B53FE9" w:rsidRDefault="00B53FE9" w:rsidP="00B53FE9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3F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Срок реализации – 1ч/ 1 год                                                                        </w:t>
      </w:r>
    </w:p>
    <w:p w14:paraId="04C063D4" w14:textId="77777777" w:rsidR="00B53FE9" w:rsidRPr="00B53FE9" w:rsidRDefault="00B53FE9" w:rsidP="00B53F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F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53FE9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Дёмина М.В.</w:t>
      </w:r>
    </w:p>
    <w:p w14:paraId="63C27F99" w14:textId="77777777" w:rsidR="00B53FE9" w:rsidRPr="00B53FE9" w:rsidRDefault="00B53FE9" w:rsidP="00B53FE9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59016A7" w14:textId="4A3B89E4" w:rsidR="00B53FE9" w:rsidRPr="00B53FE9" w:rsidRDefault="00B53FE9" w:rsidP="00B53FE9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53FE9">
        <w:rPr>
          <w:rFonts w:ascii="Times New Roman" w:hAnsi="Times New Roman" w:cs="Times New Roman"/>
          <w:color w:val="000000"/>
          <w:sz w:val="32"/>
          <w:szCs w:val="32"/>
        </w:rPr>
        <w:t>г. Заречный</w:t>
      </w:r>
    </w:p>
    <w:p w14:paraId="03C1BF6A" w14:textId="77777777" w:rsidR="00B53FE9" w:rsidRDefault="00B53FE9" w:rsidP="00B53FE9">
      <w:pPr>
        <w:jc w:val="center"/>
        <w:rPr>
          <w:sz w:val="28"/>
          <w:szCs w:val="28"/>
        </w:rPr>
      </w:pPr>
      <w:r w:rsidRPr="00B53FE9">
        <w:rPr>
          <w:rFonts w:ascii="Times New Roman" w:hAnsi="Times New Roman" w:cs="Times New Roman"/>
          <w:sz w:val="28"/>
          <w:szCs w:val="28"/>
        </w:rPr>
        <w:t>2021 г.</w:t>
      </w:r>
    </w:p>
    <w:p w14:paraId="3F86378C" w14:textId="3AD90892" w:rsidR="00774FF6" w:rsidRPr="00774FF6" w:rsidRDefault="00774FF6" w:rsidP="00774FF6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pacing w:val="-2"/>
        </w:rPr>
      </w:pPr>
      <w:r>
        <w:rPr>
          <w:color w:val="000000"/>
        </w:rPr>
        <w:lastRenderedPageBreak/>
        <w:t xml:space="preserve"> </w:t>
      </w:r>
      <w:r w:rsidRPr="00950576">
        <w:rPr>
          <w:color w:val="000000"/>
        </w:rPr>
        <w:t xml:space="preserve">Для обучающихся </w:t>
      </w:r>
      <w:r>
        <w:rPr>
          <w:color w:val="000000"/>
        </w:rPr>
        <w:t>11</w:t>
      </w:r>
      <w:r w:rsidRPr="00950576">
        <w:rPr>
          <w:color w:val="000000"/>
        </w:rPr>
        <w:t xml:space="preserve"> класса в ходе освоения </w:t>
      </w:r>
      <w:r>
        <w:rPr>
          <w:color w:val="000000"/>
        </w:rPr>
        <w:t>курса внеурочной деятельности</w:t>
      </w:r>
      <w:r w:rsidRPr="00950576">
        <w:rPr>
          <w:color w:val="000000"/>
        </w:rPr>
        <w:t xml:space="preserve"> обеспечиваются </w:t>
      </w:r>
      <w:r>
        <w:rPr>
          <w:color w:val="000000"/>
        </w:rPr>
        <w:t xml:space="preserve">      </w:t>
      </w:r>
      <w:r w:rsidRPr="00950576">
        <w:rPr>
          <w:color w:val="000000"/>
        </w:rPr>
        <w:t>условия для достижения личностных, предметных и метапредметных результатов</w:t>
      </w:r>
    </w:p>
    <w:p w14:paraId="21689CB6" w14:textId="36B8303D" w:rsidR="00774FF6" w:rsidRPr="00774FF6" w:rsidRDefault="00774FF6" w:rsidP="00774F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774FF6">
        <w:rPr>
          <w:b/>
          <w:bCs/>
        </w:rPr>
        <w:t xml:space="preserve">Личностные результаты: </w:t>
      </w:r>
    </w:p>
    <w:p w14:paraId="66A136F1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>1. Развитие любознательности, сообразительности при выполнении разнообразных заданий проблемного и эвристического характера.</w:t>
      </w:r>
    </w:p>
    <w:p w14:paraId="2473E9D4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 2. Развитие внимательности, настойчивости, целеустремленности – качеств весьма важных в практической деятельности любого человека. </w:t>
      </w:r>
    </w:p>
    <w:p w14:paraId="2117CEAB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>3. Развитие самостоятельности суждений, независимости и нестандартности мышления.</w:t>
      </w:r>
    </w:p>
    <w:p w14:paraId="68EF26D7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 4. Заинтересованность в расширении и углублении получаемых лингвистических знаний.</w:t>
      </w:r>
    </w:p>
    <w:p w14:paraId="78B24F88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 5. Способность преодолевать трудности, доводить начатую работу до ее завершения. </w:t>
      </w:r>
    </w:p>
    <w:p w14:paraId="40EF9998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6. Высказывать собственные суждения и давать им обоснование. </w:t>
      </w:r>
    </w:p>
    <w:p w14:paraId="4A399541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7. Умение контролировать процесс и результат учебной деятельности по русскому языку. </w:t>
      </w:r>
    </w:p>
    <w:p w14:paraId="443DAF40" w14:textId="6BFE228E" w:rsidR="00774FF6" w:rsidRPr="00774FF6" w:rsidRDefault="00774FF6" w:rsidP="00774FF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8. Самореализация личности обучающегося. </w:t>
      </w:r>
    </w:p>
    <w:p w14:paraId="527E4EB7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FF6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результаты: </w:t>
      </w:r>
    </w:p>
    <w:p w14:paraId="39F79B1F" w14:textId="77777777" w:rsidR="00774FF6" w:rsidRPr="00B70C83" w:rsidRDefault="00774FF6" w:rsidP="00774FF6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70C83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Регулятивные УУД: </w:t>
      </w:r>
    </w:p>
    <w:p w14:paraId="4F7CD45F" w14:textId="02EC2FEF" w:rsidR="00774FF6" w:rsidRPr="00774FF6" w:rsidRDefault="00774FF6" w:rsidP="00774F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>1. Формулировать и удерживать учебную задачу.</w:t>
      </w:r>
    </w:p>
    <w:p w14:paraId="7F6860C1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 2. Планировать пути достижения целей, осознанно выбирать наиболее эффективные способы решения учебных и познавательных задач.</w:t>
      </w:r>
    </w:p>
    <w:p w14:paraId="69F593C2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 3. Анализировать существующие и планировать будущие образовательные результаты. </w:t>
      </w:r>
    </w:p>
    <w:p w14:paraId="6087A704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4. Идентифицировать собственные проблемы и определять главную проблему. </w:t>
      </w:r>
    </w:p>
    <w:p w14:paraId="7A9A353B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>5. Выдвигать версии решения проблемы, формулировать гипотезы, предвосхищать конечный результат.</w:t>
      </w:r>
    </w:p>
    <w:p w14:paraId="554D2CE4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 6. Ставить цель деятельности на основе определенной проблемы и существующих возможностей. </w:t>
      </w:r>
    </w:p>
    <w:p w14:paraId="3FCEF04C" w14:textId="77777777" w:rsidR="00774FF6" w:rsidRPr="00774FF6" w:rsidRDefault="00774FF6" w:rsidP="00774F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>7. Формулировать учебные задачи как шаги достижения поставленной цели деятельности. 8. Способствовать выбору индивидуального образовательного пути.</w:t>
      </w:r>
    </w:p>
    <w:p w14:paraId="75CFC156" w14:textId="0CC01414" w:rsidR="00774FF6" w:rsidRPr="00774FF6" w:rsidRDefault="00774FF6" w:rsidP="00774FF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74FF6">
        <w:rPr>
          <w:rFonts w:ascii="Times New Roman" w:hAnsi="Times New Roman" w:cs="Times New Roman"/>
          <w:sz w:val="24"/>
          <w:szCs w:val="24"/>
        </w:rPr>
        <w:t xml:space="preserve"> 9. 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256D6CF5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t xml:space="preserve"> </w:t>
      </w:r>
      <w:r w:rsidRPr="00B70C83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УУД </w:t>
      </w:r>
    </w:p>
    <w:p w14:paraId="1614D913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t>1. Построение речевых высказываний, постановка вопросов.</w:t>
      </w:r>
    </w:p>
    <w:p w14:paraId="64556748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t xml:space="preserve"> 2. Договариваться и приходить к общему решению совместной деятельности. </w:t>
      </w:r>
    </w:p>
    <w:p w14:paraId="2583B6BD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t xml:space="preserve">3. Учитывать разные мнения и стремиться к координации различных позиций в сотрудничестве. </w:t>
      </w:r>
    </w:p>
    <w:p w14:paraId="2A3AB987" w14:textId="3B6825ED" w:rsidR="00774FF6" w:rsidRPr="00B70C83" w:rsidRDefault="00774FF6" w:rsidP="00B70C8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t xml:space="preserve">4. Уметь слушать других, уметь слышать, считаться с мнением других. </w:t>
      </w:r>
    </w:p>
    <w:p w14:paraId="0C519CA1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70C83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УУД </w:t>
      </w:r>
    </w:p>
    <w:p w14:paraId="42431473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t>1. Овладеть логическими действиями сравнения, анализа, установления аналогий и причинно-следственных связей, построения рассуждений.</w:t>
      </w:r>
    </w:p>
    <w:p w14:paraId="6556CBCB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t xml:space="preserve"> 2. Анализ объекта с выделением существенных и несущественных признаков. </w:t>
      </w:r>
    </w:p>
    <w:p w14:paraId="658B3AEC" w14:textId="22745E6A" w:rsidR="00774FF6" w:rsidRPr="00B70C83" w:rsidRDefault="00774FF6" w:rsidP="00B70C8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t xml:space="preserve">3. Синтез как составление целого из частей. </w:t>
      </w:r>
    </w:p>
    <w:p w14:paraId="00C478AB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70C8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</w:p>
    <w:p w14:paraId="55D7AE4A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по русскому языку обеспечивает к концу его изучения овладение следующими умениями: </w:t>
      </w:r>
    </w:p>
    <w:p w14:paraId="77C7C0A1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sym w:font="Symbol" w:char="F02D"/>
      </w:r>
      <w:r w:rsidRPr="00B70C83">
        <w:rPr>
          <w:rFonts w:ascii="Times New Roman" w:hAnsi="Times New Roman" w:cs="Times New Roman"/>
          <w:sz w:val="24"/>
          <w:szCs w:val="24"/>
        </w:rPr>
        <w:t xml:space="preserve"> умение оценивать речь с точки зрения языковых норм русского литературного языка (орфоэпических, лексических, словообразовательных, морфологических, синтаксических); </w:t>
      </w:r>
      <w:r w:rsidRPr="00B70C83">
        <w:rPr>
          <w:rFonts w:ascii="Times New Roman" w:hAnsi="Times New Roman" w:cs="Times New Roman"/>
          <w:sz w:val="24"/>
          <w:szCs w:val="24"/>
        </w:rPr>
        <w:sym w:font="Symbol" w:char="F02D"/>
      </w:r>
      <w:r w:rsidRPr="00B70C83">
        <w:rPr>
          <w:rFonts w:ascii="Times New Roman" w:hAnsi="Times New Roman" w:cs="Times New Roman"/>
          <w:sz w:val="24"/>
          <w:szCs w:val="24"/>
        </w:rPr>
        <w:t xml:space="preserve"> умение применять знания по фонетике, лексике, </w:t>
      </w:r>
      <w:proofErr w:type="spellStart"/>
      <w:r w:rsidRPr="00B70C8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70C83">
        <w:rPr>
          <w:rFonts w:ascii="Times New Roman" w:hAnsi="Times New Roman" w:cs="Times New Roman"/>
          <w:sz w:val="24"/>
          <w:szCs w:val="24"/>
        </w:rPr>
        <w:t xml:space="preserve">, словообразованию, морфологии и синтаксису в практике правописания; </w:t>
      </w:r>
    </w:p>
    <w:p w14:paraId="3CC65165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B70C83">
        <w:rPr>
          <w:rFonts w:ascii="Times New Roman" w:hAnsi="Times New Roman" w:cs="Times New Roman"/>
          <w:sz w:val="24"/>
          <w:szCs w:val="24"/>
        </w:rPr>
        <w:t xml:space="preserve"> умение соблюдать в речевой практике основные синтаксические нормы русского литературного языка;</w:t>
      </w:r>
    </w:p>
    <w:p w14:paraId="2D80E935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t xml:space="preserve"> </w:t>
      </w:r>
      <w:r w:rsidRPr="00B70C83">
        <w:rPr>
          <w:rFonts w:ascii="Times New Roman" w:hAnsi="Times New Roman" w:cs="Times New Roman"/>
          <w:sz w:val="24"/>
          <w:szCs w:val="24"/>
        </w:rPr>
        <w:sym w:font="Symbol" w:char="F02D"/>
      </w:r>
      <w:r w:rsidRPr="00B70C83">
        <w:rPr>
          <w:rFonts w:ascii="Times New Roman" w:hAnsi="Times New Roman" w:cs="Times New Roman"/>
          <w:sz w:val="24"/>
          <w:szCs w:val="24"/>
        </w:rPr>
        <w:t xml:space="preserve"> умение адекватно понимать информацию (основную и дополнительную, явную и скрытую) письменного сообщения (текста, микротекста); </w:t>
      </w:r>
    </w:p>
    <w:p w14:paraId="42E29293" w14:textId="0F3D9589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sym w:font="Symbol" w:char="F02D"/>
      </w:r>
      <w:r w:rsidRPr="00B70C83">
        <w:rPr>
          <w:rFonts w:ascii="Times New Roman" w:hAnsi="Times New Roman" w:cs="Times New Roman"/>
          <w:sz w:val="24"/>
          <w:szCs w:val="24"/>
        </w:rPr>
        <w:t xml:space="preserve"> умение извлекать необходимую информацию из различных источников: учебно</w:t>
      </w:r>
      <w:r w:rsidR="00503F8A">
        <w:rPr>
          <w:rFonts w:ascii="Times New Roman" w:hAnsi="Times New Roman" w:cs="Times New Roman"/>
          <w:sz w:val="24"/>
          <w:szCs w:val="24"/>
        </w:rPr>
        <w:t>-</w:t>
      </w:r>
      <w:r w:rsidRPr="00B70C83">
        <w:rPr>
          <w:rFonts w:ascii="Times New Roman" w:hAnsi="Times New Roman" w:cs="Times New Roman"/>
          <w:sz w:val="24"/>
          <w:szCs w:val="24"/>
        </w:rPr>
        <w:t xml:space="preserve">научных текстов, справочной литературы, средств массовой информации; </w:t>
      </w:r>
    </w:p>
    <w:p w14:paraId="75705FED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sym w:font="Symbol" w:char="F02D"/>
      </w:r>
      <w:r w:rsidRPr="00B70C83">
        <w:rPr>
          <w:rFonts w:ascii="Times New Roman" w:hAnsi="Times New Roman" w:cs="Times New Roman"/>
          <w:sz w:val="24"/>
          <w:szCs w:val="24"/>
        </w:rPr>
        <w:t xml:space="preserve"> умение понимать и интерпретировать содержание исходного текста; </w:t>
      </w:r>
    </w:p>
    <w:p w14:paraId="3AA5729E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sym w:font="Symbol" w:char="F02D"/>
      </w:r>
      <w:r w:rsidRPr="00B70C83">
        <w:rPr>
          <w:rFonts w:ascii="Times New Roman" w:hAnsi="Times New Roman" w:cs="Times New Roman"/>
          <w:sz w:val="24"/>
          <w:szCs w:val="24"/>
        </w:rPr>
        <w:t xml:space="preserve"> умение создавать связное высказывание, выражая в нем собственное мнение по прочитанному тексту; </w:t>
      </w:r>
    </w:p>
    <w:p w14:paraId="22C5FF37" w14:textId="77777777" w:rsidR="00774FF6" w:rsidRP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sym w:font="Symbol" w:char="F02D"/>
      </w:r>
      <w:r w:rsidRPr="00B70C83">
        <w:rPr>
          <w:rFonts w:ascii="Times New Roman" w:hAnsi="Times New Roman" w:cs="Times New Roman"/>
          <w:sz w:val="24"/>
          <w:szCs w:val="24"/>
        </w:rPr>
        <w:t xml:space="preserve"> умение аргументировать собственное мнение и последовательно излагать свои мысли; </w:t>
      </w:r>
    </w:p>
    <w:p w14:paraId="22373283" w14:textId="77777777" w:rsidR="00B70C83" w:rsidRDefault="00774FF6" w:rsidP="00B70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C83">
        <w:rPr>
          <w:rFonts w:ascii="Times New Roman" w:hAnsi="Times New Roman" w:cs="Times New Roman"/>
          <w:sz w:val="24"/>
          <w:szCs w:val="24"/>
        </w:rPr>
        <w:sym w:font="Symbol" w:char="F02D"/>
      </w:r>
      <w:r w:rsidRPr="00B70C83">
        <w:rPr>
          <w:rFonts w:ascii="Times New Roman" w:hAnsi="Times New Roman" w:cs="Times New Roman"/>
          <w:sz w:val="24"/>
          <w:szCs w:val="24"/>
        </w:rPr>
        <w:t xml:space="preserve"> умение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</w:t>
      </w:r>
      <w:r w:rsidR="00B70C83">
        <w:rPr>
          <w:rFonts w:ascii="Times New Roman" w:hAnsi="Times New Roman" w:cs="Times New Roman"/>
          <w:sz w:val="24"/>
          <w:szCs w:val="24"/>
        </w:rPr>
        <w:t>;</w:t>
      </w:r>
    </w:p>
    <w:p w14:paraId="764B7B8E" w14:textId="52C20C6B" w:rsidR="00774FF6" w:rsidRPr="00B70C83" w:rsidRDefault="00B70C83" w:rsidP="00B70C8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774FF6" w:rsidRPr="00B70C83">
        <w:rPr>
          <w:rFonts w:ascii="Times New Roman" w:hAnsi="Times New Roman" w:cs="Times New Roman"/>
          <w:sz w:val="24"/>
          <w:szCs w:val="24"/>
        </w:rPr>
        <w:t xml:space="preserve"> </w:t>
      </w:r>
      <w:r w:rsidR="00774FF6" w:rsidRPr="00B70C83">
        <w:rPr>
          <w:rFonts w:ascii="Times New Roman" w:hAnsi="Times New Roman" w:cs="Times New Roman"/>
          <w:color w:val="000000"/>
          <w:sz w:val="24"/>
          <w:szCs w:val="24"/>
        </w:rPr>
        <w:t>указывать</w:t>
      </w:r>
      <w:proofErr w:type="gramEnd"/>
      <w:r w:rsidR="00774FF6" w:rsidRPr="00B70C83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связи между частями текста;</w:t>
      </w:r>
    </w:p>
    <w:p w14:paraId="48CFE21C" w14:textId="4330250B" w:rsidR="00774FF6" w:rsidRPr="00B70C83" w:rsidRDefault="00B70C83" w:rsidP="00B70C8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умение </w:t>
      </w:r>
      <w:r w:rsidR="00774FF6" w:rsidRPr="00B70C83">
        <w:rPr>
          <w:rFonts w:ascii="Times New Roman" w:hAnsi="Times New Roman" w:cs="Times New Roman"/>
          <w:color w:val="000000"/>
          <w:sz w:val="24"/>
          <w:szCs w:val="24"/>
        </w:rPr>
        <w:t>определить тему и основную мысль текста;</w:t>
      </w:r>
    </w:p>
    <w:p w14:paraId="6A2218D2" w14:textId="2D641C12" w:rsidR="00774FF6" w:rsidRDefault="00B70C83" w:rsidP="00B70C8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-умение </w:t>
      </w:r>
      <w:r w:rsidR="00774FF6" w:rsidRPr="00B70C83">
        <w:rPr>
          <w:rFonts w:ascii="Times New Roman" w:hAnsi="Times New Roman" w:cs="Times New Roman"/>
          <w:color w:val="000000"/>
          <w:sz w:val="24"/>
          <w:szCs w:val="24"/>
        </w:rPr>
        <w:t>определить тип и стиль речи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6617DD" w14:textId="21365CD1" w:rsidR="00774FF6" w:rsidRPr="00B70C83" w:rsidRDefault="00B70C83" w:rsidP="00B70C8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умение </w:t>
      </w:r>
      <w:r w:rsidR="00774FF6" w:rsidRPr="00B70C83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тексте и изобразительно-выразительных средствах языка при анализе текста.</w:t>
      </w:r>
    </w:p>
    <w:p w14:paraId="1D60BED5" w14:textId="77777777" w:rsidR="00B70C83" w:rsidRDefault="00B70C83" w:rsidP="00B70C83">
      <w:pPr>
        <w:pStyle w:val="a4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98AF1CC" w14:textId="77777777" w:rsidR="00B70C83" w:rsidRDefault="00B70C83" w:rsidP="00B70C83">
      <w:pPr>
        <w:pStyle w:val="a4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6E8D7ED" w14:textId="77777777" w:rsidR="00B70C83" w:rsidRPr="00B70C83" w:rsidRDefault="00B70C83" w:rsidP="00B70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C83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указанием количества часов, отводимых на освоение каждой темы</w:t>
      </w:r>
      <w:r w:rsidRPr="00B70C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829"/>
        <w:gridCol w:w="3670"/>
      </w:tblGrid>
      <w:tr w:rsidR="00B70C83" w:rsidRPr="00896286" w14:paraId="2B4D3DD8" w14:textId="77777777" w:rsidTr="00B70C83">
        <w:tc>
          <w:tcPr>
            <w:tcW w:w="846" w:type="dxa"/>
          </w:tcPr>
          <w:p w14:paraId="1BFC65A4" w14:textId="07393226" w:rsidR="00B70C83" w:rsidRPr="00896286" w:rsidRDefault="00B70C83" w:rsidP="00B70C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29" w:type="dxa"/>
          </w:tcPr>
          <w:p w14:paraId="17FA3C31" w14:textId="40378C80" w:rsidR="00B70C83" w:rsidRPr="00896286" w:rsidRDefault="00B70C83" w:rsidP="00B70C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3670" w:type="dxa"/>
          </w:tcPr>
          <w:p w14:paraId="3CD3FAE7" w14:textId="5604B144" w:rsidR="00B70C83" w:rsidRPr="00896286" w:rsidRDefault="00B70C83" w:rsidP="00B70C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70C83" w:rsidRPr="00896286" w14:paraId="66CF6C26" w14:textId="77777777" w:rsidTr="00B70C83">
        <w:tc>
          <w:tcPr>
            <w:tcW w:w="846" w:type="dxa"/>
          </w:tcPr>
          <w:p w14:paraId="4D4A5DB6" w14:textId="716F7EF8" w:rsidR="00B70C83" w:rsidRPr="00896286" w:rsidRDefault="00B70C83" w:rsidP="00B70C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14:paraId="4205B07A" w14:textId="794058F5" w:rsidR="00B70C83" w:rsidRPr="00896286" w:rsidRDefault="00B70C83" w:rsidP="00B70C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Стилистический и типологический анализ текста. </w:t>
            </w:r>
          </w:p>
        </w:tc>
        <w:tc>
          <w:tcPr>
            <w:tcW w:w="3670" w:type="dxa"/>
          </w:tcPr>
          <w:p w14:paraId="38F9EB94" w14:textId="30F5EEAC" w:rsidR="00B70C83" w:rsidRPr="00896286" w:rsidRDefault="00896286" w:rsidP="00B70C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70C83" w:rsidRPr="00896286" w14:paraId="2A3383A2" w14:textId="77777777" w:rsidTr="00B70C83">
        <w:tc>
          <w:tcPr>
            <w:tcW w:w="846" w:type="dxa"/>
          </w:tcPr>
          <w:p w14:paraId="3E74D069" w14:textId="272A84F6" w:rsidR="00B70C83" w:rsidRPr="00896286" w:rsidRDefault="00B70C83" w:rsidP="00B70C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14:paraId="1D8424A6" w14:textId="77777777" w:rsidR="00B70C83" w:rsidRPr="00896286" w:rsidRDefault="00B70C83" w:rsidP="00B70C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6286">
              <w:rPr>
                <w:color w:val="000000"/>
                <w:sz w:val="28"/>
                <w:szCs w:val="28"/>
              </w:rPr>
              <w:t>Лингвистический анализ текста. </w:t>
            </w:r>
          </w:p>
          <w:p w14:paraId="6EAA36FE" w14:textId="77777777" w:rsidR="00B70C83" w:rsidRPr="00896286" w:rsidRDefault="00B70C83" w:rsidP="00B70C8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0" w:type="dxa"/>
          </w:tcPr>
          <w:p w14:paraId="226C277C" w14:textId="4314B4D9" w:rsidR="00B70C83" w:rsidRPr="00896286" w:rsidRDefault="00896286" w:rsidP="00B70C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70C83" w:rsidRPr="00896286" w14:paraId="1FF888D0" w14:textId="77777777" w:rsidTr="00B70C83">
        <w:tc>
          <w:tcPr>
            <w:tcW w:w="846" w:type="dxa"/>
          </w:tcPr>
          <w:p w14:paraId="154DB18D" w14:textId="661B002B" w:rsidR="00B70C83" w:rsidRPr="00896286" w:rsidRDefault="00896286" w:rsidP="00B70C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14:paraId="68C7CD7A" w14:textId="6A63BF86" w:rsidR="00B70C83" w:rsidRPr="00896286" w:rsidRDefault="00896286" w:rsidP="00B70C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670" w:type="dxa"/>
          </w:tcPr>
          <w:p w14:paraId="60A11D93" w14:textId="76E91015" w:rsidR="00B70C83" w:rsidRPr="00896286" w:rsidRDefault="00896286" w:rsidP="00B70C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2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14:paraId="1F9AB465" w14:textId="77777777" w:rsidR="00B70C83" w:rsidRPr="00896286" w:rsidRDefault="00B70C83" w:rsidP="00B70C8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C761D2" w14:textId="77777777" w:rsidR="00B70C83" w:rsidRPr="00896286" w:rsidRDefault="00B70C83" w:rsidP="00B70C8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E7AF56" w14:textId="77777777" w:rsidR="00B53FE9" w:rsidRDefault="00B53FE9" w:rsidP="00B70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8B67D" w14:textId="77777777" w:rsidR="00B53FE9" w:rsidRDefault="00B53FE9" w:rsidP="00B70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4EE60" w14:textId="77777777" w:rsidR="00B53FE9" w:rsidRDefault="00B53FE9" w:rsidP="00B70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F7E48" w14:textId="77777777" w:rsidR="00B53FE9" w:rsidRDefault="00B53FE9" w:rsidP="00B70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90A35" w14:textId="77777777" w:rsidR="00B53FE9" w:rsidRDefault="00B53FE9" w:rsidP="00B70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3269F" w14:textId="77777777" w:rsidR="00B53FE9" w:rsidRDefault="00B53FE9" w:rsidP="00B70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B4800" w14:textId="77777777" w:rsidR="00B53FE9" w:rsidRDefault="00B53FE9" w:rsidP="00B70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70B90" w14:textId="77777777" w:rsidR="00B53FE9" w:rsidRDefault="00B53FE9" w:rsidP="00B70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8A54C" w14:textId="77777777" w:rsidR="00B53FE9" w:rsidRDefault="00B53FE9" w:rsidP="00B70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FE183" w14:textId="77777777" w:rsidR="00B53FE9" w:rsidRDefault="00B53FE9" w:rsidP="00B70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F0D59" w14:textId="018A2F94" w:rsidR="00B70C83" w:rsidRPr="00B70C83" w:rsidRDefault="00B70C83" w:rsidP="00B70C8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B70C83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(34 часа)</w:t>
      </w:r>
    </w:p>
    <w:p w14:paraId="3E504602" w14:textId="12808340" w:rsidR="00774FF6" w:rsidRDefault="00774FF6" w:rsidP="00B70C83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14:paraId="289AA115" w14:textId="6737E4DF" w:rsidR="00774FF6" w:rsidRPr="00B70C83" w:rsidRDefault="00774FF6" w:rsidP="00774F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B70C83">
        <w:rPr>
          <w:b/>
          <w:bCs/>
          <w:color w:val="000000"/>
        </w:rPr>
        <w:t>Стилистический и типологический анализ текста.</w:t>
      </w:r>
    </w:p>
    <w:p w14:paraId="4F225AC0" w14:textId="77777777" w:rsidR="00774FF6" w:rsidRPr="00B70C83" w:rsidRDefault="00774FF6" w:rsidP="00774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70C83">
        <w:rPr>
          <w:color w:val="000000"/>
        </w:rPr>
        <w:t xml:space="preserve">Текст. Тема и основная мысль текста. Средства связи между частями текста. Способы связи в тексте. Выделение </w:t>
      </w:r>
      <w:proofErr w:type="spellStart"/>
      <w:r w:rsidRPr="00B70C83">
        <w:rPr>
          <w:color w:val="000000"/>
        </w:rPr>
        <w:t>микротем</w:t>
      </w:r>
      <w:proofErr w:type="spellEnd"/>
      <w:r w:rsidRPr="00B70C83">
        <w:rPr>
          <w:color w:val="000000"/>
        </w:rPr>
        <w:t>. Лексические, морфологические, синтаксические средства организации текста. Стили речи. Типы речи.</w:t>
      </w:r>
    </w:p>
    <w:p w14:paraId="74005376" w14:textId="665428CF" w:rsidR="00774FF6" w:rsidRPr="00B70C83" w:rsidRDefault="00774FF6" w:rsidP="00774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70C83">
        <w:rPr>
          <w:b/>
          <w:bCs/>
          <w:color w:val="000000"/>
        </w:rPr>
        <w:t>Лингвистический анализ текста</w:t>
      </w:r>
      <w:r w:rsidRPr="00B70C83">
        <w:rPr>
          <w:color w:val="000000"/>
        </w:rPr>
        <w:t>. </w:t>
      </w:r>
    </w:p>
    <w:p w14:paraId="4B8EBC4B" w14:textId="77777777" w:rsidR="00774FF6" w:rsidRPr="00B70C83" w:rsidRDefault="00774FF6" w:rsidP="00774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70C83">
        <w:rPr>
          <w:color w:val="000000"/>
        </w:rPr>
        <w:t>Изобразительно-выразительные средства языка, оформляющие описание и рассуждение.</w:t>
      </w:r>
    </w:p>
    <w:p w14:paraId="3DDA6EC6" w14:textId="77777777" w:rsidR="00774FF6" w:rsidRPr="00B70C83" w:rsidRDefault="00774FF6" w:rsidP="00774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70C83">
        <w:rPr>
          <w:color w:val="000000"/>
        </w:rPr>
        <w:t>Анализ изобразительно-выразительных средств, оформляющих описание и рассуждение.</w:t>
      </w:r>
    </w:p>
    <w:p w14:paraId="7FD8807C" w14:textId="77777777" w:rsidR="00774FF6" w:rsidRPr="00B70C83" w:rsidRDefault="00774FF6" w:rsidP="00774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70C83">
        <w:rPr>
          <w:color w:val="000000"/>
        </w:rPr>
        <w:t>Анализ лексики: многозначные слова, переносное значение слова, синонимы, антонимы, лексика ограниченного употребления, фразеологизмы. Контекстные синонимы. Контекстные антонимы.</w:t>
      </w:r>
    </w:p>
    <w:p w14:paraId="2FC61E18" w14:textId="6769BB9A" w:rsidR="00774FF6" w:rsidRDefault="00774FF6" w:rsidP="00774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70C83">
        <w:rPr>
          <w:color w:val="000000"/>
        </w:rPr>
        <w:t>Фонетические средства выразительности: аллитерация, ассонанс, благозвучие (эвфония), диссонанс, звукопись.</w:t>
      </w:r>
    </w:p>
    <w:p w14:paraId="1647B314" w14:textId="400330F4" w:rsidR="00896286" w:rsidRDefault="00896286" w:rsidP="00774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Изобразительные возможности словообразования.</w:t>
      </w:r>
    </w:p>
    <w:p w14:paraId="5E7D3ABC" w14:textId="401F9298" w:rsidR="00774FF6" w:rsidRPr="00B70C83" w:rsidRDefault="00774FF6" w:rsidP="00774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70C83">
        <w:rPr>
          <w:color w:val="000000"/>
        </w:rPr>
        <w:t>Лексические – поэтические тропы: метафора, синекдоха, ирония, гипербола, литота, олицетворение, эпитет, аллегория, перифраза, художественный символ, паронимы.</w:t>
      </w:r>
    </w:p>
    <w:p w14:paraId="1F8A944B" w14:textId="2EDE453F" w:rsidR="00774FF6" w:rsidRDefault="00774FF6" w:rsidP="00B70C8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70C83">
        <w:rPr>
          <w:color w:val="000000"/>
        </w:rPr>
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</w:r>
    </w:p>
    <w:p w14:paraId="7CB1580C" w14:textId="77777777" w:rsidR="00963C32" w:rsidRDefault="00963C32" w:rsidP="00B70C8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DFB05C1" w14:textId="77777777" w:rsidR="00963C32" w:rsidRDefault="00963C32" w:rsidP="00B70C8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3080FF6" w14:textId="77777777" w:rsidR="00963C32" w:rsidRDefault="00963C32" w:rsidP="00B70C8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2A0E5D5" w14:textId="77777777" w:rsidR="00963C32" w:rsidRDefault="00963C32" w:rsidP="00B70C8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27D4537" w14:textId="77777777" w:rsidR="00963C32" w:rsidRDefault="00963C32" w:rsidP="00B70C8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0211FB9" w14:textId="77777777" w:rsidR="00963C32" w:rsidRDefault="00963C32" w:rsidP="00B70C8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6A4468E" w14:textId="77777777" w:rsidR="00B53FE9" w:rsidRDefault="00B53FE9" w:rsidP="00B70C8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05F8F81" w14:textId="76AD04F6" w:rsidR="00B70C83" w:rsidRDefault="00B53FE9" w:rsidP="00B70C8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</w:t>
      </w:r>
      <w:r w:rsidR="00B70C83" w:rsidRPr="005D64DE">
        <w:rPr>
          <w:b/>
          <w:bCs/>
          <w:color w:val="000000"/>
          <w:sz w:val="28"/>
          <w:szCs w:val="28"/>
        </w:rPr>
        <w:t>алендарно-тематическое планирование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8831"/>
        <w:gridCol w:w="1701"/>
        <w:gridCol w:w="1843"/>
      </w:tblGrid>
      <w:tr w:rsidR="00B70C83" w:rsidRPr="00B70C83" w14:paraId="029B64D1" w14:textId="77777777" w:rsidTr="00B53FE9">
        <w:tc>
          <w:tcPr>
            <w:tcW w:w="804" w:type="dxa"/>
            <w:shd w:val="clear" w:color="auto" w:fill="auto"/>
          </w:tcPr>
          <w:p w14:paraId="0D1114D1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14:paraId="63585E4E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831" w:type="dxa"/>
            <w:shd w:val="clear" w:color="auto" w:fill="auto"/>
          </w:tcPr>
          <w:p w14:paraId="5026C202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14:paraId="79EDA13D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3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843" w:type="dxa"/>
            <w:shd w:val="clear" w:color="auto" w:fill="auto"/>
          </w:tcPr>
          <w:p w14:paraId="2C4F8B2F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3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B70C83" w:rsidRPr="00B70C83" w14:paraId="483D1A46" w14:textId="77777777" w:rsidTr="00B53FE9">
        <w:tc>
          <w:tcPr>
            <w:tcW w:w="804" w:type="dxa"/>
            <w:shd w:val="clear" w:color="auto" w:fill="auto"/>
          </w:tcPr>
          <w:p w14:paraId="1E775821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7CB84A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  <w:shd w:val="clear" w:color="auto" w:fill="auto"/>
          </w:tcPr>
          <w:p w14:paraId="42B6D89B" w14:textId="39A9D133" w:rsidR="00B70C83" w:rsidRPr="00B70C83" w:rsidRDefault="00B70C83" w:rsidP="00B70C8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B70C83">
              <w:rPr>
                <w:b/>
                <w:bCs/>
                <w:color w:val="000000"/>
              </w:rPr>
              <w:t>Стилистический и типологический анализ текста.</w:t>
            </w:r>
          </w:p>
        </w:tc>
        <w:tc>
          <w:tcPr>
            <w:tcW w:w="1701" w:type="dxa"/>
            <w:shd w:val="clear" w:color="auto" w:fill="auto"/>
          </w:tcPr>
          <w:p w14:paraId="7BA09775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DF6BF2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B70C83" w14:paraId="54A59427" w14:textId="77777777" w:rsidTr="00B53FE9">
        <w:tc>
          <w:tcPr>
            <w:tcW w:w="804" w:type="dxa"/>
            <w:shd w:val="clear" w:color="auto" w:fill="auto"/>
          </w:tcPr>
          <w:p w14:paraId="6B25D6D4" w14:textId="40BFEDC1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5AF7655" w14:textId="1906ED52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575B6355" w14:textId="76FE3802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основная мысль текста.</w:t>
            </w:r>
          </w:p>
        </w:tc>
        <w:tc>
          <w:tcPr>
            <w:tcW w:w="1701" w:type="dxa"/>
            <w:shd w:val="clear" w:color="auto" w:fill="auto"/>
          </w:tcPr>
          <w:p w14:paraId="67FEA684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4712B6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B70C83" w14:paraId="334856AF" w14:textId="77777777" w:rsidTr="00B53FE9">
        <w:tc>
          <w:tcPr>
            <w:tcW w:w="804" w:type="dxa"/>
            <w:shd w:val="clear" w:color="auto" w:fill="auto"/>
          </w:tcPr>
          <w:p w14:paraId="57413C15" w14:textId="0A0FFD5A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7" w:type="dxa"/>
            <w:shd w:val="clear" w:color="auto" w:fill="auto"/>
          </w:tcPr>
          <w:p w14:paraId="7CAAD49B" w14:textId="4FBF8B21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1" w:type="dxa"/>
            <w:shd w:val="clear" w:color="auto" w:fill="auto"/>
          </w:tcPr>
          <w:p w14:paraId="40AB3C7D" w14:textId="1B0DF9D0" w:rsidR="00B70C83" w:rsidRPr="00774FF6" w:rsidRDefault="00B70C83" w:rsidP="00B70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701" w:type="dxa"/>
            <w:shd w:val="clear" w:color="auto" w:fill="auto"/>
          </w:tcPr>
          <w:p w14:paraId="043C5CC2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BF2DAF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B70C83" w14:paraId="0960FBEB" w14:textId="77777777" w:rsidTr="00B53FE9">
        <w:tc>
          <w:tcPr>
            <w:tcW w:w="804" w:type="dxa"/>
            <w:shd w:val="clear" w:color="auto" w:fill="auto"/>
          </w:tcPr>
          <w:p w14:paraId="3E85510F" w14:textId="2277247D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B8380F9" w14:textId="024941EA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1EF77FBD" w14:textId="5277FA81" w:rsidR="00B70C83" w:rsidRPr="00774FF6" w:rsidRDefault="00B70C83" w:rsidP="00B70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тексте.</w:t>
            </w:r>
          </w:p>
        </w:tc>
        <w:tc>
          <w:tcPr>
            <w:tcW w:w="1701" w:type="dxa"/>
            <w:shd w:val="clear" w:color="auto" w:fill="auto"/>
          </w:tcPr>
          <w:p w14:paraId="17EC40BE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7C6CA6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B70C83" w14:paraId="3062E4A2" w14:textId="77777777" w:rsidTr="00B53FE9">
        <w:tc>
          <w:tcPr>
            <w:tcW w:w="804" w:type="dxa"/>
            <w:shd w:val="clear" w:color="auto" w:fill="auto"/>
          </w:tcPr>
          <w:p w14:paraId="6F31734F" w14:textId="646D1E16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14:paraId="5721810E" w14:textId="1529CDD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1" w:type="dxa"/>
            <w:shd w:val="clear" w:color="auto" w:fill="auto"/>
          </w:tcPr>
          <w:p w14:paraId="3B60CA88" w14:textId="0E740D2A" w:rsidR="00B70C83" w:rsidRPr="00B70C83" w:rsidRDefault="00B70C83" w:rsidP="00B70C8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средства организации текста.</w:t>
            </w:r>
          </w:p>
        </w:tc>
        <w:tc>
          <w:tcPr>
            <w:tcW w:w="1701" w:type="dxa"/>
            <w:shd w:val="clear" w:color="auto" w:fill="auto"/>
          </w:tcPr>
          <w:p w14:paraId="0B469216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D5EFED4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896286" w14:paraId="37F6112B" w14:textId="77777777" w:rsidTr="00B53FE9">
        <w:tc>
          <w:tcPr>
            <w:tcW w:w="804" w:type="dxa"/>
            <w:shd w:val="clear" w:color="auto" w:fill="auto"/>
          </w:tcPr>
          <w:p w14:paraId="5CE9D79E" w14:textId="247212A6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7" w:type="dxa"/>
            <w:shd w:val="clear" w:color="auto" w:fill="auto"/>
          </w:tcPr>
          <w:p w14:paraId="1201AE27" w14:textId="47423336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1" w:type="dxa"/>
            <w:shd w:val="clear" w:color="auto" w:fill="auto"/>
          </w:tcPr>
          <w:p w14:paraId="6582DB44" w14:textId="55DDF43D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средства</w:t>
            </w:r>
            <w:r w:rsidRPr="0089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текста</w:t>
            </w:r>
          </w:p>
        </w:tc>
        <w:tc>
          <w:tcPr>
            <w:tcW w:w="1701" w:type="dxa"/>
            <w:shd w:val="clear" w:color="auto" w:fill="auto"/>
          </w:tcPr>
          <w:p w14:paraId="6822BC62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A1DF09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896286" w14:paraId="146B04D6" w14:textId="77777777" w:rsidTr="00B53FE9">
        <w:tc>
          <w:tcPr>
            <w:tcW w:w="804" w:type="dxa"/>
            <w:shd w:val="clear" w:color="auto" w:fill="auto"/>
          </w:tcPr>
          <w:p w14:paraId="75FD8199" w14:textId="7A0822BE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17" w:type="dxa"/>
            <w:shd w:val="clear" w:color="auto" w:fill="auto"/>
          </w:tcPr>
          <w:p w14:paraId="1961C8C4" w14:textId="2529D95F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1" w:type="dxa"/>
            <w:shd w:val="clear" w:color="auto" w:fill="auto"/>
          </w:tcPr>
          <w:p w14:paraId="575FB62F" w14:textId="3A29DEE5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средства</w:t>
            </w:r>
            <w:r w:rsidRPr="0089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  <w:r w:rsidR="0089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1701" w:type="dxa"/>
            <w:shd w:val="clear" w:color="auto" w:fill="auto"/>
          </w:tcPr>
          <w:p w14:paraId="0DDCFEA5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221C40C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896286" w14:paraId="0D29DF1E" w14:textId="77777777" w:rsidTr="00B53FE9">
        <w:tc>
          <w:tcPr>
            <w:tcW w:w="804" w:type="dxa"/>
            <w:shd w:val="clear" w:color="auto" w:fill="auto"/>
          </w:tcPr>
          <w:p w14:paraId="68A53E9C" w14:textId="19F17C03" w:rsidR="00B70C83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17" w:type="dxa"/>
            <w:shd w:val="clear" w:color="auto" w:fill="auto"/>
          </w:tcPr>
          <w:p w14:paraId="265FE1B5" w14:textId="602F4B97" w:rsidR="00B70C83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1" w:type="dxa"/>
            <w:shd w:val="clear" w:color="auto" w:fill="auto"/>
          </w:tcPr>
          <w:p w14:paraId="476299F8" w14:textId="0BCA6D47" w:rsidR="00B70C83" w:rsidRPr="00896286" w:rsidRDefault="00896286" w:rsidP="0089628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 и типы речи</w:t>
            </w:r>
          </w:p>
        </w:tc>
        <w:tc>
          <w:tcPr>
            <w:tcW w:w="1701" w:type="dxa"/>
            <w:shd w:val="clear" w:color="auto" w:fill="auto"/>
          </w:tcPr>
          <w:p w14:paraId="2CB9A84B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7A1FFB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896286" w14:paraId="46489F4A" w14:textId="77777777" w:rsidTr="00B53FE9">
        <w:tc>
          <w:tcPr>
            <w:tcW w:w="804" w:type="dxa"/>
            <w:shd w:val="clear" w:color="auto" w:fill="auto"/>
          </w:tcPr>
          <w:p w14:paraId="1A6129D6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C8EC977" w14:textId="77777777" w:rsidR="00B70C83" w:rsidRPr="00B70C83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  <w:shd w:val="clear" w:color="auto" w:fill="auto"/>
          </w:tcPr>
          <w:p w14:paraId="2CD3A217" w14:textId="09A85843" w:rsidR="00B70C83" w:rsidRPr="00896286" w:rsidRDefault="00896286" w:rsidP="00896286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896286">
              <w:rPr>
                <w:b/>
                <w:bCs/>
                <w:color w:val="000000"/>
              </w:rPr>
              <w:t>Лингвистический анализ текста</w:t>
            </w:r>
            <w:r w:rsidRPr="00896286">
              <w:rPr>
                <w:color w:val="000000"/>
              </w:rPr>
              <w:t>. </w:t>
            </w:r>
          </w:p>
        </w:tc>
        <w:tc>
          <w:tcPr>
            <w:tcW w:w="1701" w:type="dxa"/>
            <w:shd w:val="clear" w:color="auto" w:fill="auto"/>
          </w:tcPr>
          <w:p w14:paraId="4DFE0740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68F340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896286" w14:paraId="677D49A9" w14:textId="77777777" w:rsidTr="00B53FE9">
        <w:tc>
          <w:tcPr>
            <w:tcW w:w="804" w:type="dxa"/>
            <w:shd w:val="clear" w:color="auto" w:fill="auto"/>
          </w:tcPr>
          <w:p w14:paraId="6B13A6D5" w14:textId="22F5C3A8" w:rsidR="00B70C83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417" w:type="dxa"/>
            <w:shd w:val="clear" w:color="auto" w:fill="auto"/>
          </w:tcPr>
          <w:p w14:paraId="6BF4281F" w14:textId="0F168CBC" w:rsidR="00B70C83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1" w:type="dxa"/>
            <w:shd w:val="clear" w:color="auto" w:fill="auto"/>
          </w:tcPr>
          <w:p w14:paraId="10B41916" w14:textId="586A8620" w:rsidR="00B70C83" w:rsidRPr="00896286" w:rsidRDefault="00896286" w:rsidP="00896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языка.</w:t>
            </w:r>
          </w:p>
        </w:tc>
        <w:tc>
          <w:tcPr>
            <w:tcW w:w="1701" w:type="dxa"/>
            <w:shd w:val="clear" w:color="auto" w:fill="auto"/>
          </w:tcPr>
          <w:p w14:paraId="68332327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D877EC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896286" w14:paraId="5C47D444" w14:textId="77777777" w:rsidTr="00B53FE9">
        <w:tc>
          <w:tcPr>
            <w:tcW w:w="804" w:type="dxa"/>
            <w:shd w:val="clear" w:color="auto" w:fill="auto"/>
          </w:tcPr>
          <w:p w14:paraId="4C7FC9B0" w14:textId="6DC546C8" w:rsidR="00B70C83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417" w:type="dxa"/>
            <w:shd w:val="clear" w:color="auto" w:fill="auto"/>
          </w:tcPr>
          <w:p w14:paraId="5D6930FD" w14:textId="7E5273E6" w:rsidR="00B70C83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1" w:type="dxa"/>
            <w:shd w:val="clear" w:color="auto" w:fill="auto"/>
          </w:tcPr>
          <w:p w14:paraId="278941C3" w14:textId="554F50C0" w:rsidR="00B70C83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выразительных средств.</w:t>
            </w:r>
            <w:r w:rsidRPr="0089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1" w:type="dxa"/>
            <w:shd w:val="clear" w:color="auto" w:fill="auto"/>
          </w:tcPr>
          <w:p w14:paraId="57ACA63D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572482E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86" w:rsidRPr="00896286" w14:paraId="48416042" w14:textId="77777777" w:rsidTr="00B53FE9">
        <w:tc>
          <w:tcPr>
            <w:tcW w:w="804" w:type="dxa"/>
            <w:shd w:val="clear" w:color="auto" w:fill="auto"/>
          </w:tcPr>
          <w:p w14:paraId="72047B94" w14:textId="73AB8F29" w:rsidR="00896286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417" w:type="dxa"/>
            <w:shd w:val="clear" w:color="auto" w:fill="auto"/>
          </w:tcPr>
          <w:p w14:paraId="3105D40D" w14:textId="19F4606C" w:rsidR="00896286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1" w:type="dxa"/>
            <w:shd w:val="clear" w:color="auto" w:fill="auto"/>
          </w:tcPr>
          <w:p w14:paraId="47A4D728" w14:textId="35F7647D" w:rsidR="00896286" w:rsidRPr="00896286" w:rsidRDefault="00896286" w:rsidP="00E02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слова</w:t>
            </w:r>
          </w:p>
        </w:tc>
        <w:tc>
          <w:tcPr>
            <w:tcW w:w="1701" w:type="dxa"/>
            <w:shd w:val="clear" w:color="auto" w:fill="auto"/>
          </w:tcPr>
          <w:p w14:paraId="19DEEA9B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DB0451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86" w:rsidRPr="00896286" w14:paraId="39A9D912" w14:textId="77777777" w:rsidTr="00B53FE9">
        <w:tc>
          <w:tcPr>
            <w:tcW w:w="804" w:type="dxa"/>
            <w:shd w:val="clear" w:color="auto" w:fill="auto"/>
          </w:tcPr>
          <w:p w14:paraId="0B7B22D4" w14:textId="50CDD9FB" w:rsid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0DF3C90E" w14:textId="14E2484D" w:rsid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5C74CDBD" w14:textId="47FC6BBE" w:rsidR="00896286" w:rsidRPr="00774FF6" w:rsidRDefault="00896286" w:rsidP="0089628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0C83">
              <w:rPr>
                <w:color w:val="000000"/>
              </w:rPr>
              <w:t>Контекстные синонимы. Контекстные антонимы.</w:t>
            </w:r>
          </w:p>
        </w:tc>
        <w:tc>
          <w:tcPr>
            <w:tcW w:w="1701" w:type="dxa"/>
            <w:shd w:val="clear" w:color="auto" w:fill="auto"/>
          </w:tcPr>
          <w:p w14:paraId="0805B995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EAD4E83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86" w:rsidRPr="00896286" w14:paraId="0142EFDD" w14:textId="77777777" w:rsidTr="00B53FE9">
        <w:tc>
          <w:tcPr>
            <w:tcW w:w="804" w:type="dxa"/>
            <w:shd w:val="clear" w:color="auto" w:fill="auto"/>
          </w:tcPr>
          <w:p w14:paraId="7E0C1818" w14:textId="4EDB1194" w:rsidR="00896286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14:paraId="31055259" w14:textId="5B8548BF" w:rsidR="00896286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3434DD1A" w14:textId="4102E255" w:rsidR="00896286" w:rsidRPr="00896286" w:rsidRDefault="00896286" w:rsidP="00E02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текста художественного стиля.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9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701" w:type="dxa"/>
            <w:shd w:val="clear" w:color="auto" w:fill="auto"/>
          </w:tcPr>
          <w:p w14:paraId="6B12EDD5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3AF7D8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86" w:rsidRPr="00896286" w14:paraId="70FD289C" w14:textId="77777777" w:rsidTr="00B53FE9">
        <w:tc>
          <w:tcPr>
            <w:tcW w:w="804" w:type="dxa"/>
            <w:shd w:val="clear" w:color="auto" w:fill="auto"/>
          </w:tcPr>
          <w:p w14:paraId="382FAFFD" w14:textId="59D600C4" w:rsidR="00896286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417" w:type="dxa"/>
            <w:shd w:val="clear" w:color="auto" w:fill="auto"/>
          </w:tcPr>
          <w:p w14:paraId="187F57CD" w14:textId="5C06F292" w:rsidR="00896286" w:rsidRPr="00B70C83" w:rsidRDefault="00896286" w:rsidP="0089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1" w:type="dxa"/>
            <w:shd w:val="clear" w:color="auto" w:fill="auto"/>
          </w:tcPr>
          <w:p w14:paraId="6858139C" w14:textId="2D8B8200" w:rsidR="00896286" w:rsidRPr="00896286" w:rsidRDefault="00896286" w:rsidP="00E02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Фонетические средства выразительности</w:t>
            </w:r>
          </w:p>
        </w:tc>
        <w:tc>
          <w:tcPr>
            <w:tcW w:w="1701" w:type="dxa"/>
            <w:shd w:val="clear" w:color="auto" w:fill="auto"/>
          </w:tcPr>
          <w:p w14:paraId="15F53419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ADC5030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86" w:rsidRPr="00896286" w14:paraId="2360F6B3" w14:textId="77777777" w:rsidTr="00B53FE9">
        <w:tc>
          <w:tcPr>
            <w:tcW w:w="804" w:type="dxa"/>
            <w:shd w:val="clear" w:color="auto" w:fill="auto"/>
          </w:tcPr>
          <w:p w14:paraId="4EC8E2EF" w14:textId="1CBBB39E" w:rsidR="00896286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417" w:type="dxa"/>
            <w:shd w:val="clear" w:color="auto" w:fill="auto"/>
          </w:tcPr>
          <w:p w14:paraId="0BB6DA8C" w14:textId="5579D097" w:rsidR="00896286" w:rsidRPr="00B70C83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1" w:type="dxa"/>
            <w:shd w:val="clear" w:color="auto" w:fill="auto"/>
          </w:tcPr>
          <w:p w14:paraId="00EAD9AC" w14:textId="3E694430" w:rsidR="00896286" w:rsidRPr="00896286" w:rsidRDefault="00896286" w:rsidP="00E02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Изобразительные возможности словообразования</w:t>
            </w:r>
          </w:p>
        </w:tc>
        <w:tc>
          <w:tcPr>
            <w:tcW w:w="1701" w:type="dxa"/>
            <w:shd w:val="clear" w:color="auto" w:fill="auto"/>
          </w:tcPr>
          <w:p w14:paraId="4CAD406C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D8D5E22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86" w:rsidRPr="00896286" w14:paraId="14BAAB03" w14:textId="77777777" w:rsidTr="00B53FE9">
        <w:tc>
          <w:tcPr>
            <w:tcW w:w="804" w:type="dxa"/>
            <w:shd w:val="clear" w:color="auto" w:fill="auto"/>
          </w:tcPr>
          <w:p w14:paraId="27754E5A" w14:textId="4AF58973" w:rsidR="00896286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A4BAB69" w14:textId="5C405E69" w:rsidR="00896286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23FBB762" w14:textId="21D750B8" w:rsidR="00896286" w:rsidRPr="00896286" w:rsidRDefault="00963C32" w:rsidP="00963C32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фигуры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виды</w:t>
            </w:r>
          </w:p>
        </w:tc>
        <w:tc>
          <w:tcPr>
            <w:tcW w:w="1701" w:type="dxa"/>
            <w:shd w:val="clear" w:color="auto" w:fill="auto"/>
          </w:tcPr>
          <w:p w14:paraId="0AB6F515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E4EF3C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86" w:rsidRPr="00896286" w14:paraId="46C4D327" w14:textId="77777777" w:rsidTr="00B53FE9">
        <w:tc>
          <w:tcPr>
            <w:tcW w:w="804" w:type="dxa"/>
            <w:shd w:val="clear" w:color="auto" w:fill="auto"/>
          </w:tcPr>
          <w:p w14:paraId="4BCC7D53" w14:textId="42B0A17F" w:rsidR="00896286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7EF0AD5E" w14:textId="6B91CCD1" w:rsidR="00896286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7237F5A4" w14:textId="55B8A4EF" w:rsidR="00896286" w:rsidRPr="00896286" w:rsidRDefault="00963C32" w:rsidP="00E02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Градация и ряды однородных членов</w:t>
            </w:r>
          </w:p>
        </w:tc>
        <w:tc>
          <w:tcPr>
            <w:tcW w:w="1701" w:type="dxa"/>
            <w:shd w:val="clear" w:color="auto" w:fill="auto"/>
          </w:tcPr>
          <w:p w14:paraId="67D79694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B88B4C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86" w:rsidRPr="00896286" w14:paraId="667A779A" w14:textId="77777777" w:rsidTr="00B53FE9">
        <w:tc>
          <w:tcPr>
            <w:tcW w:w="804" w:type="dxa"/>
            <w:shd w:val="clear" w:color="auto" w:fill="auto"/>
          </w:tcPr>
          <w:p w14:paraId="34F089B0" w14:textId="119926F0" w:rsidR="00896286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ADEECCC" w14:textId="536B4DFC" w:rsidR="00896286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252F0901" w14:textId="2B2A5426" w:rsidR="00896286" w:rsidRPr="00896286" w:rsidRDefault="00963C32" w:rsidP="00E02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Антитеза</w:t>
            </w:r>
          </w:p>
        </w:tc>
        <w:tc>
          <w:tcPr>
            <w:tcW w:w="1701" w:type="dxa"/>
            <w:shd w:val="clear" w:color="auto" w:fill="auto"/>
          </w:tcPr>
          <w:p w14:paraId="18793C5D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0D7CD2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86" w:rsidRPr="00896286" w14:paraId="300AF0A1" w14:textId="77777777" w:rsidTr="00B53FE9">
        <w:tc>
          <w:tcPr>
            <w:tcW w:w="804" w:type="dxa"/>
            <w:shd w:val="clear" w:color="auto" w:fill="auto"/>
          </w:tcPr>
          <w:p w14:paraId="44D3428D" w14:textId="73093028" w:rsidR="00896286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  <w:shd w:val="clear" w:color="auto" w:fill="auto"/>
          </w:tcPr>
          <w:p w14:paraId="77ACE433" w14:textId="569B914A" w:rsidR="00896286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3EBB7595" w14:textId="198754D8" w:rsidR="00896286" w:rsidRPr="00896286" w:rsidRDefault="00963C32" w:rsidP="00E02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Оксюморон. Лексический повтор</w:t>
            </w:r>
          </w:p>
        </w:tc>
        <w:tc>
          <w:tcPr>
            <w:tcW w:w="1701" w:type="dxa"/>
            <w:shd w:val="clear" w:color="auto" w:fill="auto"/>
          </w:tcPr>
          <w:p w14:paraId="389AB51D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22E72A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86" w:rsidRPr="00896286" w14:paraId="0F32C056" w14:textId="77777777" w:rsidTr="00B53FE9">
        <w:tc>
          <w:tcPr>
            <w:tcW w:w="804" w:type="dxa"/>
            <w:shd w:val="clear" w:color="auto" w:fill="auto"/>
          </w:tcPr>
          <w:p w14:paraId="0E8C743A" w14:textId="2D501549" w:rsidR="00896286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3D539669" w14:textId="2921AE6F" w:rsidR="00896286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4ABDFC9B" w14:textId="201EE1D4" w:rsidR="00896286" w:rsidRPr="00896286" w:rsidRDefault="00963C32" w:rsidP="00E02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7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нафора, эпифора, параллелизм, эллипсис, умолчание</w:t>
            </w:r>
          </w:p>
        </w:tc>
        <w:tc>
          <w:tcPr>
            <w:tcW w:w="1701" w:type="dxa"/>
            <w:shd w:val="clear" w:color="auto" w:fill="auto"/>
          </w:tcPr>
          <w:p w14:paraId="7590A491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063BD9" w14:textId="77777777" w:rsidR="00896286" w:rsidRPr="00896286" w:rsidRDefault="00896286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83" w:rsidRPr="00896286" w14:paraId="6DA4F653" w14:textId="77777777" w:rsidTr="00B53FE9">
        <w:tc>
          <w:tcPr>
            <w:tcW w:w="804" w:type="dxa"/>
            <w:shd w:val="clear" w:color="auto" w:fill="auto"/>
          </w:tcPr>
          <w:p w14:paraId="4AA72073" w14:textId="5531473A" w:rsidR="00B70C83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14:paraId="0894BD43" w14:textId="0C2D970B" w:rsidR="00B70C83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4D2D72E1" w14:textId="799115C9" w:rsidR="00B70C83" w:rsidRPr="00896286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параллелизм</w:t>
            </w:r>
          </w:p>
        </w:tc>
        <w:tc>
          <w:tcPr>
            <w:tcW w:w="1701" w:type="dxa"/>
            <w:shd w:val="clear" w:color="auto" w:fill="auto"/>
          </w:tcPr>
          <w:p w14:paraId="639CFCC6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89A2C5F" w14:textId="77777777" w:rsidR="00B70C83" w:rsidRPr="00896286" w:rsidRDefault="00B70C83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32" w:rsidRPr="00896286" w14:paraId="61FB19C8" w14:textId="77777777" w:rsidTr="00B53FE9">
        <w:tc>
          <w:tcPr>
            <w:tcW w:w="804" w:type="dxa"/>
            <w:shd w:val="clear" w:color="auto" w:fill="auto"/>
          </w:tcPr>
          <w:p w14:paraId="2672E4B3" w14:textId="502D0E7E" w:rsidR="00963C32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20BC6200" w14:textId="4C0835BF" w:rsidR="00963C32" w:rsidRPr="00B70C83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  <w:shd w:val="clear" w:color="auto" w:fill="auto"/>
          </w:tcPr>
          <w:p w14:paraId="76084B99" w14:textId="56158A16" w:rsidR="00963C32" w:rsidRPr="00896286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7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иторический вопрос, риторическое восклицание, риторическое обращение, синтаксические конструкции</w:t>
            </w:r>
          </w:p>
        </w:tc>
        <w:tc>
          <w:tcPr>
            <w:tcW w:w="1701" w:type="dxa"/>
            <w:shd w:val="clear" w:color="auto" w:fill="auto"/>
          </w:tcPr>
          <w:p w14:paraId="3749363A" w14:textId="77777777" w:rsidR="00963C32" w:rsidRPr="00896286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B21C79" w14:textId="77777777" w:rsidR="00963C32" w:rsidRPr="00896286" w:rsidRDefault="00963C32" w:rsidP="00E0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F588E" w14:textId="45AE7952" w:rsidR="00774FF6" w:rsidRPr="00774FF6" w:rsidRDefault="00774FF6" w:rsidP="00774F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9826B" w14:textId="77777777" w:rsidR="00223E11" w:rsidRDefault="00223E11"/>
    <w:sectPr w:rsidR="00223E11" w:rsidSect="00B53F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0A6C"/>
    <w:multiLevelType w:val="multilevel"/>
    <w:tmpl w:val="FFC4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83B23"/>
    <w:multiLevelType w:val="multilevel"/>
    <w:tmpl w:val="E2AA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F6"/>
    <w:rsid w:val="00223E11"/>
    <w:rsid w:val="00503F8A"/>
    <w:rsid w:val="00774FF6"/>
    <w:rsid w:val="00896286"/>
    <w:rsid w:val="00963C32"/>
    <w:rsid w:val="00B53FE9"/>
    <w:rsid w:val="00B70C83"/>
    <w:rsid w:val="00B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57A3"/>
  <w15:chartTrackingRefBased/>
  <w15:docId w15:val="{1C2D7D86-99B5-4B6C-BF82-62E54510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4FF6"/>
    <w:pPr>
      <w:spacing w:after="0" w:line="240" w:lineRule="auto"/>
    </w:pPr>
  </w:style>
  <w:style w:type="table" w:styleId="a5">
    <w:name w:val="Table Grid"/>
    <w:basedOn w:val="a1"/>
    <w:uiPriority w:val="39"/>
    <w:rsid w:val="00B7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Dyomin</dc:creator>
  <cp:keywords/>
  <dc:description/>
  <cp:lastModifiedBy>Oleg Dyomin</cp:lastModifiedBy>
  <cp:revision>3</cp:revision>
  <dcterms:created xsi:type="dcterms:W3CDTF">2021-08-23T19:04:00Z</dcterms:created>
  <dcterms:modified xsi:type="dcterms:W3CDTF">2021-11-18T18:08:00Z</dcterms:modified>
</cp:coreProperties>
</file>