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733" w:rsidRPr="00935733" w:rsidRDefault="00935733" w:rsidP="00935733">
      <w:pPr>
        <w:pStyle w:val="a3"/>
        <w:shd w:val="clear" w:color="auto" w:fill="FFFFFF"/>
        <w:spacing w:before="0" w:beforeAutospacing="0" w:after="150" w:afterAutospacing="0"/>
        <w:rPr>
          <w:rFonts w:ascii="Arial" w:hAnsi="Arial" w:cs="Arial"/>
          <w:color w:val="767676"/>
          <w:sz w:val="21"/>
          <w:szCs w:val="21"/>
          <w:lang w:val="en-US"/>
        </w:rPr>
      </w:pPr>
    </w:p>
    <w:p w:rsidR="00935733" w:rsidRPr="00935733" w:rsidRDefault="00935733" w:rsidP="00935733">
      <w:pPr>
        <w:pStyle w:val="a3"/>
        <w:shd w:val="clear" w:color="auto" w:fill="FFFFFF"/>
        <w:spacing w:before="0" w:beforeAutospacing="0" w:after="150" w:afterAutospacing="0"/>
        <w:jc w:val="center"/>
        <w:rPr>
          <w:rFonts w:ascii="Arial" w:hAnsi="Arial" w:cs="Arial"/>
          <w:color w:val="767676"/>
          <w:sz w:val="21"/>
          <w:szCs w:val="21"/>
          <w:lang w:val="en-US"/>
        </w:rPr>
      </w:pPr>
      <w:r>
        <w:rPr>
          <w:rFonts w:ascii="Arial" w:hAnsi="Arial" w:cs="Arial"/>
          <w:b/>
          <w:bCs/>
          <w:color w:val="767676"/>
          <w:sz w:val="21"/>
          <w:szCs w:val="21"/>
        </w:rPr>
        <w:t>ДОКЛАД</w:t>
      </w:r>
      <w:bookmarkStart w:id="0" w:name="_GoBack"/>
      <w:bookmarkEnd w:id="0"/>
    </w:p>
    <w:p w:rsidR="00935733" w:rsidRPr="00935733" w:rsidRDefault="00935733" w:rsidP="00935733">
      <w:pPr>
        <w:pStyle w:val="a3"/>
        <w:shd w:val="clear" w:color="auto" w:fill="FFFFFF"/>
        <w:spacing w:before="0" w:beforeAutospacing="0" w:after="150" w:afterAutospacing="0"/>
        <w:jc w:val="center"/>
        <w:rPr>
          <w:rFonts w:ascii="Arial" w:hAnsi="Arial" w:cs="Arial"/>
          <w:color w:val="767676"/>
          <w:sz w:val="21"/>
          <w:szCs w:val="21"/>
        </w:rPr>
      </w:pPr>
      <w:r>
        <w:rPr>
          <w:rFonts w:ascii="Arial" w:hAnsi="Arial" w:cs="Arial"/>
          <w:color w:val="767676"/>
          <w:sz w:val="21"/>
          <w:szCs w:val="21"/>
        </w:rPr>
        <w:t>на тему: «</w:t>
      </w:r>
      <w:proofErr w:type="spellStart"/>
      <w:r>
        <w:rPr>
          <w:rFonts w:ascii="Arial" w:hAnsi="Arial" w:cs="Arial"/>
          <w:color w:val="767676"/>
          <w:sz w:val="21"/>
          <w:szCs w:val="21"/>
        </w:rPr>
        <w:t>Модерация</w:t>
      </w:r>
      <w:proofErr w:type="spellEnd"/>
      <w:r>
        <w:rPr>
          <w:rFonts w:ascii="Arial" w:hAnsi="Arial" w:cs="Arial"/>
          <w:color w:val="767676"/>
          <w:sz w:val="21"/>
          <w:szCs w:val="21"/>
        </w:rPr>
        <w:t xml:space="preserve"> – эффективная  образовательная технология»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jc w:val="center"/>
        <w:rPr>
          <w:rFonts w:ascii="Arial" w:hAnsi="Arial" w:cs="Arial"/>
          <w:color w:val="767676"/>
          <w:sz w:val="21"/>
          <w:szCs w:val="21"/>
        </w:rPr>
      </w:pPr>
      <w:r>
        <w:rPr>
          <w:rFonts w:ascii="Arial" w:hAnsi="Arial" w:cs="Arial"/>
          <w:b/>
          <w:bCs/>
          <w:color w:val="767676"/>
          <w:sz w:val="21"/>
          <w:szCs w:val="21"/>
        </w:rPr>
        <w:t xml:space="preserve"> </w:t>
      </w:r>
      <w:r>
        <w:rPr>
          <w:rFonts w:ascii="Arial" w:hAnsi="Arial" w:cs="Arial"/>
          <w:b/>
          <w:bCs/>
          <w:color w:val="767676"/>
          <w:sz w:val="21"/>
          <w:szCs w:val="21"/>
        </w:rPr>
        <w:t>«Что какое    </w:t>
      </w:r>
      <w:proofErr w:type="spellStart"/>
      <w:r>
        <w:rPr>
          <w:rFonts w:ascii="Arial" w:hAnsi="Arial" w:cs="Arial"/>
          <w:b/>
          <w:bCs/>
          <w:color w:val="767676"/>
          <w:sz w:val="21"/>
          <w:szCs w:val="21"/>
        </w:rPr>
        <w:t>модерация</w:t>
      </w:r>
      <w:proofErr w:type="spellEnd"/>
      <w:r>
        <w:rPr>
          <w:rFonts w:ascii="Arial" w:hAnsi="Arial" w:cs="Arial"/>
          <w:b/>
          <w:bCs/>
          <w:color w:val="767676"/>
          <w:sz w:val="21"/>
          <w:szCs w:val="21"/>
        </w:rPr>
        <w:t>?»</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roofErr w:type="spellStart"/>
      <w:r>
        <w:rPr>
          <w:rFonts w:ascii="Arial" w:hAnsi="Arial" w:cs="Arial"/>
          <w:b/>
          <w:bCs/>
          <w:color w:val="767676"/>
          <w:sz w:val="21"/>
          <w:szCs w:val="21"/>
        </w:rPr>
        <w:t>Moderare</w:t>
      </w:r>
      <w:proofErr w:type="spellEnd"/>
      <w:r>
        <w:rPr>
          <w:rFonts w:ascii="Arial" w:hAnsi="Arial" w:cs="Arial"/>
          <w:color w:val="767676"/>
          <w:sz w:val="21"/>
          <w:szCs w:val="21"/>
        </w:rPr>
        <w:t xml:space="preserve"> – в переводе с </w:t>
      </w:r>
      <w:proofErr w:type="gramStart"/>
      <w:r>
        <w:rPr>
          <w:rFonts w:ascii="Arial" w:hAnsi="Arial" w:cs="Arial"/>
          <w:color w:val="767676"/>
          <w:sz w:val="21"/>
          <w:szCs w:val="21"/>
        </w:rPr>
        <w:t>латинского</w:t>
      </w:r>
      <w:proofErr w:type="gramEnd"/>
      <w:r>
        <w:rPr>
          <w:rFonts w:ascii="Arial" w:hAnsi="Arial" w:cs="Arial"/>
          <w:color w:val="767676"/>
          <w:sz w:val="21"/>
          <w:szCs w:val="21"/>
        </w:rPr>
        <w:t xml:space="preserve"> – приводить в равновесие,    управлять, регулировать. Как образовательная технология </w:t>
      </w:r>
      <w:proofErr w:type="spellStart"/>
      <w:r>
        <w:rPr>
          <w:rFonts w:ascii="Arial" w:hAnsi="Arial" w:cs="Arial"/>
          <w:color w:val="767676"/>
          <w:sz w:val="21"/>
          <w:szCs w:val="21"/>
        </w:rPr>
        <w:t>модерация</w:t>
      </w:r>
      <w:proofErr w:type="spellEnd"/>
      <w:r>
        <w:rPr>
          <w:rFonts w:ascii="Arial" w:hAnsi="Arial" w:cs="Arial"/>
          <w:color w:val="767676"/>
          <w:sz w:val="21"/>
          <w:szCs w:val="21"/>
        </w:rPr>
        <w:t xml:space="preserve">    была впервые разработана в 60-е - 70-е годы прошлого века в    Германии. С тех пор многие ученые и специалисты, в том числе педагоги, активно развивали и применяли </w:t>
      </w:r>
      <w:proofErr w:type="spellStart"/>
      <w:r>
        <w:rPr>
          <w:rFonts w:ascii="Arial" w:hAnsi="Arial" w:cs="Arial"/>
          <w:color w:val="767676"/>
          <w:sz w:val="21"/>
          <w:szCs w:val="21"/>
        </w:rPr>
        <w:t>модерацию</w:t>
      </w:r>
      <w:proofErr w:type="spellEnd"/>
      <w:r>
        <w:rPr>
          <w:rFonts w:ascii="Arial" w:hAnsi="Arial" w:cs="Arial"/>
          <w:color w:val="767676"/>
          <w:sz w:val="21"/>
          <w:szCs w:val="21"/>
        </w:rPr>
        <w:t xml:space="preserve"> на практике,    совершенствуя данную технологию.</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В основу разработки целей, принципов, содержания и методов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были положены педагогические, психологические и социологические    аспекты, направленные на активное заинтересованное участие всех    обучающихся в образовательном процессе, обеспечение комфортности на    уроке каждого ученика, на формирование нацеленности обучающихся на достижение результатов. </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Сегодня </w:t>
      </w:r>
      <w:proofErr w:type="spellStart"/>
      <w:r>
        <w:rPr>
          <w:rFonts w:ascii="Arial" w:hAnsi="Arial" w:cs="Arial"/>
          <w:color w:val="767676"/>
          <w:sz w:val="21"/>
          <w:szCs w:val="21"/>
        </w:rPr>
        <w:t>модерация</w:t>
      </w:r>
      <w:proofErr w:type="spellEnd"/>
      <w:r>
        <w:rPr>
          <w:rFonts w:ascii="Arial" w:hAnsi="Arial" w:cs="Arial"/>
          <w:color w:val="767676"/>
          <w:sz w:val="21"/>
          <w:szCs w:val="21"/>
        </w:rPr>
        <w:t xml:space="preserve"> – это эффективная технология, которая позволяет    значительно повысить результативность и качество образовательного    процесса. </w:t>
      </w:r>
      <w:proofErr w:type="gramStart"/>
      <w:r>
        <w:rPr>
          <w:rFonts w:ascii="Arial" w:hAnsi="Arial" w:cs="Arial"/>
          <w:color w:val="767676"/>
          <w:sz w:val="21"/>
          <w:szCs w:val="21"/>
        </w:rPr>
        <w:t xml:space="preserve">Эффективность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определяется тем, что используемые    приемы, методы и формы организации познавательной деятельности    направлены на активизацию аналитической и рефлексивной деятельности обучающихся, развитие исследовательских и проектировочных умений,    развитие коммуникативных способностей и навыков работы в команде.    </w:t>
      </w:r>
      <w:proofErr w:type="gramEnd"/>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Процесс совместной работы, организованный с помощью приемов и    методов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способствует снятию барьеров общения, создает    условия для развития творческого мышления и принятия нестандартных    решений, формирует и развивает навыки совместной деятельности.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Педагог и учащиеся являются равноправными участниками    образовательного процесса. От каждого из них в равной мере зависит успех обучения. Учащийся перестает быть объектом обучения, занимая    активную позицию в образовательном процессе. Такой подход формирует    у обучающихся самостоятельность в выработке и принятии решений, готовность нести ответственность за свои действия, вырабатывает    уверенность в себе, целеустремленность и другие важные качества    личности.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При использовании технологии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принципиально меняется и роль    педагога. Он становится консультантом, наставником, старшим    партнером, что принципиально меняет отношение к нему </w:t>
      </w:r>
      <w:proofErr w:type="gramStart"/>
      <w:r>
        <w:rPr>
          <w:rFonts w:ascii="Arial" w:hAnsi="Arial" w:cs="Arial"/>
          <w:color w:val="767676"/>
          <w:sz w:val="21"/>
          <w:szCs w:val="21"/>
        </w:rPr>
        <w:t>обучающихся</w:t>
      </w:r>
      <w:proofErr w:type="gramEnd"/>
      <w:r>
        <w:rPr>
          <w:rFonts w:ascii="Arial" w:hAnsi="Arial" w:cs="Arial"/>
          <w:color w:val="767676"/>
          <w:sz w:val="21"/>
          <w:szCs w:val="21"/>
        </w:rPr>
        <w:t xml:space="preserve"> –    из «контролирующего органа» педагог превращается в более опытного    товарища, играющего в одной команде с обучающимися. Растет доверие к педагогу, растет его авторитет и уважение у </w:t>
      </w:r>
      <w:proofErr w:type="gramStart"/>
      <w:r>
        <w:rPr>
          <w:rFonts w:ascii="Arial" w:hAnsi="Arial" w:cs="Arial"/>
          <w:color w:val="767676"/>
          <w:sz w:val="21"/>
          <w:szCs w:val="21"/>
        </w:rPr>
        <w:t>обучающихся</w:t>
      </w:r>
      <w:proofErr w:type="gramEnd"/>
      <w:r>
        <w:rPr>
          <w:rFonts w:ascii="Arial" w:hAnsi="Arial" w:cs="Arial"/>
          <w:color w:val="767676"/>
          <w:sz w:val="21"/>
          <w:szCs w:val="21"/>
        </w:rPr>
        <w:t>. Это требует психологической перестройки и специальной подготовки педагога по проектированию такого занятия и цикла уроков, знания технологии  </w:t>
      </w:r>
      <w:proofErr w:type="spellStart"/>
      <w:r>
        <w:rPr>
          <w:rFonts w:ascii="Arial" w:hAnsi="Arial" w:cs="Arial"/>
          <w:color w:val="767676"/>
          <w:sz w:val="21"/>
          <w:szCs w:val="21"/>
        </w:rPr>
        <w:t>модерации</w:t>
      </w:r>
      <w:proofErr w:type="spellEnd"/>
      <w:r>
        <w:rPr>
          <w:rFonts w:ascii="Arial" w:hAnsi="Arial" w:cs="Arial"/>
          <w:color w:val="767676"/>
          <w:sz w:val="21"/>
          <w:szCs w:val="21"/>
        </w:rPr>
        <w:t>, активных методов обучения, психофизиологических    особенностей обучающихся. Но все эти вложения с лихвой окупаются    достигаемыми результатами.</w:t>
      </w:r>
      <w:r>
        <w:rPr>
          <w:rFonts w:ascii="Arial" w:hAnsi="Arial" w:cs="Arial"/>
          <w:color w:val="767676"/>
          <w:sz w:val="21"/>
          <w:szCs w:val="21"/>
        </w:rPr>
        <w:br/>
      </w:r>
      <w:r>
        <w:rPr>
          <w:rFonts w:ascii="Arial" w:hAnsi="Arial" w:cs="Arial"/>
          <w:color w:val="767676"/>
          <w:sz w:val="21"/>
          <w:szCs w:val="21"/>
        </w:rPr>
        <w:br/>
      </w:r>
      <w:r>
        <w:rPr>
          <w:rFonts w:ascii="Arial" w:hAnsi="Arial" w:cs="Arial"/>
          <w:b/>
          <w:bCs/>
          <w:color w:val="767676"/>
          <w:sz w:val="21"/>
          <w:szCs w:val="21"/>
        </w:rPr>
        <w:t xml:space="preserve">Цели применения </w:t>
      </w:r>
      <w:proofErr w:type="spellStart"/>
      <w:r>
        <w:rPr>
          <w:rFonts w:ascii="Arial" w:hAnsi="Arial" w:cs="Arial"/>
          <w:b/>
          <w:bCs/>
          <w:color w:val="767676"/>
          <w:sz w:val="21"/>
          <w:szCs w:val="21"/>
        </w:rPr>
        <w:t>модерации</w:t>
      </w:r>
      <w:proofErr w:type="spellEnd"/>
      <w:r>
        <w:rPr>
          <w:rFonts w:ascii="Arial" w:hAnsi="Arial" w:cs="Arial"/>
          <w:b/>
          <w:bCs/>
          <w:color w:val="767676"/>
          <w:sz w:val="21"/>
          <w:szCs w:val="21"/>
        </w:rPr>
        <w:t xml:space="preserve"> –</w:t>
      </w:r>
      <w:r>
        <w:rPr>
          <w:rStyle w:val="apple-converted-space"/>
          <w:rFonts w:ascii="Arial" w:hAnsi="Arial" w:cs="Arial"/>
          <w:color w:val="767676"/>
          <w:sz w:val="21"/>
          <w:szCs w:val="21"/>
        </w:rPr>
        <w:t> </w:t>
      </w:r>
      <w:r>
        <w:rPr>
          <w:rFonts w:ascii="Arial" w:hAnsi="Arial" w:cs="Arial"/>
          <w:color w:val="767676"/>
          <w:sz w:val="21"/>
          <w:szCs w:val="21"/>
        </w:rPr>
        <w:t>эффективное управление группой в процессе урока, максимально полное вовлечение всех учащихся в образовательный процесс, поддержание высокой познавательной    активности обучающихся на протяжении всего урока, гарантированное    достижение целей урока. Таким образом, обеспечивается оптимальное использование времени урока (внеклассного мероприятия), а также энергии и потенциала всех участников образовательного процесса.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lastRenderedPageBreak/>
        <w:br/>
        <w:t>Можно ли на уроке организовать активное участие </w:t>
      </w:r>
      <w:r>
        <w:rPr>
          <w:rFonts w:ascii="Arial" w:hAnsi="Arial" w:cs="Arial"/>
          <w:b/>
          <w:bCs/>
          <w:color w:val="767676"/>
          <w:sz w:val="21"/>
          <w:szCs w:val="21"/>
        </w:rPr>
        <w:t>всех</w:t>
      </w:r>
      <w:r>
        <w:rPr>
          <w:rFonts w:ascii="Arial" w:hAnsi="Arial" w:cs="Arial"/>
          <w:color w:val="767676"/>
          <w:sz w:val="21"/>
          <w:szCs w:val="21"/>
        </w:rPr>
        <w:t xml:space="preserve"> учащихся группы в обсуждении темы, выполнении заданий, презентации результатов самостоятельной работы? Да, технология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направлена именно на то, чтобы вовлечь всех обучающихся в эти процессы. И не просто вовлечь, а сделать их участие заинтересованным, мотивированным,  нацеленным на достижение образовательных результатов. </w:t>
      </w:r>
      <w:proofErr w:type="spellStart"/>
      <w:r>
        <w:rPr>
          <w:rFonts w:ascii="Arial" w:hAnsi="Arial" w:cs="Arial"/>
          <w:color w:val="767676"/>
          <w:sz w:val="21"/>
          <w:szCs w:val="21"/>
        </w:rPr>
        <w:t>Модерация</w:t>
      </w:r>
      <w:proofErr w:type="spellEnd"/>
      <w:r>
        <w:rPr>
          <w:rFonts w:ascii="Arial" w:hAnsi="Arial" w:cs="Arial"/>
          <w:color w:val="767676"/>
          <w:sz w:val="21"/>
          <w:szCs w:val="21"/>
        </w:rPr>
        <w:t xml:space="preserve"> эффективно решает эту сложную задачу путем организации групповой    работы </w:t>
      </w:r>
      <w:proofErr w:type="gramStart"/>
      <w:r>
        <w:rPr>
          <w:rFonts w:ascii="Arial" w:hAnsi="Arial" w:cs="Arial"/>
          <w:color w:val="767676"/>
          <w:sz w:val="21"/>
          <w:szCs w:val="21"/>
        </w:rPr>
        <w:t>обучающихся</w:t>
      </w:r>
      <w:proofErr w:type="gramEnd"/>
      <w:r>
        <w:rPr>
          <w:rFonts w:ascii="Arial" w:hAnsi="Arial" w:cs="Arial"/>
          <w:color w:val="767676"/>
          <w:sz w:val="21"/>
          <w:szCs w:val="21"/>
        </w:rPr>
        <w:t>. Такая работа может проводиться в парах, мини-командах или малых группах, либо всей группой.</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 xml:space="preserve">«Принципы и фазы </w:t>
      </w:r>
      <w:proofErr w:type="spellStart"/>
      <w:r>
        <w:rPr>
          <w:rFonts w:ascii="Arial" w:hAnsi="Arial" w:cs="Arial"/>
          <w:b/>
          <w:bCs/>
          <w:color w:val="767676"/>
          <w:sz w:val="21"/>
          <w:szCs w:val="21"/>
        </w:rPr>
        <w:t>модерации</w:t>
      </w:r>
      <w:proofErr w:type="spellEnd"/>
      <w:r>
        <w:rPr>
          <w:rFonts w:ascii="Arial" w:hAnsi="Arial" w:cs="Arial"/>
          <w:b/>
          <w:bCs/>
          <w:color w:val="767676"/>
          <w:sz w:val="21"/>
          <w:szCs w:val="21"/>
        </w:rPr>
        <w:t>»</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Для обеспечения эффективности управления образовательным    мероприятием и гарантированного достижения запланированных целей    урока в основу технологии положены следующие ключевые принципы:</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u w:val="single"/>
        </w:rPr>
        <w:t xml:space="preserve">Принципы </w:t>
      </w:r>
      <w:proofErr w:type="spellStart"/>
      <w:r>
        <w:rPr>
          <w:rFonts w:ascii="Arial" w:hAnsi="Arial" w:cs="Arial"/>
          <w:color w:val="767676"/>
          <w:sz w:val="21"/>
          <w:szCs w:val="21"/>
          <w:u w:val="single"/>
        </w:rPr>
        <w:t>модерации</w:t>
      </w:r>
      <w:proofErr w:type="spellEnd"/>
      <w:r>
        <w:rPr>
          <w:rFonts w:ascii="Arial" w:hAnsi="Arial" w:cs="Arial"/>
          <w:color w:val="767676"/>
          <w:sz w:val="21"/>
          <w:szCs w:val="21"/>
          <w:u w:val="single"/>
        </w:rPr>
        <w:t>:</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roofErr w:type="gramStart"/>
      <w:r>
        <w:rPr>
          <w:rFonts w:ascii="Arial" w:hAnsi="Arial" w:cs="Arial"/>
          <w:color w:val="767676"/>
          <w:sz w:val="21"/>
          <w:szCs w:val="21"/>
        </w:rPr>
        <w:t>-</w:t>
      </w:r>
      <w:r>
        <w:rPr>
          <w:rStyle w:val="apple-converted-space"/>
          <w:rFonts w:ascii="Arial" w:hAnsi="Arial" w:cs="Arial"/>
          <w:color w:val="767676"/>
          <w:sz w:val="21"/>
          <w:szCs w:val="21"/>
        </w:rPr>
        <w:t> </w:t>
      </w:r>
      <w:r>
        <w:rPr>
          <w:rFonts w:ascii="Arial" w:hAnsi="Arial" w:cs="Arial"/>
          <w:i/>
          <w:iCs/>
          <w:color w:val="767676"/>
          <w:sz w:val="21"/>
          <w:szCs w:val="21"/>
        </w:rPr>
        <w:t>структурированность</w:t>
      </w:r>
      <w:r>
        <w:rPr>
          <w:rStyle w:val="apple-converted-space"/>
          <w:rFonts w:ascii="Arial" w:hAnsi="Arial" w:cs="Arial"/>
          <w:color w:val="767676"/>
          <w:sz w:val="21"/>
          <w:szCs w:val="21"/>
        </w:rPr>
        <w:t> </w:t>
      </w:r>
      <w:r>
        <w:rPr>
          <w:rFonts w:ascii="Arial" w:hAnsi="Arial" w:cs="Arial"/>
          <w:color w:val="767676"/>
          <w:sz w:val="21"/>
          <w:szCs w:val="21"/>
        </w:rPr>
        <w:t>(все содержание урока рационально делится на четко</w:t>
      </w:r>
      <w:proofErr w:type="gramEnd"/>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определенные части);</w:t>
      </w:r>
      <w:r>
        <w:rPr>
          <w:rFonts w:ascii="Arial" w:hAnsi="Arial" w:cs="Arial"/>
          <w:color w:val="767676"/>
          <w:sz w:val="21"/>
          <w:szCs w:val="21"/>
        </w:rPr>
        <w:br/>
        <w:t>-</w:t>
      </w:r>
      <w:r>
        <w:rPr>
          <w:rStyle w:val="apple-converted-space"/>
          <w:rFonts w:ascii="Arial" w:hAnsi="Arial" w:cs="Arial"/>
          <w:color w:val="767676"/>
          <w:sz w:val="21"/>
          <w:szCs w:val="21"/>
        </w:rPr>
        <w:t> </w:t>
      </w:r>
      <w:r>
        <w:rPr>
          <w:rFonts w:ascii="Arial" w:hAnsi="Arial" w:cs="Arial"/>
          <w:i/>
          <w:iCs/>
          <w:color w:val="767676"/>
          <w:sz w:val="21"/>
          <w:szCs w:val="21"/>
        </w:rPr>
        <w:t>систематичность</w:t>
      </w:r>
      <w:r>
        <w:rPr>
          <w:rStyle w:val="apple-converted-space"/>
          <w:rFonts w:ascii="Arial" w:hAnsi="Arial" w:cs="Arial"/>
          <w:color w:val="767676"/>
          <w:sz w:val="21"/>
          <w:szCs w:val="21"/>
        </w:rPr>
        <w:t> </w:t>
      </w:r>
      <w:r>
        <w:rPr>
          <w:rFonts w:ascii="Arial" w:hAnsi="Arial" w:cs="Arial"/>
          <w:color w:val="767676"/>
          <w:sz w:val="21"/>
          <w:szCs w:val="21"/>
        </w:rPr>
        <w:t>(отдельные части урока взаимосвязаны и логически    следует одна за другой, создавая полноценное содержание урока);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w:t>
      </w:r>
      <w:r>
        <w:rPr>
          <w:rStyle w:val="apple-converted-space"/>
          <w:rFonts w:ascii="Arial" w:hAnsi="Arial" w:cs="Arial"/>
          <w:color w:val="767676"/>
          <w:sz w:val="21"/>
          <w:szCs w:val="21"/>
        </w:rPr>
        <w:t> </w:t>
      </w:r>
      <w:r>
        <w:rPr>
          <w:rFonts w:ascii="Arial" w:hAnsi="Arial" w:cs="Arial"/>
          <w:i/>
          <w:iCs/>
          <w:color w:val="767676"/>
          <w:sz w:val="21"/>
          <w:szCs w:val="21"/>
        </w:rPr>
        <w:t>комплексность</w:t>
      </w:r>
      <w:r>
        <w:rPr>
          <w:rStyle w:val="apple-converted-space"/>
          <w:rFonts w:ascii="Arial" w:hAnsi="Arial" w:cs="Arial"/>
          <w:color w:val="767676"/>
          <w:sz w:val="21"/>
          <w:szCs w:val="21"/>
        </w:rPr>
        <w:t> </w:t>
      </w:r>
      <w:r>
        <w:rPr>
          <w:rFonts w:ascii="Arial" w:hAnsi="Arial" w:cs="Arial"/>
          <w:color w:val="767676"/>
          <w:sz w:val="21"/>
          <w:szCs w:val="21"/>
        </w:rPr>
        <w:t xml:space="preserve">(содержание каждой части </w:t>
      </w:r>
      <w:proofErr w:type="gramStart"/>
      <w:r>
        <w:rPr>
          <w:rFonts w:ascii="Arial" w:hAnsi="Arial" w:cs="Arial"/>
          <w:color w:val="767676"/>
          <w:sz w:val="21"/>
          <w:szCs w:val="21"/>
        </w:rPr>
        <w:t>урока</w:t>
      </w:r>
      <w:proofErr w:type="gramEnd"/>
      <w:r>
        <w:rPr>
          <w:rFonts w:ascii="Arial" w:hAnsi="Arial" w:cs="Arial"/>
          <w:color w:val="767676"/>
          <w:sz w:val="21"/>
          <w:szCs w:val="21"/>
        </w:rPr>
        <w:t xml:space="preserve"> и организуемые    процессы нацелены на обучение, воспитание, развитие и социализацию    обучающихся); </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w:t>
      </w:r>
      <w:r>
        <w:rPr>
          <w:rStyle w:val="apple-converted-space"/>
          <w:rFonts w:ascii="Arial" w:hAnsi="Arial" w:cs="Arial"/>
          <w:color w:val="767676"/>
          <w:sz w:val="21"/>
          <w:szCs w:val="21"/>
        </w:rPr>
        <w:t> </w:t>
      </w:r>
      <w:r>
        <w:rPr>
          <w:rFonts w:ascii="Arial" w:hAnsi="Arial" w:cs="Arial"/>
          <w:i/>
          <w:iCs/>
          <w:color w:val="767676"/>
          <w:sz w:val="21"/>
          <w:szCs w:val="21"/>
        </w:rPr>
        <w:t>прозрачность</w:t>
      </w:r>
      <w:r>
        <w:rPr>
          <w:rStyle w:val="apple-converted-space"/>
          <w:rFonts w:ascii="Arial" w:hAnsi="Arial" w:cs="Arial"/>
          <w:color w:val="767676"/>
          <w:sz w:val="21"/>
          <w:szCs w:val="21"/>
        </w:rPr>
        <w:t> </w:t>
      </w:r>
      <w:r>
        <w:rPr>
          <w:rFonts w:ascii="Arial" w:hAnsi="Arial" w:cs="Arial"/>
          <w:color w:val="767676"/>
          <w:sz w:val="21"/>
          <w:szCs w:val="21"/>
        </w:rPr>
        <w:t>(деятельность каждого обучающегося видна учителю,    всем участникам ясно виден ход образовательного процесса, его    промежуточные и итоговые результаты).</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u w:val="single"/>
        </w:rPr>
        <w:t xml:space="preserve">Фазы (этапы) </w:t>
      </w:r>
      <w:proofErr w:type="spellStart"/>
      <w:r>
        <w:rPr>
          <w:rFonts w:ascii="Arial" w:hAnsi="Arial" w:cs="Arial"/>
          <w:color w:val="767676"/>
          <w:sz w:val="21"/>
          <w:szCs w:val="21"/>
          <w:u w:val="single"/>
        </w:rPr>
        <w:t>модерации</w:t>
      </w:r>
      <w:proofErr w:type="spellEnd"/>
      <w:r>
        <w:rPr>
          <w:rFonts w:ascii="Arial" w:hAnsi="Arial" w:cs="Arial"/>
          <w:color w:val="767676"/>
          <w:sz w:val="21"/>
          <w:szCs w:val="21"/>
          <w:u w:val="single"/>
        </w:rPr>
        <w:t>:</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i/>
          <w:iCs/>
          <w:color w:val="767676"/>
          <w:sz w:val="21"/>
          <w:szCs w:val="21"/>
        </w:rPr>
        <w:t>- инициация</w:t>
      </w:r>
      <w:r>
        <w:rPr>
          <w:rStyle w:val="apple-converted-space"/>
          <w:rFonts w:ascii="Arial" w:hAnsi="Arial" w:cs="Arial"/>
          <w:color w:val="767676"/>
          <w:sz w:val="21"/>
          <w:szCs w:val="21"/>
        </w:rPr>
        <w:t> </w:t>
      </w:r>
      <w:r>
        <w:rPr>
          <w:rFonts w:ascii="Arial" w:hAnsi="Arial" w:cs="Arial"/>
          <w:color w:val="767676"/>
          <w:sz w:val="21"/>
          <w:szCs w:val="21"/>
        </w:rPr>
        <w:t>(начало урока, знакомство);</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w:t>
      </w:r>
      <w:r>
        <w:rPr>
          <w:rFonts w:ascii="Arial" w:hAnsi="Arial" w:cs="Arial"/>
          <w:i/>
          <w:iCs/>
          <w:color w:val="767676"/>
          <w:sz w:val="21"/>
          <w:szCs w:val="21"/>
        </w:rPr>
        <w:t>вхождение или погружение в тему</w:t>
      </w:r>
      <w:r>
        <w:rPr>
          <w:rStyle w:val="apple-converted-space"/>
          <w:rFonts w:ascii="Arial" w:hAnsi="Arial" w:cs="Arial"/>
          <w:color w:val="767676"/>
          <w:sz w:val="21"/>
          <w:szCs w:val="21"/>
        </w:rPr>
        <w:t> </w:t>
      </w:r>
      <w:r>
        <w:rPr>
          <w:rFonts w:ascii="Arial" w:hAnsi="Arial" w:cs="Arial"/>
          <w:color w:val="767676"/>
          <w:sz w:val="21"/>
          <w:szCs w:val="21"/>
        </w:rPr>
        <w:t>(сообщение целей урока);</w:t>
      </w:r>
      <w:r>
        <w:rPr>
          <w:rFonts w:ascii="Arial" w:hAnsi="Arial" w:cs="Arial"/>
          <w:color w:val="767676"/>
          <w:sz w:val="21"/>
          <w:szCs w:val="21"/>
        </w:rPr>
        <w:br/>
        <w:t>-</w:t>
      </w:r>
      <w:r>
        <w:rPr>
          <w:rStyle w:val="apple-converted-space"/>
          <w:rFonts w:ascii="Arial" w:hAnsi="Arial" w:cs="Arial"/>
          <w:color w:val="767676"/>
          <w:sz w:val="21"/>
          <w:szCs w:val="21"/>
        </w:rPr>
        <w:t> </w:t>
      </w:r>
      <w:r>
        <w:rPr>
          <w:rFonts w:ascii="Arial" w:hAnsi="Arial" w:cs="Arial"/>
          <w:i/>
          <w:iCs/>
          <w:color w:val="767676"/>
          <w:sz w:val="21"/>
          <w:szCs w:val="21"/>
        </w:rPr>
        <w:t>формирование ожиданий учеников</w:t>
      </w:r>
      <w:r>
        <w:rPr>
          <w:rStyle w:val="apple-converted-space"/>
          <w:rFonts w:ascii="Arial" w:hAnsi="Arial" w:cs="Arial"/>
          <w:color w:val="767676"/>
          <w:sz w:val="21"/>
          <w:szCs w:val="21"/>
        </w:rPr>
        <w:t> </w:t>
      </w:r>
      <w:r>
        <w:rPr>
          <w:rFonts w:ascii="Arial" w:hAnsi="Arial" w:cs="Arial"/>
          <w:color w:val="767676"/>
          <w:sz w:val="21"/>
          <w:szCs w:val="21"/>
        </w:rPr>
        <w:t>(планирование эффектов урока);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i/>
          <w:iCs/>
          <w:color w:val="767676"/>
          <w:sz w:val="21"/>
          <w:szCs w:val="21"/>
        </w:rPr>
        <w:t>- интерактивная лекция</w:t>
      </w:r>
      <w:r>
        <w:rPr>
          <w:rStyle w:val="apple-converted-space"/>
          <w:rFonts w:ascii="Arial" w:hAnsi="Arial" w:cs="Arial"/>
          <w:color w:val="767676"/>
          <w:sz w:val="21"/>
          <w:szCs w:val="21"/>
        </w:rPr>
        <w:t> </w:t>
      </w:r>
      <w:r>
        <w:rPr>
          <w:rFonts w:ascii="Arial" w:hAnsi="Arial" w:cs="Arial"/>
          <w:color w:val="767676"/>
          <w:sz w:val="21"/>
          <w:szCs w:val="21"/>
        </w:rPr>
        <w:t>(передача и объяснение информации);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w:t>
      </w:r>
      <w:r>
        <w:rPr>
          <w:rStyle w:val="apple-converted-space"/>
          <w:rFonts w:ascii="Arial" w:hAnsi="Arial" w:cs="Arial"/>
          <w:color w:val="767676"/>
          <w:sz w:val="21"/>
          <w:szCs w:val="21"/>
        </w:rPr>
        <w:t> </w:t>
      </w:r>
      <w:r>
        <w:rPr>
          <w:rFonts w:ascii="Arial" w:hAnsi="Arial" w:cs="Arial"/>
          <w:i/>
          <w:iCs/>
          <w:color w:val="767676"/>
          <w:sz w:val="21"/>
          <w:szCs w:val="21"/>
        </w:rPr>
        <w:t>проработка содержания темы</w:t>
      </w:r>
      <w:r>
        <w:rPr>
          <w:rStyle w:val="apple-converted-space"/>
          <w:rFonts w:ascii="Arial" w:hAnsi="Arial" w:cs="Arial"/>
          <w:color w:val="767676"/>
          <w:sz w:val="21"/>
          <w:szCs w:val="21"/>
        </w:rPr>
        <w:t> </w:t>
      </w:r>
      <w:r>
        <w:rPr>
          <w:rFonts w:ascii="Arial" w:hAnsi="Arial" w:cs="Arial"/>
          <w:color w:val="767676"/>
          <w:sz w:val="21"/>
          <w:szCs w:val="21"/>
        </w:rPr>
        <w:t xml:space="preserve">(групповая работа </w:t>
      </w:r>
      <w:proofErr w:type="gramStart"/>
      <w:r>
        <w:rPr>
          <w:rFonts w:ascii="Arial" w:hAnsi="Arial" w:cs="Arial"/>
          <w:color w:val="767676"/>
          <w:sz w:val="21"/>
          <w:szCs w:val="21"/>
        </w:rPr>
        <w:t>обучающихся</w:t>
      </w:r>
      <w:proofErr w:type="gramEnd"/>
      <w:r>
        <w:rPr>
          <w:rFonts w:ascii="Arial" w:hAnsi="Arial" w:cs="Arial"/>
          <w:color w:val="767676"/>
          <w:sz w:val="21"/>
          <w:szCs w:val="21"/>
        </w:rPr>
        <w:t>);</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w:t>
      </w:r>
      <w:r>
        <w:rPr>
          <w:rStyle w:val="apple-converted-space"/>
          <w:rFonts w:ascii="Arial" w:hAnsi="Arial" w:cs="Arial"/>
          <w:color w:val="767676"/>
          <w:sz w:val="21"/>
          <w:szCs w:val="21"/>
        </w:rPr>
        <w:t> </w:t>
      </w:r>
      <w:r>
        <w:rPr>
          <w:rFonts w:ascii="Arial" w:hAnsi="Arial" w:cs="Arial"/>
          <w:i/>
          <w:iCs/>
          <w:color w:val="767676"/>
          <w:sz w:val="21"/>
          <w:szCs w:val="21"/>
        </w:rPr>
        <w:t>подведение итогов</w:t>
      </w:r>
      <w:r>
        <w:rPr>
          <w:rStyle w:val="apple-converted-space"/>
          <w:rFonts w:ascii="Arial" w:hAnsi="Arial" w:cs="Arial"/>
          <w:color w:val="767676"/>
          <w:sz w:val="21"/>
          <w:szCs w:val="21"/>
        </w:rPr>
        <w:t> </w:t>
      </w:r>
      <w:r>
        <w:rPr>
          <w:rFonts w:ascii="Arial" w:hAnsi="Arial" w:cs="Arial"/>
          <w:color w:val="767676"/>
          <w:sz w:val="21"/>
          <w:szCs w:val="21"/>
        </w:rPr>
        <w:t>(рефлексия, оценка урока);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w:t>
      </w:r>
      <w:r>
        <w:rPr>
          <w:rStyle w:val="apple-converted-space"/>
          <w:rFonts w:ascii="Arial" w:hAnsi="Arial" w:cs="Arial"/>
          <w:color w:val="767676"/>
          <w:sz w:val="21"/>
          <w:szCs w:val="21"/>
        </w:rPr>
        <w:t> </w:t>
      </w:r>
      <w:r>
        <w:rPr>
          <w:rFonts w:ascii="Arial" w:hAnsi="Arial" w:cs="Arial"/>
          <w:i/>
          <w:iCs/>
          <w:color w:val="767676"/>
          <w:sz w:val="21"/>
          <w:szCs w:val="21"/>
        </w:rPr>
        <w:t>эмоциональная разрядка</w:t>
      </w:r>
      <w:r>
        <w:rPr>
          <w:rStyle w:val="apple-converted-space"/>
          <w:rFonts w:ascii="Arial" w:hAnsi="Arial" w:cs="Arial"/>
          <w:color w:val="767676"/>
          <w:sz w:val="21"/>
          <w:szCs w:val="21"/>
        </w:rPr>
        <w:t> </w:t>
      </w:r>
      <w:r>
        <w:rPr>
          <w:rFonts w:ascii="Arial" w:hAnsi="Arial" w:cs="Arial"/>
          <w:color w:val="767676"/>
          <w:sz w:val="21"/>
          <w:szCs w:val="21"/>
        </w:rPr>
        <w:t>(разминки).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 Каждая фаза – это полноценный раздел образовательного мероприятия.    Объем и содержание раздела определяется темой и целями урока. Будучи    логически связанными и </w:t>
      </w:r>
      <w:proofErr w:type="spellStart"/>
      <w:r>
        <w:rPr>
          <w:rFonts w:ascii="Arial" w:hAnsi="Arial" w:cs="Arial"/>
          <w:color w:val="767676"/>
          <w:sz w:val="21"/>
          <w:szCs w:val="21"/>
        </w:rPr>
        <w:t>взаимодополняя</w:t>
      </w:r>
      <w:proofErr w:type="spellEnd"/>
      <w:r>
        <w:rPr>
          <w:rFonts w:ascii="Arial" w:hAnsi="Arial" w:cs="Arial"/>
          <w:color w:val="767676"/>
          <w:sz w:val="21"/>
          <w:szCs w:val="21"/>
        </w:rPr>
        <w:t xml:space="preserve"> друг друга, разделы    обеспечивают целостность и системность образовательного процесса,    придают законченный вид уроку или внеклассному мероприятию.</w:t>
      </w:r>
      <w:r>
        <w:rPr>
          <w:rStyle w:val="apple-converted-space"/>
          <w:rFonts w:ascii="Arial" w:hAnsi="Arial" w:cs="Arial"/>
          <w:color w:val="767676"/>
          <w:sz w:val="21"/>
          <w:szCs w:val="21"/>
        </w:rPr>
        <w:t> </w:t>
      </w:r>
      <w:r>
        <w:rPr>
          <w:rFonts w:ascii="Arial" w:hAnsi="Arial" w:cs="Arial"/>
          <w:color w:val="767676"/>
          <w:sz w:val="21"/>
          <w:szCs w:val="21"/>
        </w:rPr>
        <w:br/>
        <w:t xml:space="preserve">На этапе планирования урока с использованием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педагог    формулирует не только цели обучения. Такой принцип, как воспитание    через предмет, в технологии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находит свое прямое воплощение. Поэтому не важно, планируете ли Вы урок математики,    физики или литературы, в процессе урока обучающиеся будут достигать    и цели изучения Вашего предмета, и цели воспитания, развития и социализации. И все эти цели, а также пути их достижения необходимо планировать и через соответствующую организацию образовательного процесса реализовывать на </w:t>
      </w:r>
      <w:r>
        <w:rPr>
          <w:rFonts w:ascii="Arial" w:hAnsi="Arial" w:cs="Arial"/>
          <w:b/>
          <w:bCs/>
          <w:color w:val="767676"/>
          <w:sz w:val="21"/>
          <w:szCs w:val="21"/>
          <w:u w:val="single"/>
        </w:rPr>
        <w:t>каждом</w:t>
      </w:r>
      <w:r>
        <w:rPr>
          <w:rFonts w:ascii="Arial" w:hAnsi="Arial" w:cs="Arial"/>
          <w:color w:val="767676"/>
          <w:sz w:val="21"/>
          <w:szCs w:val="21"/>
        </w:rPr>
        <w:t xml:space="preserve"> уроке. </w:t>
      </w:r>
      <w:proofErr w:type="gramStart"/>
      <w:r>
        <w:rPr>
          <w:rFonts w:ascii="Arial" w:hAnsi="Arial" w:cs="Arial"/>
          <w:color w:val="767676"/>
          <w:sz w:val="21"/>
          <w:szCs w:val="21"/>
        </w:rPr>
        <w:t>Заниматься воспитанием, развитием, социализацией обучающихся необходимо в течение всего учебного дня, а не только на редких классных часах.</w:t>
      </w:r>
      <w:proofErr w:type="gramEnd"/>
      <w:r>
        <w:rPr>
          <w:rFonts w:ascii="Arial" w:hAnsi="Arial" w:cs="Arial"/>
          <w:color w:val="767676"/>
          <w:sz w:val="21"/>
          <w:szCs w:val="21"/>
        </w:rPr>
        <w:t xml:space="preserve"> Именно тогда мы можем обоснованно    рассчитывать на реальные успехи профессионального образования. И технология </w:t>
      </w:r>
      <w:proofErr w:type="spellStart"/>
      <w:r>
        <w:rPr>
          <w:rFonts w:ascii="Arial" w:hAnsi="Arial" w:cs="Arial"/>
          <w:color w:val="767676"/>
          <w:sz w:val="21"/>
          <w:szCs w:val="21"/>
        </w:rPr>
        <w:t>модерация</w:t>
      </w:r>
      <w:proofErr w:type="spellEnd"/>
      <w:r>
        <w:rPr>
          <w:rFonts w:ascii="Arial" w:hAnsi="Arial" w:cs="Arial"/>
          <w:color w:val="767676"/>
          <w:sz w:val="21"/>
          <w:szCs w:val="21"/>
        </w:rPr>
        <w:t xml:space="preserve"> будет надежным помощником на этом пути.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 xml:space="preserve">«Процессы </w:t>
      </w:r>
      <w:proofErr w:type="spellStart"/>
      <w:r>
        <w:rPr>
          <w:rFonts w:ascii="Arial" w:hAnsi="Arial" w:cs="Arial"/>
          <w:b/>
          <w:bCs/>
          <w:color w:val="767676"/>
          <w:sz w:val="21"/>
          <w:szCs w:val="21"/>
        </w:rPr>
        <w:t>модерации</w:t>
      </w:r>
      <w:proofErr w:type="spellEnd"/>
      <w:r>
        <w:rPr>
          <w:rFonts w:ascii="Arial" w:hAnsi="Arial" w:cs="Arial"/>
          <w:b/>
          <w:bCs/>
          <w:color w:val="767676"/>
          <w:sz w:val="21"/>
          <w:szCs w:val="21"/>
        </w:rPr>
        <w:t>»</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lastRenderedPageBreak/>
        <w:t xml:space="preserve">Достижение эффективности и качества образовательного процесса при  использовании технологии </w:t>
      </w:r>
      <w:proofErr w:type="spellStart"/>
      <w:r>
        <w:rPr>
          <w:rFonts w:ascii="Arial" w:hAnsi="Arial" w:cs="Arial"/>
          <w:color w:val="767676"/>
          <w:sz w:val="21"/>
          <w:szCs w:val="21"/>
        </w:rPr>
        <w:t>модерации</w:t>
      </w:r>
      <w:proofErr w:type="spellEnd"/>
      <w:r>
        <w:rPr>
          <w:rFonts w:ascii="Arial" w:hAnsi="Arial" w:cs="Arial"/>
          <w:color w:val="767676"/>
          <w:sz w:val="21"/>
          <w:szCs w:val="21"/>
        </w:rPr>
        <w:t>, получение запланированных    результатов обучения, воспитания, развития и социализации обучающихся обеспечивается организацией следующих ключевых процессов    - ИКВММРАО:</w:t>
      </w:r>
    </w:p>
    <w:p w:rsidR="00935733" w:rsidRDefault="00935733" w:rsidP="00935733">
      <w:pPr>
        <w:pStyle w:val="a3"/>
        <w:numPr>
          <w:ilvl w:val="0"/>
          <w:numId w:val="1"/>
        </w:numPr>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эффективное взаимодействие (</w:t>
      </w:r>
      <w:r>
        <w:rPr>
          <w:rFonts w:ascii="Arial" w:hAnsi="Arial" w:cs="Arial"/>
          <w:b/>
          <w:bCs/>
          <w:color w:val="767676"/>
          <w:sz w:val="21"/>
          <w:szCs w:val="21"/>
        </w:rPr>
        <w:t>и</w:t>
      </w:r>
      <w:r>
        <w:rPr>
          <w:rFonts w:ascii="Arial" w:hAnsi="Arial" w:cs="Arial"/>
          <w:color w:val="767676"/>
          <w:sz w:val="21"/>
          <w:szCs w:val="21"/>
        </w:rPr>
        <w:t>нтеракция) участников группового    процесса;</w:t>
      </w:r>
    </w:p>
    <w:p w:rsidR="00935733" w:rsidRDefault="00935733" w:rsidP="00935733">
      <w:pPr>
        <w:pStyle w:val="a3"/>
        <w:numPr>
          <w:ilvl w:val="0"/>
          <w:numId w:val="1"/>
        </w:numPr>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упорядоченный обмен     информацией (</w:t>
      </w:r>
      <w:r>
        <w:rPr>
          <w:rFonts w:ascii="Arial" w:hAnsi="Arial" w:cs="Arial"/>
          <w:b/>
          <w:bCs/>
          <w:color w:val="767676"/>
          <w:sz w:val="21"/>
          <w:szCs w:val="21"/>
        </w:rPr>
        <w:t>к</w:t>
      </w:r>
      <w:r>
        <w:rPr>
          <w:rFonts w:ascii="Arial" w:hAnsi="Arial" w:cs="Arial"/>
          <w:color w:val="767676"/>
          <w:sz w:val="21"/>
          <w:szCs w:val="21"/>
        </w:rPr>
        <w:t>оммуникация)     между всеми участниками образовательного процесса;</w:t>
      </w:r>
    </w:p>
    <w:p w:rsidR="00935733" w:rsidRDefault="00935733" w:rsidP="00935733">
      <w:pPr>
        <w:pStyle w:val="a3"/>
        <w:numPr>
          <w:ilvl w:val="0"/>
          <w:numId w:val="1"/>
        </w:numPr>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обеспечение     наглядности хода и результатов образовательного процесса (</w:t>
      </w:r>
      <w:r>
        <w:rPr>
          <w:rFonts w:ascii="Arial" w:hAnsi="Arial" w:cs="Arial"/>
          <w:b/>
          <w:bCs/>
          <w:color w:val="767676"/>
          <w:sz w:val="21"/>
          <w:szCs w:val="21"/>
        </w:rPr>
        <w:t>в</w:t>
      </w:r>
      <w:r>
        <w:rPr>
          <w:rFonts w:ascii="Arial" w:hAnsi="Arial" w:cs="Arial"/>
          <w:color w:val="767676"/>
          <w:sz w:val="21"/>
          <w:szCs w:val="21"/>
        </w:rPr>
        <w:t>изуализация);</w:t>
      </w:r>
    </w:p>
    <w:p w:rsidR="00935733" w:rsidRDefault="00935733" w:rsidP="00935733">
      <w:pPr>
        <w:pStyle w:val="a3"/>
        <w:numPr>
          <w:ilvl w:val="0"/>
          <w:numId w:val="1"/>
        </w:numPr>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м</w:t>
      </w:r>
      <w:r>
        <w:rPr>
          <w:rFonts w:ascii="Arial" w:hAnsi="Arial" w:cs="Arial"/>
          <w:color w:val="767676"/>
          <w:sz w:val="21"/>
          <w:szCs w:val="21"/>
        </w:rPr>
        <w:t>отивация всех участников образовательного процесса;</w:t>
      </w:r>
    </w:p>
    <w:p w:rsidR="00935733" w:rsidRDefault="00935733" w:rsidP="00935733">
      <w:pPr>
        <w:pStyle w:val="a3"/>
        <w:numPr>
          <w:ilvl w:val="0"/>
          <w:numId w:val="1"/>
        </w:numPr>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м</w:t>
      </w:r>
      <w:r>
        <w:rPr>
          <w:rFonts w:ascii="Arial" w:hAnsi="Arial" w:cs="Arial"/>
          <w:color w:val="767676"/>
          <w:sz w:val="21"/>
          <w:szCs w:val="21"/>
        </w:rPr>
        <w:t>ониторинг образовательного процесса;</w:t>
      </w:r>
    </w:p>
    <w:p w:rsidR="00935733" w:rsidRDefault="00935733" w:rsidP="00935733">
      <w:pPr>
        <w:pStyle w:val="a3"/>
        <w:numPr>
          <w:ilvl w:val="0"/>
          <w:numId w:val="1"/>
        </w:numPr>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р</w:t>
      </w:r>
      <w:r>
        <w:rPr>
          <w:rFonts w:ascii="Arial" w:hAnsi="Arial" w:cs="Arial"/>
          <w:color w:val="767676"/>
          <w:sz w:val="21"/>
          <w:szCs w:val="21"/>
        </w:rPr>
        <w:t xml:space="preserve">ефлексия педагога и </w:t>
      </w:r>
      <w:proofErr w:type="gramStart"/>
      <w:r>
        <w:rPr>
          <w:rFonts w:ascii="Arial" w:hAnsi="Arial" w:cs="Arial"/>
          <w:color w:val="767676"/>
          <w:sz w:val="21"/>
          <w:szCs w:val="21"/>
        </w:rPr>
        <w:t>обучающихся</w:t>
      </w:r>
      <w:proofErr w:type="gramEnd"/>
      <w:r>
        <w:rPr>
          <w:rFonts w:ascii="Arial" w:hAnsi="Arial" w:cs="Arial"/>
          <w:color w:val="767676"/>
          <w:sz w:val="21"/>
          <w:szCs w:val="21"/>
        </w:rPr>
        <w:t>;</w:t>
      </w:r>
    </w:p>
    <w:p w:rsidR="00935733" w:rsidRDefault="00935733" w:rsidP="00935733">
      <w:pPr>
        <w:pStyle w:val="a3"/>
        <w:numPr>
          <w:ilvl w:val="0"/>
          <w:numId w:val="1"/>
        </w:numPr>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а</w:t>
      </w:r>
      <w:r>
        <w:rPr>
          <w:rFonts w:ascii="Arial" w:hAnsi="Arial" w:cs="Arial"/>
          <w:color w:val="767676"/>
          <w:sz w:val="21"/>
          <w:szCs w:val="21"/>
        </w:rPr>
        <w:t>нализ     деятельности участников и     </w:t>
      </w:r>
      <w:r>
        <w:rPr>
          <w:rFonts w:ascii="Arial" w:hAnsi="Arial" w:cs="Arial"/>
          <w:b/>
          <w:bCs/>
          <w:color w:val="767676"/>
          <w:sz w:val="21"/>
          <w:szCs w:val="21"/>
        </w:rPr>
        <w:t>о</w:t>
      </w:r>
      <w:r>
        <w:rPr>
          <w:rFonts w:ascii="Arial" w:hAnsi="Arial" w:cs="Arial"/>
          <w:color w:val="767676"/>
          <w:sz w:val="21"/>
          <w:szCs w:val="21"/>
        </w:rPr>
        <w:t>ценка     результатов.</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ИНТЕРАКЦИЯ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Без эффективного взаимодействия всех участников образовательного процесса нет </w:t>
      </w:r>
      <w:proofErr w:type="spellStart"/>
      <w:r>
        <w:rPr>
          <w:rFonts w:ascii="Arial" w:hAnsi="Arial" w:cs="Arial"/>
          <w:color w:val="767676"/>
          <w:sz w:val="21"/>
          <w:szCs w:val="21"/>
        </w:rPr>
        <w:t>модерации</w:t>
      </w:r>
      <w:proofErr w:type="spellEnd"/>
      <w:r>
        <w:rPr>
          <w:rFonts w:ascii="Arial" w:hAnsi="Arial" w:cs="Arial"/>
          <w:color w:val="767676"/>
          <w:sz w:val="21"/>
          <w:szCs w:val="21"/>
        </w:rPr>
        <w:t>, нет и ожидаемых эффектов.    Чтобы обоснованно рассчитывать на успех в обучении, педагог на этапе    планирования урока должен предусмотреть и заложить в план механизмы    эффективной интеракции, а в процессе урока качественно их реализовать.</w:t>
      </w:r>
      <w:r>
        <w:rPr>
          <w:rFonts w:ascii="Arial" w:hAnsi="Arial" w:cs="Arial"/>
          <w:color w:val="767676"/>
          <w:sz w:val="21"/>
          <w:szCs w:val="21"/>
        </w:rPr>
        <w:br/>
      </w:r>
      <w:proofErr w:type="gramStart"/>
      <w:r>
        <w:rPr>
          <w:rFonts w:ascii="Arial" w:hAnsi="Arial" w:cs="Arial"/>
          <w:color w:val="767676"/>
          <w:sz w:val="21"/>
          <w:szCs w:val="21"/>
        </w:rPr>
        <w:t>Для организации эффективного взаимодействия обучающихся необходимо сформировать малые группы, в которых в дальнейшем пойдет вся основная работа.</w:t>
      </w:r>
      <w:proofErr w:type="gramEnd"/>
      <w:r>
        <w:rPr>
          <w:rFonts w:ascii="Arial" w:hAnsi="Arial" w:cs="Arial"/>
          <w:color w:val="767676"/>
          <w:sz w:val="21"/>
          <w:szCs w:val="21"/>
        </w:rPr>
        <w:t xml:space="preserve"> </w:t>
      </w:r>
      <w:proofErr w:type="gramStart"/>
      <w:r>
        <w:rPr>
          <w:rFonts w:ascii="Arial" w:hAnsi="Arial" w:cs="Arial"/>
          <w:color w:val="767676"/>
          <w:sz w:val="21"/>
          <w:szCs w:val="21"/>
        </w:rPr>
        <w:t>В процессе совместной работы обучающихся будут осуществляться различные интеракции: педагог – учащийся, учащийся – учащийся, педагог – малая группа, педагог – группа, малая группа –    малая группа, малая группа – группа, учащийся – малая группа, учащийся – группа.</w:t>
      </w:r>
      <w:proofErr w:type="gramEnd"/>
      <w:r>
        <w:rPr>
          <w:rFonts w:ascii="Arial" w:hAnsi="Arial" w:cs="Arial"/>
          <w:color w:val="767676"/>
          <w:sz w:val="21"/>
          <w:szCs w:val="21"/>
        </w:rPr>
        <w:br/>
      </w:r>
      <w:r>
        <w:rPr>
          <w:rFonts w:ascii="Arial" w:hAnsi="Arial" w:cs="Arial"/>
          <w:color w:val="767676"/>
          <w:sz w:val="21"/>
          <w:szCs w:val="21"/>
        </w:rPr>
        <w:br/>
        <w:t>Принципы и методы формирования групп зависят от задач, которые    преподаватель решает в ходе данного урока и от индивидуальных    особенностей обучающихся, их подготовки и социальной роли в группе. Группы могут быть сформированы, исходя из пожеланий ребят или по предложению педагога, когда необходимо достичь равномерного распределения обучающихся по степени их подготовки.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Для формирования мини-команд можно использовать различные методы:    самые простые из них не требуют предварительной подготовки,    например, можно объединить рядом сидящих учащихся либо попросить    ребят рассчитаться на первый-второй-третий-четвертый и затем сформировать группы по номерам.</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Для более интересных методов формирования малых групп требуется  предварительная подготовка. </w:t>
      </w:r>
      <w:proofErr w:type="gramStart"/>
      <w:r>
        <w:rPr>
          <w:rFonts w:ascii="Arial" w:hAnsi="Arial" w:cs="Arial"/>
          <w:color w:val="767676"/>
          <w:sz w:val="21"/>
          <w:szCs w:val="21"/>
        </w:rPr>
        <w:t>Можно заранее заготовить небольшие    карточки разных цветов, на уроке раздать обучающимся и попросить    объединиться в группы по цвету карточек (можно использовать и форму карточек), либо придумать игру, в ходе которой происходит постепенное формирование групп, либо попросить обучающихся еще до урока, например, через интернет сформировать мини-команды по определенному признаку и т.д.</w:t>
      </w:r>
      <w:proofErr w:type="gramEnd"/>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При формировании групп важно понимать, что от этого во многом будет    зависеть эффективность взаимодействия обучающихся и качество образовательного процесса.</w:t>
      </w:r>
      <w:r>
        <w:rPr>
          <w:rFonts w:ascii="Arial" w:hAnsi="Arial" w:cs="Arial"/>
          <w:color w:val="767676"/>
          <w:sz w:val="21"/>
          <w:szCs w:val="21"/>
        </w:rPr>
        <w:br/>
      </w:r>
      <w:r>
        <w:rPr>
          <w:rFonts w:ascii="Arial" w:hAnsi="Arial" w:cs="Arial"/>
          <w:color w:val="767676"/>
          <w:sz w:val="21"/>
          <w:szCs w:val="21"/>
        </w:rPr>
        <w:br/>
        <w:t>Можно работать в одних группах на всех уроках, можно формировать группы для каждого урока. При том и другом подходе есть свои плюсы и минусы, выбор зависит от эффективности работы группы, групповой динамики, конкретных задач урока и, в целом, образовательного процесса.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lastRenderedPageBreak/>
        <w:br/>
        <w:t>Критерием эффективности взаимодействия обучающихся является    способность группы успешно действовать для достижения поставленных    целей. Целью группы на уроке может быть обсуждение конкретного    вопроса по изучаемой теме, решение задачи, подготовка выступления,    разработка проекта, проведение исследования и др.   </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На достижение поставленной цели должна быть направлена вся энергия    группы, поэтому учителю важно учитывать этапы развития группы.    Сложно ожидать высокой отдачи от группы на начальных этапах    ориентации, конфликта и распределения ролей. Только на этапе сотрудничества возникает эффективное заинтересованное взаимодействие    участников команды. Поэтому учителю необходимо внимательно отслеживать ход группового процесса и, в случае его замедления,    оказывать помощь </w:t>
      </w:r>
      <w:proofErr w:type="gramStart"/>
      <w:r>
        <w:rPr>
          <w:rFonts w:ascii="Arial" w:hAnsi="Arial" w:cs="Arial"/>
          <w:color w:val="767676"/>
          <w:sz w:val="21"/>
          <w:szCs w:val="21"/>
        </w:rPr>
        <w:t>обучающимся</w:t>
      </w:r>
      <w:proofErr w:type="gramEnd"/>
      <w:r>
        <w:rPr>
          <w:rFonts w:ascii="Arial" w:hAnsi="Arial" w:cs="Arial"/>
          <w:color w:val="767676"/>
          <w:sz w:val="21"/>
          <w:szCs w:val="21"/>
        </w:rPr>
        <w:t>, чтобы группа не застряла на первых    этапах и динамично перешла к состоянию солидарности и    сотрудничества.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В основе сотрудничества лежит взаимное желание и готовность    участников команды объединить свои способности для выполнения    совместной работы. Этот этап развития группы характеризуют    открытость и доверительные отношения, толерантность и принятие чужого мнения, активное заинтересованное творческое обсуждение, развитие идей друг друга, </w:t>
      </w:r>
      <w:proofErr w:type="spellStart"/>
      <w:r>
        <w:rPr>
          <w:rFonts w:ascii="Arial" w:hAnsi="Arial" w:cs="Arial"/>
          <w:color w:val="767676"/>
          <w:sz w:val="21"/>
          <w:szCs w:val="21"/>
        </w:rPr>
        <w:t>взаимоподдержка</w:t>
      </w:r>
      <w:proofErr w:type="spellEnd"/>
      <w:r>
        <w:rPr>
          <w:rFonts w:ascii="Arial" w:hAnsi="Arial" w:cs="Arial"/>
          <w:color w:val="767676"/>
          <w:sz w:val="21"/>
          <w:szCs w:val="21"/>
        </w:rPr>
        <w:t xml:space="preserve"> и взаимная ответственность    обучающихся за результаты работы команды.</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Достижение и поддержание состояния сотрудничества в групповой работе   обеспечивают качественное формирование новых знаний и умений, активное развитие социальных навыков. Таким образом, недостаточно просто организовать работу в группах, усилия и мастерство педагога    должны быть направлены на построение эффективного взаимодействия обучающихся. Эту цель организации взаимодействия (интеракции) участников образовательного процесса надо ставить при планировании    урока и непосредственно в процессе его осуществления.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КОМУНИКАЦИЯ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Эффективные интеракции невозможны без организации упорядоченного    обмена информацией между всеми участниками образовательного процесса. Коммуникация представляет собой средство для обмена информацией, знаниями, а также ожиданиями, настроениями, чувствами, которые передаются партнеру в разговоре или при невербальном    общении. Организация двустороннего и многостороннего обсуждения  (диалог и </w:t>
      </w:r>
      <w:proofErr w:type="spellStart"/>
      <w:r>
        <w:rPr>
          <w:rFonts w:ascii="Arial" w:hAnsi="Arial" w:cs="Arial"/>
          <w:color w:val="767676"/>
          <w:sz w:val="21"/>
          <w:szCs w:val="21"/>
        </w:rPr>
        <w:t>полилог</w:t>
      </w:r>
      <w:proofErr w:type="spellEnd"/>
      <w:r>
        <w:rPr>
          <w:rFonts w:ascii="Arial" w:hAnsi="Arial" w:cs="Arial"/>
          <w:color w:val="767676"/>
          <w:sz w:val="21"/>
          <w:szCs w:val="21"/>
        </w:rPr>
        <w:t>), использование различных каналов и форм    коммуникации, использование методов стимулирования коммуникативного    процесса - все это позволяет обеспечивать эффективность    взаимодействия.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Целью построения коммуникативного процесса должен стать эффективный    обмен информацией между его участниками. Для этого необходимо    обеспечить наличие качественных источников информации, удобные    каналы коммуникации, условия для свободной генерации, точной    передачи и восприятия информации всеми участниками процесса,    продумать нейтрализацию коммуникативных барьеров и разрывов коммуникации, а также серьезных искажений при передаче информации.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Через информацию учащиеся получают новые знания, и от того, как будет организован процесс передачи, получения и переработки    информации, во многом зависит качество приобретенных знаний и умений. Коммуникации пронизывают весь образовательный процесс и    охватывают каждого его участника. Планируя урок, семинар, внеклассное занятие, другое образовательное мероприятие, обязательно    придется задуматься об особенностях коммуникаций, возникающих в    процессе обучения.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lastRenderedPageBreak/>
        <w:br/>
        <w:t>Разрабатывая план урока важно помнить о значении модальностей    (репрезентативных систем) для качественного восприятия информации.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roofErr w:type="gramStart"/>
      <w:r>
        <w:rPr>
          <w:rFonts w:ascii="Arial" w:hAnsi="Arial" w:cs="Arial"/>
          <w:color w:val="767676"/>
          <w:sz w:val="21"/>
          <w:szCs w:val="21"/>
        </w:rPr>
        <w:t>В зависимости от индивидуальных особенностей восприятия информации,    часть обучающихся предпочитает получать новую информацию в виде    картинок, образов, другая часть лучше понимает учителя при устном    изложении темы, а третьим для качественного усвоения новых знаний    требуется, что называется, попробовать их «на зубок» - потрогать,    ощутить, повертеть в руках, разобрать и собрать, сделать что-то    самим.</w:t>
      </w:r>
      <w:proofErr w:type="gramEnd"/>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Поэтому, например, использование при обсуждении материалов урока    наглядных пособий, </w:t>
      </w:r>
      <w:proofErr w:type="spellStart"/>
      <w:r>
        <w:rPr>
          <w:rFonts w:ascii="Arial" w:hAnsi="Arial" w:cs="Arial"/>
          <w:color w:val="767676"/>
          <w:sz w:val="21"/>
          <w:szCs w:val="21"/>
        </w:rPr>
        <w:t>мультмедиакомпонентов</w:t>
      </w:r>
      <w:proofErr w:type="spellEnd"/>
      <w:r>
        <w:rPr>
          <w:rFonts w:ascii="Arial" w:hAnsi="Arial" w:cs="Arial"/>
          <w:color w:val="767676"/>
          <w:sz w:val="21"/>
          <w:szCs w:val="21"/>
        </w:rPr>
        <w:t xml:space="preserve"> позволит активно включиться    в обсуждение темы урока </w:t>
      </w:r>
      <w:proofErr w:type="spellStart"/>
      <w:r>
        <w:rPr>
          <w:rFonts w:ascii="Arial" w:hAnsi="Arial" w:cs="Arial"/>
          <w:color w:val="767676"/>
          <w:sz w:val="21"/>
          <w:szCs w:val="21"/>
        </w:rPr>
        <w:t>визуалам</w:t>
      </w:r>
      <w:proofErr w:type="spellEnd"/>
      <w:r>
        <w:rPr>
          <w:rFonts w:ascii="Arial" w:hAnsi="Arial" w:cs="Arial"/>
          <w:color w:val="767676"/>
          <w:sz w:val="21"/>
          <w:szCs w:val="21"/>
        </w:rPr>
        <w:t xml:space="preserve">, выразительная речь с учетом соответствующих субмодальностей, музыкальное оформление презентации    обеспечит полную вовлеченность в образовательный процесс </w:t>
      </w:r>
      <w:proofErr w:type="spellStart"/>
      <w:r>
        <w:rPr>
          <w:rFonts w:ascii="Arial" w:hAnsi="Arial" w:cs="Arial"/>
          <w:color w:val="767676"/>
          <w:sz w:val="21"/>
          <w:szCs w:val="21"/>
        </w:rPr>
        <w:t>аудиалов</w:t>
      </w:r>
      <w:proofErr w:type="spellEnd"/>
      <w:r>
        <w:rPr>
          <w:rFonts w:ascii="Arial" w:hAnsi="Arial" w:cs="Arial"/>
          <w:color w:val="767676"/>
          <w:sz w:val="21"/>
          <w:szCs w:val="21"/>
        </w:rPr>
        <w:t xml:space="preserve">. Возможность активно двигаться, взаимодействовать с </w:t>
      </w:r>
      <w:proofErr w:type="spellStart"/>
      <w:r>
        <w:rPr>
          <w:rFonts w:ascii="Arial" w:hAnsi="Arial" w:cs="Arial"/>
          <w:color w:val="767676"/>
          <w:sz w:val="21"/>
          <w:szCs w:val="21"/>
        </w:rPr>
        <w:t>одногрупниками</w:t>
      </w:r>
      <w:proofErr w:type="spellEnd"/>
      <w:r>
        <w:rPr>
          <w:rFonts w:ascii="Arial" w:hAnsi="Arial" w:cs="Arial"/>
          <w:color w:val="767676"/>
          <w:sz w:val="21"/>
          <w:szCs w:val="21"/>
        </w:rPr>
        <w:t>,    работать с предметами, использовать язык тела в процессе  представления и обсуждения материалов урока эффективно поможет    </w:t>
      </w:r>
      <w:proofErr w:type="spellStart"/>
      <w:r>
        <w:rPr>
          <w:rFonts w:ascii="Arial" w:hAnsi="Arial" w:cs="Arial"/>
          <w:color w:val="767676"/>
          <w:sz w:val="21"/>
          <w:szCs w:val="21"/>
        </w:rPr>
        <w:t>кинестетикам</w:t>
      </w:r>
      <w:proofErr w:type="spellEnd"/>
      <w:r>
        <w:rPr>
          <w:rFonts w:ascii="Arial" w:hAnsi="Arial" w:cs="Arial"/>
          <w:color w:val="767676"/>
          <w:sz w:val="21"/>
          <w:szCs w:val="21"/>
        </w:rPr>
        <w:t xml:space="preserve"> в понимании и усвоении новой информации.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При моделировании    благоприятной ситуации для развития образовательного процесса следует учитывать не только необходимость создания условий для    свободного формирования, передачи и получения содержательной    информации, но также и важность создания способствующего обучению    настроя участников, их эмоционального состояния, чувств, отношений.    Эти важные составляющие коммуникации во многом определяют ход результативность обучения.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Нередко педагоги мало внимания уделяют эмоционально-чувственной сфере обучающегося, а ведь, в этом возрасте все переживается очень остро.    Напускная грубость, эпатаж или, наоборот, замкнутость, могут    скрывать серьезные психологические проблемы учащегося. Такие состояния педагог должен видеть и понимать, своевременно внося коррективы в доле внимания и форме отношения к таким обучающимся. При этом надо    учитывать, что создание позитивного эмоционального фона урока, для    всех учащихся будет являться важным мотивирующим фактором,  обеспечивающим эффективность образовательного процесса.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Коммуникация – это еще и процесс как прямого, так и непрямого    воздействия, осуществляемого вербальными и невербальными способами.    Поведение педагога, его поза и жесты, выражение лица и глаз чаще передают намного больше информации, чем слова. Эти сигналы отчетливо    воспринимаются учащимися и встраиваются в общую систему получаемой    информации. Именно поэтому, опытные педагоги советуют, входя в аудиторию, оставлять за дверью все свои проблемы и отрицательные эмоции, чтобы полностью посвятить образованию все сорок минут урока.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ВИЗУАЛИЗАЦИЯ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Для эффективной реализации такого принципа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как    прозрачность, который позволяет педагогу и обучающимся ясно видеть весь ход образовательного процесса, его промежуточные и итоговые результаты, необходимо спланировать и осуществить еще один ключевой    процесс – визуализацию.</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Поговорка «лучше один раз увидеть, чем сто раз услышать» отражает    суть данного процесса. Не только дети, но и многие люди плохо    воспринимают информацию на слух, часть ее не распознается и теряется, часть воспринимается неверно, сухой монолог быстро  утомляет, может вызывать </w:t>
      </w:r>
      <w:proofErr w:type="spellStart"/>
      <w:r>
        <w:rPr>
          <w:rFonts w:ascii="Arial" w:hAnsi="Arial" w:cs="Arial"/>
          <w:color w:val="767676"/>
          <w:sz w:val="21"/>
          <w:szCs w:val="21"/>
        </w:rPr>
        <w:t>демотивирование</w:t>
      </w:r>
      <w:proofErr w:type="spellEnd"/>
      <w:r>
        <w:rPr>
          <w:rFonts w:ascii="Arial" w:hAnsi="Arial" w:cs="Arial"/>
          <w:color w:val="767676"/>
          <w:sz w:val="21"/>
          <w:szCs w:val="21"/>
        </w:rPr>
        <w:t xml:space="preserve"> обучающихся. Визуализация    подаваемого материала обеспечивает наглядность, четкое восприятие и    понимание, возможность многократного обращения к представленной    информации, возможность сравнения с предыдущей и последующей    информацией.</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lastRenderedPageBreak/>
        <w:br/>
        <w:t xml:space="preserve">Визуализация каждого этапа образовательного процесса позволяет    материализовать ход обучения, дает возможность «потрогать»    результаты и достижения обучающихся. Красочно оформленные презентации создают приподнятое настроение у </w:t>
      </w:r>
      <w:proofErr w:type="gramStart"/>
      <w:r>
        <w:rPr>
          <w:rFonts w:ascii="Arial" w:hAnsi="Arial" w:cs="Arial"/>
          <w:color w:val="767676"/>
          <w:sz w:val="21"/>
          <w:szCs w:val="21"/>
        </w:rPr>
        <w:t>обучающихся</w:t>
      </w:r>
      <w:proofErr w:type="gramEnd"/>
      <w:r>
        <w:rPr>
          <w:rFonts w:ascii="Arial" w:hAnsi="Arial" w:cs="Arial"/>
          <w:color w:val="767676"/>
          <w:sz w:val="21"/>
          <w:szCs w:val="21"/>
        </w:rPr>
        <w:t xml:space="preserve"> и педагога, праздничную атмосферу и позитивное мотивационное поле в группе. Имея  визуализированный ход образовательного процесса учителю очень легко    подводить промежуточные и итоговые результаты урока, а </w:t>
      </w:r>
      <w:proofErr w:type="gramStart"/>
      <w:r>
        <w:rPr>
          <w:rFonts w:ascii="Arial" w:hAnsi="Arial" w:cs="Arial"/>
          <w:color w:val="767676"/>
          <w:sz w:val="21"/>
          <w:szCs w:val="21"/>
        </w:rPr>
        <w:t>обучающимся</w:t>
      </w:r>
      <w:proofErr w:type="gramEnd"/>
      <w:r>
        <w:rPr>
          <w:rFonts w:ascii="Arial" w:hAnsi="Arial" w:cs="Arial"/>
          <w:color w:val="767676"/>
          <w:sz w:val="21"/>
          <w:szCs w:val="21"/>
        </w:rPr>
        <w:t xml:space="preserve">    вспомнить и закрепить новый материал. Кроме того, подключение    зрительной памяти обеспечит повышенную выживаемость знаний.</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Включение визуализации в образовательный процесс позволяет активно    задействовать мощный зрительный канал получения информации. Помимо более понятной и наглядной формы получения информации, происходит дополнительная активизация нервной системы, обеспечивающая повышенное внимание и концентрацию учащихся    на предмете изучения.    </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МОТИВАЦИЯ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Поддержание тонуса, развитие уверенности в своих силах и позитивного    настроя всех участников образовательного процесса, стимулирование    познавательной активности и творческого процесса, раскрытие и    развитие способностей обучающихся, содействие их эффективному    сотрудничеству – катализатором этих процессов является мотивация.</w:t>
      </w:r>
      <w:r>
        <w:rPr>
          <w:rFonts w:ascii="Arial" w:hAnsi="Arial" w:cs="Arial"/>
          <w:color w:val="767676"/>
          <w:sz w:val="21"/>
          <w:szCs w:val="21"/>
        </w:rPr>
        <w:br/>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От чего это зависит? На это влияют несколько факторов. Назовем    главные из них.</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Любого       нормального человека не мотивирует выполнение       бессмысленной работы, учащиеся не исключение, скорее, наоборот. Постановка, в соответствии с технологией  </w:t>
      </w:r>
      <w:proofErr w:type="spellStart"/>
      <w:r>
        <w:rPr>
          <w:rFonts w:ascii="Arial" w:hAnsi="Arial" w:cs="Arial"/>
          <w:color w:val="767676"/>
          <w:sz w:val="21"/>
          <w:szCs w:val="21"/>
        </w:rPr>
        <w:t>модерации</w:t>
      </w:r>
      <w:proofErr w:type="spellEnd"/>
      <w:r>
        <w:rPr>
          <w:rFonts w:ascii="Arial" w:hAnsi="Arial" w:cs="Arial"/>
          <w:color w:val="767676"/>
          <w:sz w:val="21"/>
          <w:szCs w:val="21"/>
        </w:rPr>
        <w:t>, ясных и понятных целей урока, выяснение ожиданий обучающихся, учет этих ожиданий и встраивание их в канву урока делает процесс обучения понятным и желанным для детей. Поставленные цели сами по себе       обладают притягивающим, мотивирующим действием. Знание перестает быть чем-то искусственным, пугающим, навязанным извне. Освоение новых знаний и умений становится естественным процессом достижения понятных и важных для обучающихся целей.</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Признание равноправной роли ученика в образовательном процессе несет</w:t>
      </w:r>
      <w:r>
        <w:rPr>
          <w:rStyle w:val="apple-converted-space"/>
          <w:rFonts w:ascii="Arial" w:hAnsi="Arial" w:cs="Arial"/>
          <w:color w:val="767676"/>
          <w:sz w:val="21"/>
          <w:szCs w:val="21"/>
        </w:rPr>
        <w:t> </w:t>
      </w:r>
      <w:r>
        <w:rPr>
          <w:rFonts w:ascii="Arial" w:hAnsi="Arial" w:cs="Arial"/>
          <w:b/>
          <w:bCs/>
          <w:color w:val="767676"/>
          <w:sz w:val="21"/>
          <w:szCs w:val="21"/>
        </w:rPr>
        <w:t>мощнейший</w:t>
      </w:r>
      <w:r>
        <w:rPr>
          <w:rStyle w:val="apple-converted-space"/>
          <w:rFonts w:ascii="Arial" w:hAnsi="Arial" w:cs="Arial"/>
          <w:b/>
          <w:bCs/>
          <w:color w:val="767676"/>
          <w:sz w:val="21"/>
          <w:szCs w:val="21"/>
        </w:rPr>
        <w:t> </w:t>
      </w:r>
      <w:r>
        <w:rPr>
          <w:rFonts w:ascii="Arial" w:hAnsi="Arial" w:cs="Arial"/>
          <w:color w:val="767676"/>
          <w:sz w:val="21"/>
          <w:szCs w:val="21"/>
        </w:rPr>
        <w:t xml:space="preserve">мотивационный потенциал. Это убедительно показывают уже ставшие привычными для школ уроки самоуправления. Реально ощутить свою значимость, свой вклад в своё же обучение и в обучения своих товарищей придает </w:t>
      </w:r>
      <w:proofErr w:type="gramStart"/>
      <w:r>
        <w:rPr>
          <w:rFonts w:ascii="Arial" w:hAnsi="Arial" w:cs="Arial"/>
          <w:color w:val="767676"/>
          <w:sz w:val="21"/>
          <w:szCs w:val="21"/>
        </w:rPr>
        <w:t>привычным</w:t>
      </w:r>
      <w:proofErr w:type="gramEnd"/>
      <w:r>
        <w:rPr>
          <w:rFonts w:ascii="Arial" w:hAnsi="Arial" w:cs="Arial"/>
          <w:color w:val="767676"/>
          <w:sz w:val="21"/>
          <w:szCs w:val="21"/>
        </w:rPr>
        <w:t xml:space="preserve"> учебным процессам совсем иной,    мотивационный, характер. Самостоятельность в выборе целей обучения, значительная самостоятельность в процессе обучения, в оценке его результатов и даже возросшая, в связи с этим, ответственность    учащегося обладают значительным мотивирующим влиянием.</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Работа в команде – еще один мощный мотивирующий фактор. Спрятавшись за спины всего класса, легко можно под шумок послушать плеер, поболтать с подружкой, дернуть за косичку и т.д. В мини-команде    просто не до этого. Перед каждой командой поставлена конкретная    цель, от каждого, без исключения, члена команды зависит успех в    достижении цели, никому не хочется быть хуже других, наоборот, мотивирует признание твоего вклада в общий труд, в достижение общей цели, ощущение твоей нужности команде. Отклонения, если таковые в работе намечаются, корректируются зачастую самими участниками  команды. </w:t>
      </w:r>
      <w:proofErr w:type="gramStart"/>
      <w:r>
        <w:rPr>
          <w:rFonts w:ascii="Arial" w:hAnsi="Arial" w:cs="Arial"/>
          <w:color w:val="767676"/>
          <w:sz w:val="21"/>
          <w:szCs w:val="21"/>
        </w:rPr>
        <w:t>В итоге - значительный рост мотивации обучающихся,  концентрация на образовательных целях, раскрытие и развитие потенциала каждого участника команды.</w:t>
      </w:r>
      <w:proofErr w:type="gramEnd"/>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Использование в каждой части урока игровых методов обучения,    позволяющих на деле реализовать принципы самостоятельности,    командной работы, самообучения и обучения своих товарищей, новые роли и новая ответственность обучающихся – эти компоненты </w:t>
      </w:r>
      <w:r>
        <w:rPr>
          <w:rFonts w:ascii="Arial" w:hAnsi="Arial" w:cs="Arial"/>
          <w:color w:val="767676"/>
          <w:sz w:val="21"/>
          <w:szCs w:val="21"/>
        </w:rPr>
        <w:lastRenderedPageBreak/>
        <w:t>обеспечивают сохранение и развитие мотивации на протяжении всего урока, делают урок желанным, ожидаемым детьми.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roofErr w:type="gramStart"/>
      <w:r>
        <w:rPr>
          <w:rFonts w:ascii="Arial" w:hAnsi="Arial" w:cs="Arial"/>
          <w:color w:val="767676"/>
          <w:sz w:val="21"/>
          <w:szCs w:val="21"/>
        </w:rPr>
        <w:t>Различные формы визуализации учебного материала, делают процесс    обучения понятным и интересным для обучающихся.. Превращение черно-белого или серого </w:t>
      </w:r>
      <w:r>
        <w:rPr>
          <w:rFonts w:ascii="Arial" w:hAnsi="Arial" w:cs="Arial"/>
          <w:noProof/>
          <w:color w:val="767676"/>
          <w:sz w:val="21"/>
          <w:szCs w:val="21"/>
        </w:rPr>
        <w:drawing>
          <wp:inline distT="0" distB="0" distL="0" distR="0" wp14:anchorId="2DF4320F" wp14:editId="0C3143E4">
            <wp:extent cx="190500" cy="190500"/>
            <wp:effectExtent l="0" t="0" r="0" b="0"/>
            <wp:docPr id="1" name="Рисунок 1" descr="https://arhivurokov.ru/multiurok/html/2017/01/18/s_587fd5165cf90/532936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hivurokov.ru/multiurok/html/2017/01/18/s_587fd5165cf90/532936_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rFonts w:ascii="Arial" w:hAnsi="Arial" w:cs="Arial"/>
          <w:color w:val="767676"/>
          <w:sz w:val="21"/>
          <w:szCs w:val="21"/>
        </w:rPr>
        <w:t>образовательного процесса в яркий красочный фестиваль    знаний несет в себе потрясающий мотивирующий эффект.</w:t>
      </w:r>
      <w:proofErr w:type="gramEnd"/>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Смена напряженной работы веселыми разминками, когда педагог не только не запрещает, но наоборот, выступает в роли организатора  такого поведения во время урока, позволяет ребятам сбросить с плеч    накопившуюся усталость, психологическое напряжение и зарядиться    энергией и положительными эмоциями для продолжения эффективного и качественного обучения.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Положительная энергетика урока дает заряд бодрости и </w:t>
      </w:r>
      <w:proofErr w:type="gramStart"/>
      <w:r>
        <w:rPr>
          <w:rFonts w:ascii="Arial" w:hAnsi="Arial" w:cs="Arial"/>
          <w:color w:val="767676"/>
          <w:sz w:val="21"/>
          <w:szCs w:val="21"/>
        </w:rPr>
        <w:t>обучающимся</w:t>
      </w:r>
      <w:proofErr w:type="gramEnd"/>
      <w:r>
        <w:rPr>
          <w:rFonts w:ascii="Arial" w:hAnsi="Arial" w:cs="Arial"/>
          <w:color w:val="767676"/>
          <w:sz w:val="21"/>
          <w:szCs w:val="21"/>
        </w:rPr>
        <w:t xml:space="preserve"> и    педагогу. </w:t>
      </w:r>
      <w:proofErr w:type="gramStart"/>
      <w:r>
        <w:rPr>
          <w:rFonts w:ascii="Arial" w:hAnsi="Arial" w:cs="Arial"/>
          <w:color w:val="767676"/>
          <w:sz w:val="21"/>
          <w:szCs w:val="21"/>
        </w:rPr>
        <w:t>Позитивный настрой учителя, поддерживающего    самостоятельную работу обучающихся, инициативу, творчество, командную игру, соревнование, разнообразные формы обучения, а также его новая роль (не начальника, а старшего товарища) – оказывают    сильное мотивирующее действие, позволяют детям и педагогу сохранить работоспособность и хорошее настроение на весь день.</w:t>
      </w:r>
      <w:proofErr w:type="gramEnd"/>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МОНИТОРИНГ ОБРАЗОВАТЕЛЬНОГО ПРОЦЕССА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Проведение мониторинга включает в себя отслеживание и сверку получаемых результатов каждого раздела урока с </w:t>
      </w:r>
      <w:proofErr w:type="gramStart"/>
      <w:r>
        <w:rPr>
          <w:rFonts w:ascii="Arial" w:hAnsi="Arial" w:cs="Arial"/>
          <w:color w:val="767676"/>
          <w:sz w:val="21"/>
          <w:szCs w:val="21"/>
        </w:rPr>
        <w:t>запланированными</w:t>
      </w:r>
      <w:proofErr w:type="gramEnd"/>
      <w:r>
        <w:rPr>
          <w:rFonts w:ascii="Arial" w:hAnsi="Arial" w:cs="Arial"/>
          <w:color w:val="767676"/>
          <w:sz w:val="21"/>
          <w:szCs w:val="21"/>
        </w:rPr>
        <w:t xml:space="preserve">, а также формальное и неформальное фиксирование хода и результатов образовательного процесса и внесение, при необходимости, корректив по ходу урока. В процессе осуществления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очень важно обеспечить мониторинг двух процессов: выполнения плана урока и групповой динамики.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u w:val="single"/>
        </w:rPr>
        <w:t>Мониторинг образовательного процесса.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Хороший план – половина дела, но остается и вторая половина – реализация плана урока. Уход от традиционной формы обучения и переход к использованию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активных методов обучения может на первых порах вызывать определенные трудности с соблюдением графика урока. Увлеченность </w:t>
      </w:r>
      <w:proofErr w:type="gramStart"/>
      <w:r>
        <w:rPr>
          <w:rFonts w:ascii="Arial" w:hAnsi="Arial" w:cs="Arial"/>
          <w:color w:val="767676"/>
          <w:sz w:val="21"/>
          <w:szCs w:val="21"/>
        </w:rPr>
        <w:t>обучающихся</w:t>
      </w:r>
      <w:proofErr w:type="gramEnd"/>
      <w:r>
        <w:rPr>
          <w:rFonts w:ascii="Arial" w:hAnsi="Arial" w:cs="Arial"/>
          <w:color w:val="767676"/>
          <w:sz w:val="21"/>
          <w:szCs w:val="21"/>
        </w:rPr>
        <w:t xml:space="preserve"> и педагога процессом, несомненно, хороша, но при потере контроля может привести к невыполнению плана урока. Поэтому учителю важно </w:t>
      </w:r>
      <w:proofErr w:type="spellStart"/>
      <w:r>
        <w:rPr>
          <w:rFonts w:ascii="Arial" w:hAnsi="Arial" w:cs="Arial"/>
          <w:color w:val="767676"/>
          <w:sz w:val="21"/>
          <w:szCs w:val="21"/>
        </w:rPr>
        <w:t>мониторить</w:t>
      </w:r>
      <w:proofErr w:type="spellEnd"/>
      <w:r>
        <w:rPr>
          <w:rFonts w:ascii="Arial" w:hAnsi="Arial" w:cs="Arial"/>
          <w:color w:val="767676"/>
          <w:sz w:val="21"/>
          <w:szCs w:val="21"/>
        </w:rPr>
        <w:t xml:space="preserve"> не только содержание, но и время выполнения каждой части урока, стараясь придерживаться графика, с тем, чтобы полноценно реализовать каждый этап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и обеспечить достижение целей всего урока.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Для этого, особенно на первых порах внедрения новой технологии, педагог может вести специальный журнал, с помощью которого можно сверять запланированные показатели с реальным состоянием дел. Любая осмысленная работа должна завершаться понятным конкретным результатом.</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Для усиления структурированности урока и, соответственно, упорядоченности формирующихся знаний обучающихся, важно каждый этап урока завершать визуализацией полученного результата. Это, с одной стороны, позволит педагогу определять соответствие получаемых результатов запланированным и, при необходимости вносить коррективы, а, во-вторых, будет обеспечивать методичное фиксирование </w:t>
      </w:r>
      <w:proofErr w:type="gramStart"/>
      <w:r>
        <w:rPr>
          <w:rFonts w:ascii="Arial" w:hAnsi="Arial" w:cs="Arial"/>
          <w:color w:val="767676"/>
          <w:sz w:val="21"/>
          <w:szCs w:val="21"/>
        </w:rPr>
        <w:t>обучающимися</w:t>
      </w:r>
      <w:proofErr w:type="gramEnd"/>
      <w:r>
        <w:rPr>
          <w:rFonts w:ascii="Arial" w:hAnsi="Arial" w:cs="Arial"/>
          <w:color w:val="767676"/>
          <w:sz w:val="21"/>
          <w:szCs w:val="21"/>
        </w:rPr>
        <w:t xml:space="preserve"> новой информации в ходе образовательного процесса.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u w:val="single"/>
        </w:rPr>
        <w:lastRenderedPageBreak/>
        <w:t>Мониторинг групповой динамики.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Любая команда в своем развитии проходит ряд закономерных стадий. </w:t>
      </w:r>
      <w:proofErr w:type="gramStart"/>
      <w:r>
        <w:rPr>
          <w:rFonts w:ascii="Arial" w:hAnsi="Arial" w:cs="Arial"/>
          <w:color w:val="767676"/>
          <w:sz w:val="21"/>
          <w:szCs w:val="21"/>
        </w:rPr>
        <w:t xml:space="preserve">Учитывая, что основой технологии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является групповая работа обучающихся, педагогу следует внимательно отслеживать групповую динамику с тем, чтобы, при необходимости, оказывать поддержку командам или отдельным обучающимся и вносить коррективы в их работу.</w:t>
      </w:r>
      <w:proofErr w:type="gramEnd"/>
      <w:r>
        <w:rPr>
          <w:rFonts w:ascii="Arial" w:hAnsi="Arial" w:cs="Arial"/>
          <w:color w:val="767676"/>
          <w:sz w:val="21"/>
          <w:szCs w:val="21"/>
        </w:rPr>
        <w:br/>
      </w:r>
      <w:r>
        <w:rPr>
          <w:rFonts w:ascii="Arial" w:hAnsi="Arial" w:cs="Arial"/>
          <w:color w:val="767676"/>
          <w:sz w:val="21"/>
          <w:szCs w:val="21"/>
        </w:rPr>
        <w:br/>
        <w:t xml:space="preserve">При мониторинге первой стадии развития группы – формирования – педагогу важно не допустить </w:t>
      </w:r>
      <w:proofErr w:type="spellStart"/>
      <w:r>
        <w:rPr>
          <w:rFonts w:ascii="Arial" w:hAnsi="Arial" w:cs="Arial"/>
          <w:color w:val="767676"/>
          <w:sz w:val="21"/>
          <w:szCs w:val="21"/>
        </w:rPr>
        <w:t>застревания</w:t>
      </w:r>
      <w:proofErr w:type="spellEnd"/>
      <w:r>
        <w:rPr>
          <w:rFonts w:ascii="Arial" w:hAnsi="Arial" w:cs="Arial"/>
          <w:color w:val="767676"/>
          <w:sz w:val="21"/>
          <w:szCs w:val="21"/>
        </w:rPr>
        <w:t xml:space="preserve"> группы на этом этапе. Если учитель сумел настроить участников группы на дальнейшее движение, успокаиваться не стоит, поскольку группа перейдет в фазу конфликта. Эта фаза очень важна для формирования эффективных навыков работы в команде, становления лидерских качеств, развития самостоятельности и уверенности в своих силах, поэтому, педагог должен внимательно следить, чтобы в группе не возникало личных конфликтов и противостояния. В этот момент важно перевести энергию конфликта в русло решения общей задачи и </w:t>
      </w:r>
      <w:proofErr w:type="gramStart"/>
      <w:r>
        <w:rPr>
          <w:rFonts w:ascii="Arial" w:hAnsi="Arial" w:cs="Arial"/>
          <w:color w:val="767676"/>
          <w:sz w:val="21"/>
          <w:szCs w:val="21"/>
        </w:rPr>
        <w:t>достижения</w:t>
      </w:r>
      <w:proofErr w:type="gramEnd"/>
      <w:r>
        <w:rPr>
          <w:rFonts w:ascii="Arial" w:hAnsi="Arial" w:cs="Arial"/>
          <w:color w:val="767676"/>
          <w:sz w:val="21"/>
          <w:szCs w:val="21"/>
        </w:rPr>
        <w:t xml:space="preserve"> общих для всех участников целей. Успех на этом этапе – успех во всей групповой работе. Группа переходит в фазу распределения ролей и сотрудничества – это успех и ребят и учителя!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Итак, задача мониторинга групповой динамики – обеспечить плавность прохождения стадий развития группы и достичь состояния сотрудничества участников команды, поддержать их взаимодействие, взаимовыручку, дополнение способностей друг друга для успешного выполнения совместной работы. Трудно переоценить значение групповой работы для формирования жизненно важных качеств и универсальных навыков, для социализации обучающихся. В команде моделируются все будущие процессы, с которыми будет сталкиваться учащийся и в профессиональном коллективе, и в семье.</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Что еще важно учитывать при мониторинге групповой динамики? Надо внимательно следить за тем, чтобы часто возникающее соревнование между участниками команды не вызывало негативных эффектов, а, наоборот, повышало продуктивность работы группы за счет мобилизации усилий соревнующихся. Вовремя сказанные нужные слова педагога, уместная корректная штука помогут создать позитивный микроклимат в группе и обеспечить эффективность ее работы. Однако не стоит вмешиваться больше, чем это необходимо, доверяя учащимся и повышая их самостоятельность и ответственность</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РЕФЛЕКСИЯ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Рефлексия – осмысление новых знаний, умений, качеств и ценностей, критический анализ информации, генерация ответов на вызовы окружения, а также самооценка себя, своего поведения, своей роли, своего вклада в процессе групповой работы, корректировка своей деятельности на основе этой оценки и потребностей группы – обязательный атрибут современного образования.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Технология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в отличие от традиционных методик обучения предоставляет широкие возможности </w:t>
      </w:r>
      <w:proofErr w:type="gramStart"/>
      <w:r>
        <w:rPr>
          <w:rFonts w:ascii="Arial" w:hAnsi="Arial" w:cs="Arial"/>
          <w:color w:val="767676"/>
          <w:sz w:val="21"/>
          <w:szCs w:val="21"/>
        </w:rPr>
        <w:t>обучающимся</w:t>
      </w:r>
      <w:proofErr w:type="gramEnd"/>
      <w:r>
        <w:rPr>
          <w:rFonts w:ascii="Arial" w:hAnsi="Arial" w:cs="Arial"/>
          <w:color w:val="767676"/>
          <w:sz w:val="21"/>
          <w:szCs w:val="21"/>
        </w:rPr>
        <w:t xml:space="preserve"> для рефлексии. Помимо проведения рефлексии в конце урока, возможно выделение времени для нее и на других этапах образовательного процесса. </w:t>
      </w:r>
      <w:r>
        <w:rPr>
          <w:rFonts w:ascii="Arial" w:hAnsi="Arial" w:cs="Arial"/>
          <w:b/>
          <w:bCs/>
          <w:color w:val="767676"/>
          <w:sz w:val="21"/>
          <w:szCs w:val="21"/>
        </w:rPr>
        <w:t>Если мы хотим научить человека думать, а не просто воспроизводить заученную информацию, этому стоит уделять достаточно времени и нашего внимания.</w:t>
      </w:r>
      <w:r>
        <w:rPr>
          <w:rFonts w:ascii="Arial" w:hAnsi="Arial" w:cs="Arial"/>
          <w:color w:val="767676"/>
          <w:sz w:val="21"/>
          <w:szCs w:val="21"/>
        </w:rPr>
        <w:br/>
      </w:r>
      <w:r>
        <w:rPr>
          <w:rFonts w:ascii="Arial" w:hAnsi="Arial" w:cs="Arial"/>
          <w:color w:val="767676"/>
          <w:sz w:val="21"/>
          <w:szCs w:val="21"/>
        </w:rPr>
        <w:br/>
        <w:t>Завершения раздела урока рефлексией, осмысление хода и результатов всего занятия закрепляет усвоение нового материала. Совместно с визуализацией достигнутых на уроке результатов это позволяет формировать </w:t>
      </w:r>
      <w:r>
        <w:rPr>
          <w:rFonts w:ascii="Arial" w:hAnsi="Arial" w:cs="Arial"/>
          <w:color w:val="767676"/>
          <w:sz w:val="21"/>
          <w:szCs w:val="21"/>
          <w:u w:val="single"/>
        </w:rPr>
        <w:t>устойчивые и отчетливые образы новых знаний.</w:t>
      </w:r>
      <w:r>
        <w:rPr>
          <w:rFonts w:ascii="Arial" w:hAnsi="Arial" w:cs="Arial"/>
          <w:color w:val="767676"/>
          <w:sz w:val="21"/>
          <w:szCs w:val="21"/>
        </w:rPr>
        <w:t> Такой эффект содействует облегчению усвоения материала и быстрому извлечению его из памяти, воспроизведению и применению.</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Необходимо на каждом уроке помнить о важности этой фазы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и сохранять возможности для полноценного ее проведения. Понимание материала в отличие от </w:t>
      </w:r>
      <w:r>
        <w:rPr>
          <w:rFonts w:ascii="Arial" w:hAnsi="Arial" w:cs="Arial"/>
          <w:color w:val="767676"/>
          <w:sz w:val="21"/>
          <w:szCs w:val="21"/>
        </w:rPr>
        <w:lastRenderedPageBreak/>
        <w:t xml:space="preserve">механического запоминания дает возможность </w:t>
      </w:r>
      <w:proofErr w:type="gramStart"/>
      <w:r>
        <w:rPr>
          <w:rFonts w:ascii="Arial" w:hAnsi="Arial" w:cs="Arial"/>
          <w:color w:val="767676"/>
          <w:sz w:val="21"/>
          <w:szCs w:val="21"/>
        </w:rPr>
        <w:t>обучающемуся</w:t>
      </w:r>
      <w:proofErr w:type="gramEnd"/>
      <w:r>
        <w:rPr>
          <w:rFonts w:ascii="Arial" w:hAnsi="Arial" w:cs="Arial"/>
          <w:color w:val="767676"/>
          <w:sz w:val="21"/>
          <w:szCs w:val="21"/>
        </w:rPr>
        <w:t xml:space="preserve"> гибко встраивать новые знания в существующую систему знаний и, самое главное, позволяет активно использовать новые знания в совокупности с уже существующими. Этот результат обеспечивает эффективное поведение человека в нестандартных условиях, когда нет готовых решений и ответ на вызов внешнего окружения необходимо сгенерировать, сотворить. Учитывая реалии сегодняшней жизни, такой результат является </w:t>
      </w:r>
      <w:r>
        <w:rPr>
          <w:rFonts w:ascii="Arial" w:hAnsi="Arial" w:cs="Arial"/>
          <w:b/>
          <w:bCs/>
          <w:color w:val="767676"/>
          <w:sz w:val="21"/>
          <w:szCs w:val="21"/>
        </w:rPr>
        <w:t>целью</w:t>
      </w:r>
      <w:r>
        <w:rPr>
          <w:rFonts w:ascii="Arial" w:hAnsi="Arial" w:cs="Arial"/>
          <w:color w:val="767676"/>
          <w:sz w:val="21"/>
          <w:szCs w:val="21"/>
        </w:rPr>
        <w:t xml:space="preserve"> современного обучения, поэтому столь важное внимание в технологии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уделяется рефлексии.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 Анализ деятельности и оценка результатов направлены на получение обратной связи всеми участниками образовательного процесса, использование полученных комментариев и оценок для совершенствования образовательного </w:t>
      </w:r>
      <w:proofErr w:type="gramStart"/>
      <w:r>
        <w:rPr>
          <w:rFonts w:ascii="Arial" w:hAnsi="Arial" w:cs="Arial"/>
          <w:color w:val="767676"/>
          <w:sz w:val="21"/>
          <w:szCs w:val="21"/>
        </w:rPr>
        <w:t>процесса</w:t>
      </w:r>
      <w:proofErr w:type="gramEnd"/>
      <w:r>
        <w:rPr>
          <w:rFonts w:ascii="Arial" w:hAnsi="Arial" w:cs="Arial"/>
          <w:color w:val="767676"/>
          <w:sz w:val="21"/>
          <w:szCs w:val="21"/>
        </w:rPr>
        <w:t xml:space="preserve"> как учениками, так и педагогом. Формулирование и фиксация результатов обучения, воспитания и развития используется не только для коррекции образовательной деятельности педагога и обучающихся, но и служит для оказания сильного мотивирующего воздействия.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xml:space="preserve">Урок закончен, надо подвести итоги, обеспечить обучающихся обратной связью, создать у всех участников ощущение завершенности процесса. Учитывая временные рамки урока, для эффективного проведения этой фазы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рационально также использовать активные методы подведения итогов. Применяя их, можно проанализировать и оценить не только содержательные результаты урока, но и выяснить эмоциональное самочувствие обучающихся. Учителю этот эмоциональный барометр точно покажет правильность построения урока, отношение </w:t>
      </w:r>
      <w:proofErr w:type="gramStart"/>
      <w:r>
        <w:rPr>
          <w:rFonts w:ascii="Arial" w:hAnsi="Arial" w:cs="Arial"/>
          <w:color w:val="767676"/>
          <w:sz w:val="21"/>
          <w:szCs w:val="21"/>
        </w:rPr>
        <w:t>обучающихся</w:t>
      </w:r>
      <w:proofErr w:type="gramEnd"/>
      <w:r>
        <w:rPr>
          <w:rFonts w:ascii="Arial" w:hAnsi="Arial" w:cs="Arial"/>
          <w:color w:val="767676"/>
          <w:sz w:val="21"/>
          <w:szCs w:val="21"/>
        </w:rPr>
        <w:t xml:space="preserve"> к образовательному процессу и самому педагогу, желание (а не обязанность) вновь встретиться в следующий раз.</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Очень важно в процессе анализа и оценки, как для учителя, так и для обучающегося – увидеть результат своей деятельности на уроке, увидеть вклад этого результата в достижение поставленных целей обучения, увидеть рост личностных достижений. Ощутимость этого вклада мотивирует на дальнейшие действия, на дальнейшее приложение усилий.</w:t>
      </w:r>
      <w:r>
        <w:rPr>
          <w:rFonts w:ascii="Arial" w:hAnsi="Arial" w:cs="Arial"/>
          <w:color w:val="767676"/>
          <w:sz w:val="21"/>
          <w:szCs w:val="21"/>
        </w:rPr>
        <w:br/>
      </w:r>
      <w:r>
        <w:rPr>
          <w:rFonts w:ascii="Arial" w:hAnsi="Arial" w:cs="Arial"/>
          <w:color w:val="767676"/>
          <w:sz w:val="21"/>
          <w:szCs w:val="21"/>
        </w:rPr>
        <w:br/>
        <w:t>По итогам работы надо обязательно четко сформулировать полученные результаты и отметить их как важные шаги на пути к поставленным целям. Достижение результата – это успех, пусть маленькая, но победа, а победа, как известно, окрыляет, придает уверенности в своих силах, настраивает на следующие достижения. Завершение урока положительной оценкой его результатов – это мотивирующий переход к следующим урокам, к следующим классам, к выходу в самостоятельную жизнь.</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 xml:space="preserve">«Эффекты применения технологии </w:t>
      </w:r>
      <w:proofErr w:type="spellStart"/>
      <w:r>
        <w:rPr>
          <w:rFonts w:ascii="Arial" w:hAnsi="Arial" w:cs="Arial"/>
          <w:b/>
          <w:bCs/>
          <w:color w:val="767676"/>
          <w:sz w:val="21"/>
          <w:szCs w:val="21"/>
        </w:rPr>
        <w:t>модерации</w:t>
      </w:r>
      <w:proofErr w:type="spellEnd"/>
      <w:r>
        <w:rPr>
          <w:rFonts w:ascii="Arial" w:hAnsi="Arial" w:cs="Arial"/>
          <w:b/>
          <w:bCs/>
          <w:color w:val="767676"/>
          <w:sz w:val="21"/>
          <w:szCs w:val="21"/>
        </w:rPr>
        <w:t>»</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Итак, какие результаты мы вправе ожидать от применения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в образовательном процессе?</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r>
      <w:r>
        <w:rPr>
          <w:rFonts w:ascii="Arial" w:hAnsi="Arial" w:cs="Arial"/>
          <w:b/>
          <w:bCs/>
          <w:color w:val="767676"/>
          <w:sz w:val="21"/>
          <w:szCs w:val="21"/>
        </w:rPr>
        <w:t>Целеполагание</w:t>
      </w:r>
      <w:r>
        <w:rPr>
          <w:rFonts w:ascii="Arial" w:hAnsi="Arial" w:cs="Arial"/>
          <w:color w:val="767676"/>
          <w:sz w:val="21"/>
          <w:szCs w:val="21"/>
        </w:rPr>
        <w:t xml:space="preserve">, учет потребностей и ожиданий обучающихся делает образовательный процесс понятным и желанным для учащихся. Цели образования становятся целями </w:t>
      </w:r>
      <w:proofErr w:type="gramStart"/>
      <w:r>
        <w:rPr>
          <w:rFonts w:ascii="Arial" w:hAnsi="Arial" w:cs="Arial"/>
          <w:color w:val="767676"/>
          <w:sz w:val="21"/>
          <w:szCs w:val="21"/>
        </w:rPr>
        <w:t>обучающихся</w:t>
      </w:r>
      <w:proofErr w:type="gramEnd"/>
      <w:r>
        <w:rPr>
          <w:rFonts w:ascii="Arial" w:hAnsi="Arial" w:cs="Arial"/>
          <w:color w:val="767676"/>
          <w:sz w:val="21"/>
          <w:szCs w:val="21"/>
        </w:rPr>
        <w:t>, приобретают значительный мотивационный потенциал, обеспечивая высокую познавательную активность и самостоятельность, инициативу в процессе изучения новой темы. Педагог в этом случае только помогает обучающимся (и то не всегда) найти оптимальные пути к цели.</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 </w:t>
      </w:r>
      <w:proofErr w:type="gramStart"/>
      <w:r>
        <w:rPr>
          <w:rFonts w:ascii="Arial" w:hAnsi="Arial" w:cs="Arial"/>
          <w:color w:val="767676"/>
          <w:sz w:val="21"/>
          <w:szCs w:val="21"/>
        </w:rPr>
        <w:t>Признание </w:t>
      </w:r>
      <w:r>
        <w:rPr>
          <w:rFonts w:ascii="Arial" w:hAnsi="Arial" w:cs="Arial"/>
          <w:b/>
          <w:bCs/>
          <w:color w:val="767676"/>
          <w:sz w:val="21"/>
          <w:szCs w:val="21"/>
        </w:rPr>
        <w:t>равноправной роли обучающегося</w:t>
      </w:r>
      <w:r>
        <w:rPr>
          <w:rFonts w:ascii="Arial" w:hAnsi="Arial" w:cs="Arial"/>
          <w:color w:val="767676"/>
          <w:sz w:val="21"/>
          <w:szCs w:val="21"/>
        </w:rPr>
        <w:t> в образовательном процессе, значительная самостоятельность в процессе обучения, ответственность за результаты своей учебной деятельности способствуют развитию у обучающихся мотивации на достижение успеха, лидерских качеств, уверенности в себе и своих силах.</w:t>
      </w:r>
      <w:proofErr w:type="gramEnd"/>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r>
      <w:proofErr w:type="gramStart"/>
      <w:r>
        <w:rPr>
          <w:rFonts w:ascii="Arial" w:hAnsi="Arial" w:cs="Arial"/>
          <w:color w:val="767676"/>
          <w:sz w:val="21"/>
          <w:szCs w:val="21"/>
        </w:rPr>
        <w:t>Эффективное </w:t>
      </w:r>
      <w:r>
        <w:rPr>
          <w:rFonts w:ascii="Arial" w:hAnsi="Arial" w:cs="Arial"/>
          <w:b/>
          <w:bCs/>
          <w:color w:val="767676"/>
          <w:sz w:val="21"/>
          <w:szCs w:val="21"/>
        </w:rPr>
        <w:t>сотрудничество</w:t>
      </w:r>
      <w:r>
        <w:rPr>
          <w:rFonts w:ascii="Arial" w:hAnsi="Arial" w:cs="Arial"/>
          <w:color w:val="767676"/>
          <w:sz w:val="21"/>
          <w:szCs w:val="21"/>
        </w:rPr>
        <w:t xml:space="preserve"> обучающихся в процессе групповой работы формирует у </w:t>
      </w:r>
      <w:r>
        <w:rPr>
          <w:rFonts w:ascii="Arial" w:hAnsi="Arial" w:cs="Arial"/>
          <w:color w:val="767676"/>
          <w:sz w:val="21"/>
          <w:szCs w:val="21"/>
        </w:rPr>
        <w:lastRenderedPageBreak/>
        <w:t>учащихся навыки, которые пригодятся им в профессиональном коллективе, в семье, в общественной жизни.</w:t>
      </w:r>
      <w:proofErr w:type="gramEnd"/>
      <w:r>
        <w:rPr>
          <w:rFonts w:ascii="Arial" w:hAnsi="Arial" w:cs="Arial"/>
          <w:color w:val="767676"/>
          <w:sz w:val="21"/>
          <w:szCs w:val="21"/>
        </w:rPr>
        <w:t xml:space="preserve"> Наличие навыков командной работы позволяет легко влиться в любой коллектив, не снижая, а усиливая эффективность его работы и сохраняя благоприятный микроклимат команды.</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br/>
        <w:t>Организация качественного </w:t>
      </w:r>
      <w:r>
        <w:rPr>
          <w:rFonts w:ascii="Arial" w:hAnsi="Arial" w:cs="Arial"/>
          <w:b/>
          <w:bCs/>
          <w:color w:val="767676"/>
          <w:sz w:val="21"/>
          <w:szCs w:val="21"/>
        </w:rPr>
        <w:t>коммуникативного пространства</w:t>
      </w:r>
      <w:r>
        <w:rPr>
          <w:rFonts w:ascii="Arial" w:hAnsi="Arial" w:cs="Arial"/>
          <w:color w:val="767676"/>
          <w:sz w:val="21"/>
          <w:szCs w:val="21"/>
        </w:rPr>
        <w:t xml:space="preserve"> на уроке обеспечивает взаимопонимание и эффективное взаимодействие всех участников образовательного процесса, содействуя открытому и свободному обмену информацией, знаниями, а также эмоциями и чувствами. Развитие диалога и </w:t>
      </w:r>
      <w:proofErr w:type="spellStart"/>
      <w:r>
        <w:rPr>
          <w:rFonts w:ascii="Arial" w:hAnsi="Arial" w:cs="Arial"/>
          <w:color w:val="767676"/>
          <w:sz w:val="21"/>
          <w:szCs w:val="21"/>
        </w:rPr>
        <w:t>полилога</w:t>
      </w:r>
      <w:proofErr w:type="spellEnd"/>
      <w:r>
        <w:rPr>
          <w:rFonts w:ascii="Arial" w:hAnsi="Arial" w:cs="Arial"/>
          <w:color w:val="767676"/>
          <w:sz w:val="21"/>
          <w:szCs w:val="21"/>
        </w:rPr>
        <w:t>, организация обратной связи обеспечивает активное включение в образовательный процесс всех обучающихся, создает условия для всестороннего обсуждения и эффективного формирования новых знаний.</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Использование различных форм, методов и техник</w:t>
      </w:r>
      <w:r>
        <w:rPr>
          <w:rStyle w:val="apple-converted-space"/>
          <w:rFonts w:ascii="Arial" w:hAnsi="Arial" w:cs="Arial"/>
          <w:color w:val="767676"/>
          <w:sz w:val="21"/>
          <w:szCs w:val="21"/>
        </w:rPr>
        <w:t> </w:t>
      </w:r>
      <w:r>
        <w:rPr>
          <w:rFonts w:ascii="Arial" w:hAnsi="Arial" w:cs="Arial"/>
          <w:b/>
          <w:bCs/>
          <w:color w:val="767676"/>
          <w:sz w:val="21"/>
          <w:szCs w:val="21"/>
        </w:rPr>
        <w:t>визуализации</w:t>
      </w:r>
      <w:r>
        <w:rPr>
          <w:rFonts w:ascii="Arial" w:hAnsi="Arial" w:cs="Arial"/>
          <w:color w:val="767676"/>
          <w:sz w:val="21"/>
          <w:szCs w:val="21"/>
        </w:rPr>
        <w:t> обеспечивает наглядность, четкое восприятие и понимание обучающимися нового материала, оживляет образовательный процесс, позитивно воспринимается обучающимися и положительно сказывается на результатах обучения.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Использование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приводит к повышению</w:t>
      </w:r>
      <w:r>
        <w:rPr>
          <w:rStyle w:val="apple-converted-space"/>
          <w:rFonts w:ascii="Arial" w:hAnsi="Arial" w:cs="Arial"/>
          <w:color w:val="767676"/>
          <w:sz w:val="21"/>
          <w:szCs w:val="21"/>
        </w:rPr>
        <w:t> </w:t>
      </w:r>
      <w:proofErr w:type="spellStart"/>
      <w:r>
        <w:rPr>
          <w:rFonts w:ascii="Arial" w:hAnsi="Arial" w:cs="Arial"/>
          <w:b/>
          <w:bCs/>
          <w:color w:val="767676"/>
          <w:sz w:val="21"/>
          <w:szCs w:val="21"/>
        </w:rPr>
        <w:t>мотивированности</w:t>
      </w:r>
      <w:proofErr w:type="spellEnd"/>
      <w:r>
        <w:rPr>
          <w:rFonts w:ascii="Arial" w:hAnsi="Arial" w:cs="Arial"/>
          <w:color w:val="767676"/>
          <w:sz w:val="21"/>
          <w:szCs w:val="21"/>
        </w:rPr>
        <w:t xml:space="preserve"> обучающихся, стимулированию познавательной активности и творческого процесса, раскрытию и развитию способностей обучающихся, содействию их качественному обучению. Творческий характер обучения, увлеченность, позитивный настрой </w:t>
      </w:r>
      <w:proofErr w:type="gramStart"/>
      <w:r>
        <w:rPr>
          <w:rFonts w:ascii="Arial" w:hAnsi="Arial" w:cs="Arial"/>
          <w:color w:val="767676"/>
          <w:sz w:val="21"/>
          <w:szCs w:val="21"/>
        </w:rPr>
        <w:t>обучающихся</w:t>
      </w:r>
      <w:proofErr w:type="gramEnd"/>
      <w:r>
        <w:rPr>
          <w:rFonts w:ascii="Arial" w:hAnsi="Arial" w:cs="Arial"/>
          <w:color w:val="767676"/>
          <w:sz w:val="21"/>
          <w:szCs w:val="21"/>
        </w:rPr>
        <w:t xml:space="preserve"> оказывает мотивирующее действие на педагога, позволяя долго сохранять работоспособность и хорошее настроение</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Мониторинг урока</w:t>
      </w:r>
      <w:r>
        <w:rPr>
          <w:rFonts w:ascii="Arial" w:hAnsi="Arial" w:cs="Arial"/>
          <w:color w:val="767676"/>
          <w:sz w:val="21"/>
          <w:szCs w:val="21"/>
        </w:rPr>
        <w:t xml:space="preserve"> через формальное и неформальное фиксирование хода и результатов образовательного процесса, содействует упорядоченности формирующихся знаний обучающихся, помогает педагогу в контроле полноты реализации учебного плана. Формулирование и закрепление результатов каждого раздела урока, а также его итогов содействует качественному усвоению </w:t>
      </w:r>
      <w:proofErr w:type="gramStart"/>
      <w:r>
        <w:rPr>
          <w:rFonts w:ascii="Arial" w:hAnsi="Arial" w:cs="Arial"/>
          <w:color w:val="767676"/>
          <w:sz w:val="21"/>
          <w:szCs w:val="21"/>
        </w:rPr>
        <w:t>обучающимися</w:t>
      </w:r>
      <w:proofErr w:type="gramEnd"/>
      <w:r>
        <w:rPr>
          <w:rFonts w:ascii="Arial" w:hAnsi="Arial" w:cs="Arial"/>
          <w:color w:val="767676"/>
          <w:sz w:val="21"/>
          <w:szCs w:val="21"/>
        </w:rPr>
        <w:t xml:space="preserve"> нового материала.</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Обучение в сотрудничестве, обучение действием,</w:t>
      </w:r>
      <w:r>
        <w:rPr>
          <w:rStyle w:val="apple-converted-space"/>
          <w:rFonts w:ascii="Arial" w:hAnsi="Arial" w:cs="Arial"/>
          <w:b/>
          <w:bCs/>
          <w:color w:val="767676"/>
          <w:sz w:val="21"/>
          <w:szCs w:val="21"/>
        </w:rPr>
        <w:t> </w:t>
      </w:r>
      <w:r>
        <w:rPr>
          <w:rFonts w:ascii="Arial" w:hAnsi="Arial" w:cs="Arial"/>
          <w:color w:val="767676"/>
          <w:sz w:val="21"/>
          <w:szCs w:val="21"/>
        </w:rPr>
        <w:t>рефлексия, глубокое осмысление и ясное понимание учебного материала определяют активный статус новых знаний, обеспечивают приобретение универсальных навыков и готовность к их применению в практических ситуациях, в том числе ситуациях с высокой долей неопределенности, когда отсутствуют готовые ответы. </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Осмысление и критический анализ поступающей информации посредством </w:t>
      </w:r>
      <w:r>
        <w:rPr>
          <w:rFonts w:ascii="Arial" w:hAnsi="Arial" w:cs="Arial"/>
          <w:b/>
          <w:bCs/>
          <w:color w:val="767676"/>
          <w:sz w:val="21"/>
          <w:szCs w:val="21"/>
        </w:rPr>
        <w:t>рефлексии</w:t>
      </w:r>
      <w:r>
        <w:rPr>
          <w:rFonts w:ascii="Arial" w:hAnsi="Arial" w:cs="Arial"/>
          <w:color w:val="767676"/>
          <w:sz w:val="21"/>
          <w:szCs w:val="21"/>
        </w:rPr>
        <w:t xml:space="preserve"> позволяет </w:t>
      </w:r>
      <w:proofErr w:type="gramStart"/>
      <w:r>
        <w:rPr>
          <w:rFonts w:ascii="Arial" w:hAnsi="Arial" w:cs="Arial"/>
          <w:color w:val="767676"/>
          <w:sz w:val="21"/>
          <w:szCs w:val="21"/>
        </w:rPr>
        <w:t>обучающемуся</w:t>
      </w:r>
      <w:proofErr w:type="gramEnd"/>
      <w:r>
        <w:rPr>
          <w:rFonts w:ascii="Arial" w:hAnsi="Arial" w:cs="Arial"/>
          <w:color w:val="767676"/>
          <w:sz w:val="21"/>
          <w:szCs w:val="21"/>
        </w:rPr>
        <w:t xml:space="preserve"> достигать необходимого уровня понимания нового материала, новых отношений, новых моделей поведения, что является важнейшим условием личностного роста и развития. Самооценка себя, своего поведения, своей роли способствует самоопределению обучающегося, лучшему пониманию своих потребностей и возможностей. Рефлексия взаимоотношений с внешним миром позволяет </w:t>
      </w:r>
      <w:proofErr w:type="gramStart"/>
      <w:r>
        <w:rPr>
          <w:rFonts w:ascii="Arial" w:hAnsi="Arial" w:cs="Arial"/>
          <w:color w:val="767676"/>
          <w:sz w:val="21"/>
          <w:szCs w:val="21"/>
        </w:rPr>
        <w:t>обучающемуся</w:t>
      </w:r>
      <w:proofErr w:type="gramEnd"/>
      <w:r>
        <w:rPr>
          <w:rFonts w:ascii="Arial" w:hAnsi="Arial" w:cs="Arial"/>
          <w:color w:val="767676"/>
          <w:sz w:val="21"/>
          <w:szCs w:val="21"/>
        </w:rPr>
        <w:t xml:space="preserve"> вырабатывать адекватные модели эффективного поведения с учетом нравственных норм и общекультурных ценностей.</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b/>
          <w:bCs/>
          <w:color w:val="767676"/>
          <w:sz w:val="21"/>
          <w:szCs w:val="21"/>
        </w:rPr>
        <w:t>Анализ и оценка</w:t>
      </w:r>
      <w:r>
        <w:rPr>
          <w:rFonts w:ascii="Arial" w:hAnsi="Arial" w:cs="Arial"/>
          <w:color w:val="767676"/>
          <w:sz w:val="21"/>
          <w:szCs w:val="21"/>
        </w:rPr>
        <w:t> процесса и результатов урока, выяснение эмоционального самочувствия обучающихся позволяют учителю получить четкое представление о гармоничности построения образовательного процесса, соответствия содержания, формы и методов, используемых в образовательном процессе потребностям и возможностям обучающихся.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Технология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предоставляет педагогу инструменты</w:t>
      </w:r>
      <w:r>
        <w:rPr>
          <w:rStyle w:val="apple-converted-space"/>
          <w:rFonts w:ascii="Arial" w:hAnsi="Arial" w:cs="Arial"/>
          <w:color w:val="767676"/>
          <w:sz w:val="21"/>
          <w:szCs w:val="21"/>
        </w:rPr>
        <w:t> </w:t>
      </w:r>
      <w:r>
        <w:rPr>
          <w:rFonts w:ascii="Arial" w:hAnsi="Arial" w:cs="Arial"/>
          <w:b/>
          <w:bCs/>
          <w:color w:val="767676"/>
          <w:sz w:val="21"/>
          <w:szCs w:val="21"/>
        </w:rPr>
        <w:t>эффективного управления</w:t>
      </w:r>
      <w:r>
        <w:rPr>
          <w:rFonts w:ascii="Arial" w:hAnsi="Arial" w:cs="Arial"/>
          <w:color w:val="767676"/>
          <w:sz w:val="21"/>
          <w:szCs w:val="21"/>
        </w:rPr>
        <w:t xml:space="preserve"> процессами обучения, воспитания и развития. Применение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делает </w:t>
      </w:r>
      <w:r>
        <w:rPr>
          <w:rFonts w:ascii="Arial" w:hAnsi="Arial" w:cs="Arial"/>
          <w:color w:val="767676"/>
          <w:sz w:val="21"/>
          <w:szCs w:val="21"/>
        </w:rPr>
        <w:lastRenderedPageBreak/>
        <w:t xml:space="preserve">образовательный процесс более контролируемым, устойчивым, позволяет педагогу профессионально управлять процессами, происходящими на уроке и уверенно получать запланированные результаты. Новые роли педагога - консультанта, наставника, старшего более опытного товарища, играющего в одной команде с </w:t>
      </w:r>
      <w:proofErr w:type="gramStart"/>
      <w:r>
        <w:rPr>
          <w:rFonts w:ascii="Arial" w:hAnsi="Arial" w:cs="Arial"/>
          <w:color w:val="767676"/>
          <w:sz w:val="21"/>
          <w:szCs w:val="21"/>
        </w:rPr>
        <w:t>обучающимися</w:t>
      </w:r>
      <w:proofErr w:type="gramEnd"/>
      <w:r>
        <w:rPr>
          <w:rFonts w:ascii="Arial" w:hAnsi="Arial" w:cs="Arial"/>
          <w:color w:val="767676"/>
          <w:sz w:val="21"/>
          <w:szCs w:val="21"/>
        </w:rPr>
        <w:t xml:space="preserve"> определяет возрастание доверия к педагогу, повышение его авторитета и уважения у обучающихся. </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Использование </w:t>
      </w:r>
      <w:proofErr w:type="spellStart"/>
      <w:r>
        <w:rPr>
          <w:rFonts w:ascii="Arial" w:hAnsi="Arial" w:cs="Arial"/>
          <w:color w:val="767676"/>
          <w:sz w:val="21"/>
          <w:szCs w:val="21"/>
        </w:rPr>
        <w:t>модерации</w:t>
      </w:r>
      <w:proofErr w:type="spellEnd"/>
      <w:r>
        <w:rPr>
          <w:rFonts w:ascii="Arial" w:hAnsi="Arial" w:cs="Arial"/>
          <w:color w:val="767676"/>
          <w:sz w:val="21"/>
          <w:szCs w:val="21"/>
        </w:rPr>
        <w:t>, активных методов обучения позволяют каждому педагогу, а не только классному руководителю, на всех, без исключения, уроках целенаправленно и методично осуществлять </w:t>
      </w:r>
      <w:r>
        <w:rPr>
          <w:rFonts w:ascii="Arial" w:hAnsi="Arial" w:cs="Arial"/>
          <w:b/>
          <w:bCs/>
          <w:color w:val="767676"/>
          <w:sz w:val="21"/>
          <w:szCs w:val="21"/>
        </w:rPr>
        <w:t>воспитание, развитие и социализацию </w:t>
      </w:r>
      <w:r>
        <w:rPr>
          <w:rFonts w:ascii="Arial" w:hAnsi="Arial" w:cs="Arial"/>
          <w:color w:val="767676"/>
          <w:sz w:val="21"/>
          <w:szCs w:val="21"/>
        </w:rPr>
        <w:t xml:space="preserve">личности учащегося. Планируя урок, построенный на технологии </w:t>
      </w:r>
      <w:proofErr w:type="spellStart"/>
      <w:r>
        <w:rPr>
          <w:rFonts w:ascii="Arial" w:hAnsi="Arial" w:cs="Arial"/>
          <w:color w:val="767676"/>
          <w:sz w:val="21"/>
          <w:szCs w:val="21"/>
        </w:rPr>
        <w:t>модерации</w:t>
      </w:r>
      <w:proofErr w:type="spellEnd"/>
      <w:r>
        <w:rPr>
          <w:rFonts w:ascii="Arial" w:hAnsi="Arial" w:cs="Arial"/>
          <w:color w:val="767676"/>
          <w:sz w:val="21"/>
          <w:szCs w:val="21"/>
        </w:rPr>
        <w:t>, педагог одновременно с постановкой предметных целей, формулирует и ставит цели воспитания, развития и социализации обучающихся.</w:t>
      </w: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p>
    <w:p w:rsidR="00935733" w:rsidRDefault="00935733" w:rsidP="00935733">
      <w:pPr>
        <w:pStyle w:val="a3"/>
        <w:shd w:val="clear" w:color="auto" w:fill="FFFFFF"/>
        <w:spacing w:before="0" w:beforeAutospacing="0" w:after="150" w:afterAutospacing="0"/>
        <w:rPr>
          <w:rFonts w:ascii="Arial" w:hAnsi="Arial" w:cs="Arial"/>
          <w:color w:val="767676"/>
          <w:sz w:val="21"/>
          <w:szCs w:val="21"/>
        </w:rPr>
      </w:pPr>
      <w:r>
        <w:rPr>
          <w:rFonts w:ascii="Arial" w:hAnsi="Arial" w:cs="Arial"/>
          <w:color w:val="767676"/>
          <w:sz w:val="21"/>
          <w:szCs w:val="21"/>
        </w:rPr>
        <w:t xml:space="preserve">Таким образом, полноценное осуществление ключевых процессов </w:t>
      </w:r>
      <w:proofErr w:type="spellStart"/>
      <w:r>
        <w:rPr>
          <w:rFonts w:ascii="Arial" w:hAnsi="Arial" w:cs="Arial"/>
          <w:color w:val="767676"/>
          <w:sz w:val="21"/>
          <w:szCs w:val="21"/>
        </w:rPr>
        <w:t>модерации</w:t>
      </w:r>
      <w:proofErr w:type="spellEnd"/>
      <w:r>
        <w:rPr>
          <w:rFonts w:ascii="Arial" w:hAnsi="Arial" w:cs="Arial"/>
          <w:color w:val="767676"/>
          <w:sz w:val="21"/>
          <w:szCs w:val="21"/>
        </w:rPr>
        <w:t xml:space="preserve">, основанное на грамотном детальном планировании и последующем методичном их воплощении, обеспечивает интенсивную проработку и качественное усвоение нового знания </w:t>
      </w:r>
      <w:proofErr w:type="gramStart"/>
      <w:r>
        <w:rPr>
          <w:rFonts w:ascii="Arial" w:hAnsi="Arial" w:cs="Arial"/>
          <w:color w:val="767676"/>
          <w:sz w:val="21"/>
          <w:szCs w:val="21"/>
        </w:rPr>
        <w:t>обучающимися</w:t>
      </w:r>
      <w:proofErr w:type="gramEnd"/>
      <w:r>
        <w:rPr>
          <w:rFonts w:ascii="Arial" w:hAnsi="Arial" w:cs="Arial"/>
          <w:color w:val="767676"/>
          <w:sz w:val="21"/>
          <w:szCs w:val="21"/>
        </w:rPr>
        <w:t xml:space="preserve">, формирование и отработку учебных, предметных и специальных умений, развитие и закрепление универсальных навыков, привитие общественно значимых ценностей и нравственных норм поведения. Эти результаты применения данной технологии, без сомнения, позволяют отнести </w:t>
      </w:r>
      <w:proofErr w:type="spellStart"/>
      <w:r>
        <w:rPr>
          <w:rFonts w:ascii="Arial" w:hAnsi="Arial" w:cs="Arial"/>
          <w:color w:val="767676"/>
          <w:sz w:val="21"/>
          <w:szCs w:val="21"/>
        </w:rPr>
        <w:t>модерацию</w:t>
      </w:r>
      <w:proofErr w:type="spellEnd"/>
      <w:r>
        <w:rPr>
          <w:rFonts w:ascii="Arial" w:hAnsi="Arial" w:cs="Arial"/>
          <w:color w:val="767676"/>
          <w:sz w:val="21"/>
          <w:szCs w:val="21"/>
        </w:rPr>
        <w:t xml:space="preserve"> к современным эффективным образовательным технологиям. И эти эффекты соответствуют требованиям федеральных государственных стандартов образования второго поколения.</w:t>
      </w:r>
    </w:p>
    <w:p w:rsidR="000917A9" w:rsidRDefault="000917A9"/>
    <w:sectPr w:rsidR="000917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5625E"/>
    <w:multiLevelType w:val="multilevel"/>
    <w:tmpl w:val="E6C0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733"/>
    <w:rsid w:val="000917A9"/>
    <w:rsid w:val="009357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57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35733"/>
  </w:style>
  <w:style w:type="paragraph" w:styleId="a4">
    <w:name w:val="Balloon Text"/>
    <w:basedOn w:val="a"/>
    <w:link w:val="a5"/>
    <w:uiPriority w:val="99"/>
    <w:semiHidden/>
    <w:unhideWhenUsed/>
    <w:rsid w:val="0093573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357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57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35733"/>
  </w:style>
  <w:style w:type="paragraph" w:styleId="a4">
    <w:name w:val="Balloon Text"/>
    <w:basedOn w:val="a"/>
    <w:link w:val="a5"/>
    <w:uiPriority w:val="99"/>
    <w:semiHidden/>
    <w:unhideWhenUsed/>
    <w:rsid w:val="0093573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357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77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5153</Words>
  <Characters>29378</Characters>
  <Application>Microsoft Office Word</Application>
  <DocSecurity>0</DocSecurity>
  <Lines>244</Lines>
  <Paragraphs>68</Paragraphs>
  <ScaleCrop>false</ScaleCrop>
  <Company/>
  <LinksUpToDate>false</LinksUpToDate>
  <CharactersWithSpaces>34463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dc:creator>
  <cp:lastModifiedBy>MM</cp:lastModifiedBy>
  <cp:revision>2</cp:revision>
  <dcterms:created xsi:type="dcterms:W3CDTF">2017-05-05T14:29:00Z</dcterms:created>
  <dcterms:modified xsi:type="dcterms:W3CDTF">2017-05-05T14:30:00Z</dcterms:modified>
</cp:coreProperties>
</file>