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A6E" w:rsidRDefault="00537A6E" w:rsidP="00537A6E">
      <w:pPr>
        <w:pStyle w:val="a3"/>
        <w:shd w:val="clear" w:color="auto" w:fill="FFFFFF"/>
        <w:spacing w:after="274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«Повышение эффективности образовательного процесса по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по русскому языку в первом классе на основе применения интерактивных методик обучения»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Локтева Вера Сергеевна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Учитель ГБОУ СОШ</w:t>
      </w:r>
      <w:r>
        <w:rPr>
          <w:rStyle w:val="apple-converted-space"/>
          <w:color w:val="000000"/>
        </w:rPr>
        <w:t> </w:t>
      </w:r>
      <w:r>
        <w:rPr>
          <w:color w:val="000000"/>
          <w:lang w:val="en-US"/>
        </w:rPr>
        <w:t>N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390 г. Санкт-Петербург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1.Введение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Актуальная значимость данной темы</w:t>
      </w:r>
      <w:r>
        <w:rPr>
          <w:color w:val="000000"/>
        </w:rPr>
        <w:t> заключается в том, что информационная компетентность все более определяется переходом человеческой цивилизации в новое качественное состояние ("постиндустриальное", или "информационное"). Соответственно каждой стадии развития общества соответствуют свои форма и содержание процесса обучения новых поколений, передачи им накопленных знаний, навыков, традиций </w:t>
      </w:r>
      <w:r>
        <w:rPr>
          <w:b/>
          <w:bCs/>
          <w:color w:val="000000"/>
        </w:rPr>
        <w:t>Интерактивные методики обучения</w:t>
      </w:r>
      <w:r>
        <w:rPr>
          <w:color w:val="000000"/>
        </w:rPr>
        <w:t> - это специальная форма организации образовательного процесса, суть которой состоит в совместной деятельности учащихся над освоением учебного материала по решению общих, но значимых для каждого проблем, в обмене знаниями, идеями, способами деятельности. </w:t>
      </w:r>
      <w:r>
        <w:rPr>
          <w:b/>
          <w:bCs/>
          <w:color w:val="000000"/>
        </w:rPr>
        <w:t>Цель написания данной статьи</w:t>
      </w:r>
      <w:r>
        <w:rPr>
          <w:color w:val="000000"/>
        </w:rPr>
        <w:t> заключается в желании повышения эффективности процесса обучения русскому языку в 1 классе на основе применения интерактивных методик обучения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2. Применения интерактивных методик обучения русскому языку в первом классе.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Уроки с использованием интерактивной методики обеспечивают благоприятные условия для решения педагогических задач с учетом возможностей учащихся. Учитель, применяющий интерактивные методы, работает в режиме творческого соавторства. Он должен быть готов к нестандартным ситуациям. Такие уроки помогут, как совершенствовать умения и навыки учителя, так и расширить кругозор учащихся. Следовательно, </w:t>
      </w:r>
      <w:r>
        <w:rPr>
          <w:b/>
          <w:bCs/>
          <w:color w:val="000000"/>
        </w:rPr>
        <w:t>интерактивные методики обучения</w:t>
      </w:r>
      <w:r>
        <w:rPr>
          <w:color w:val="000000"/>
        </w:rPr>
        <w:t> – это стратегия и методология, включающие в себя как групповую, так и индивидуальную работу</w:t>
      </w:r>
      <w:r>
        <w:rPr>
          <w:b/>
          <w:bCs/>
          <w:color w:val="000000"/>
        </w:rPr>
        <w:t>Интерактивное обучение одновременно решает несколько задач: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 развивает коммуникативные умения и навыки, помогает установлению эмоциональных контактов между учащимися;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 решает информационную задачу, поскольку обеспечивает учащихся необходимой информацией, без которой невозможно реализовывать совместную деятельность;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 развивает общие учебные умения и навыки (анализ, синтез, постановка целей и пр.), то есть обеспечивает решение обучающих задач;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 обеспечивает воспитательную задачу, поскольку приучает работать в команде, прислушиваться к чужому мнению.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Выполнение интерактивного задания побуждает учащихся к активной мыслительной деятельности, к попытке самостоятельно ответить на поставленный вопрос, вызывает интерес к излагаемому материалу, активизирует внимание обучаемых.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Интерактивный урок по русскому языку в 1 классе имеет следующую структуру:</w:t>
      </w:r>
      <w:r>
        <w:rPr>
          <w:color w:val="000000"/>
        </w:rPr>
        <w:t xml:space="preserve">1.Мотивация(Сконцентрировать внимание и вызвать интерес к изучению </w:t>
      </w:r>
      <w:r>
        <w:rPr>
          <w:color w:val="000000"/>
        </w:rPr>
        <w:lastRenderedPageBreak/>
        <w:t>данной темы.).2.Оглашение темы и задач (Обеспечить понимание учащимися их деятельности, чего они должны достигнуть в результате урока).3.Получение необходимой информации (Инструктаж учащихся для выполнения задания).4.Интерактивное задание(Практическое усвоение материала).5.Подведение итогов(Обсуждение с целью закрепления материала).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Сегодня при множестве проблем, общих для преподавания русского языка в начальной школе, возникает одна особо важная: как представить учебный материал по предмету так, чтобы он остался в памяти ребёнка на долгие годы, а знания перешли в прочные умения и навыки? Большую помощь преподавателю оказывает использование информационно-коммуникационных технологий (ИКТ). Уникальные возможности для работы и неоценимую помощь преподавателю оказывает использование интерактивной доски, оснащенной специальным программным обеспечением. Интерактивная доска — это инструмент учителя, соответствующий способу восприятия информации современных учащихся, имеющих гораздо более высокую потребность в зрительной стимуляции.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Многие учителя утверждают, что ученики становятся более активными и заинтересованными на уроке, на котором используется</w:t>
      </w:r>
      <w:r>
        <w:rPr>
          <w:rStyle w:val="apple-converted-space"/>
          <w:color w:val="000000"/>
        </w:rPr>
        <w:t> </w:t>
      </w:r>
      <w:r>
        <w:rPr>
          <w:b/>
          <w:bCs/>
          <w:color w:val="000000"/>
        </w:rPr>
        <w:t>интерактивная доска.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Информация становится для них более доступной и понятной, что улучшает атмосферу понимания в классе, и ученики становятся более нацеленными на работу. Наличие интерактивной доски позволяет осуществить увеличение темпа урока.Так на уроке вам больше не придется ждать, когда ученик напишет задание на доске, и несколько минут урока будут потеряны - учитель может выводить на экран заранее приготовленные материалы, и время урока будет использовано только на решение поставленных задач.Все записи на интерактивной доске могут быть сохранены на компьютере и вновь открыты при повторении пройденного материала или переданы ученику, который пропустил урок по болезни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Вот лишь неполный перечень возможностей интерактивной доски при обучении русскому языку в 1 классе: ознакомление с новым материалом посредством поэтапного введения материала; создание алгоритмов для работы с правилами; лингвистические тренажеры; работа с деформированным текстом; решение тестовых заданий с мгновенной обработкой результатов; взаимо- и самопроверка; самостоятельное заполнение таблиц и схем.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Применение новых информационных технологий в традиционном начальном образовании позволяет дифференцировать процесс обучения младших школьников с учётом их индивидуальных особенностей, даёт возможность творчески работающему учителю расширить спектр способов предъявления учебной информации, позволяет осуществлять гибкое управление учебным процессом, является социально значимым и актуальным.Особенно интересно можно использовать мультимедиа-технологии для иллюстрации рассказа учителя на этапе объяснения нового материала. Компьютерные программы помогают создать разнообразные зрительные иллюстрации и звуковое сопровождение, что способствует лучшей реализации принципа наглядности в обучении. Слайды, выведенные на большой экран – это прекрасный наглядный материал, который применяется для оживления урока. Этот материал может быть разным (обычная иллюстрация (в 1 классе)); использование анимации в слайдах; мультимедиа – панорама (более интересный приём наглядности). Однако важно отметить, </w:t>
      </w:r>
      <w:r>
        <w:rPr>
          <w:b/>
          <w:bCs/>
          <w:color w:val="000000"/>
        </w:rPr>
        <w:t>что повышение эффективности обучения в начальной школе</w:t>
      </w:r>
      <w:r>
        <w:rPr>
          <w:color w:val="000000"/>
        </w:rPr>
        <w:t xml:space="preserve"> не происходит само по себе с приобретением интерактивной доски. Учителю важно подобрать материал для уроков или сделать его самостоятельно на должном уровне.Использование современных учебных методов и ИКТ создает возможности в становлении взаимных связей между преподавателем и учеником, между самими учениками и между школой и семьей. Этапы </w:t>
      </w:r>
      <w:r>
        <w:rPr>
          <w:color w:val="000000"/>
        </w:rPr>
        <w:lastRenderedPageBreak/>
        <w:t>активного урока при использовании современных методов преподавания русского языка:(1. Мотивация (возникновение проблемной ситуации, выдвижение гипотез, вопрос для изучения) – 5-10 мин.2. Исследовательская работа (групповая работа) – 10-12 мин.3. Обмен информацией (ответы учеников, презентация ответов групп друг другу) – 7-8 мин.4. Обсуждение и организация информации (после каждого полученного ответа) – 5 мин.5. Обобщение и результат – 5 мин.6. Оценка – 3 мин.7. Творческое применение (задание домашней работы) – 2 мин.).Не каждый материал, особенно те, которые имеются в учебниках, даст возможность использовать выше названные категории. Это особенно актуально для первоклассников –с недостатком базовых знаний.В этом и состоит творчество и мастерство педагога.Так для первокласников при изучении русского языка во время беседы с учениками по поводу уровня вопросов необходимо обратить внимание на следующее. В этапе мышления урока ученики должны сделать для себя некоторые выводы. На этом этапе ученикам раздаются заранее подготовленные вопросы. Все участвуют в этих обсуждениях активно. Знания учеников укомплектовываются после обсуждений этих вопросов, получением новых информаций в конце урока. Активное внедрение преподавания элементов интерактивной методики предполагает работу в парах, в малых и больших группах. Интерактивная методика преподавания требует от учителя пересмотра очень многих привычных подходов. Так, например, казалось легким внедрение свободного общения учеников в классе друг с другом. Но без взаимного уважения, без умения прислушиваться друг к другу, без правильного общего руководства ведением урока ничего не получится. С целью определения степени усвоения учебного материала по русскому языку применяются </w:t>
      </w:r>
      <w:r>
        <w:rPr>
          <w:b/>
          <w:bCs/>
          <w:color w:val="000000"/>
        </w:rPr>
        <w:t>диагностические работы</w:t>
      </w:r>
      <w:r>
        <w:rPr>
          <w:color w:val="000000"/>
        </w:rPr>
        <w:t>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Конкретно (применительно к изучению русского языка) учащиеся выполняют </w:t>
      </w:r>
      <w:r>
        <w:rPr>
          <w:b/>
          <w:bCs/>
          <w:color w:val="000000"/>
        </w:rPr>
        <w:t>диагностические работы по русскому языку (КДР</w:t>
      </w:r>
      <w:r>
        <w:rPr>
          <w:color w:val="000000"/>
        </w:rPr>
        <w:t>), в связи с этим необходимо подготовить учащихся к этому виду работы. Начиная с 1 класса составляются диагностические работы, где отображены основные темы русского языка по классам.1 класс: умение записать текст письменными буквами; провести простейший звуко-буквенный анализ слов; умение образовывать новые слова.. Хочется обратить внимание на анализ данных работ и как следствие –по результатам сделать выводы </w:t>
      </w:r>
      <w:r>
        <w:rPr>
          <w:b/>
          <w:bCs/>
          <w:color w:val="000000"/>
        </w:rPr>
        <w:t>об эффективности самого процесса обучения</w:t>
      </w:r>
      <w:r>
        <w:rPr>
          <w:i/>
          <w:iCs/>
          <w:color w:val="000000"/>
        </w:rPr>
        <w:t>.</w:t>
      </w:r>
      <w:r>
        <w:rPr>
          <w:rStyle w:val="apple-converted-space"/>
          <w:i/>
          <w:iCs/>
          <w:color w:val="000000"/>
        </w:rPr>
        <w:t> </w:t>
      </w:r>
      <w:r>
        <w:rPr>
          <w:color w:val="000000"/>
        </w:rPr>
        <w:t>Эффективность обучения определяется</w:t>
      </w:r>
      <w:r>
        <w:rPr>
          <w:rStyle w:val="apple-converted-space"/>
          <w:color w:val="000000"/>
        </w:rPr>
        <w:t> </w:t>
      </w:r>
      <w:r>
        <w:rPr>
          <w:b/>
          <w:bCs/>
          <w:color w:val="000000"/>
        </w:rPr>
        <w:t>внутренними и внешними критериями</w:t>
      </w:r>
      <w:r>
        <w:rPr>
          <w:color w:val="000000"/>
        </w:rPr>
        <w:t>. В качестве внутренних критериев используют успешность обучения и академическую успеваемость, а также качество знаний и степень наработанности умений и навыков, уровень развития обучающегося, уровень обученности и обучаемости. </w:t>
      </w:r>
      <w:r>
        <w:rPr>
          <w:b/>
          <w:bCs/>
          <w:color w:val="000000"/>
        </w:rPr>
        <w:t>Обучаемость </w:t>
      </w:r>
      <w:r>
        <w:rPr>
          <w:color w:val="000000"/>
        </w:rPr>
        <w:t>– это приобретенная обучающимся (под влиянием обучения и воспитания) внутренняя готовность к различным психологическим перестройкам и преобразованиям в соответствии с новыми программами и целями дальнейшего обучения. То есть общая способность к усвоению знаний. Важнейшим показателем обучаемости является то количество дозированной помощи, которая необходима для достижения заданного результата.</w:t>
      </w:r>
      <w:r>
        <w:rPr>
          <w:rStyle w:val="apple-converted-space"/>
          <w:color w:val="000000"/>
        </w:rPr>
        <w:t> </w:t>
      </w:r>
      <w:r>
        <w:rPr>
          <w:b/>
          <w:bCs/>
          <w:color w:val="000000"/>
        </w:rPr>
        <w:t>Обученность </w:t>
      </w:r>
      <w:r>
        <w:rPr>
          <w:color w:val="000000"/>
        </w:rPr>
        <w:t>– это запас усвоенных понятий и способов деятельности. То есть система знаний, умений и навыков, соответствующая норме (заданному в образовательном стандарте ожидаемому результату).В качестве удачной практики анализа процесса обучения русскому языку в 1 классе используются </w:t>
      </w:r>
      <w:r>
        <w:rPr>
          <w:b/>
          <w:bCs/>
          <w:color w:val="000000"/>
        </w:rPr>
        <w:t>диагностические карты </w:t>
      </w:r>
      <w:r>
        <w:rPr>
          <w:color w:val="000000"/>
        </w:rPr>
        <w:t>Второй вариант-диагностическая карта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000000"/>
        </w:rPr>
        <w:t>итоговая УУД 1 кл</w:t>
      </w:r>
      <w:r>
        <w:rPr>
          <w:color w:val="000000"/>
        </w:rPr>
        <w:t> . Использование диагностических карт различных вариантов позволяет выявить проблемы (плохое знание недостатки в преподавании а также сравнивать эффективность преподавания).На основе анализа данных оценивается успешность работы за прошедший период и ставятся задачи работы с учащимися на предстоящий год.Ежегодное отслеживание развития и формирования УУД дает педагогу неоценимую помощь в построении целенаправленной и эффективной работы по достижению качества образования для каждого учащегося. А внедрение ФГОС второго поколения –  это конечно новый этап в развитии общего начального образования.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lastRenderedPageBreak/>
        <w:t>Вывод.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1.</w:t>
      </w:r>
      <w:r>
        <w:rPr>
          <w:color w:val="000000"/>
        </w:rPr>
        <w:t>Интерактивные методики обучения позволяют осуществить: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-активное включение каждого ученика в процесс усвоения нового материала.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-повышение познавательной мотивации.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-обучение навыкам успешного общения.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-воспитание лидерских качеств.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-умение работать с командой и в команде.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-принимать на себя ответственность за совместную и собственную деятельность по достижению результата.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2. Использование современных учебных методик и ИКТ - это современные средства, позволяющее сделать обучение в школе более эффективным.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3.Применение диагностических карт всех видов также позволяет проанализировать эффективность применяемых методик.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3. Заключение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1.Установлено, что актуальность данной темы определяется не только социальным заказом, но и потребностями человека к самоопределению и самовыражению в условиях современного, информационного общества.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2. Выявлено, что повышение эффективности образовательного процесса по русскому языку в первом классе должно проводиться на основе применения интерактивных методик обучения.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color w:val="000000"/>
        </w:rPr>
        <w:t>4.Литература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1.Положения п. 6 части 1 статьи 6 Федерального закона от 29 декабря 2012 г. № 273-ФЗ "Об образовании в Российской Федерации" (Собрание законодательства Российской Федерации, 2012, № 53, ст. 7598; 2013, № 19, ст. 2326; № 30, ст. 4036),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2. Как проектировать универсальные учебные действия в начальной школе: от действия к мысли: пособие для учителя / [А.Г. Асмолов, Г.В. Бурменская, И.А. Володарская и др.]; под ред. А.Г. Асмолова. — М.: Просвещение, 2008. — 151 с.</w:t>
      </w:r>
    </w:p>
    <w:p w:rsidR="00537A6E" w:rsidRDefault="00537A6E" w:rsidP="00537A6E">
      <w:pPr>
        <w:pStyle w:val="a3"/>
        <w:shd w:val="clear" w:color="auto" w:fill="FFFFFF"/>
        <w:spacing w:after="274" w:afterAutospacing="0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>3.Кулешова Т.Г., Шахназарян Н.Л. Комбинированные уроки как фактор развития познавательной активности школьников. Орфографические, фразеологические и словообразовательные словари.</w:t>
      </w:r>
    </w:p>
    <w:p w:rsidR="006B2D1F" w:rsidRDefault="006B2D1F">
      <w:bookmarkStart w:id="0" w:name="_GoBack"/>
      <w:bookmarkEnd w:id="0"/>
    </w:p>
    <w:sectPr w:rsidR="006B2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6E"/>
    <w:rsid w:val="00537A6E"/>
    <w:rsid w:val="006B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37CA4-C856-4795-8809-265E0F1E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7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7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3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2017-05-23T11:50:00Z</dcterms:created>
  <dcterms:modified xsi:type="dcterms:W3CDTF">2017-05-23T11:50:00Z</dcterms:modified>
</cp:coreProperties>
</file>