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BF2" w:rsidRDefault="00FF0BF2" w:rsidP="00FF0BF2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Аннотация к рабочей программе по биологии (8-10 классы)</w:t>
      </w:r>
    </w:p>
    <w:p w:rsidR="00FF0BF2" w:rsidRDefault="00FF0BF2" w:rsidP="00FF0BF2">
      <w:pPr>
        <w:spacing w:line="240" w:lineRule="exact"/>
        <w:rPr>
          <w:sz w:val="24"/>
          <w:szCs w:val="24"/>
        </w:rPr>
      </w:pPr>
    </w:p>
    <w:p w:rsidR="00FF0BF2" w:rsidRPr="00FF0BF2" w:rsidRDefault="00FF0BF2" w:rsidP="00FF0BF2">
      <w:pPr>
        <w:tabs>
          <w:tab w:val="left" w:pos="7000"/>
        </w:tabs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                                                                                             </w:t>
      </w:r>
      <w:r w:rsidRPr="00FF0BF2">
        <w:rPr>
          <w:rFonts w:eastAsia="Times New Roman"/>
          <w:b/>
          <w:bCs/>
          <w:sz w:val="28"/>
          <w:szCs w:val="28"/>
        </w:rPr>
        <w:t>8класс (ОВЗ)</w:t>
      </w:r>
    </w:p>
    <w:p w:rsidR="00FF0BF2" w:rsidRDefault="00FF0BF2" w:rsidP="00FF0BF2">
      <w:pPr>
        <w:spacing w:line="8" w:lineRule="exact"/>
        <w:rPr>
          <w:sz w:val="24"/>
          <w:szCs w:val="24"/>
        </w:rPr>
      </w:pPr>
    </w:p>
    <w:p w:rsidR="00FF0BF2" w:rsidRPr="002D28C4" w:rsidRDefault="00FF0BF2" w:rsidP="00FF0BF2">
      <w:pPr>
        <w:shd w:val="clear" w:color="auto" w:fill="FFFFFF"/>
        <w:jc w:val="both"/>
        <w:rPr>
          <w:rFonts w:ascii="Courier New" w:eastAsia="Times New Roman" w:hAnsi="Courier New" w:cs="Courier New"/>
          <w:color w:val="000000"/>
          <w:sz w:val="20"/>
          <w:szCs w:val="20"/>
        </w:rPr>
      </w:pPr>
      <w:r>
        <w:rPr>
          <w:rFonts w:eastAsia="Times New Roman"/>
          <w:b/>
          <w:bCs/>
          <w:sz w:val="26"/>
          <w:szCs w:val="26"/>
        </w:rPr>
        <w:t>Настоящая рабочая программа составлена на основе</w:t>
      </w:r>
      <w:r>
        <w:rPr>
          <w:rFonts w:eastAsia="Times New Roman"/>
          <w:sz w:val="26"/>
          <w:szCs w:val="26"/>
        </w:rPr>
        <w:t xml:space="preserve">: </w:t>
      </w:r>
    </w:p>
    <w:p w:rsidR="00FF0BF2" w:rsidRPr="002D28C4" w:rsidRDefault="00FF0BF2" w:rsidP="00FF0BF2">
      <w:pPr>
        <w:shd w:val="clear" w:color="auto" w:fill="FFFFFF"/>
        <w:jc w:val="both"/>
        <w:rPr>
          <w:rFonts w:ascii="Courier New" w:eastAsia="Times New Roman" w:hAnsi="Courier New" w:cs="Courier New"/>
          <w:color w:val="000000"/>
          <w:sz w:val="20"/>
          <w:szCs w:val="20"/>
        </w:rPr>
      </w:pPr>
      <w:r>
        <w:rPr>
          <w:rFonts w:eastAsia="Times New Roman"/>
          <w:color w:val="000000"/>
          <w:sz w:val="24"/>
          <w:szCs w:val="24"/>
        </w:rPr>
        <w:t>1.</w:t>
      </w:r>
      <w:r w:rsidRPr="002D28C4">
        <w:rPr>
          <w:rFonts w:eastAsia="Times New Roman"/>
          <w:color w:val="000000"/>
          <w:sz w:val="24"/>
          <w:szCs w:val="24"/>
        </w:rPr>
        <w:t>Федеральный закон от 29 декабря 2012 года № 273-ФЗ «Об образовании в Российской Федерации» (с изменениями и дополнениями, вступившими в силу с 31.03.2015);</w:t>
      </w:r>
    </w:p>
    <w:p w:rsidR="00FF0BF2" w:rsidRPr="002D28C4" w:rsidRDefault="00FF0BF2" w:rsidP="00FF0BF2">
      <w:pPr>
        <w:shd w:val="clear" w:color="auto" w:fill="FFFFFF"/>
        <w:jc w:val="both"/>
        <w:rPr>
          <w:rFonts w:ascii="Courier New" w:eastAsia="Times New Roman" w:hAnsi="Courier New" w:cs="Courier New"/>
          <w:color w:val="000000"/>
          <w:sz w:val="20"/>
          <w:szCs w:val="20"/>
        </w:rPr>
      </w:pPr>
      <w:r>
        <w:rPr>
          <w:rFonts w:eastAsia="Times New Roman"/>
          <w:color w:val="000000"/>
          <w:sz w:val="24"/>
          <w:szCs w:val="24"/>
        </w:rPr>
        <w:t>2.</w:t>
      </w:r>
      <w:r w:rsidRPr="002D28C4">
        <w:rPr>
          <w:rFonts w:eastAsia="Times New Roman"/>
          <w:color w:val="000000"/>
          <w:sz w:val="24"/>
          <w:szCs w:val="24"/>
        </w:rPr>
        <w:t xml:space="preserve">ФГОС ООО (Приказ </w:t>
      </w:r>
      <w:proofErr w:type="spellStart"/>
      <w:r w:rsidRPr="002D28C4">
        <w:rPr>
          <w:rFonts w:eastAsia="Times New Roman"/>
          <w:color w:val="000000"/>
          <w:sz w:val="24"/>
          <w:szCs w:val="24"/>
        </w:rPr>
        <w:t>Минобрнауки</w:t>
      </w:r>
      <w:proofErr w:type="spellEnd"/>
      <w:r w:rsidRPr="002D28C4">
        <w:rPr>
          <w:rFonts w:eastAsia="Times New Roman"/>
          <w:color w:val="000000"/>
          <w:sz w:val="24"/>
          <w:szCs w:val="24"/>
        </w:rPr>
        <w:t xml:space="preserve"> России от 17 декабря 2010 г. № 1897);</w:t>
      </w:r>
    </w:p>
    <w:p w:rsidR="00FF0BF2" w:rsidRPr="002D28C4" w:rsidRDefault="00FF0BF2" w:rsidP="00FF0BF2">
      <w:pPr>
        <w:shd w:val="clear" w:color="auto" w:fill="FFFFFF"/>
        <w:jc w:val="both"/>
        <w:rPr>
          <w:rFonts w:ascii="Courier New" w:eastAsia="Times New Roman" w:hAnsi="Courier New" w:cs="Courier New"/>
          <w:color w:val="000000"/>
          <w:sz w:val="20"/>
          <w:szCs w:val="20"/>
        </w:rPr>
      </w:pPr>
      <w:r>
        <w:rPr>
          <w:rFonts w:eastAsia="Times New Roman"/>
          <w:color w:val="000000"/>
          <w:sz w:val="24"/>
          <w:szCs w:val="24"/>
        </w:rPr>
        <w:t>3.</w:t>
      </w:r>
      <w:r w:rsidRPr="002D28C4">
        <w:rPr>
          <w:rFonts w:eastAsia="Times New Roman"/>
          <w:color w:val="000000"/>
          <w:sz w:val="24"/>
          <w:szCs w:val="24"/>
        </w:rPr>
        <w:t>Приказ Министерства образования и науки РФ от 31.12.2015 № 1577 «О внесении изменений в Федеральный Государственный образовательный стандарт основного общего образования»;</w:t>
      </w:r>
    </w:p>
    <w:p w:rsidR="00FF0BF2" w:rsidRDefault="00FF0BF2" w:rsidP="00FF0BF2">
      <w:pPr>
        <w:shd w:val="clear" w:color="auto" w:fill="FFFFFF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4.</w:t>
      </w:r>
      <w:r w:rsidRPr="002D28C4">
        <w:rPr>
          <w:rFonts w:eastAsia="Times New Roman"/>
          <w:color w:val="000000"/>
          <w:sz w:val="24"/>
          <w:szCs w:val="24"/>
        </w:rPr>
        <w:t>Примерная основная образовательная программа основного общего образования (одобрена решением федерального учебно-методического объединения по общему образованию протокол от 8 апреля 2015 г. № 1/15).</w:t>
      </w:r>
    </w:p>
    <w:p w:rsidR="00FF0BF2" w:rsidRDefault="00FF0BF2" w:rsidP="00FF0BF2">
      <w:pPr>
        <w:shd w:val="clear" w:color="auto" w:fill="FFFFFF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5. </w:t>
      </w:r>
      <w:r>
        <w:t xml:space="preserve">Программа основного общего образования по биологии 5-9 классы. Авторы: В.В.Пасечник, В.В. </w:t>
      </w:r>
      <w:proofErr w:type="spellStart"/>
      <w:r>
        <w:t>Латюшин</w:t>
      </w:r>
      <w:proofErr w:type="spellEnd"/>
      <w:r>
        <w:t>, Г. Г. Швецов, М.: «Дрофа», 2016г</w:t>
      </w:r>
    </w:p>
    <w:p w:rsidR="00FF0BF2" w:rsidRDefault="00FF0BF2" w:rsidP="00FF0BF2">
      <w:pPr>
        <w:pStyle w:val="c13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000000"/>
          <w:sz w:val="20"/>
          <w:szCs w:val="20"/>
        </w:rPr>
      </w:pPr>
      <w:r>
        <w:rPr>
          <w:rStyle w:val="c5"/>
          <w:b/>
          <w:bCs/>
          <w:color w:val="000000"/>
        </w:rPr>
        <w:t xml:space="preserve">Используется учебник (по ФГОС ООО) </w:t>
      </w:r>
    </w:p>
    <w:p w:rsidR="00FF0BF2" w:rsidRDefault="00FF0BF2" w:rsidP="00FF0BF2">
      <w:pPr>
        <w:pStyle w:val="c9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000000"/>
          <w:sz w:val="20"/>
          <w:szCs w:val="20"/>
        </w:rPr>
      </w:pPr>
      <w:r>
        <w:rPr>
          <w:rStyle w:val="c5"/>
          <w:b/>
          <w:bCs/>
          <w:color w:val="000000"/>
        </w:rPr>
        <w:t xml:space="preserve">Линия УМК </w:t>
      </w:r>
      <w:proofErr w:type="spellStart"/>
      <w:r>
        <w:rPr>
          <w:rStyle w:val="c5"/>
          <w:b/>
          <w:bCs/>
          <w:color w:val="000000"/>
        </w:rPr>
        <w:t>Биолгия</w:t>
      </w:r>
      <w:proofErr w:type="spellEnd"/>
      <w:r>
        <w:rPr>
          <w:rStyle w:val="c5"/>
          <w:b/>
          <w:bCs/>
          <w:color w:val="000000"/>
        </w:rPr>
        <w:t>. "Классическая линия" (5-9*)</w:t>
      </w:r>
      <w:r w:rsidRPr="00FF0BF2">
        <w:t xml:space="preserve"> </w:t>
      </w:r>
    </w:p>
    <w:p w:rsidR="00FF0BF2" w:rsidRDefault="00FF0BF2" w:rsidP="00FF0BF2">
      <w:pPr>
        <w:pStyle w:val="c10"/>
        <w:shd w:val="clear" w:color="auto" w:fill="FFFFFF"/>
        <w:spacing w:before="0" w:beforeAutospacing="0" w:after="0" w:afterAutospacing="0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Style w:val="c0"/>
          <w:color w:val="000000"/>
        </w:rPr>
        <w:t>1</w:t>
      </w:r>
      <w:r w:rsidRPr="00FF0BF2">
        <w:t xml:space="preserve"> </w:t>
      </w:r>
      <w:r>
        <w:t>Биология. Человек. 8 класс</w:t>
      </w:r>
      <w:proofErr w:type="gramStart"/>
      <w:r>
        <w:t>.</w:t>
      </w:r>
      <w:proofErr w:type="gramEnd"/>
      <w:r>
        <w:t xml:space="preserve"> </w:t>
      </w:r>
      <w:proofErr w:type="gramStart"/>
      <w:r>
        <w:t>у</w:t>
      </w:r>
      <w:proofErr w:type="gramEnd"/>
      <w:r>
        <w:t>чебник для общеобразовательных учреждений Д.В. Колесов, Р.Д.Маш, И.Н.Беляев, М.: Дрофа, 2016.</w:t>
      </w:r>
    </w:p>
    <w:p w:rsidR="00FF0BF2" w:rsidRDefault="00FF0BF2" w:rsidP="00FF0BF2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Цель и задачи учебной дисциплины.</w:t>
      </w:r>
    </w:p>
    <w:p w:rsidR="00FF0BF2" w:rsidRDefault="00FF0BF2" w:rsidP="00FF0BF2">
      <w:pPr>
        <w:spacing w:line="7" w:lineRule="exact"/>
        <w:rPr>
          <w:sz w:val="24"/>
          <w:szCs w:val="24"/>
        </w:rPr>
      </w:pPr>
    </w:p>
    <w:p w:rsidR="00FF0BF2" w:rsidRPr="00670299" w:rsidRDefault="00FF0BF2" w:rsidP="00FF0BF2">
      <w:pPr>
        <w:spacing w:line="249" w:lineRule="auto"/>
        <w:ind w:right="5440"/>
        <w:jc w:val="both"/>
        <w:rPr>
          <w:sz w:val="24"/>
          <w:szCs w:val="24"/>
        </w:rPr>
      </w:pPr>
      <w:r>
        <w:rPr>
          <w:rFonts w:eastAsia="Times New Roman"/>
          <w:sz w:val="23"/>
          <w:szCs w:val="23"/>
        </w:rPr>
        <w:t>-</w:t>
      </w:r>
      <w:r w:rsidRPr="00FF0BF2">
        <w:t xml:space="preserve"> </w:t>
      </w:r>
      <w:r w:rsidRPr="00670299">
        <w:rPr>
          <w:sz w:val="24"/>
          <w:szCs w:val="24"/>
        </w:rPr>
        <w:t>Определить систематическое положение человека в ряду живых существ;</w:t>
      </w:r>
    </w:p>
    <w:p w:rsidR="00FF0BF2" w:rsidRPr="00670299" w:rsidRDefault="00670299" w:rsidP="00FF0BF2">
      <w:pPr>
        <w:spacing w:line="249" w:lineRule="auto"/>
        <w:ind w:right="544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FF0BF2" w:rsidRPr="00670299">
        <w:rPr>
          <w:sz w:val="24"/>
          <w:szCs w:val="24"/>
        </w:rPr>
        <w:t xml:space="preserve">Осознать единство биологических законов, </w:t>
      </w:r>
      <w:r>
        <w:rPr>
          <w:sz w:val="24"/>
          <w:szCs w:val="24"/>
        </w:rPr>
        <w:t xml:space="preserve">их проявление на разных уровнях организации; </w:t>
      </w:r>
      <w:r w:rsidR="00FF0BF2" w:rsidRPr="00670299">
        <w:rPr>
          <w:sz w:val="24"/>
          <w:szCs w:val="24"/>
        </w:rPr>
        <w:t xml:space="preserve"> </w:t>
      </w:r>
    </w:p>
    <w:p w:rsidR="00FF0BF2" w:rsidRPr="00670299" w:rsidRDefault="00FF0BF2" w:rsidP="00FF0BF2">
      <w:pPr>
        <w:spacing w:line="249" w:lineRule="auto"/>
        <w:ind w:right="5440"/>
        <w:jc w:val="both"/>
        <w:rPr>
          <w:sz w:val="24"/>
          <w:szCs w:val="24"/>
        </w:rPr>
      </w:pPr>
      <w:r w:rsidRPr="00670299">
        <w:rPr>
          <w:sz w:val="24"/>
          <w:szCs w:val="24"/>
        </w:rPr>
        <w:t>- Научиться выявлять возможные нарушения здоровья и вовремя обратиться к врачу;</w:t>
      </w:r>
    </w:p>
    <w:p w:rsidR="00FF0BF2" w:rsidRPr="00670299" w:rsidRDefault="00FF0BF2" w:rsidP="00FF0BF2">
      <w:pPr>
        <w:spacing w:line="249" w:lineRule="auto"/>
        <w:ind w:right="5440"/>
        <w:jc w:val="both"/>
        <w:rPr>
          <w:sz w:val="24"/>
          <w:szCs w:val="24"/>
        </w:rPr>
      </w:pPr>
      <w:r w:rsidRPr="00670299">
        <w:rPr>
          <w:sz w:val="24"/>
          <w:szCs w:val="24"/>
        </w:rPr>
        <w:t>- Научиться оказывать при необходимости доврачебную помощь.</w:t>
      </w:r>
    </w:p>
    <w:p w:rsidR="00FF0BF2" w:rsidRDefault="00FF0BF2" w:rsidP="00386FD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Количество часов на изучение дисциплин.</w:t>
      </w:r>
    </w:p>
    <w:p w:rsidR="00FF0BF2" w:rsidRDefault="00FF0BF2" w:rsidP="00FF0BF2">
      <w:pPr>
        <w:spacing w:line="8" w:lineRule="exact"/>
        <w:rPr>
          <w:sz w:val="24"/>
          <w:szCs w:val="24"/>
        </w:rPr>
      </w:pPr>
    </w:p>
    <w:p w:rsidR="00FF0BF2" w:rsidRDefault="00FF0BF2" w:rsidP="00FF0BF2">
      <w:pPr>
        <w:spacing w:line="234" w:lineRule="auto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Согласно Федеральному государственному образовательному стандарту общего образования и программы, на изучение географии в 8 классе отводится 68 часа – 2 час в неделю.</w:t>
      </w:r>
    </w:p>
    <w:p w:rsidR="00FF0BF2" w:rsidRDefault="00FF0BF2" w:rsidP="00FF0BF2">
      <w:pPr>
        <w:spacing w:line="6" w:lineRule="exact"/>
        <w:rPr>
          <w:sz w:val="24"/>
          <w:szCs w:val="24"/>
        </w:rPr>
      </w:pPr>
    </w:p>
    <w:p w:rsidR="00FF0BF2" w:rsidRDefault="00FF0BF2" w:rsidP="00FF0BF2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Перечисление основных разделов дисциплин.</w:t>
      </w:r>
    </w:p>
    <w:tbl>
      <w:tblPr>
        <w:tblW w:w="0" w:type="auto"/>
        <w:tblInd w:w="630" w:type="dxa"/>
        <w:tblLayout w:type="fixed"/>
        <w:tblCellMar>
          <w:left w:w="0" w:type="dxa"/>
          <w:right w:w="0" w:type="dxa"/>
        </w:tblCellMar>
        <w:tblLook w:val="04A0"/>
      </w:tblPr>
      <w:tblGrid>
        <w:gridCol w:w="800"/>
        <w:gridCol w:w="5820"/>
        <w:gridCol w:w="1640"/>
        <w:gridCol w:w="3020"/>
        <w:gridCol w:w="2060"/>
      </w:tblGrid>
      <w:tr w:rsidR="00FF0BF2" w:rsidTr="00BF54F4">
        <w:trPr>
          <w:trHeight w:val="264"/>
        </w:trPr>
        <w:tc>
          <w:tcPr>
            <w:tcW w:w="8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№</w:t>
            </w:r>
          </w:p>
        </w:tc>
        <w:tc>
          <w:tcPr>
            <w:tcW w:w="5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spacing w:line="264" w:lineRule="exact"/>
              <w:ind w:left="1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Названия разделов</w:t>
            </w:r>
          </w:p>
        </w:tc>
        <w:tc>
          <w:tcPr>
            <w:tcW w:w="16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Кол.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Контрольно-обобщающие</w:t>
            </w:r>
          </w:p>
        </w:tc>
        <w:tc>
          <w:tcPr>
            <w:tcW w:w="20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Практические</w:t>
            </w:r>
          </w:p>
        </w:tc>
      </w:tr>
      <w:tr w:rsidR="00FF0BF2" w:rsidTr="00BF54F4">
        <w:trPr>
          <w:trHeight w:val="280"/>
        </w:trPr>
        <w:tc>
          <w:tcPr>
            <w:tcW w:w="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rPr>
                <w:sz w:val="24"/>
                <w:szCs w:val="24"/>
              </w:rPr>
            </w:pPr>
          </w:p>
        </w:tc>
        <w:tc>
          <w:tcPr>
            <w:tcW w:w="5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часов</w:t>
            </w: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работы</w:t>
            </w: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работы</w:t>
            </w:r>
          </w:p>
        </w:tc>
      </w:tr>
      <w:tr w:rsidR="00FF0BF2" w:rsidTr="00BF54F4">
        <w:trPr>
          <w:trHeight w:val="266"/>
        </w:trPr>
        <w:tc>
          <w:tcPr>
            <w:tcW w:w="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5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Введение. Науки, изучающие организм человека</w:t>
            </w: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</w:tr>
      <w:tr w:rsidR="00FF0BF2" w:rsidTr="00BF54F4">
        <w:trPr>
          <w:trHeight w:val="266"/>
        </w:trPr>
        <w:tc>
          <w:tcPr>
            <w:tcW w:w="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5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Происхождение человека</w:t>
            </w: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rPr>
                <w:sz w:val="23"/>
                <w:szCs w:val="23"/>
              </w:rPr>
            </w:pP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spacing w:line="264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</w:t>
            </w:r>
          </w:p>
        </w:tc>
      </w:tr>
      <w:tr w:rsidR="00FF0BF2" w:rsidTr="00BF54F4">
        <w:trPr>
          <w:trHeight w:val="266"/>
        </w:trPr>
        <w:tc>
          <w:tcPr>
            <w:tcW w:w="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5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Строение и функции организма</w:t>
            </w: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F0BF2" w:rsidRDefault="008F44D3" w:rsidP="00BF54F4">
            <w:pPr>
              <w:spacing w:line="264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="00FF0BF2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</w:p>
        </w:tc>
      </w:tr>
      <w:tr w:rsidR="00FF0BF2" w:rsidTr="00BF54F4">
        <w:trPr>
          <w:trHeight w:val="268"/>
        </w:trPr>
        <w:tc>
          <w:tcPr>
            <w:tcW w:w="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5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spacing w:line="264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="008F44D3">
              <w:rPr>
                <w:rFonts w:eastAsia="Times New Roman"/>
                <w:sz w:val="24"/>
                <w:szCs w:val="24"/>
              </w:rPr>
              <w:t>Опорно-двигательная система</w:t>
            </w: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F0BF2" w:rsidRDefault="008F44D3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8</w:t>
            </w: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F0BF2" w:rsidRDefault="008F44D3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spacing w:line="264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8F44D3">
              <w:rPr>
                <w:sz w:val="20"/>
                <w:szCs w:val="20"/>
              </w:rPr>
              <w:t>6</w:t>
            </w:r>
          </w:p>
        </w:tc>
      </w:tr>
      <w:tr w:rsidR="00FF0BF2" w:rsidTr="008F44D3">
        <w:trPr>
          <w:trHeight w:val="265"/>
        </w:trPr>
        <w:tc>
          <w:tcPr>
            <w:tcW w:w="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582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FF0BF2" w:rsidRDefault="008F44D3" w:rsidP="00BF54F4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Внутренняя среда</w:t>
            </w:r>
          </w:p>
        </w:tc>
        <w:tc>
          <w:tcPr>
            <w:tcW w:w="16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FF0BF2" w:rsidRDefault="008F44D3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302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206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FF0BF2" w:rsidRDefault="00FF0BF2" w:rsidP="00BF54F4">
            <w:pPr>
              <w:rPr>
                <w:sz w:val="23"/>
                <w:szCs w:val="23"/>
              </w:rPr>
            </w:pPr>
          </w:p>
        </w:tc>
      </w:tr>
      <w:tr w:rsidR="008F44D3" w:rsidTr="008F44D3">
        <w:trPr>
          <w:trHeight w:val="265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F44D3" w:rsidRDefault="008F44D3" w:rsidP="00BF54F4">
            <w:pPr>
              <w:spacing w:line="264" w:lineRule="exact"/>
              <w:ind w:left="1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58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F44D3" w:rsidRDefault="008F44D3" w:rsidP="00BF54F4">
            <w:pPr>
              <w:spacing w:line="264" w:lineRule="exact"/>
              <w:ind w:left="8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Кровеносная и лимфатическая система</w:t>
            </w:r>
          </w:p>
        </w:tc>
        <w:tc>
          <w:tcPr>
            <w:tcW w:w="164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F44D3" w:rsidRDefault="008F44D3" w:rsidP="00BF54F4">
            <w:pPr>
              <w:spacing w:line="264" w:lineRule="exact"/>
              <w:ind w:left="1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7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F44D3" w:rsidRDefault="008F44D3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6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F44D3" w:rsidRDefault="008F44D3" w:rsidP="00BF54F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</w:tr>
      <w:tr w:rsidR="008F44D3" w:rsidTr="008F44D3">
        <w:trPr>
          <w:trHeight w:val="265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F44D3" w:rsidRDefault="008F44D3" w:rsidP="00BF54F4">
            <w:pPr>
              <w:spacing w:line="264" w:lineRule="exact"/>
              <w:ind w:left="1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58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F44D3" w:rsidRDefault="008F44D3" w:rsidP="00BF54F4">
            <w:pPr>
              <w:spacing w:line="264" w:lineRule="exact"/>
              <w:ind w:left="8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Дыхательная система</w:t>
            </w:r>
          </w:p>
        </w:tc>
        <w:tc>
          <w:tcPr>
            <w:tcW w:w="164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F44D3" w:rsidRDefault="008F44D3" w:rsidP="00BF54F4">
            <w:pPr>
              <w:spacing w:line="264" w:lineRule="exact"/>
              <w:ind w:left="1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F44D3" w:rsidRDefault="008F44D3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206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F44D3" w:rsidRDefault="008F44D3" w:rsidP="00BF54F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1</w:t>
            </w:r>
          </w:p>
        </w:tc>
      </w:tr>
      <w:tr w:rsidR="008F44D3" w:rsidTr="00E34A95">
        <w:trPr>
          <w:trHeight w:val="265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F44D3" w:rsidRDefault="008F44D3" w:rsidP="00BF54F4">
            <w:pPr>
              <w:spacing w:line="264" w:lineRule="exact"/>
              <w:ind w:left="1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8</w:t>
            </w:r>
          </w:p>
        </w:tc>
        <w:tc>
          <w:tcPr>
            <w:tcW w:w="58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F44D3" w:rsidRDefault="00E34A95" w:rsidP="00BF54F4">
            <w:pPr>
              <w:spacing w:line="264" w:lineRule="exact"/>
              <w:ind w:left="8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Пищеварительная система</w:t>
            </w:r>
          </w:p>
        </w:tc>
        <w:tc>
          <w:tcPr>
            <w:tcW w:w="164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F44D3" w:rsidRDefault="00E34A95" w:rsidP="00BF54F4">
            <w:pPr>
              <w:spacing w:line="264" w:lineRule="exact"/>
              <w:ind w:left="1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F44D3" w:rsidRDefault="008F44D3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206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F44D3" w:rsidRDefault="00E34A95" w:rsidP="00BF54F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2</w:t>
            </w:r>
          </w:p>
        </w:tc>
      </w:tr>
      <w:tr w:rsidR="00E34A95" w:rsidTr="00E34A95">
        <w:trPr>
          <w:trHeight w:val="265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spacing w:line="264" w:lineRule="exact"/>
              <w:ind w:left="1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9</w:t>
            </w:r>
          </w:p>
        </w:tc>
        <w:tc>
          <w:tcPr>
            <w:tcW w:w="58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spacing w:line="264" w:lineRule="exact"/>
              <w:ind w:left="8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Обмен веществ и превращение энергии</w:t>
            </w:r>
          </w:p>
        </w:tc>
        <w:tc>
          <w:tcPr>
            <w:tcW w:w="164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spacing w:line="264" w:lineRule="exact"/>
              <w:ind w:left="1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206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1</w:t>
            </w:r>
          </w:p>
        </w:tc>
      </w:tr>
      <w:tr w:rsidR="00E34A95" w:rsidTr="00E34A95">
        <w:trPr>
          <w:trHeight w:val="265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spacing w:line="264" w:lineRule="exact"/>
              <w:ind w:left="1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</w:t>
            </w:r>
          </w:p>
        </w:tc>
        <w:tc>
          <w:tcPr>
            <w:tcW w:w="58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spacing w:line="264" w:lineRule="exact"/>
              <w:ind w:left="8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Покровные органы. Теплорегуляция</w:t>
            </w:r>
          </w:p>
        </w:tc>
        <w:tc>
          <w:tcPr>
            <w:tcW w:w="164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spacing w:line="264" w:lineRule="exact"/>
              <w:ind w:left="1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206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2</w:t>
            </w:r>
          </w:p>
        </w:tc>
      </w:tr>
      <w:tr w:rsidR="00E34A95" w:rsidTr="00E34A95">
        <w:trPr>
          <w:trHeight w:val="265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spacing w:line="264" w:lineRule="exact"/>
              <w:ind w:left="1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11</w:t>
            </w:r>
          </w:p>
        </w:tc>
        <w:tc>
          <w:tcPr>
            <w:tcW w:w="58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spacing w:line="264" w:lineRule="exact"/>
              <w:ind w:left="8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Нервная регуляция</w:t>
            </w:r>
          </w:p>
        </w:tc>
        <w:tc>
          <w:tcPr>
            <w:tcW w:w="164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spacing w:line="264" w:lineRule="exact"/>
              <w:ind w:left="1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206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1</w:t>
            </w:r>
          </w:p>
        </w:tc>
      </w:tr>
      <w:tr w:rsidR="00E34A95" w:rsidTr="00E34A95">
        <w:trPr>
          <w:trHeight w:val="265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spacing w:line="264" w:lineRule="exact"/>
              <w:ind w:left="1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12</w:t>
            </w:r>
          </w:p>
        </w:tc>
        <w:tc>
          <w:tcPr>
            <w:tcW w:w="58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spacing w:line="264" w:lineRule="exact"/>
              <w:ind w:left="8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Анализаторы. Органы чувств</w:t>
            </w:r>
          </w:p>
        </w:tc>
        <w:tc>
          <w:tcPr>
            <w:tcW w:w="164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spacing w:line="264" w:lineRule="exact"/>
              <w:ind w:left="1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206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rPr>
                <w:sz w:val="23"/>
                <w:szCs w:val="23"/>
              </w:rPr>
            </w:pPr>
          </w:p>
        </w:tc>
      </w:tr>
      <w:tr w:rsidR="00E34A95" w:rsidTr="00E34A95">
        <w:trPr>
          <w:trHeight w:val="265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spacing w:line="264" w:lineRule="exact"/>
              <w:ind w:left="1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13</w:t>
            </w:r>
          </w:p>
        </w:tc>
        <w:tc>
          <w:tcPr>
            <w:tcW w:w="58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spacing w:line="264" w:lineRule="exact"/>
              <w:ind w:left="8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ВНД. Поведение. Психика</w:t>
            </w:r>
          </w:p>
        </w:tc>
        <w:tc>
          <w:tcPr>
            <w:tcW w:w="164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spacing w:line="264" w:lineRule="exact"/>
              <w:ind w:left="1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206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1</w:t>
            </w:r>
          </w:p>
        </w:tc>
      </w:tr>
      <w:tr w:rsidR="00E34A95" w:rsidTr="00E34A95">
        <w:trPr>
          <w:trHeight w:val="265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spacing w:line="264" w:lineRule="exact"/>
              <w:ind w:left="1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14</w:t>
            </w:r>
          </w:p>
        </w:tc>
        <w:tc>
          <w:tcPr>
            <w:tcW w:w="58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spacing w:line="264" w:lineRule="exact"/>
              <w:ind w:left="8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Железы внутренней секреции</w:t>
            </w:r>
          </w:p>
        </w:tc>
        <w:tc>
          <w:tcPr>
            <w:tcW w:w="164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spacing w:line="264" w:lineRule="exact"/>
              <w:ind w:left="1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206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rPr>
                <w:sz w:val="23"/>
                <w:szCs w:val="23"/>
              </w:rPr>
            </w:pPr>
          </w:p>
        </w:tc>
      </w:tr>
      <w:tr w:rsidR="00E34A95" w:rsidTr="008F44D3">
        <w:trPr>
          <w:trHeight w:val="265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spacing w:line="264" w:lineRule="exact"/>
              <w:ind w:left="1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</w:t>
            </w:r>
          </w:p>
        </w:tc>
        <w:tc>
          <w:tcPr>
            <w:tcW w:w="582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spacing w:line="264" w:lineRule="exact"/>
              <w:ind w:left="8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Индивидуальное развитие организма</w:t>
            </w:r>
          </w:p>
        </w:tc>
        <w:tc>
          <w:tcPr>
            <w:tcW w:w="164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spacing w:line="264" w:lineRule="exact"/>
              <w:ind w:left="1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206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34A95" w:rsidRDefault="00E34A95" w:rsidP="00BF54F4">
            <w:pPr>
              <w:rPr>
                <w:sz w:val="23"/>
                <w:szCs w:val="23"/>
              </w:rPr>
            </w:pPr>
          </w:p>
        </w:tc>
      </w:tr>
    </w:tbl>
    <w:p w:rsidR="00FF0BF2" w:rsidRDefault="003C5728" w:rsidP="00FF0BF2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pict>
          <v:rect id="Shape 1" o:spid="_x0000_s1026" style="position:absolute;margin-left:696.45pt;margin-top:-15.15pt;width:.95pt;height:1pt;z-index:-251658752;visibility:visible;mso-wrap-distance-left:0;mso-wrap-distance-right:0;mso-position-horizontal-relative:text;mso-position-vertical-relative:text" o:allowincell="f" fillcolor="black" stroked="f"/>
        </w:pic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EastAsia" w:hAnsi="Times New Roman"/>
          <w:b/>
          <w:sz w:val="24"/>
          <w:szCs w:val="24"/>
        </w:rPr>
        <w:t>Критерий оценивания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Система оценки: </w:t>
      </w:r>
    </w:p>
    <w:p w:rsidR="00D91B3E" w:rsidRPr="00D91B3E" w:rsidRDefault="00D91B3E" w:rsidP="00D91B3E">
      <w:pPr>
        <w:pStyle w:val="a4"/>
        <w:rPr>
          <w:rFonts w:ascii="Times New Roman" w:hAnsi="Times New Roman"/>
          <w:b/>
          <w:sz w:val="24"/>
          <w:szCs w:val="24"/>
        </w:rPr>
      </w:pPr>
      <w:r w:rsidRPr="00D91B3E">
        <w:rPr>
          <w:rFonts w:ascii="Times New Roman" w:hAnsi="Times New Roman"/>
          <w:b/>
          <w:sz w:val="24"/>
          <w:szCs w:val="24"/>
        </w:rPr>
        <w:t>Оценка устного ответа учащихся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Отметка "5" ставится в случае: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1. Знания, понимания, глубины усвоения </w:t>
      </w:r>
      <w:proofErr w:type="gramStart"/>
      <w:r w:rsidRPr="00D91B3E">
        <w:rPr>
          <w:rFonts w:ascii="Times New Roman" w:hAnsi="Times New Roman"/>
          <w:sz w:val="24"/>
          <w:szCs w:val="24"/>
        </w:rPr>
        <w:t>обучающимся</w:t>
      </w:r>
      <w:proofErr w:type="gramEnd"/>
      <w:r w:rsidRPr="00D91B3E">
        <w:rPr>
          <w:rFonts w:ascii="Times New Roman" w:hAnsi="Times New Roman"/>
          <w:sz w:val="24"/>
          <w:szCs w:val="24"/>
        </w:rPr>
        <w:t xml:space="preserve"> всего объёма программного материала. </w:t>
      </w:r>
      <w:r w:rsidRPr="00D91B3E">
        <w:rPr>
          <w:rFonts w:ascii="Times New Roman" w:hAnsi="Times New Roman"/>
          <w:sz w:val="24"/>
          <w:szCs w:val="24"/>
        </w:rPr>
        <w:br/>
        <w:t xml:space="preserve">2. Умения выделять главные положения в изученном материале, на основании фактов и примеров обобщать, делать выводы, устанавливать </w:t>
      </w:r>
      <w:proofErr w:type="spellStart"/>
      <w:r w:rsidRPr="00D91B3E">
        <w:rPr>
          <w:rFonts w:ascii="Times New Roman" w:hAnsi="Times New Roman"/>
          <w:sz w:val="24"/>
          <w:szCs w:val="24"/>
        </w:rPr>
        <w:t>межпредметные</w:t>
      </w:r>
      <w:proofErr w:type="spellEnd"/>
      <w:r w:rsidRPr="00D91B3E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D91B3E">
        <w:rPr>
          <w:rFonts w:ascii="Times New Roman" w:hAnsi="Times New Roman"/>
          <w:sz w:val="24"/>
          <w:szCs w:val="24"/>
        </w:rPr>
        <w:t>внутрипредметные</w:t>
      </w:r>
      <w:proofErr w:type="spellEnd"/>
      <w:r w:rsidRPr="00D91B3E">
        <w:rPr>
          <w:rFonts w:ascii="Times New Roman" w:hAnsi="Times New Roman"/>
          <w:sz w:val="24"/>
          <w:szCs w:val="24"/>
        </w:rPr>
        <w:t xml:space="preserve"> связи, творчески применяет полученные знания в незнакомой ситуации.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3. Отсутствие ошибок и недочётов при воспроизведении изученного материала, при устных ответах устранение отдельных неточностей с помощью дополнительных вопросов учителя, соблюдение культуры устной речи.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Отметка "4":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1. Знание всего изученного программного материала.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2. Умений выделять главные положения в изученном материале, на основании фактов и примеров обобщать, делать выводы, устанавливать </w:t>
      </w:r>
      <w:proofErr w:type="spellStart"/>
      <w:r w:rsidRPr="00D91B3E">
        <w:rPr>
          <w:rFonts w:ascii="Times New Roman" w:hAnsi="Times New Roman"/>
          <w:sz w:val="24"/>
          <w:szCs w:val="24"/>
        </w:rPr>
        <w:t>внутрипредметные</w:t>
      </w:r>
      <w:proofErr w:type="spellEnd"/>
      <w:r w:rsidRPr="00D91B3E">
        <w:rPr>
          <w:rFonts w:ascii="Times New Roman" w:hAnsi="Times New Roman"/>
          <w:sz w:val="24"/>
          <w:szCs w:val="24"/>
        </w:rPr>
        <w:t xml:space="preserve"> связи, применять полученные знания на практике.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3. Незначительные (негрубые) ошибки и недочёты при воспроизведении изученного материала, соблюдение основных правил культуры устной речи.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Отметка "3" (уровень представлений, сочетающихся с элементами научных понятий): </w:t>
      </w:r>
      <w:r w:rsidRPr="00D91B3E">
        <w:rPr>
          <w:rFonts w:ascii="Times New Roman" w:hAnsi="Times New Roman"/>
          <w:sz w:val="24"/>
          <w:szCs w:val="24"/>
        </w:rPr>
        <w:br/>
        <w:t xml:space="preserve">1. Знание и усвоение материала на уровне минимальных требований программы, затруднение при самостоятельном воспроизведении, необходимость незначительной помощи преподавателя. </w:t>
      </w:r>
      <w:r w:rsidRPr="00D91B3E">
        <w:rPr>
          <w:rFonts w:ascii="Times New Roman" w:hAnsi="Times New Roman"/>
          <w:sz w:val="24"/>
          <w:szCs w:val="24"/>
        </w:rPr>
        <w:br/>
        <w:t xml:space="preserve">2. Умение работать на уровне воспроизведения, затруднения при ответах на видоизменённые вопросы. </w:t>
      </w:r>
      <w:r w:rsidRPr="00D91B3E">
        <w:rPr>
          <w:rFonts w:ascii="Times New Roman" w:hAnsi="Times New Roman"/>
          <w:sz w:val="24"/>
          <w:szCs w:val="24"/>
        </w:rPr>
        <w:br/>
        <w:t>3. Наличие грубой ошибки, нескольких негрубых при воспроизведении изученного материала, незначительное несоблюдение основных правил культуры устной речи.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Отметка "2":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1. Знание и усвоение материала на уровне ниже минимальных требований программы, отдельные представления об изученном материале.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lastRenderedPageBreak/>
        <w:t xml:space="preserve">2. Отсутствие умений работать на уровне воспроизведения, затруднения при ответах на стандартные вопросы. </w:t>
      </w:r>
      <w:r w:rsidRPr="00D91B3E">
        <w:rPr>
          <w:rFonts w:ascii="Times New Roman" w:hAnsi="Times New Roman"/>
          <w:sz w:val="24"/>
          <w:szCs w:val="24"/>
        </w:rPr>
        <w:br/>
        <w:t xml:space="preserve">3. Наличие нескольких грубых ошибок, большого числа негрубых при воспроизведении изученного материала, значительное несоблюдение основных правил культуры устной речи. </w:t>
      </w:r>
    </w:p>
    <w:p w:rsidR="00D91B3E" w:rsidRPr="00D91B3E" w:rsidRDefault="00D91B3E" w:rsidP="00D91B3E">
      <w:pPr>
        <w:pStyle w:val="a4"/>
        <w:rPr>
          <w:rFonts w:ascii="Times New Roman" w:hAnsi="Times New Roman"/>
          <w:b/>
          <w:sz w:val="24"/>
          <w:szCs w:val="24"/>
        </w:rPr>
      </w:pPr>
      <w:r w:rsidRPr="00D91B3E">
        <w:rPr>
          <w:rFonts w:ascii="Times New Roman" w:hAnsi="Times New Roman"/>
          <w:b/>
          <w:sz w:val="24"/>
          <w:szCs w:val="24"/>
        </w:rPr>
        <w:t>Оценка выполнения практических (лабораторных) работ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Отметка "5" ставится, если ученик: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1.Правильно определил цель опыта.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2. Выполнил работу в полном объеме с соблюдением необходимой последовательности проведения опытов и измерений.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3.Самостоятельно и рационально выбрал и подготовил для опыта необходимое оборудование, все опыты провел в условиях и режимах, обеспечивающих получение результатов и выводов с наибольшей точностью.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4.Научно грамотно, логично описал наблюдения и сформулировал выводы из опыта. В представленном отчете правильно и аккуратно выполнил все записи, таблицы, рисунки, графики, вычисления и сделал выводы.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5.Проявляет организационно-трудовые умения (поддерживает чистоту рабочего места и порядок на столе, экономно использует расходные материалы).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6.Эксперимент осуществляет по плану с учетом техники безопасности и правил работы с материалами и оборудованием.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Отметка "4" ставится, если ученик: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1. Опыт проводил в условиях, не обеспечивающих достаточной точности измерений.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2. Или было допущено два-три недочета.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3. Или не более одной негрубой ошибки и одного недочета.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4. Или эксперимент проведен не полностью.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5. Или в описании наблюдений из опыта допустил неточности, выводы сделал неполные.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Отметка "3" ставится, если ученик: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1. Правильно определил цель опыта; работу выполняет правильно не менее чем наполовину, однако объём выполненной части таков, что позволяет получить правильные результаты и выводы по основным, принципиально важным задачам работы.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2. Или подбор оборудования, объектов, материалов, а также работы по началу опыта провел с помощью учителя; или в ходе проведения опыта и измерений были допущены ошибки в описании наблюдений, формулировании выводов.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3. Опыт проводился в нерациональных условиях, что привело к получению результатов с большей погрешностью; или в отчёте были допущены в общей сложности не более двух ошибок (в записях единиц, измерениях, в вычислениях, графиках, таблицах, схемах, и т.д.) не принципиального для данной работы характера, но повлиявших на результат выполнения.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4. Допускает грубую ошибку в ходе эксперимента (в объяснении, в оформлении работы, в соблюдении правил техники безопасности при работе с материалами и оборудованием), которая исправляется по требованию учителя.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Отметка "2" ставится, если ученик: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1. Не определил самостоятельно цель опыта; выполнил работу не полностью, не подготовил нужное </w:t>
      </w:r>
      <w:proofErr w:type="gramStart"/>
      <w:r w:rsidRPr="00D91B3E">
        <w:rPr>
          <w:rFonts w:ascii="Times New Roman" w:hAnsi="Times New Roman"/>
          <w:sz w:val="24"/>
          <w:szCs w:val="24"/>
        </w:rPr>
        <w:t>оборудование</w:t>
      </w:r>
      <w:proofErr w:type="gramEnd"/>
      <w:r w:rsidRPr="00D91B3E">
        <w:rPr>
          <w:rFonts w:ascii="Times New Roman" w:hAnsi="Times New Roman"/>
          <w:sz w:val="24"/>
          <w:szCs w:val="24"/>
        </w:rPr>
        <w:t xml:space="preserve"> и объем выполненной части работы не позволяет сделать правильных выводов.</w:t>
      </w:r>
      <w:r w:rsidRPr="00D91B3E">
        <w:rPr>
          <w:rFonts w:ascii="Times New Roman" w:hAnsi="Times New Roman"/>
          <w:sz w:val="24"/>
          <w:szCs w:val="24"/>
        </w:rPr>
        <w:br/>
      </w:r>
      <w:r w:rsidRPr="00D91B3E">
        <w:rPr>
          <w:rFonts w:ascii="Times New Roman" w:hAnsi="Times New Roman"/>
          <w:sz w:val="24"/>
          <w:szCs w:val="24"/>
        </w:rPr>
        <w:lastRenderedPageBreak/>
        <w:t>2. Или опыты, измерения, вычисления, наблюдения производились неправильно.</w:t>
      </w:r>
      <w:r w:rsidRPr="00D91B3E">
        <w:rPr>
          <w:rFonts w:ascii="Times New Roman" w:hAnsi="Times New Roman"/>
          <w:sz w:val="24"/>
          <w:szCs w:val="24"/>
        </w:rPr>
        <w:br/>
        <w:t>3. Или в ходе работы и в отчете обнаружились в совокупности все недостатки, отмеченные в требованиях к оценке "3".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4. Допускает две (и более) грубые ошибки в ходе эксперимента, в объяснении, в оформлении работы, в соблюдении правил техники безопасности при работе с веществами и оборудованием, которые не может исправить даже по требованию учителя.</w:t>
      </w:r>
    </w:p>
    <w:p w:rsidR="00D91B3E" w:rsidRPr="00D91B3E" w:rsidRDefault="00D91B3E" w:rsidP="00D91B3E">
      <w:pPr>
        <w:pStyle w:val="a4"/>
        <w:rPr>
          <w:rFonts w:ascii="Times New Roman" w:hAnsi="Times New Roman"/>
          <w:b/>
          <w:sz w:val="24"/>
          <w:szCs w:val="24"/>
        </w:rPr>
      </w:pPr>
      <w:r w:rsidRPr="00D91B3E">
        <w:rPr>
          <w:rFonts w:ascii="Times New Roman" w:hAnsi="Times New Roman"/>
          <w:b/>
          <w:sz w:val="24"/>
          <w:szCs w:val="24"/>
        </w:rPr>
        <w:t>Оценка самостоятельных письменных и контрольных работ.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Отметка "5" ставится, если ученик: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1. Выполнил работу без ошибок и недочетов.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2.Допустил не более одного недочета.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Отметка "4" ставится, если ученик выполнил работу полностью, но допустил в ней: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1. Не более одной негрубой ошибки и одного недочета.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2. Или не более двух недочетов.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Отметка "3" ставится, если ученик правильно выполнил не менее 2/3 работы или допустил: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1. Не более двух грубых ошибок.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2. Или не более одной грубой и одной негрубой ошибки и одного недочета.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3. Или не более двух-трех негрубых ошибок.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4. Или одной негрубой ошибки и трех недочетов.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5. Или при отсутствии ошибок, но при наличии четырех-пяти недочетов.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Отметка "2" ставится, если ученик: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1. Допустил число ошибок и недочетов превосходящее норму, при которой может быть выставлена оценка "3".</w:t>
      </w:r>
    </w:p>
    <w:p w:rsidR="00D91B3E" w:rsidRPr="00D91B3E" w:rsidRDefault="00D91B3E" w:rsidP="00D91B3E">
      <w:pPr>
        <w:rPr>
          <w:sz w:val="24"/>
          <w:szCs w:val="24"/>
        </w:rPr>
      </w:pPr>
      <w:r w:rsidRPr="00D91B3E">
        <w:rPr>
          <w:sz w:val="24"/>
          <w:szCs w:val="24"/>
        </w:rPr>
        <w:t>2. Или если правильно выполнил менее половины работы</w:t>
      </w:r>
    </w:p>
    <w:p w:rsidR="00FF0BF2" w:rsidRDefault="00FF0BF2" w:rsidP="00FF0BF2">
      <w:pPr>
        <w:spacing w:line="253" w:lineRule="exact"/>
        <w:rPr>
          <w:sz w:val="24"/>
          <w:szCs w:val="24"/>
        </w:rPr>
      </w:pPr>
    </w:p>
    <w:p w:rsidR="00FF0BF2" w:rsidRDefault="00FF0BF2" w:rsidP="00FF0BF2">
      <w:pPr>
        <w:spacing w:line="253" w:lineRule="exact"/>
        <w:rPr>
          <w:sz w:val="24"/>
          <w:szCs w:val="24"/>
        </w:rPr>
      </w:pPr>
    </w:p>
    <w:p w:rsidR="00386FD9" w:rsidRDefault="00386FD9" w:rsidP="00FF0BF2">
      <w:pPr>
        <w:spacing w:line="253" w:lineRule="exact"/>
        <w:rPr>
          <w:sz w:val="24"/>
          <w:szCs w:val="24"/>
        </w:rPr>
      </w:pPr>
    </w:p>
    <w:p w:rsidR="00386FD9" w:rsidRDefault="00386FD9" w:rsidP="00FF0BF2">
      <w:pPr>
        <w:spacing w:line="253" w:lineRule="exact"/>
        <w:rPr>
          <w:sz w:val="24"/>
          <w:szCs w:val="24"/>
        </w:rPr>
      </w:pPr>
    </w:p>
    <w:p w:rsidR="00386FD9" w:rsidRDefault="00386FD9" w:rsidP="00FF0BF2">
      <w:pPr>
        <w:spacing w:line="253" w:lineRule="exact"/>
        <w:rPr>
          <w:sz w:val="24"/>
          <w:szCs w:val="24"/>
        </w:rPr>
      </w:pPr>
    </w:p>
    <w:p w:rsidR="00386FD9" w:rsidRDefault="00386FD9" w:rsidP="00FF0BF2">
      <w:pPr>
        <w:spacing w:line="253" w:lineRule="exact"/>
        <w:rPr>
          <w:sz w:val="24"/>
          <w:szCs w:val="24"/>
        </w:rPr>
      </w:pPr>
    </w:p>
    <w:p w:rsidR="00386FD9" w:rsidRDefault="00386FD9" w:rsidP="00FF0BF2">
      <w:pPr>
        <w:spacing w:line="253" w:lineRule="exact"/>
        <w:rPr>
          <w:sz w:val="24"/>
          <w:szCs w:val="24"/>
        </w:rPr>
      </w:pPr>
    </w:p>
    <w:p w:rsidR="00386FD9" w:rsidRDefault="00386FD9" w:rsidP="00FF0BF2">
      <w:pPr>
        <w:spacing w:line="253" w:lineRule="exact"/>
        <w:rPr>
          <w:sz w:val="24"/>
          <w:szCs w:val="24"/>
        </w:rPr>
      </w:pPr>
    </w:p>
    <w:p w:rsidR="00386FD9" w:rsidRDefault="00386FD9" w:rsidP="00FF0BF2">
      <w:pPr>
        <w:spacing w:line="253" w:lineRule="exact"/>
        <w:rPr>
          <w:sz w:val="24"/>
          <w:szCs w:val="24"/>
        </w:rPr>
      </w:pPr>
    </w:p>
    <w:p w:rsidR="00386FD9" w:rsidRDefault="00386FD9" w:rsidP="00FF0BF2">
      <w:pPr>
        <w:spacing w:line="253" w:lineRule="exact"/>
        <w:rPr>
          <w:sz w:val="24"/>
          <w:szCs w:val="24"/>
        </w:rPr>
      </w:pPr>
    </w:p>
    <w:p w:rsidR="00386FD9" w:rsidRDefault="00386FD9" w:rsidP="00FF0BF2">
      <w:pPr>
        <w:spacing w:line="253" w:lineRule="exact"/>
        <w:rPr>
          <w:sz w:val="24"/>
          <w:szCs w:val="24"/>
        </w:rPr>
      </w:pPr>
    </w:p>
    <w:p w:rsidR="00386FD9" w:rsidRDefault="00386FD9" w:rsidP="00FF0BF2">
      <w:pPr>
        <w:spacing w:line="253" w:lineRule="exact"/>
        <w:rPr>
          <w:sz w:val="24"/>
          <w:szCs w:val="24"/>
        </w:rPr>
      </w:pPr>
    </w:p>
    <w:p w:rsidR="00D91B3E" w:rsidRDefault="00D91B3E" w:rsidP="00FF0BF2">
      <w:pPr>
        <w:spacing w:line="253" w:lineRule="exact"/>
        <w:rPr>
          <w:sz w:val="24"/>
          <w:szCs w:val="24"/>
        </w:rPr>
      </w:pPr>
    </w:p>
    <w:p w:rsidR="00386FD9" w:rsidRDefault="00386FD9" w:rsidP="00FF0BF2">
      <w:pPr>
        <w:spacing w:line="253" w:lineRule="exact"/>
        <w:rPr>
          <w:sz w:val="24"/>
          <w:szCs w:val="24"/>
        </w:rPr>
      </w:pPr>
    </w:p>
    <w:p w:rsidR="00386FD9" w:rsidRPr="00FF0BF2" w:rsidRDefault="00386FD9" w:rsidP="00386FD9">
      <w:pPr>
        <w:tabs>
          <w:tab w:val="left" w:pos="7000"/>
        </w:tabs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                                                                                             11</w:t>
      </w:r>
      <w:r w:rsidRPr="00FF0BF2">
        <w:rPr>
          <w:rFonts w:eastAsia="Times New Roman"/>
          <w:b/>
          <w:bCs/>
          <w:sz w:val="28"/>
          <w:szCs w:val="28"/>
        </w:rPr>
        <w:t xml:space="preserve">класс </w:t>
      </w:r>
    </w:p>
    <w:p w:rsidR="00386FD9" w:rsidRDefault="00386FD9" w:rsidP="00386FD9">
      <w:pPr>
        <w:spacing w:line="8" w:lineRule="exact"/>
        <w:rPr>
          <w:sz w:val="24"/>
          <w:szCs w:val="24"/>
        </w:rPr>
      </w:pPr>
    </w:p>
    <w:p w:rsidR="00386FD9" w:rsidRPr="002D28C4" w:rsidRDefault="00386FD9" w:rsidP="00386FD9">
      <w:pPr>
        <w:shd w:val="clear" w:color="auto" w:fill="FFFFFF"/>
        <w:jc w:val="both"/>
        <w:rPr>
          <w:rFonts w:ascii="Courier New" w:eastAsia="Times New Roman" w:hAnsi="Courier New" w:cs="Courier New"/>
          <w:color w:val="000000"/>
          <w:sz w:val="20"/>
          <w:szCs w:val="20"/>
        </w:rPr>
      </w:pPr>
      <w:r>
        <w:rPr>
          <w:rFonts w:eastAsia="Times New Roman"/>
          <w:b/>
          <w:bCs/>
          <w:sz w:val="26"/>
          <w:szCs w:val="26"/>
        </w:rPr>
        <w:t>Настоящая рабочая программа составлена на основе</w:t>
      </w:r>
      <w:r>
        <w:rPr>
          <w:rFonts w:eastAsia="Times New Roman"/>
          <w:sz w:val="26"/>
          <w:szCs w:val="26"/>
        </w:rPr>
        <w:t xml:space="preserve">: </w:t>
      </w:r>
    </w:p>
    <w:p w:rsidR="00386FD9" w:rsidRPr="00386FD9" w:rsidRDefault="00386FD9" w:rsidP="00386FD9">
      <w:pPr>
        <w:jc w:val="both"/>
        <w:rPr>
          <w:rFonts w:eastAsia="Times New Roman"/>
          <w:b/>
          <w:bCs/>
          <w:sz w:val="24"/>
          <w:szCs w:val="24"/>
          <w:shd w:val="clear" w:color="auto" w:fill="FFFFFF"/>
        </w:rPr>
      </w:pPr>
      <w:r w:rsidRPr="00386FD9">
        <w:rPr>
          <w:sz w:val="24"/>
          <w:szCs w:val="24"/>
          <w:shd w:val="clear" w:color="auto" w:fill="FFFFFF"/>
        </w:rPr>
        <w:t>1.</w:t>
      </w:r>
      <w:r w:rsidRPr="00386FD9">
        <w:rPr>
          <w:rFonts w:eastAsia="Times New Roman"/>
          <w:sz w:val="24"/>
          <w:szCs w:val="24"/>
          <w:shd w:val="clear" w:color="auto" w:fill="FFFFFF"/>
        </w:rPr>
        <w:t>Федеральный государственный образовательный стандарт общего образования и науки Российской Федерации № 1697 от 17 декабря 2010 года;</w:t>
      </w:r>
    </w:p>
    <w:p w:rsidR="00386FD9" w:rsidRDefault="00386FD9" w:rsidP="00386FD9">
      <w:pPr>
        <w:jc w:val="both"/>
        <w:rPr>
          <w:sz w:val="24"/>
          <w:szCs w:val="24"/>
          <w:shd w:val="clear" w:color="auto" w:fill="FFFFFF"/>
        </w:rPr>
      </w:pPr>
      <w:r w:rsidRPr="00386FD9">
        <w:rPr>
          <w:sz w:val="24"/>
          <w:szCs w:val="24"/>
          <w:shd w:val="clear" w:color="auto" w:fill="FFFFFF"/>
        </w:rPr>
        <w:t>2.</w:t>
      </w:r>
      <w:r w:rsidRPr="00386FD9">
        <w:rPr>
          <w:rFonts w:eastAsia="Times New Roman"/>
          <w:sz w:val="24"/>
          <w:szCs w:val="24"/>
          <w:shd w:val="clear" w:color="auto" w:fill="FFFFFF"/>
        </w:rPr>
        <w:t>Примерные программы по учебным предметам. Биология. 10 - 11 классы: проект. – М.: Просвещение, 2011</w:t>
      </w:r>
    </w:p>
    <w:p w:rsidR="00386FD9" w:rsidRDefault="00386FD9" w:rsidP="00386FD9">
      <w:pPr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3</w:t>
      </w:r>
      <w:r w:rsidRPr="00386FD9">
        <w:rPr>
          <w:sz w:val="24"/>
          <w:szCs w:val="24"/>
        </w:rPr>
        <w:t>.</w:t>
      </w:r>
      <w:r w:rsidRPr="00386FD9">
        <w:rPr>
          <w:rFonts w:eastAsia="Times New Roman"/>
          <w:sz w:val="24"/>
          <w:szCs w:val="24"/>
        </w:rPr>
        <w:t xml:space="preserve">Рабочая программа предназначена для изучения предмета биология в 10-11классах общеобразовательной школы на базовом уровне по учебнику:  Биология. Общая биология. 10 – 11 классы: учебник/ А.А.Каменский, Е.А. </w:t>
      </w:r>
      <w:proofErr w:type="spellStart"/>
      <w:r w:rsidRPr="00386FD9">
        <w:rPr>
          <w:rFonts w:eastAsia="Times New Roman"/>
          <w:sz w:val="24"/>
          <w:szCs w:val="24"/>
        </w:rPr>
        <w:t>Криксунов</w:t>
      </w:r>
      <w:proofErr w:type="spellEnd"/>
      <w:r w:rsidRPr="00386FD9">
        <w:rPr>
          <w:rFonts w:eastAsia="Times New Roman"/>
          <w:sz w:val="24"/>
          <w:szCs w:val="24"/>
        </w:rPr>
        <w:t xml:space="preserve">, В.В.Пасечник, - М.: «Дрофа», 2013 год. </w:t>
      </w:r>
    </w:p>
    <w:p w:rsidR="00386FD9" w:rsidRPr="00386FD9" w:rsidRDefault="00386FD9" w:rsidP="00386FD9">
      <w:p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4</w:t>
      </w:r>
      <w:r w:rsidRPr="00386FD9">
        <w:rPr>
          <w:rFonts w:eastAsia="Times New Roman"/>
          <w:sz w:val="24"/>
          <w:szCs w:val="24"/>
        </w:rPr>
        <w:t>.</w:t>
      </w:r>
      <w:r w:rsidRPr="00386FD9"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color w:val="000000"/>
          <w:sz w:val="24"/>
          <w:szCs w:val="24"/>
          <w:shd w:val="clear" w:color="auto" w:fill="FFFFFF"/>
        </w:rPr>
        <w:t>П</w:t>
      </w:r>
      <w:r w:rsidRPr="00386FD9">
        <w:rPr>
          <w:color w:val="000000"/>
          <w:sz w:val="24"/>
          <w:szCs w:val="24"/>
          <w:shd w:val="clear" w:color="auto" w:fill="FFFFFF"/>
        </w:rPr>
        <w:t xml:space="preserve">рограмма является логическим продолжением программы по биологии основной школы (5–9 классы), разработанной В. В. Пасечником, В. М. </w:t>
      </w:r>
      <w:proofErr w:type="spellStart"/>
      <w:r w:rsidRPr="00386FD9">
        <w:rPr>
          <w:color w:val="000000"/>
          <w:sz w:val="24"/>
          <w:szCs w:val="24"/>
          <w:shd w:val="clear" w:color="auto" w:fill="FFFFFF"/>
        </w:rPr>
        <w:t>Пакуловой</w:t>
      </w:r>
      <w:proofErr w:type="spellEnd"/>
      <w:r w:rsidRPr="00386FD9">
        <w:rPr>
          <w:color w:val="000000"/>
          <w:sz w:val="24"/>
          <w:szCs w:val="24"/>
          <w:shd w:val="clear" w:color="auto" w:fill="FFFFFF"/>
        </w:rPr>
        <w:t xml:space="preserve">, В. В. </w:t>
      </w:r>
      <w:proofErr w:type="spellStart"/>
      <w:r w:rsidRPr="00386FD9">
        <w:rPr>
          <w:color w:val="000000"/>
          <w:sz w:val="24"/>
          <w:szCs w:val="24"/>
          <w:shd w:val="clear" w:color="auto" w:fill="FFFFFF"/>
        </w:rPr>
        <w:t>Латюшиным</w:t>
      </w:r>
      <w:proofErr w:type="spellEnd"/>
      <w:r w:rsidRPr="00386FD9">
        <w:rPr>
          <w:color w:val="000000"/>
          <w:sz w:val="24"/>
          <w:szCs w:val="24"/>
          <w:shd w:val="clear" w:color="auto" w:fill="FFFFFF"/>
        </w:rPr>
        <w:t xml:space="preserve">, Р. Д. Машем.  Базовый уровень стандарта ориентирован на формирование общей биологической грамотности и научного мировоззрения </w:t>
      </w:r>
      <w:proofErr w:type="gramStart"/>
      <w:r w:rsidRPr="00386FD9">
        <w:rPr>
          <w:color w:val="000000"/>
          <w:sz w:val="24"/>
          <w:szCs w:val="24"/>
          <w:shd w:val="clear" w:color="auto" w:fill="FFFFFF"/>
        </w:rPr>
        <w:t>обучающихся</w:t>
      </w:r>
      <w:proofErr w:type="gramEnd"/>
      <w:r w:rsidRPr="00386FD9">
        <w:rPr>
          <w:color w:val="000000"/>
          <w:sz w:val="24"/>
          <w:szCs w:val="24"/>
          <w:shd w:val="clear" w:color="auto" w:fill="FFFFFF"/>
        </w:rPr>
        <w:t>. Курс «Общая биология» завершает изучение биологии в общеобразовательных учреждениях. Она призвана обобщить биологические знания, имеющиеся у учащихся, углубив их до понимания биологических закономерностей, современных теорий, концепций и учений, а также показать прикладное значение биологии.</w:t>
      </w:r>
    </w:p>
    <w:p w:rsidR="00386FD9" w:rsidRDefault="00386FD9" w:rsidP="00386FD9">
      <w:pPr>
        <w:pStyle w:val="c13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000000"/>
          <w:sz w:val="20"/>
          <w:szCs w:val="20"/>
        </w:rPr>
      </w:pPr>
      <w:r>
        <w:rPr>
          <w:rStyle w:val="c5"/>
          <w:b/>
          <w:bCs/>
          <w:color w:val="000000"/>
        </w:rPr>
        <w:t xml:space="preserve">Используется учебник  </w:t>
      </w:r>
    </w:p>
    <w:p w:rsidR="00386FD9" w:rsidRDefault="00386FD9" w:rsidP="00386FD9">
      <w:pPr>
        <w:pStyle w:val="c9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000000"/>
          <w:sz w:val="20"/>
          <w:szCs w:val="20"/>
        </w:rPr>
      </w:pPr>
      <w:r>
        <w:rPr>
          <w:rStyle w:val="c5"/>
          <w:b/>
          <w:bCs/>
          <w:color w:val="000000"/>
        </w:rPr>
        <w:t xml:space="preserve">Линия УМК </w:t>
      </w:r>
      <w:proofErr w:type="spellStart"/>
      <w:r>
        <w:rPr>
          <w:rStyle w:val="c5"/>
          <w:b/>
          <w:bCs/>
          <w:color w:val="000000"/>
        </w:rPr>
        <w:t>Биолгия</w:t>
      </w:r>
      <w:proofErr w:type="spellEnd"/>
      <w:r>
        <w:rPr>
          <w:rStyle w:val="c5"/>
          <w:b/>
          <w:bCs/>
          <w:color w:val="000000"/>
        </w:rPr>
        <w:t>. "Классическая линия" (10-11)</w:t>
      </w:r>
      <w:r w:rsidRPr="00FF0BF2">
        <w:t xml:space="preserve"> </w:t>
      </w:r>
    </w:p>
    <w:p w:rsidR="00386FD9" w:rsidRPr="00F01B2C" w:rsidRDefault="00386FD9" w:rsidP="00386FD9">
      <w:pPr>
        <w:pStyle w:val="c10"/>
        <w:shd w:val="clear" w:color="auto" w:fill="FFFFFF"/>
        <w:spacing w:before="0" w:beforeAutospacing="0" w:after="0" w:afterAutospacing="0"/>
        <w:jc w:val="both"/>
      </w:pPr>
      <w:r>
        <w:rPr>
          <w:rStyle w:val="c0"/>
          <w:color w:val="000000"/>
        </w:rPr>
        <w:t>1</w:t>
      </w:r>
      <w:r w:rsidR="00F01B2C" w:rsidRPr="00F01B2C">
        <w:t>.</w:t>
      </w:r>
      <w:r w:rsidRPr="00F01B2C">
        <w:rPr>
          <w:color w:val="000000"/>
          <w:shd w:val="clear" w:color="auto" w:fill="FFFFFF"/>
        </w:rPr>
        <w:t>Биология. «Общая биология. 10-11 класс»</w:t>
      </w:r>
      <w:r w:rsidR="00F01B2C" w:rsidRPr="00F01B2C">
        <w:rPr>
          <w:color w:val="000000"/>
          <w:shd w:val="clear" w:color="auto" w:fill="FFFFFF"/>
        </w:rPr>
        <w:t xml:space="preserve"> Учебник для общеобразовательных учреждений</w:t>
      </w:r>
      <w:r w:rsidRPr="00F01B2C">
        <w:rPr>
          <w:color w:val="000000"/>
          <w:shd w:val="clear" w:color="auto" w:fill="FFFFFF"/>
        </w:rPr>
        <w:t xml:space="preserve"> А.А. Каменский, Е.А. </w:t>
      </w:r>
      <w:proofErr w:type="spellStart"/>
      <w:r w:rsidRPr="00F01B2C">
        <w:rPr>
          <w:color w:val="000000"/>
          <w:shd w:val="clear" w:color="auto" w:fill="FFFFFF"/>
        </w:rPr>
        <w:t>Криксунов</w:t>
      </w:r>
      <w:proofErr w:type="spellEnd"/>
      <w:r w:rsidRPr="00F01B2C">
        <w:rPr>
          <w:color w:val="000000"/>
          <w:shd w:val="clear" w:color="auto" w:fill="FFFFFF"/>
        </w:rPr>
        <w:t>, В.В. Пасечник. – М.: Дрофа, 2018-368с.;</w:t>
      </w:r>
    </w:p>
    <w:p w:rsidR="00386FD9" w:rsidRDefault="00386FD9" w:rsidP="00386FD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Цель и задачи учебной дисциплины.</w:t>
      </w:r>
    </w:p>
    <w:p w:rsidR="00386FD9" w:rsidRDefault="00386FD9" w:rsidP="00386FD9">
      <w:pPr>
        <w:spacing w:line="7" w:lineRule="exact"/>
        <w:rPr>
          <w:sz w:val="24"/>
          <w:szCs w:val="24"/>
        </w:rPr>
      </w:pPr>
    </w:p>
    <w:p w:rsidR="00F01B2C" w:rsidRDefault="00F01B2C" w:rsidP="00F01B2C">
      <w:pPr>
        <w:tabs>
          <w:tab w:val="left" w:pos="620"/>
        </w:tabs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1.</w:t>
      </w:r>
      <w:r>
        <w:rPr>
          <w:rFonts w:eastAsia="Times New Roman"/>
          <w:bCs/>
          <w:iCs/>
          <w:sz w:val="24"/>
          <w:szCs w:val="24"/>
        </w:rPr>
        <w:t>О</w:t>
      </w:r>
      <w:r w:rsidRPr="00F01B2C">
        <w:rPr>
          <w:rFonts w:eastAsia="Times New Roman"/>
          <w:bCs/>
          <w:iCs/>
          <w:sz w:val="24"/>
          <w:szCs w:val="24"/>
        </w:rPr>
        <w:t xml:space="preserve">сновные положения </w:t>
      </w:r>
      <w:r w:rsidRPr="00F01B2C">
        <w:rPr>
          <w:rFonts w:eastAsia="Times New Roman"/>
          <w:sz w:val="24"/>
          <w:szCs w:val="24"/>
        </w:rPr>
        <w:t>биологических теорий</w:t>
      </w:r>
      <w:r w:rsidRPr="00F01B2C">
        <w:rPr>
          <w:rFonts w:eastAsia="Times New Roman"/>
          <w:bCs/>
          <w:iCs/>
          <w:sz w:val="24"/>
          <w:szCs w:val="24"/>
        </w:rPr>
        <w:t xml:space="preserve"> </w:t>
      </w:r>
      <w:r w:rsidRPr="00F01B2C">
        <w:rPr>
          <w:rFonts w:eastAsia="Times New Roman"/>
          <w:sz w:val="24"/>
          <w:szCs w:val="24"/>
        </w:rPr>
        <w:t>(клеточная,</w:t>
      </w:r>
      <w:r w:rsidRPr="00F01B2C">
        <w:rPr>
          <w:rFonts w:eastAsia="Times New Roman"/>
          <w:bCs/>
          <w:iCs/>
          <w:sz w:val="24"/>
          <w:szCs w:val="24"/>
        </w:rPr>
        <w:t xml:space="preserve"> </w:t>
      </w:r>
      <w:r w:rsidRPr="00F01B2C">
        <w:rPr>
          <w:rFonts w:eastAsia="Times New Roman"/>
          <w:sz w:val="24"/>
          <w:szCs w:val="24"/>
        </w:rPr>
        <w:t>эволюционная теория Ч.Дарвина);</w:t>
      </w:r>
      <w:r w:rsidRPr="00F01B2C">
        <w:rPr>
          <w:rFonts w:eastAsia="Times New Roman"/>
          <w:bCs/>
          <w:iCs/>
          <w:sz w:val="24"/>
          <w:szCs w:val="24"/>
        </w:rPr>
        <w:t xml:space="preserve"> </w:t>
      </w:r>
      <w:r w:rsidRPr="00F01B2C">
        <w:rPr>
          <w:rFonts w:eastAsia="Times New Roman"/>
          <w:sz w:val="24"/>
          <w:szCs w:val="24"/>
        </w:rPr>
        <w:t>учение В.И.В</w:t>
      </w:r>
      <w:r>
        <w:rPr>
          <w:rFonts w:eastAsia="Times New Roman"/>
          <w:sz w:val="24"/>
          <w:szCs w:val="24"/>
        </w:rPr>
        <w:t>ернадского о биосфере; сущность</w:t>
      </w:r>
    </w:p>
    <w:p w:rsidR="00F01B2C" w:rsidRPr="00F01B2C" w:rsidRDefault="00F01B2C" w:rsidP="00F01B2C">
      <w:pPr>
        <w:tabs>
          <w:tab w:val="left" w:pos="620"/>
        </w:tabs>
        <w:jc w:val="both"/>
        <w:rPr>
          <w:rFonts w:ascii="Symbol" w:eastAsia="Symbol" w:hAnsi="Symbol" w:cs="Symbol"/>
          <w:sz w:val="24"/>
          <w:szCs w:val="24"/>
        </w:rPr>
      </w:pPr>
      <w:r w:rsidRPr="00F01B2C">
        <w:rPr>
          <w:rFonts w:eastAsia="Times New Roman"/>
          <w:sz w:val="24"/>
          <w:szCs w:val="24"/>
        </w:rPr>
        <w:t>законов Г.Менделя, закономерностей изменчивости;</w:t>
      </w:r>
    </w:p>
    <w:p w:rsidR="00F01B2C" w:rsidRPr="00F01B2C" w:rsidRDefault="00F01B2C" w:rsidP="00F01B2C">
      <w:pPr>
        <w:tabs>
          <w:tab w:val="left" w:pos="620"/>
        </w:tabs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bCs/>
          <w:iCs/>
          <w:sz w:val="24"/>
          <w:szCs w:val="24"/>
        </w:rPr>
        <w:t>2.С</w:t>
      </w:r>
      <w:r w:rsidRPr="00F01B2C">
        <w:rPr>
          <w:rFonts w:eastAsia="Times New Roman"/>
          <w:bCs/>
          <w:iCs/>
          <w:sz w:val="24"/>
          <w:szCs w:val="24"/>
        </w:rPr>
        <w:t xml:space="preserve">троение биологических объектов: </w:t>
      </w:r>
      <w:r w:rsidRPr="00F01B2C">
        <w:rPr>
          <w:rFonts w:eastAsia="Times New Roman"/>
          <w:sz w:val="24"/>
          <w:szCs w:val="24"/>
        </w:rPr>
        <w:t>клетки;</w:t>
      </w:r>
      <w:r w:rsidRPr="00F01B2C">
        <w:rPr>
          <w:rFonts w:eastAsia="Times New Roman"/>
          <w:bCs/>
          <w:iCs/>
          <w:sz w:val="24"/>
          <w:szCs w:val="24"/>
        </w:rPr>
        <w:t xml:space="preserve"> </w:t>
      </w:r>
      <w:r w:rsidRPr="00F01B2C">
        <w:rPr>
          <w:rFonts w:eastAsia="Times New Roman"/>
          <w:sz w:val="24"/>
          <w:szCs w:val="24"/>
        </w:rPr>
        <w:t>генов и хромосом;</w:t>
      </w:r>
      <w:r w:rsidRPr="00F01B2C">
        <w:rPr>
          <w:rFonts w:eastAsia="Times New Roman"/>
          <w:bCs/>
          <w:iCs/>
          <w:sz w:val="24"/>
          <w:szCs w:val="24"/>
        </w:rPr>
        <w:t xml:space="preserve"> </w:t>
      </w:r>
      <w:r w:rsidRPr="00F01B2C">
        <w:rPr>
          <w:rFonts w:eastAsia="Times New Roman"/>
          <w:sz w:val="24"/>
          <w:szCs w:val="24"/>
        </w:rPr>
        <w:t>вида и экосистем</w:t>
      </w:r>
      <w:r w:rsidRPr="00F01B2C">
        <w:rPr>
          <w:rFonts w:eastAsia="Times New Roman"/>
          <w:bCs/>
          <w:iCs/>
          <w:sz w:val="24"/>
          <w:szCs w:val="24"/>
        </w:rPr>
        <w:t xml:space="preserve"> </w:t>
      </w:r>
      <w:r w:rsidRPr="00F01B2C">
        <w:rPr>
          <w:rFonts w:eastAsia="Times New Roman"/>
          <w:sz w:val="24"/>
          <w:szCs w:val="24"/>
        </w:rPr>
        <w:t>(структура);</w:t>
      </w:r>
    </w:p>
    <w:p w:rsidR="00F01B2C" w:rsidRPr="00F01B2C" w:rsidRDefault="00F01B2C" w:rsidP="00F01B2C">
      <w:pPr>
        <w:tabs>
          <w:tab w:val="left" w:pos="620"/>
        </w:tabs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bCs/>
          <w:iCs/>
          <w:sz w:val="24"/>
          <w:szCs w:val="24"/>
        </w:rPr>
        <w:t>3.С</w:t>
      </w:r>
      <w:r w:rsidRPr="00F01B2C">
        <w:rPr>
          <w:rFonts w:eastAsia="Times New Roman"/>
          <w:bCs/>
          <w:iCs/>
          <w:sz w:val="24"/>
          <w:szCs w:val="24"/>
        </w:rPr>
        <w:t xml:space="preserve">ущность биологических процессов: </w:t>
      </w:r>
      <w:r w:rsidRPr="00F01B2C">
        <w:rPr>
          <w:rFonts w:eastAsia="Times New Roman"/>
          <w:sz w:val="24"/>
          <w:szCs w:val="24"/>
        </w:rPr>
        <w:t>размножение,</w:t>
      </w:r>
      <w:r w:rsidRPr="00F01B2C">
        <w:rPr>
          <w:rFonts w:eastAsia="Times New Roman"/>
          <w:bCs/>
          <w:iCs/>
          <w:sz w:val="24"/>
          <w:szCs w:val="24"/>
        </w:rPr>
        <w:t xml:space="preserve"> </w:t>
      </w:r>
      <w:r w:rsidRPr="00F01B2C">
        <w:rPr>
          <w:rFonts w:eastAsia="Times New Roman"/>
          <w:sz w:val="24"/>
          <w:szCs w:val="24"/>
        </w:rPr>
        <w:t>оплодотворение,</w:t>
      </w:r>
      <w:r w:rsidRPr="00F01B2C">
        <w:rPr>
          <w:rFonts w:eastAsia="Times New Roman"/>
          <w:bCs/>
          <w:iCs/>
          <w:sz w:val="24"/>
          <w:szCs w:val="24"/>
        </w:rPr>
        <w:t xml:space="preserve"> </w:t>
      </w:r>
      <w:r w:rsidRPr="00F01B2C">
        <w:rPr>
          <w:rFonts w:eastAsia="Times New Roman"/>
          <w:sz w:val="24"/>
          <w:szCs w:val="24"/>
        </w:rPr>
        <w:t>действие искусственного</w:t>
      </w:r>
      <w:r w:rsidRPr="00F01B2C">
        <w:rPr>
          <w:rFonts w:eastAsia="Times New Roman"/>
          <w:bCs/>
          <w:iCs/>
          <w:sz w:val="24"/>
          <w:szCs w:val="24"/>
        </w:rPr>
        <w:t xml:space="preserve"> </w:t>
      </w:r>
      <w:r w:rsidRPr="00F01B2C">
        <w:rPr>
          <w:rFonts w:eastAsia="Times New Roman"/>
          <w:sz w:val="24"/>
          <w:szCs w:val="24"/>
        </w:rPr>
        <w:t>и естественного отбора, формирование приспособленности, образование видов, круговорот веществ и превращения энергии в экосистемах и биосфере;</w:t>
      </w:r>
    </w:p>
    <w:p w:rsidR="00F01B2C" w:rsidRPr="00F01B2C" w:rsidRDefault="00F01B2C" w:rsidP="00F01B2C">
      <w:pPr>
        <w:tabs>
          <w:tab w:val="left" w:pos="620"/>
        </w:tabs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bCs/>
          <w:iCs/>
          <w:sz w:val="24"/>
          <w:szCs w:val="24"/>
        </w:rPr>
        <w:t>4.В</w:t>
      </w:r>
      <w:r w:rsidRPr="00F01B2C">
        <w:rPr>
          <w:rFonts w:eastAsia="Times New Roman"/>
          <w:bCs/>
          <w:iCs/>
          <w:sz w:val="24"/>
          <w:szCs w:val="24"/>
        </w:rPr>
        <w:t xml:space="preserve">клад выдающихся ученых </w:t>
      </w:r>
      <w:r w:rsidRPr="00F01B2C">
        <w:rPr>
          <w:rFonts w:eastAsia="Times New Roman"/>
          <w:sz w:val="24"/>
          <w:szCs w:val="24"/>
        </w:rPr>
        <w:t>в развитие биологической науки;</w:t>
      </w:r>
    </w:p>
    <w:p w:rsidR="00386FD9" w:rsidRDefault="00386FD9" w:rsidP="00F01B2C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Количество часов на изучение дисциплин.</w:t>
      </w:r>
    </w:p>
    <w:p w:rsidR="00386FD9" w:rsidRDefault="00386FD9" w:rsidP="00386FD9">
      <w:pPr>
        <w:spacing w:line="8" w:lineRule="exact"/>
        <w:rPr>
          <w:sz w:val="24"/>
          <w:szCs w:val="24"/>
        </w:rPr>
      </w:pPr>
    </w:p>
    <w:p w:rsidR="00386FD9" w:rsidRDefault="00386FD9" w:rsidP="00386FD9">
      <w:pPr>
        <w:spacing w:line="234" w:lineRule="auto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Согласно Федеральному государственному образовательному стандарту общего образования и программы, на изучение </w:t>
      </w:r>
      <w:r w:rsidR="00F01B2C">
        <w:rPr>
          <w:rFonts w:eastAsia="Times New Roman"/>
          <w:sz w:val="24"/>
          <w:szCs w:val="24"/>
        </w:rPr>
        <w:t>географии в 11 классе отводится 34 часа – 1</w:t>
      </w:r>
      <w:r>
        <w:rPr>
          <w:rFonts w:eastAsia="Times New Roman"/>
          <w:sz w:val="24"/>
          <w:szCs w:val="24"/>
        </w:rPr>
        <w:t xml:space="preserve"> час в неделю.</w:t>
      </w:r>
    </w:p>
    <w:p w:rsidR="00386FD9" w:rsidRDefault="00386FD9" w:rsidP="00386FD9">
      <w:pPr>
        <w:spacing w:line="6" w:lineRule="exact"/>
        <w:rPr>
          <w:sz w:val="24"/>
          <w:szCs w:val="24"/>
        </w:rPr>
      </w:pPr>
    </w:p>
    <w:p w:rsidR="00386FD9" w:rsidRDefault="00386FD9" w:rsidP="00D91B3E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Перечисление основных разделов дисциплин.</w:t>
      </w:r>
    </w:p>
    <w:tbl>
      <w:tblPr>
        <w:tblW w:w="0" w:type="auto"/>
        <w:tblInd w:w="630" w:type="dxa"/>
        <w:tblLayout w:type="fixed"/>
        <w:tblCellMar>
          <w:left w:w="0" w:type="dxa"/>
          <w:right w:w="0" w:type="dxa"/>
        </w:tblCellMar>
        <w:tblLook w:val="04A0"/>
      </w:tblPr>
      <w:tblGrid>
        <w:gridCol w:w="800"/>
        <w:gridCol w:w="5820"/>
        <w:gridCol w:w="1640"/>
        <w:gridCol w:w="3020"/>
        <w:gridCol w:w="2060"/>
      </w:tblGrid>
      <w:tr w:rsidR="00386FD9" w:rsidTr="00BF54F4">
        <w:trPr>
          <w:trHeight w:val="264"/>
        </w:trPr>
        <w:tc>
          <w:tcPr>
            <w:tcW w:w="8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386FD9" w:rsidRDefault="00386FD9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№</w:t>
            </w:r>
          </w:p>
        </w:tc>
        <w:tc>
          <w:tcPr>
            <w:tcW w:w="5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386FD9" w:rsidRDefault="00386FD9" w:rsidP="00BF54F4">
            <w:pPr>
              <w:spacing w:line="264" w:lineRule="exact"/>
              <w:ind w:left="1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Названия разделов</w:t>
            </w:r>
          </w:p>
        </w:tc>
        <w:tc>
          <w:tcPr>
            <w:tcW w:w="16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386FD9" w:rsidRDefault="00386FD9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Кол.</w:t>
            </w:r>
          </w:p>
        </w:tc>
        <w:tc>
          <w:tcPr>
            <w:tcW w:w="30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386FD9" w:rsidRDefault="00386FD9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Контрольно-обобщающие</w:t>
            </w:r>
          </w:p>
        </w:tc>
        <w:tc>
          <w:tcPr>
            <w:tcW w:w="20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386FD9" w:rsidRDefault="00386FD9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Практические</w:t>
            </w:r>
          </w:p>
        </w:tc>
      </w:tr>
      <w:tr w:rsidR="00386FD9" w:rsidTr="00BF54F4">
        <w:trPr>
          <w:trHeight w:val="280"/>
        </w:trPr>
        <w:tc>
          <w:tcPr>
            <w:tcW w:w="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86FD9" w:rsidRDefault="00386FD9" w:rsidP="00BF54F4">
            <w:pPr>
              <w:rPr>
                <w:sz w:val="24"/>
                <w:szCs w:val="24"/>
              </w:rPr>
            </w:pPr>
          </w:p>
        </w:tc>
        <w:tc>
          <w:tcPr>
            <w:tcW w:w="5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6FD9" w:rsidRDefault="00386FD9" w:rsidP="00BF54F4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6FD9" w:rsidRDefault="00386FD9" w:rsidP="00BF54F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часов</w:t>
            </w: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6FD9" w:rsidRDefault="00386FD9" w:rsidP="00BF54F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работы</w:t>
            </w: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6FD9" w:rsidRDefault="00386FD9" w:rsidP="00BF54F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работы</w:t>
            </w:r>
          </w:p>
        </w:tc>
      </w:tr>
      <w:tr w:rsidR="00386FD9" w:rsidTr="00BF54F4">
        <w:trPr>
          <w:trHeight w:val="266"/>
        </w:trPr>
        <w:tc>
          <w:tcPr>
            <w:tcW w:w="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86FD9" w:rsidRDefault="00386FD9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5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6FD9" w:rsidRDefault="00F01B2C" w:rsidP="00BF54F4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Основы учения об эволюции</w:t>
            </w: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6FD9" w:rsidRDefault="00F01B2C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10</w:t>
            </w: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6FD9" w:rsidRDefault="00386FD9" w:rsidP="00BF54F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  <w:r w:rsidR="00F01B2C">
              <w:rPr>
                <w:sz w:val="23"/>
                <w:szCs w:val="23"/>
              </w:rPr>
              <w:t>1</w:t>
            </w: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6FD9" w:rsidRDefault="00386FD9" w:rsidP="00BF54F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</w:tr>
      <w:tr w:rsidR="00386FD9" w:rsidTr="00BF54F4">
        <w:trPr>
          <w:trHeight w:val="266"/>
        </w:trPr>
        <w:tc>
          <w:tcPr>
            <w:tcW w:w="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86FD9" w:rsidRDefault="00386FD9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5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6FD9" w:rsidRDefault="00F01B2C" w:rsidP="00BF54F4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Основы селек</w:t>
            </w:r>
            <w:r w:rsidR="00D91B3E">
              <w:rPr>
                <w:rFonts w:eastAsia="Times New Roman"/>
                <w:sz w:val="24"/>
                <w:szCs w:val="24"/>
              </w:rPr>
              <w:t>ции биотехнологии</w:t>
            </w: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6FD9" w:rsidRDefault="00D91B3E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6FD9" w:rsidRDefault="00386FD9" w:rsidP="00BF54F4">
            <w:pPr>
              <w:rPr>
                <w:sz w:val="23"/>
                <w:szCs w:val="23"/>
              </w:rPr>
            </w:pP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6FD9" w:rsidRDefault="00386FD9" w:rsidP="00BF54F4">
            <w:pPr>
              <w:spacing w:line="264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386FD9" w:rsidTr="00BF54F4">
        <w:trPr>
          <w:trHeight w:val="266"/>
        </w:trPr>
        <w:tc>
          <w:tcPr>
            <w:tcW w:w="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86FD9" w:rsidRDefault="00386FD9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5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6FD9" w:rsidRDefault="00D91B3E" w:rsidP="00BF54F4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Антропогенез</w:t>
            </w: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6FD9" w:rsidRDefault="00D91B3E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6FD9" w:rsidRDefault="00386FD9" w:rsidP="00BF54F4">
            <w:pPr>
              <w:spacing w:line="264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1</w:t>
            </w: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6FD9" w:rsidRDefault="00D91B3E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386FD9" w:rsidTr="00BF54F4">
        <w:trPr>
          <w:trHeight w:val="268"/>
        </w:trPr>
        <w:tc>
          <w:tcPr>
            <w:tcW w:w="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86FD9" w:rsidRDefault="00386FD9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5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6FD9" w:rsidRDefault="00386FD9" w:rsidP="00BF54F4">
            <w:pPr>
              <w:spacing w:line="264" w:lineRule="exac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="00D91B3E">
              <w:rPr>
                <w:rFonts w:eastAsia="Times New Roman"/>
                <w:sz w:val="24"/>
                <w:szCs w:val="24"/>
              </w:rPr>
              <w:t>Основы экологии</w:t>
            </w:r>
          </w:p>
        </w:tc>
        <w:tc>
          <w:tcPr>
            <w:tcW w:w="1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6FD9" w:rsidRDefault="00D91B3E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12</w:t>
            </w: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6FD9" w:rsidRDefault="00386FD9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86FD9" w:rsidRDefault="00386FD9" w:rsidP="00BF54F4">
            <w:pPr>
              <w:spacing w:line="264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D91B3E">
              <w:rPr>
                <w:sz w:val="20"/>
                <w:szCs w:val="20"/>
              </w:rPr>
              <w:t xml:space="preserve"> 1</w:t>
            </w:r>
          </w:p>
        </w:tc>
      </w:tr>
      <w:tr w:rsidR="00386FD9" w:rsidTr="00BF54F4">
        <w:trPr>
          <w:trHeight w:val="265"/>
        </w:trPr>
        <w:tc>
          <w:tcPr>
            <w:tcW w:w="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86FD9" w:rsidRDefault="00386FD9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582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386FD9" w:rsidRDefault="00D91B3E" w:rsidP="00BF54F4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Эволюция биосферы и человек</w:t>
            </w:r>
          </w:p>
        </w:tc>
        <w:tc>
          <w:tcPr>
            <w:tcW w:w="16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386FD9" w:rsidRDefault="00386FD9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302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386FD9" w:rsidRDefault="00D91B3E" w:rsidP="00BF54F4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6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386FD9" w:rsidRDefault="00D91B3E" w:rsidP="00BF54F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1</w:t>
            </w:r>
          </w:p>
        </w:tc>
      </w:tr>
    </w:tbl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EastAsia" w:hAnsi="Times New Roman"/>
          <w:b/>
          <w:sz w:val="24"/>
          <w:szCs w:val="24"/>
        </w:rPr>
        <w:t>Критерий оценивания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Система оценки: </w:t>
      </w:r>
    </w:p>
    <w:p w:rsidR="00D91B3E" w:rsidRPr="00D91B3E" w:rsidRDefault="00D91B3E" w:rsidP="00D91B3E">
      <w:pPr>
        <w:pStyle w:val="a4"/>
        <w:rPr>
          <w:rFonts w:ascii="Times New Roman" w:hAnsi="Times New Roman"/>
          <w:b/>
          <w:sz w:val="24"/>
          <w:szCs w:val="24"/>
        </w:rPr>
      </w:pPr>
      <w:r w:rsidRPr="00D91B3E">
        <w:rPr>
          <w:rFonts w:ascii="Times New Roman" w:hAnsi="Times New Roman"/>
          <w:b/>
          <w:sz w:val="24"/>
          <w:szCs w:val="24"/>
        </w:rPr>
        <w:t>Оценка устного ответа учащихся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Отметка "5" ставится в случае: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1. Знания, понимания, глубины усвоения </w:t>
      </w:r>
      <w:proofErr w:type="gramStart"/>
      <w:r w:rsidRPr="00D91B3E">
        <w:rPr>
          <w:rFonts w:ascii="Times New Roman" w:hAnsi="Times New Roman"/>
          <w:sz w:val="24"/>
          <w:szCs w:val="24"/>
        </w:rPr>
        <w:t>обучающимся</w:t>
      </w:r>
      <w:proofErr w:type="gramEnd"/>
      <w:r w:rsidRPr="00D91B3E">
        <w:rPr>
          <w:rFonts w:ascii="Times New Roman" w:hAnsi="Times New Roman"/>
          <w:sz w:val="24"/>
          <w:szCs w:val="24"/>
        </w:rPr>
        <w:t xml:space="preserve"> всего объёма программного материала. </w:t>
      </w:r>
      <w:r w:rsidRPr="00D91B3E">
        <w:rPr>
          <w:rFonts w:ascii="Times New Roman" w:hAnsi="Times New Roman"/>
          <w:sz w:val="24"/>
          <w:szCs w:val="24"/>
        </w:rPr>
        <w:br/>
        <w:t xml:space="preserve">2. Умения выделять главные положения в изученном материале, на основании фактов и примеров обобщать, делать выводы, устанавливать </w:t>
      </w:r>
      <w:proofErr w:type="spellStart"/>
      <w:r w:rsidRPr="00D91B3E">
        <w:rPr>
          <w:rFonts w:ascii="Times New Roman" w:hAnsi="Times New Roman"/>
          <w:sz w:val="24"/>
          <w:szCs w:val="24"/>
        </w:rPr>
        <w:t>межпредметные</w:t>
      </w:r>
      <w:proofErr w:type="spellEnd"/>
      <w:r w:rsidRPr="00D91B3E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D91B3E">
        <w:rPr>
          <w:rFonts w:ascii="Times New Roman" w:hAnsi="Times New Roman"/>
          <w:sz w:val="24"/>
          <w:szCs w:val="24"/>
        </w:rPr>
        <w:t>внутрипредметные</w:t>
      </w:r>
      <w:proofErr w:type="spellEnd"/>
      <w:r w:rsidRPr="00D91B3E">
        <w:rPr>
          <w:rFonts w:ascii="Times New Roman" w:hAnsi="Times New Roman"/>
          <w:sz w:val="24"/>
          <w:szCs w:val="24"/>
        </w:rPr>
        <w:t xml:space="preserve"> связи, творчески применяет полученные знания в незнакомой ситуации.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3. Отсутствие ошибок и недочётов при воспроизведении изученного материала, при устных ответах устранение отдельных неточностей с помощью дополнительных вопросов учителя, соблюдение культуры устной речи.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Отметка "4":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1. Знание всего изученного программного материала.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2. Умений выделять главные положения в изученном материале, на основании фактов и примеров обобщать, делать выводы, устанавливать </w:t>
      </w:r>
      <w:proofErr w:type="spellStart"/>
      <w:r w:rsidRPr="00D91B3E">
        <w:rPr>
          <w:rFonts w:ascii="Times New Roman" w:hAnsi="Times New Roman"/>
          <w:sz w:val="24"/>
          <w:szCs w:val="24"/>
        </w:rPr>
        <w:t>внутрипредметные</w:t>
      </w:r>
      <w:proofErr w:type="spellEnd"/>
      <w:r w:rsidRPr="00D91B3E">
        <w:rPr>
          <w:rFonts w:ascii="Times New Roman" w:hAnsi="Times New Roman"/>
          <w:sz w:val="24"/>
          <w:szCs w:val="24"/>
        </w:rPr>
        <w:t xml:space="preserve"> связи, применять полученные знания на практике.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3. Незначительные (негрубые) ошибки и недочёты при воспроизведении изученного материала, соблюдение основных правил культуры устной речи.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Отметка "3" (уровень представлений, сочетающихся с элементами научных понятий): </w:t>
      </w:r>
      <w:r w:rsidRPr="00D91B3E">
        <w:rPr>
          <w:rFonts w:ascii="Times New Roman" w:hAnsi="Times New Roman"/>
          <w:sz w:val="24"/>
          <w:szCs w:val="24"/>
        </w:rPr>
        <w:br/>
        <w:t xml:space="preserve">1. Знание и усвоение материала на уровне минимальных требований программы, затруднение при самостоятельном воспроизведении, необходимость незначительной помощи преподавателя. </w:t>
      </w:r>
      <w:r w:rsidRPr="00D91B3E">
        <w:rPr>
          <w:rFonts w:ascii="Times New Roman" w:hAnsi="Times New Roman"/>
          <w:sz w:val="24"/>
          <w:szCs w:val="24"/>
        </w:rPr>
        <w:br/>
        <w:t xml:space="preserve">2. Умение работать на уровне воспроизведения, затруднения при ответах на видоизменённые вопросы. </w:t>
      </w:r>
      <w:r w:rsidRPr="00D91B3E">
        <w:rPr>
          <w:rFonts w:ascii="Times New Roman" w:hAnsi="Times New Roman"/>
          <w:sz w:val="24"/>
          <w:szCs w:val="24"/>
        </w:rPr>
        <w:br/>
        <w:t>3. Наличие грубой ошибки, нескольких негрубых при воспроизведении изученного материала, незначительное несоблюдение основных правил культуры устной речи.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Отметка "2":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1. Знание и усвоение материала на уровне ниже минимальных требований программы, отдельные представления об изученном материале.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2. Отсутствие умений работать на уровне воспроизведения, затруднения при ответах на стандартные вопросы. </w:t>
      </w:r>
      <w:r w:rsidRPr="00D91B3E">
        <w:rPr>
          <w:rFonts w:ascii="Times New Roman" w:hAnsi="Times New Roman"/>
          <w:sz w:val="24"/>
          <w:szCs w:val="24"/>
        </w:rPr>
        <w:br/>
        <w:t xml:space="preserve">3. Наличие нескольких грубых ошибок, большого числа негрубых при воспроизведении изученного материала, значительное несоблюдение основных правил культуры устной речи. </w:t>
      </w:r>
    </w:p>
    <w:p w:rsidR="00D91B3E" w:rsidRPr="00D91B3E" w:rsidRDefault="00D91B3E" w:rsidP="00D91B3E">
      <w:pPr>
        <w:pStyle w:val="a4"/>
        <w:rPr>
          <w:rFonts w:ascii="Times New Roman" w:hAnsi="Times New Roman"/>
          <w:b/>
          <w:sz w:val="24"/>
          <w:szCs w:val="24"/>
        </w:rPr>
      </w:pPr>
      <w:r w:rsidRPr="00D91B3E">
        <w:rPr>
          <w:rFonts w:ascii="Times New Roman" w:hAnsi="Times New Roman"/>
          <w:b/>
          <w:sz w:val="24"/>
          <w:szCs w:val="24"/>
        </w:rPr>
        <w:t>Оценка выполнения практических (лабораторных) работ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Отметка "5" ставится, если ученик: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1.Правильно определил цель опыта.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2. Выполнил работу в полном объеме с соблюдением необходимой последовательности проведения опытов и измерений.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3.Самостоятельно и рационально выбрал и подготовил для опыта необходимое оборудование, все опыты провел в условиях и режимах, обеспечивающих получение результатов и выводов с наибольшей точностью.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lastRenderedPageBreak/>
        <w:t>4.Научно грамотно, логично описал наблюдения и сформулировал выводы из опыта. В представленном отчете правильно и аккуратно выполнил все записи, таблицы, рисунки, графики, вычисления и сделал выводы.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5.Проявляет организационно-трудовые умения (поддерживает чистоту рабочего места и порядок на столе, экономно использует расходные материалы).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6.Эксперимент осуществляет по плану с учетом техники безопасности и правил работы с материалами и оборудованием.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Отметка "4" ставится, если ученик: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1. Опыт проводил в условиях, не обеспечивающих достаточной точности измерений.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2. Или было допущено два-три недочета.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3. Или не более одной негрубой ошибки и одного недочета.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4. Или эксперимент проведен не полностью.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5. Или в описании наблюдений из опыта допустил неточности, выводы сделал неполные.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Отметка "3" ставится, если ученик: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1. Правильно определил цель опыта; работу выполняет правильно не менее чем наполовину, однако объём выполненной части таков, что позволяет получить правильные результаты и выводы по основным, принципиально важным задачам работы.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2. Или подбор оборудования, объектов, материалов, а также работы по началу опыта провел с помощью учителя; или в ходе проведения опыта и измерений были допущены ошибки в описании наблюдений, формулировании выводов.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3. Опыт проводился в нерациональных условиях, что привело к получению результатов с большей погрешностью; или в отчёте были допущены в общей сложности не более двух ошибок (в записях единиц, измерениях, в вычислениях, графиках, таблицах, схемах, и т.д.) не принципиального для данной работы характера, но повлиявших на результат выполнения.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4. Допускает грубую ошибку в ходе эксперимента (в объяснении, в оформлении работы, в соблюдении правил техники безопасности при работе с материалами и оборудованием), которая исправляется по требованию учителя.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Отметка "2" ставится, если ученик: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1. Не определил самостоятельно цель опыта; выполнил работу не полностью, не подготовил нужное </w:t>
      </w:r>
      <w:proofErr w:type="gramStart"/>
      <w:r w:rsidRPr="00D91B3E">
        <w:rPr>
          <w:rFonts w:ascii="Times New Roman" w:hAnsi="Times New Roman"/>
          <w:sz w:val="24"/>
          <w:szCs w:val="24"/>
        </w:rPr>
        <w:t>оборудование</w:t>
      </w:r>
      <w:proofErr w:type="gramEnd"/>
      <w:r w:rsidRPr="00D91B3E">
        <w:rPr>
          <w:rFonts w:ascii="Times New Roman" w:hAnsi="Times New Roman"/>
          <w:sz w:val="24"/>
          <w:szCs w:val="24"/>
        </w:rPr>
        <w:t xml:space="preserve"> и объем выполненной части работы не позволяет сделать правильных выводов.</w:t>
      </w:r>
      <w:r w:rsidRPr="00D91B3E">
        <w:rPr>
          <w:rFonts w:ascii="Times New Roman" w:hAnsi="Times New Roman"/>
          <w:sz w:val="24"/>
          <w:szCs w:val="24"/>
        </w:rPr>
        <w:br/>
        <w:t>2. Или опыты, измерения, вычисления, наблюдения производились неправильно.</w:t>
      </w:r>
      <w:r w:rsidRPr="00D91B3E">
        <w:rPr>
          <w:rFonts w:ascii="Times New Roman" w:hAnsi="Times New Roman"/>
          <w:sz w:val="24"/>
          <w:szCs w:val="24"/>
        </w:rPr>
        <w:br/>
        <w:t>3. Или в ходе работы и в отчете обнаружились в совокупности все недостатки, отмеченные в требованиях к оценке "3".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4. Допускает две (и более) грубые ошибки в ходе эксперимента, в объяснении, в оформлении работы, в соблюдении правил техники безопасности при работе с веществами и оборудованием, которые не может исправить даже по требованию учителя.</w:t>
      </w:r>
    </w:p>
    <w:p w:rsidR="00D91B3E" w:rsidRPr="00D91B3E" w:rsidRDefault="00D91B3E" w:rsidP="00D91B3E">
      <w:pPr>
        <w:pStyle w:val="a4"/>
        <w:rPr>
          <w:rFonts w:ascii="Times New Roman" w:hAnsi="Times New Roman"/>
          <w:b/>
          <w:sz w:val="24"/>
          <w:szCs w:val="24"/>
        </w:rPr>
      </w:pPr>
      <w:r w:rsidRPr="00D91B3E">
        <w:rPr>
          <w:rFonts w:ascii="Times New Roman" w:hAnsi="Times New Roman"/>
          <w:b/>
          <w:sz w:val="24"/>
          <w:szCs w:val="24"/>
        </w:rPr>
        <w:t>Оценка самостоятельных письменных и контрольных работ.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Отметка "5" ставится, если ученик: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1. Выполнил работу без ошибок и недочетов.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2.Допустил не более одного недочета.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Отметка "4" ставится, если ученик выполнил работу полностью, но допустил в ней: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lastRenderedPageBreak/>
        <w:t>1. Не более одной негрубой ошибки и одного недочета.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2. Или не более двух недочетов.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Отметка "3" ставится, если ученик правильно выполнил не менее 2/3 работы или допустил: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1. Не более двух грубых ошибок.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2. Или не более одной грубой и одной негрубой ошибки и одного недочета.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3. Или не более двух-трех негрубых ошибок.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4. Или одной негрубой ошибки и трех недочетов.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5. Или при отсутствии ошибок, но при наличии четырех-пяти недочетов.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 xml:space="preserve">Отметка "2" ставится, если ученик: </w:t>
      </w:r>
    </w:p>
    <w:p w:rsidR="00D91B3E" w:rsidRPr="00D91B3E" w:rsidRDefault="00D91B3E" w:rsidP="00D91B3E">
      <w:pPr>
        <w:pStyle w:val="a4"/>
        <w:rPr>
          <w:rFonts w:ascii="Times New Roman" w:hAnsi="Times New Roman"/>
          <w:sz w:val="24"/>
          <w:szCs w:val="24"/>
        </w:rPr>
      </w:pPr>
      <w:r w:rsidRPr="00D91B3E">
        <w:rPr>
          <w:rFonts w:ascii="Times New Roman" w:hAnsi="Times New Roman"/>
          <w:sz w:val="24"/>
          <w:szCs w:val="24"/>
        </w:rPr>
        <w:t>1. Допустил число ошибок и недочетов превосходящее норму, при которой может быть выставлена оценка "3".</w:t>
      </w:r>
    </w:p>
    <w:p w:rsidR="00E2741A" w:rsidRPr="00D91B3E" w:rsidRDefault="00D91B3E" w:rsidP="00D91B3E">
      <w:pPr>
        <w:rPr>
          <w:sz w:val="24"/>
          <w:szCs w:val="24"/>
        </w:rPr>
      </w:pPr>
      <w:r w:rsidRPr="00D91B3E">
        <w:rPr>
          <w:sz w:val="24"/>
          <w:szCs w:val="24"/>
        </w:rPr>
        <w:t>2. Или если правильно выполнил менее половины работы</w:t>
      </w:r>
    </w:p>
    <w:sectPr w:rsidR="00E2741A" w:rsidRPr="00D91B3E" w:rsidSect="00FF0BF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649"/>
    <w:multiLevelType w:val="hybridMultilevel"/>
    <w:tmpl w:val="15F6F3F0"/>
    <w:lvl w:ilvl="0" w:tplc="F9E8E226">
      <w:start w:val="5"/>
      <w:numFmt w:val="decimal"/>
      <w:lvlText w:val="%1"/>
      <w:lvlJc w:val="left"/>
    </w:lvl>
    <w:lvl w:ilvl="1" w:tplc="68341128">
      <w:numFmt w:val="decimal"/>
      <w:lvlText w:val=""/>
      <w:lvlJc w:val="left"/>
    </w:lvl>
    <w:lvl w:ilvl="2" w:tplc="9F8C29C2">
      <w:numFmt w:val="decimal"/>
      <w:lvlText w:val=""/>
      <w:lvlJc w:val="left"/>
    </w:lvl>
    <w:lvl w:ilvl="3" w:tplc="7B6C59FC">
      <w:numFmt w:val="decimal"/>
      <w:lvlText w:val=""/>
      <w:lvlJc w:val="left"/>
    </w:lvl>
    <w:lvl w:ilvl="4" w:tplc="A350DA2A">
      <w:numFmt w:val="decimal"/>
      <w:lvlText w:val=""/>
      <w:lvlJc w:val="left"/>
    </w:lvl>
    <w:lvl w:ilvl="5" w:tplc="084A61BE">
      <w:numFmt w:val="decimal"/>
      <w:lvlText w:val=""/>
      <w:lvlJc w:val="left"/>
    </w:lvl>
    <w:lvl w:ilvl="6" w:tplc="20BE84FA">
      <w:numFmt w:val="decimal"/>
      <w:lvlText w:val=""/>
      <w:lvlJc w:val="left"/>
    </w:lvl>
    <w:lvl w:ilvl="7" w:tplc="E9A4B6E2">
      <w:numFmt w:val="decimal"/>
      <w:lvlText w:val=""/>
      <w:lvlJc w:val="left"/>
    </w:lvl>
    <w:lvl w:ilvl="8" w:tplc="95DED32A">
      <w:numFmt w:val="decimal"/>
      <w:lvlText w:val=""/>
      <w:lvlJc w:val="left"/>
    </w:lvl>
  </w:abstractNum>
  <w:abstractNum w:abstractNumId="1">
    <w:nsid w:val="0000390C"/>
    <w:multiLevelType w:val="hybridMultilevel"/>
    <w:tmpl w:val="BD366824"/>
    <w:lvl w:ilvl="0" w:tplc="C63A190A">
      <w:start w:val="1"/>
      <w:numFmt w:val="bullet"/>
      <w:lvlText w:val=""/>
      <w:lvlJc w:val="left"/>
    </w:lvl>
    <w:lvl w:ilvl="1" w:tplc="1AB6087C">
      <w:numFmt w:val="decimal"/>
      <w:lvlText w:val=""/>
      <w:lvlJc w:val="left"/>
    </w:lvl>
    <w:lvl w:ilvl="2" w:tplc="F6E088AA">
      <w:numFmt w:val="decimal"/>
      <w:lvlText w:val=""/>
      <w:lvlJc w:val="left"/>
    </w:lvl>
    <w:lvl w:ilvl="3" w:tplc="7FAA0F94">
      <w:numFmt w:val="decimal"/>
      <w:lvlText w:val=""/>
      <w:lvlJc w:val="left"/>
    </w:lvl>
    <w:lvl w:ilvl="4" w:tplc="E5FCADFE">
      <w:numFmt w:val="decimal"/>
      <w:lvlText w:val=""/>
      <w:lvlJc w:val="left"/>
    </w:lvl>
    <w:lvl w:ilvl="5" w:tplc="6122F12A">
      <w:numFmt w:val="decimal"/>
      <w:lvlText w:val=""/>
      <w:lvlJc w:val="left"/>
    </w:lvl>
    <w:lvl w:ilvl="6" w:tplc="6472F176">
      <w:numFmt w:val="decimal"/>
      <w:lvlText w:val=""/>
      <w:lvlJc w:val="left"/>
    </w:lvl>
    <w:lvl w:ilvl="7" w:tplc="D3F4C950">
      <w:numFmt w:val="decimal"/>
      <w:lvlText w:val=""/>
      <w:lvlJc w:val="left"/>
    </w:lvl>
    <w:lvl w:ilvl="8" w:tplc="AAD2C808">
      <w:numFmt w:val="decimal"/>
      <w:lvlText w:val=""/>
      <w:lvlJc w:val="left"/>
    </w:lvl>
  </w:abstractNum>
  <w:abstractNum w:abstractNumId="2">
    <w:nsid w:val="53633BFF"/>
    <w:multiLevelType w:val="hybridMultilevel"/>
    <w:tmpl w:val="2B828682"/>
    <w:lvl w:ilvl="0" w:tplc="4E604ACE">
      <w:start w:val="8"/>
      <w:numFmt w:val="decimal"/>
      <w:lvlText w:val="%1"/>
      <w:lvlJc w:val="left"/>
      <w:pPr>
        <w:ind w:left="7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440" w:hanging="360"/>
      </w:pPr>
    </w:lvl>
    <w:lvl w:ilvl="2" w:tplc="0419001B" w:tentative="1">
      <w:start w:val="1"/>
      <w:numFmt w:val="lowerRoman"/>
      <w:lvlText w:val="%3."/>
      <w:lvlJc w:val="right"/>
      <w:pPr>
        <w:ind w:left="9160" w:hanging="180"/>
      </w:pPr>
    </w:lvl>
    <w:lvl w:ilvl="3" w:tplc="0419000F" w:tentative="1">
      <w:start w:val="1"/>
      <w:numFmt w:val="decimal"/>
      <w:lvlText w:val="%4."/>
      <w:lvlJc w:val="left"/>
      <w:pPr>
        <w:ind w:left="9880" w:hanging="360"/>
      </w:pPr>
    </w:lvl>
    <w:lvl w:ilvl="4" w:tplc="04190019" w:tentative="1">
      <w:start w:val="1"/>
      <w:numFmt w:val="lowerLetter"/>
      <w:lvlText w:val="%5."/>
      <w:lvlJc w:val="left"/>
      <w:pPr>
        <w:ind w:left="10600" w:hanging="360"/>
      </w:pPr>
    </w:lvl>
    <w:lvl w:ilvl="5" w:tplc="0419001B" w:tentative="1">
      <w:start w:val="1"/>
      <w:numFmt w:val="lowerRoman"/>
      <w:lvlText w:val="%6."/>
      <w:lvlJc w:val="right"/>
      <w:pPr>
        <w:ind w:left="11320" w:hanging="180"/>
      </w:pPr>
    </w:lvl>
    <w:lvl w:ilvl="6" w:tplc="0419000F" w:tentative="1">
      <w:start w:val="1"/>
      <w:numFmt w:val="decimal"/>
      <w:lvlText w:val="%7."/>
      <w:lvlJc w:val="left"/>
      <w:pPr>
        <w:ind w:left="12040" w:hanging="360"/>
      </w:pPr>
    </w:lvl>
    <w:lvl w:ilvl="7" w:tplc="04190019" w:tentative="1">
      <w:start w:val="1"/>
      <w:numFmt w:val="lowerLetter"/>
      <w:lvlText w:val="%8."/>
      <w:lvlJc w:val="left"/>
      <w:pPr>
        <w:ind w:left="12760" w:hanging="360"/>
      </w:pPr>
    </w:lvl>
    <w:lvl w:ilvl="8" w:tplc="0419001B" w:tentative="1">
      <w:start w:val="1"/>
      <w:numFmt w:val="lowerRoman"/>
      <w:lvlText w:val="%9."/>
      <w:lvlJc w:val="right"/>
      <w:pPr>
        <w:ind w:left="13480" w:hanging="180"/>
      </w:pPr>
    </w:lvl>
  </w:abstractNum>
  <w:abstractNum w:abstractNumId="3">
    <w:nsid w:val="60BD0A44"/>
    <w:multiLevelType w:val="hybridMultilevel"/>
    <w:tmpl w:val="676C2AC8"/>
    <w:lvl w:ilvl="0" w:tplc="0419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4">
    <w:nsid w:val="61862C3B"/>
    <w:multiLevelType w:val="hybridMultilevel"/>
    <w:tmpl w:val="70423694"/>
    <w:lvl w:ilvl="0" w:tplc="2670F71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451DED"/>
    <w:multiLevelType w:val="multilevel"/>
    <w:tmpl w:val="F4420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b/>
        <w:color w:val="auto"/>
        <w:sz w:val="26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9F0782B"/>
    <w:multiLevelType w:val="hybridMultilevel"/>
    <w:tmpl w:val="B1024F4E"/>
    <w:lvl w:ilvl="0" w:tplc="0419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7">
    <w:nsid w:val="759949E8"/>
    <w:multiLevelType w:val="hybridMultilevel"/>
    <w:tmpl w:val="3C1C6B66"/>
    <w:lvl w:ilvl="0" w:tplc="C8784C4A">
      <w:start w:val="8"/>
      <w:numFmt w:val="decimal"/>
      <w:lvlText w:val="%1"/>
      <w:lvlJc w:val="left"/>
      <w:pPr>
        <w:ind w:left="7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080" w:hanging="360"/>
      </w:pPr>
    </w:lvl>
    <w:lvl w:ilvl="2" w:tplc="0419001B" w:tentative="1">
      <w:start w:val="1"/>
      <w:numFmt w:val="lowerRoman"/>
      <w:lvlText w:val="%3."/>
      <w:lvlJc w:val="right"/>
      <w:pPr>
        <w:ind w:left="8800" w:hanging="180"/>
      </w:pPr>
    </w:lvl>
    <w:lvl w:ilvl="3" w:tplc="0419000F" w:tentative="1">
      <w:start w:val="1"/>
      <w:numFmt w:val="decimal"/>
      <w:lvlText w:val="%4."/>
      <w:lvlJc w:val="left"/>
      <w:pPr>
        <w:ind w:left="9520" w:hanging="360"/>
      </w:pPr>
    </w:lvl>
    <w:lvl w:ilvl="4" w:tplc="04190019" w:tentative="1">
      <w:start w:val="1"/>
      <w:numFmt w:val="lowerLetter"/>
      <w:lvlText w:val="%5."/>
      <w:lvlJc w:val="left"/>
      <w:pPr>
        <w:ind w:left="10240" w:hanging="360"/>
      </w:pPr>
    </w:lvl>
    <w:lvl w:ilvl="5" w:tplc="0419001B" w:tentative="1">
      <w:start w:val="1"/>
      <w:numFmt w:val="lowerRoman"/>
      <w:lvlText w:val="%6."/>
      <w:lvlJc w:val="right"/>
      <w:pPr>
        <w:ind w:left="10960" w:hanging="180"/>
      </w:pPr>
    </w:lvl>
    <w:lvl w:ilvl="6" w:tplc="0419000F" w:tentative="1">
      <w:start w:val="1"/>
      <w:numFmt w:val="decimal"/>
      <w:lvlText w:val="%7."/>
      <w:lvlJc w:val="left"/>
      <w:pPr>
        <w:ind w:left="11680" w:hanging="360"/>
      </w:pPr>
    </w:lvl>
    <w:lvl w:ilvl="7" w:tplc="04190019" w:tentative="1">
      <w:start w:val="1"/>
      <w:numFmt w:val="lowerLetter"/>
      <w:lvlText w:val="%8."/>
      <w:lvlJc w:val="left"/>
      <w:pPr>
        <w:ind w:left="12400" w:hanging="360"/>
      </w:pPr>
    </w:lvl>
    <w:lvl w:ilvl="8" w:tplc="0419001B" w:tentative="1">
      <w:start w:val="1"/>
      <w:numFmt w:val="lowerRoman"/>
      <w:lvlText w:val="%9."/>
      <w:lvlJc w:val="right"/>
      <w:pPr>
        <w:ind w:left="1312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2"/>
  </w:num>
  <w:num w:numId="5">
    <w:abstractNumId w:val="6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F0BF2"/>
    <w:rsid w:val="00016114"/>
    <w:rsid w:val="00032C47"/>
    <w:rsid w:val="0005336D"/>
    <w:rsid w:val="00086CBA"/>
    <w:rsid w:val="00117CA6"/>
    <w:rsid w:val="001752D9"/>
    <w:rsid w:val="001C7307"/>
    <w:rsid w:val="001D3A04"/>
    <w:rsid w:val="001E6020"/>
    <w:rsid w:val="001F4FC3"/>
    <w:rsid w:val="002777D7"/>
    <w:rsid w:val="00344098"/>
    <w:rsid w:val="00386FD9"/>
    <w:rsid w:val="003C0B67"/>
    <w:rsid w:val="003C5728"/>
    <w:rsid w:val="003C754A"/>
    <w:rsid w:val="004471AB"/>
    <w:rsid w:val="00455A1C"/>
    <w:rsid w:val="004C7A0F"/>
    <w:rsid w:val="004D578E"/>
    <w:rsid w:val="00553511"/>
    <w:rsid w:val="00594921"/>
    <w:rsid w:val="005C2B76"/>
    <w:rsid w:val="005E1CC3"/>
    <w:rsid w:val="005F1218"/>
    <w:rsid w:val="0060425C"/>
    <w:rsid w:val="00657628"/>
    <w:rsid w:val="00670299"/>
    <w:rsid w:val="006B2CD8"/>
    <w:rsid w:val="007846C0"/>
    <w:rsid w:val="007B5045"/>
    <w:rsid w:val="00874B37"/>
    <w:rsid w:val="008F44D3"/>
    <w:rsid w:val="00942F63"/>
    <w:rsid w:val="0097423E"/>
    <w:rsid w:val="009A5797"/>
    <w:rsid w:val="009C26F9"/>
    <w:rsid w:val="009F1596"/>
    <w:rsid w:val="00A24EF9"/>
    <w:rsid w:val="00A45BAA"/>
    <w:rsid w:val="00A9102D"/>
    <w:rsid w:val="00AF7ADC"/>
    <w:rsid w:val="00B27817"/>
    <w:rsid w:val="00B30490"/>
    <w:rsid w:val="00B74E54"/>
    <w:rsid w:val="00BD5300"/>
    <w:rsid w:val="00C54EA4"/>
    <w:rsid w:val="00CF3979"/>
    <w:rsid w:val="00D13976"/>
    <w:rsid w:val="00D91B3E"/>
    <w:rsid w:val="00D96A1F"/>
    <w:rsid w:val="00DB03F3"/>
    <w:rsid w:val="00DF7737"/>
    <w:rsid w:val="00E149EB"/>
    <w:rsid w:val="00E2741A"/>
    <w:rsid w:val="00E34A95"/>
    <w:rsid w:val="00E76802"/>
    <w:rsid w:val="00ED6570"/>
    <w:rsid w:val="00F01527"/>
    <w:rsid w:val="00F01B2C"/>
    <w:rsid w:val="00F07C06"/>
    <w:rsid w:val="00F13CE0"/>
    <w:rsid w:val="00F37184"/>
    <w:rsid w:val="00F4659E"/>
    <w:rsid w:val="00F83DBD"/>
    <w:rsid w:val="00FD4E7A"/>
    <w:rsid w:val="00FF0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BF2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FF0BF2"/>
  </w:style>
  <w:style w:type="paragraph" w:customStyle="1" w:styleId="c13">
    <w:name w:val="c13"/>
    <w:basedOn w:val="a"/>
    <w:rsid w:val="00FF0BF2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c5">
    <w:name w:val="c5"/>
    <w:basedOn w:val="a0"/>
    <w:rsid w:val="00FF0BF2"/>
  </w:style>
  <w:style w:type="paragraph" w:customStyle="1" w:styleId="c9">
    <w:name w:val="c9"/>
    <w:basedOn w:val="a"/>
    <w:rsid w:val="00FF0BF2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c10">
    <w:name w:val="c10"/>
    <w:basedOn w:val="a"/>
    <w:rsid w:val="00FF0BF2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3">
    <w:name w:val="List Paragraph"/>
    <w:basedOn w:val="a"/>
    <w:uiPriority w:val="34"/>
    <w:qFormat/>
    <w:rsid w:val="00FF0BF2"/>
    <w:pPr>
      <w:ind w:left="720"/>
      <w:contextualSpacing/>
    </w:pPr>
  </w:style>
  <w:style w:type="paragraph" w:styleId="a4">
    <w:name w:val="No Spacing"/>
    <w:uiPriority w:val="1"/>
    <w:qFormat/>
    <w:rsid w:val="00D91B3E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1</Pages>
  <Words>2452</Words>
  <Characters>13982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Данилова</dc:creator>
  <cp:lastModifiedBy>Данилова</cp:lastModifiedBy>
  <cp:revision>3</cp:revision>
  <dcterms:created xsi:type="dcterms:W3CDTF">2020-11-04T07:41:00Z</dcterms:created>
  <dcterms:modified xsi:type="dcterms:W3CDTF">2020-11-04T12:32:00Z</dcterms:modified>
</cp:coreProperties>
</file>