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B25" w:rsidRPr="00FD0C65" w:rsidRDefault="00D40B25" w:rsidP="00D40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FD0C6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РОССИЙСКАЯ   ФЕДЕРАЦИЯ</w:t>
      </w:r>
    </w:p>
    <w:p w:rsidR="00D40B25" w:rsidRPr="00FD0C65" w:rsidRDefault="00D40B25" w:rsidP="00D40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D0C65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муниципальное бюджетное дошкольное образовательное учреждение детский сад № 15 «ягодка» г. Брянска</w:t>
      </w:r>
    </w:p>
    <w:p w:rsidR="00D40B25" w:rsidRPr="00FD0C65" w:rsidRDefault="00D40B25" w:rsidP="00D40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</w:pPr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 xml:space="preserve">241903, г. Брянск, Володарский район, </w:t>
      </w:r>
      <w:proofErr w:type="spellStart"/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>рп</w:t>
      </w:r>
      <w:proofErr w:type="spellEnd"/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 xml:space="preserve"> Большое Полпино, ул. </w:t>
      </w:r>
      <w:proofErr w:type="gramStart"/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>Центральная</w:t>
      </w:r>
      <w:proofErr w:type="gramEnd"/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>, 72</w:t>
      </w:r>
      <w:r w:rsidRPr="00FD0C65">
        <w:rPr>
          <w:rFonts w:ascii="Times New Roman" w:eastAsia="Times New Roman" w:hAnsi="Times New Roman" w:cs="Times New Roman"/>
          <w:b/>
          <w:sz w:val="20"/>
          <w:szCs w:val="39"/>
          <w:vertAlign w:val="superscript"/>
          <w:lang w:eastAsia="ru-RU"/>
        </w:rPr>
        <w:t>б</w:t>
      </w:r>
    </w:p>
    <w:p w:rsidR="00D40B25" w:rsidRPr="00FD0C65" w:rsidRDefault="00D40B25" w:rsidP="00D40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</w:pPr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 xml:space="preserve">тел. 777-281, факс 8(4832) 26-23-84, </w:t>
      </w:r>
      <w:r w:rsidRPr="00FD0C65">
        <w:rPr>
          <w:rFonts w:ascii="Times New Roman" w:eastAsia="Times New Roman" w:hAnsi="Times New Roman" w:cs="Times New Roman"/>
          <w:b/>
          <w:sz w:val="20"/>
          <w:szCs w:val="39"/>
          <w:lang w:val="en-US" w:eastAsia="ru-RU"/>
        </w:rPr>
        <w:t>e</w:t>
      </w:r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>-</w:t>
      </w:r>
      <w:r w:rsidRPr="00FD0C65">
        <w:rPr>
          <w:rFonts w:ascii="Times New Roman" w:eastAsia="Times New Roman" w:hAnsi="Times New Roman" w:cs="Times New Roman"/>
          <w:b/>
          <w:sz w:val="20"/>
          <w:szCs w:val="39"/>
          <w:lang w:val="en-US" w:eastAsia="ru-RU"/>
        </w:rPr>
        <w:t>mail</w:t>
      </w:r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 xml:space="preserve">: </w:t>
      </w:r>
      <w:proofErr w:type="spellStart"/>
      <w:r w:rsidRPr="00FD0C65">
        <w:rPr>
          <w:rFonts w:ascii="Times New Roman" w:eastAsia="Times New Roman" w:hAnsi="Times New Roman" w:cs="Times New Roman"/>
          <w:b/>
          <w:sz w:val="20"/>
          <w:szCs w:val="39"/>
          <w:lang w:val="en-US" w:eastAsia="ru-RU"/>
        </w:rPr>
        <w:t>jagodka</w:t>
      </w:r>
      <w:proofErr w:type="spellEnd"/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>15</w:t>
      </w:r>
      <w:proofErr w:type="spellStart"/>
      <w:r w:rsidRPr="00FD0C65">
        <w:rPr>
          <w:rFonts w:ascii="Times New Roman" w:eastAsia="Times New Roman" w:hAnsi="Times New Roman" w:cs="Times New Roman"/>
          <w:b/>
          <w:sz w:val="20"/>
          <w:szCs w:val="39"/>
          <w:lang w:val="en-US" w:eastAsia="ru-RU"/>
        </w:rPr>
        <w:t>bryansk</w:t>
      </w:r>
      <w:proofErr w:type="spellEnd"/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>@</w:t>
      </w:r>
      <w:r w:rsidRPr="00FD0C65">
        <w:rPr>
          <w:rFonts w:ascii="Times New Roman" w:eastAsia="Times New Roman" w:hAnsi="Times New Roman" w:cs="Times New Roman"/>
          <w:b/>
          <w:sz w:val="20"/>
          <w:szCs w:val="39"/>
          <w:lang w:val="en-US" w:eastAsia="ru-RU"/>
        </w:rPr>
        <w:t>mail</w:t>
      </w:r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>.</w:t>
      </w:r>
      <w:proofErr w:type="spellStart"/>
      <w:r w:rsidRPr="00FD0C65">
        <w:rPr>
          <w:rFonts w:ascii="Times New Roman" w:eastAsia="Times New Roman" w:hAnsi="Times New Roman" w:cs="Times New Roman"/>
          <w:b/>
          <w:sz w:val="20"/>
          <w:szCs w:val="39"/>
          <w:lang w:val="en-US" w:eastAsia="ru-RU"/>
        </w:rPr>
        <w:t>ru</w:t>
      </w:r>
      <w:proofErr w:type="spellEnd"/>
    </w:p>
    <w:p w:rsidR="00D40B25" w:rsidRPr="00FD0C65" w:rsidRDefault="00D40B25" w:rsidP="00D40B2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</w:pPr>
      <w:r w:rsidRPr="00FD0C65">
        <w:rPr>
          <w:rFonts w:ascii="Times New Roman" w:eastAsia="Times New Roman" w:hAnsi="Times New Roman" w:cs="Times New Roman"/>
          <w:b/>
          <w:sz w:val="20"/>
          <w:szCs w:val="39"/>
          <w:lang w:eastAsia="ru-RU"/>
        </w:rPr>
        <w:t>ОКПО 22349223, ОГРН 1153256003702 , ИНН/КПП  3257028356/325701001</w:t>
      </w:r>
    </w:p>
    <w:p w:rsidR="008A4042" w:rsidRDefault="008A4042"/>
    <w:p w:rsidR="008A4042" w:rsidRDefault="008A4042"/>
    <w:p w:rsidR="008A4042" w:rsidRPr="00CD130E" w:rsidRDefault="008A4042">
      <w:pPr>
        <w:rPr>
          <w:rFonts w:ascii="Times New Roman" w:hAnsi="Times New Roman" w:cs="Times New Roman"/>
        </w:rPr>
      </w:pP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  <w:r w:rsidRPr="00CD130E">
        <w:rPr>
          <w:rFonts w:ascii="Times New Roman" w:hAnsi="Times New Roman" w:cs="Times New Roman"/>
          <w:sz w:val="40"/>
          <w:szCs w:val="40"/>
        </w:rPr>
        <w:t>Опыт работы</w:t>
      </w: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  <w:r w:rsidRPr="00CD130E">
        <w:rPr>
          <w:rFonts w:ascii="Times New Roman" w:hAnsi="Times New Roman" w:cs="Times New Roman"/>
          <w:sz w:val="40"/>
          <w:szCs w:val="40"/>
        </w:rPr>
        <w:t>по театрализованной деятельности</w:t>
      </w: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  <w:r w:rsidRPr="00CD130E">
        <w:rPr>
          <w:rFonts w:ascii="Times New Roman" w:hAnsi="Times New Roman" w:cs="Times New Roman"/>
          <w:sz w:val="40"/>
          <w:szCs w:val="40"/>
        </w:rPr>
        <w:t>дошкольного возраста</w:t>
      </w: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  <w:r w:rsidRPr="00CD130E">
        <w:rPr>
          <w:rFonts w:ascii="Times New Roman" w:hAnsi="Times New Roman" w:cs="Times New Roman"/>
          <w:sz w:val="40"/>
          <w:szCs w:val="40"/>
        </w:rPr>
        <w:t>«Театр – это волшебный мир…»</w:t>
      </w: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40B25" w:rsidRPr="00CD130E" w:rsidRDefault="00D40B25" w:rsidP="008A4042">
      <w:pPr>
        <w:jc w:val="center"/>
        <w:rPr>
          <w:rFonts w:ascii="Times New Roman" w:hAnsi="Times New Roman" w:cs="Times New Roman"/>
          <w:sz w:val="40"/>
          <w:szCs w:val="40"/>
        </w:rPr>
      </w:pPr>
      <w:r w:rsidRPr="00CD130E">
        <w:rPr>
          <w:rFonts w:ascii="Times New Roman" w:hAnsi="Times New Roman" w:cs="Times New Roman"/>
          <w:sz w:val="40"/>
          <w:szCs w:val="40"/>
        </w:rPr>
        <w:tab/>
        <w:t xml:space="preserve">                 </w:t>
      </w:r>
    </w:p>
    <w:p w:rsidR="008A4042" w:rsidRPr="00CD130E" w:rsidRDefault="00D40B25" w:rsidP="008A4042">
      <w:pPr>
        <w:jc w:val="center"/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40"/>
          <w:szCs w:val="40"/>
        </w:rPr>
        <w:t xml:space="preserve">                                            </w:t>
      </w:r>
      <w:r w:rsidRPr="00CD130E">
        <w:rPr>
          <w:rFonts w:ascii="Times New Roman" w:hAnsi="Times New Roman" w:cs="Times New Roman"/>
          <w:sz w:val="28"/>
          <w:szCs w:val="28"/>
        </w:rPr>
        <w:t xml:space="preserve">Разработчик: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Ходаренкова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 xml:space="preserve"> Юлия Артуровна</w:t>
      </w:r>
    </w:p>
    <w:p w:rsidR="00D40B25" w:rsidRPr="00CD130E" w:rsidRDefault="00D40B25" w:rsidP="008A4042">
      <w:pPr>
        <w:jc w:val="center"/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                             МБДОУ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D130E">
        <w:rPr>
          <w:rFonts w:ascii="Times New Roman" w:hAnsi="Times New Roman" w:cs="Times New Roman"/>
          <w:sz w:val="28"/>
          <w:szCs w:val="28"/>
          <w:lang w:val="en-US"/>
        </w:rPr>
        <w:t xml:space="preserve">/c </w:t>
      </w:r>
      <w:r w:rsidRPr="00CD130E">
        <w:rPr>
          <w:rFonts w:ascii="Times New Roman" w:hAnsi="Times New Roman" w:cs="Times New Roman"/>
          <w:sz w:val="28"/>
          <w:szCs w:val="28"/>
        </w:rPr>
        <w:t>№15 «Ягодка»</w:t>
      </w:r>
    </w:p>
    <w:p w:rsidR="008A4042" w:rsidRPr="00CD130E" w:rsidRDefault="008A4042" w:rsidP="008A404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A4042" w:rsidRDefault="008A4042" w:rsidP="008A4042">
      <w:pPr>
        <w:jc w:val="center"/>
        <w:rPr>
          <w:sz w:val="40"/>
          <w:szCs w:val="40"/>
        </w:rPr>
      </w:pPr>
    </w:p>
    <w:p w:rsidR="008A4042" w:rsidRDefault="008A4042" w:rsidP="008A4042">
      <w:pPr>
        <w:jc w:val="center"/>
        <w:rPr>
          <w:sz w:val="40"/>
          <w:szCs w:val="40"/>
        </w:rPr>
      </w:pPr>
    </w:p>
    <w:p w:rsidR="00D40B25" w:rsidRDefault="00D40B25" w:rsidP="00D40B25">
      <w:pPr>
        <w:rPr>
          <w:sz w:val="40"/>
          <w:szCs w:val="40"/>
        </w:rPr>
      </w:pPr>
    </w:p>
    <w:p w:rsidR="008A4042" w:rsidRDefault="008A4042" w:rsidP="00D40B25">
      <w:pPr>
        <w:jc w:val="center"/>
        <w:rPr>
          <w:b/>
          <w:sz w:val="32"/>
          <w:szCs w:val="32"/>
        </w:rPr>
      </w:pPr>
      <w:r w:rsidRPr="008A4042">
        <w:rPr>
          <w:b/>
          <w:sz w:val="32"/>
          <w:szCs w:val="32"/>
        </w:rPr>
        <w:lastRenderedPageBreak/>
        <w:t>Содержание</w:t>
      </w:r>
    </w:p>
    <w:p w:rsidR="008A4042" w:rsidRPr="00CD130E" w:rsidRDefault="008A4042" w:rsidP="008705C6">
      <w:pPr>
        <w:pStyle w:val="a4"/>
        <w:numPr>
          <w:ilvl w:val="0"/>
          <w:numId w:val="35"/>
        </w:numPr>
        <w:rPr>
          <w:sz w:val="32"/>
          <w:szCs w:val="32"/>
        </w:rPr>
      </w:pPr>
      <w:r w:rsidRPr="00CD130E">
        <w:rPr>
          <w:sz w:val="32"/>
          <w:szCs w:val="32"/>
        </w:rPr>
        <w:t>Введение</w:t>
      </w:r>
      <w:r w:rsidR="00D40B25" w:rsidRPr="00CD130E">
        <w:rPr>
          <w:sz w:val="32"/>
          <w:szCs w:val="32"/>
        </w:rPr>
        <w:t>……………………………………………………..3</w:t>
      </w:r>
    </w:p>
    <w:p w:rsidR="008A4042" w:rsidRPr="00CD130E" w:rsidRDefault="008A4042" w:rsidP="008705C6">
      <w:pPr>
        <w:pStyle w:val="a4"/>
        <w:numPr>
          <w:ilvl w:val="0"/>
          <w:numId w:val="35"/>
        </w:numPr>
        <w:rPr>
          <w:sz w:val="32"/>
          <w:szCs w:val="32"/>
        </w:rPr>
      </w:pPr>
      <w:r w:rsidRPr="00CD130E">
        <w:rPr>
          <w:sz w:val="32"/>
          <w:szCs w:val="32"/>
        </w:rPr>
        <w:t>Актуальность</w:t>
      </w:r>
      <w:r w:rsidR="00D40B25" w:rsidRPr="00CD130E">
        <w:rPr>
          <w:sz w:val="32"/>
          <w:szCs w:val="32"/>
        </w:rPr>
        <w:t>……………………………………………………4</w:t>
      </w:r>
    </w:p>
    <w:p w:rsidR="008A4042" w:rsidRPr="00CD130E" w:rsidRDefault="008705C6" w:rsidP="008705C6">
      <w:pPr>
        <w:pStyle w:val="a4"/>
        <w:numPr>
          <w:ilvl w:val="0"/>
          <w:numId w:val="35"/>
        </w:numPr>
        <w:rPr>
          <w:sz w:val="32"/>
          <w:szCs w:val="32"/>
        </w:rPr>
      </w:pPr>
      <w:r>
        <w:rPr>
          <w:sz w:val="32"/>
          <w:szCs w:val="32"/>
        </w:rPr>
        <w:t xml:space="preserve">Цели </w:t>
      </w:r>
      <w:r w:rsidR="008A4042" w:rsidRPr="00CD130E">
        <w:rPr>
          <w:sz w:val="32"/>
          <w:szCs w:val="32"/>
        </w:rPr>
        <w:t>и задачи</w:t>
      </w:r>
      <w:r w:rsidR="00D40B25" w:rsidRPr="00CD130E">
        <w:rPr>
          <w:sz w:val="32"/>
          <w:szCs w:val="32"/>
        </w:rPr>
        <w:t>………………………………………………………</w:t>
      </w:r>
      <w:r>
        <w:rPr>
          <w:sz w:val="32"/>
          <w:szCs w:val="32"/>
        </w:rPr>
        <w:t>5</w:t>
      </w:r>
    </w:p>
    <w:p w:rsidR="008A4042" w:rsidRPr="00CD130E" w:rsidRDefault="008A4042" w:rsidP="008705C6">
      <w:pPr>
        <w:pStyle w:val="a4"/>
        <w:numPr>
          <w:ilvl w:val="0"/>
          <w:numId w:val="35"/>
        </w:numPr>
        <w:rPr>
          <w:sz w:val="32"/>
          <w:szCs w:val="32"/>
        </w:rPr>
      </w:pPr>
      <w:r w:rsidRPr="00CD130E">
        <w:rPr>
          <w:sz w:val="32"/>
          <w:szCs w:val="32"/>
        </w:rPr>
        <w:t>Опыт работы по программе</w:t>
      </w:r>
      <w:r w:rsidR="00013C06">
        <w:rPr>
          <w:sz w:val="32"/>
          <w:szCs w:val="32"/>
        </w:rPr>
        <w:t>……………………………………..</w:t>
      </w:r>
      <w:r w:rsidR="008705C6">
        <w:rPr>
          <w:sz w:val="32"/>
          <w:szCs w:val="32"/>
        </w:rPr>
        <w:t>6</w:t>
      </w:r>
    </w:p>
    <w:p w:rsidR="008A4042" w:rsidRPr="00CD130E" w:rsidRDefault="008A4042" w:rsidP="008705C6">
      <w:pPr>
        <w:pStyle w:val="a4"/>
        <w:numPr>
          <w:ilvl w:val="0"/>
          <w:numId w:val="35"/>
        </w:numPr>
        <w:rPr>
          <w:sz w:val="32"/>
          <w:szCs w:val="32"/>
        </w:rPr>
      </w:pPr>
      <w:r w:rsidRPr="00CD130E">
        <w:rPr>
          <w:sz w:val="32"/>
          <w:szCs w:val="32"/>
        </w:rPr>
        <w:t>Организация и содержание обра</w:t>
      </w:r>
      <w:r w:rsidR="00895820" w:rsidRPr="00CD130E">
        <w:rPr>
          <w:sz w:val="32"/>
          <w:szCs w:val="32"/>
        </w:rPr>
        <w:t>зовательного процесса по театрализованной деятельности</w:t>
      </w:r>
      <w:r w:rsidR="008705C6">
        <w:rPr>
          <w:sz w:val="32"/>
          <w:szCs w:val="32"/>
        </w:rPr>
        <w:t>……………………………..12</w:t>
      </w:r>
    </w:p>
    <w:p w:rsidR="00895820" w:rsidRPr="008705C6" w:rsidRDefault="00895820" w:rsidP="008705C6">
      <w:pPr>
        <w:ind w:left="360"/>
        <w:rPr>
          <w:rFonts w:ascii="Times New Roman" w:hAnsi="Times New Roman" w:cs="Times New Roman"/>
          <w:sz w:val="32"/>
          <w:szCs w:val="32"/>
        </w:rPr>
      </w:pPr>
      <w:r w:rsidRPr="008705C6">
        <w:rPr>
          <w:rFonts w:ascii="Times New Roman" w:hAnsi="Times New Roman" w:cs="Times New Roman"/>
          <w:sz w:val="32"/>
          <w:szCs w:val="32"/>
        </w:rPr>
        <w:t>5.1 Методические рекомендации по организации работы с детьми</w:t>
      </w:r>
      <w:r w:rsidR="00013C06" w:rsidRPr="008705C6">
        <w:rPr>
          <w:rFonts w:ascii="Times New Roman" w:hAnsi="Times New Roman" w:cs="Times New Roman"/>
          <w:sz w:val="32"/>
          <w:szCs w:val="32"/>
        </w:rPr>
        <w:t>……………………………………………………………</w:t>
      </w:r>
      <w:r w:rsidR="008705C6" w:rsidRPr="008705C6">
        <w:rPr>
          <w:rFonts w:ascii="Times New Roman" w:hAnsi="Times New Roman" w:cs="Times New Roman"/>
          <w:sz w:val="32"/>
          <w:szCs w:val="32"/>
        </w:rPr>
        <w:t>17</w:t>
      </w:r>
    </w:p>
    <w:p w:rsidR="00895820" w:rsidRPr="008705C6" w:rsidRDefault="008705C6" w:rsidP="008705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2533CE" w:rsidRPr="008705C6">
        <w:rPr>
          <w:rFonts w:ascii="Times New Roman" w:hAnsi="Times New Roman" w:cs="Times New Roman"/>
          <w:sz w:val="32"/>
          <w:szCs w:val="32"/>
        </w:rPr>
        <w:t>5.2</w:t>
      </w:r>
      <w:r w:rsidR="00895820" w:rsidRPr="008705C6">
        <w:rPr>
          <w:rFonts w:ascii="Times New Roman" w:hAnsi="Times New Roman" w:cs="Times New Roman"/>
          <w:sz w:val="32"/>
          <w:szCs w:val="32"/>
        </w:rPr>
        <w:t xml:space="preserve"> Система работы с родителями</w:t>
      </w:r>
      <w:r w:rsidR="00013C06" w:rsidRPr="008705C6">
        <w:rPr>
          <w:rFonts w:ascii="Times New Roman" w:hAnsi="Times New Roman" w:cs="Times New Roman"/>
          <w:sz w:val="32"/>
          <w:szCs w:val="32"/>
        </w:rPr>
        <w:t>……………………………</w:t>
      </w:r>
      <w:r w:rsidRPr="008705C6">
        <w:rPr>
          <w:rFonts w:ascii="Times New Roman" w:hAnsi="Times New Roman" w:cs="Times New Roman"/>
          <w:sz w:val="32"/>
          <w:szCs w:val="32"/>
        </w:rPr>
        <w:t>22</w:t>
      </w:r>
    </w:p>
    <w:p w:rsidR="00895820" w:rsidRPr="008705C6" w:rsidRDefault="008705C6" w:rsidP="008705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895820" w:rsidRPr="008705C6">
        <w:rPr>
          <w:rFonts w:ascii="Times New Roman" w:hAnsi="Times New Roman" w:cs="Times New Roman"/>
          <w:sz w:val="32"/>
          <w:szCs w:val="32"/>
        </w:rPr>
        <w:t>Список литературы</w:t>
      </w:r>
      <w:r w:rsidR="00013C06" w:rsidRPr="008705C6">
        <w:rPr>
          <w:rFonts w:ascii="Times New Roman" w:hAnsi="Times New Roman" w:cs="Times New Roman"/>
          <w:sz w:val="32"/>
          <w:szCs w:val="32"/>
        </w:rPr>
        <w:t>…………………………………………….</w:t>
      </w:r>
      <w:r w:rsidRPr="008705C6">
        <w:rPr>
          <w:rFonts w:ascii="Times New Roman" w:hAnsi="Times New Roman" w:cs="Times New Roman"/>
          <w:sz w:val="32"/>
          <w:szCs w:val="32"/>
        </w:rPr>
        <w:t>23</w:t>
      </w:r>
    </w:p>
    <w:p w:rsidR="00895820" w:rsidRPr="008705C6" w:rsidRDefault="008705C6" w:rsidP="008705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95820" w:rsidRPr="008705C6">
        <w:rPr>
          <w:rFonts w:ascii="Times New Roman" w:hAnsi="Times New Roman" w:cs="Times New Roman"/>
          <w:sz w:val="32"/>
          <w:szCs w:val="32"/>
        </w:rPr>
        <w:t>Приложение</w:t>
      </w:r>
      <w:r w:rsidR="00013C06" w:rsidRPr="008705C6">
        <w:rPr>
          <w:rFonts w:ascii="Times New Roman" w:hAnsi="Times New Roman" w:cs="Times New Roman"/>
          <w:sz w:val="32"/>
          <w:szCs w:val="32"/>
        </w:rPr>
        <w:t>…………………………………………………</w:t>
      </w:r>
      <w:r w:rsidRPr="008705C6">
        <w:rPr>
          <w:rFonts w:ascii="Times New Roman" w:hAnsi="Times New Roman" w:cs="Times New Roman"/>
          <w:sz w:val="32"/>
          <w:szCs w:val="32"/>
        </w:rPr>
        <w:t>24</w:t>
      </w:r>
    </w:p>
    <w:p w:rsidR="00895820" w:rsidRPr="00CD130E" w:rsidRDefault="00895820" w:rsidP="008705C6">
      <w:pPr>
        <w:rPr>
          <w:rFonts w:ascii="Times New Roman" w:hAnsi="Times New Roman" w:cs="Times New Roman"/>
          <w:sz w:val="32"/>
          <w:szCs w:val="32"/>
        </w:rPr>
      </w:pPr>
    </w:p>
    <w:p w:rsidR="00895820" w:rsidRDefault="00895820" w:rsidP="008705C6">
      <w:pPr>
        <w:rPr>
          <w:sz w:val="32"/>
          <w:szCs w:val="32"/>
        </w:rPr>
      </w:pPr>
    </w:p>
    <w:p w:rsidR="00895820" w:rsidRDefault="00895820" w:rsidP="00895820">
      <w:pPr>
        <w:jc w:val="both"/>
        <w:rPr>
          <w:sz w:val="32"/>
          <w:szCs w:val="32"/>
        </w:rPr>
      </w:pPr>
    </w:p>
    <w:p w:rsidR="00895820" w:rsidRDefault="00895820" w:rsidP="00895820">
      <w:pPr>
        <w:jc w:val="both"/>
        <w:rPr>
          <w:sz w:val="32"/>
          <w:szCs w:val="32"/>
        </w:rPr>
      </w:pPr>
    </w:p>
    <w:p w:rsidR="00895820" w:rsidRDefault="00895820" w:rsidP="00895820">
      <w:pPr>
        <w:jc w:val="both"/>
        <w:rPr>
          <w:sz w:val="32"/>
          <w:szCs w:val="32"/>
        </w:rPr>
      </w:pPr>
    </w:p>
    <w:p w:rsidR="00895820" w:rsidRDefault="00895820" w:rsidP="00895820">
      <w:pPr>
        <w:jc w:val="both"/>
        <w:rPr>
          <w:sz w:val="32"/>
          <w:szCs w:val="32"/>
        </w:rPr>
      </w:pPr>
    </w:p>
    <w:p w:rsidR="00895820" w:rsidRDefault="00895820" w:rsidP="00895820">
      <w:pPr>
        <w:jc w:val="both"/>
        <w:rPr>
          <w:sz w:val="32"/>
          <w:szCs w:val="32"/>
        </w:rPr>
      </w:pPr>
    </w:p>
    <w:p w:rsidR="00895820" w:rsidRDefault="00895820" w:rsidP="00895820">
      <w:pPr>
        <w:jc w:val="both"/>
        <w:rPr>
          <w:sz w:val="32"/>
          <w:szCs w:val="32"/>
        </w:rPr>
      </w:pPr>
    </w:p>
    <w:p w:rsidR="00895820" w:rsidRDefault="00895820" w:rsidP="00895820">
      <w:pPr>
        <w:jc w:val="both"/>
        <w:rPr>
          <w:sz w:val="32"/>
          <w:szCs w:val="32"/>
        </w:rPr>
      </w:pPr>
    </w:p>
    <w:p w:rsidR="00CD130E" w:rsidRDefault="00CD130E" w:rsidP="00CD130E">
      <w:pPr>
        <w:rPr>
          <w:sz w:val="32"/>
          <w:szCs w:val="32"/>
        </w:rPr>
      </w:pPr>
    </w:p>
    <w:p w:rsidR="00013C06" w:rsidRDefault="00CD130E" w:rsidP="00CD130E">
      <w:pPr>
        <w:rPr>
          <w:rFonts w:ascii="Times New Roman" w:hAnsi="Times New Roman" w:cs="Times New Roman"/>
          <w:sz w:val="32"/>
          <w:szCs w:val="32"/>
        </w:rPr>
      </w:pPr>
      <w:r w:rsidRPr="00CD130E">
        <w:rPr>
          <w:rFonts w:ascii="Times New Roman" w:hAnsi="Times New Roman" w:cs="Times New Roman"/>
          <w:sz w:val="32"/>
          <w:szCs w:val="32"/>
        </w:rPr>
        <w:t xml:space="preserve">                                     </w:t>
      </w:r>
    </w:p>
    <w:p w:rsidR="00895820" w:rsidRPr="00CD130E" w:rsidRDefault="00895820" w:rsidP="00013C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130E">
        <w:rPr>
          <w:rFonts w:ascii="Times New Roman" w:hAnsi="Times New Roman" w:cs="Times New Roman"/>
          <w:b/>
          <w:sz w:val="32"/>
          <w:szCs w:val="32"/>
        </w:rPr>
        <w:t>1.Введение.</w:t>
      </w:r>
    </w:p>
    <w:p w:rsidR="00895820" w:rsidRPr="00CD130E" w:rsidRDefault="00895820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>Современные дошкольные учреждения ищут новые гуманистические, личностно-ориентированные подходы к образованию. Поэтому я, как и многие педагоги, занята поиском нетрадиционных путей во взаимодействии с детьми, решая при этом ряд важных вопросов:</w:t>
      </w:r>
    </w:p>
    <w:p w:rsidR="008A5459" w:rsidRPr="00CD130E" w:rsidRDefault="00895820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Как сделать каждое занятие с ребен</w:t>
      </w:r>
      <w:r w:rsidR="008A5459" w:rsidRPr="00CD130E">
        <w:rPr>
          <w:rFonts w:ascii="Times New Roman" w:hAnsi="Times New Roman" w:cs="Times New Roman"/>
          <w:sz w:val="28"/>
          <w:szCs w:val="28"/>
        </w:rPr>
        <w:t>ком интересным и увлекательным;</w:t>
      </w:r>
    </w:p>
    <w:p w:rsidR="00895820" w:rsidRPr="00CD130E" w:rsidRDefault="008A5459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- Как </w:t>
      </w:r>
      <w:r w:rsidR="00895820" w:rsidRPr="00CD130E">
        <w:rPr>
          <w:rFonts w:ascii="Times New Roman" w:hAnsi="Times New Roman" w:cs="Times New Roman"/>
          <w:sz w:val="28"/>
          <w:szCs w:val="28"/>
        </w:rPr>
        <w:t>рассказать ему о красоте и многообразии мира;</w:t>
      </w:r>
    </w:p>
    <w:p w:rsidR="008A5459" w:rsidRPr="00CD130E" w:rsidRDefault="00895820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- Как научить ребенка всему, что ему пригодится в  современной жизни; </w:t>
      </w:r>
    </w:p>
    <w:p w:rsidR="00895820" w:rsidRPr="00CD130E" w:rsidRDefault="00895820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Как воспитать и развить основные его способности: слышать, видеть, чувствовать, понимать, фантазировать и придумывать.</w:t>
      </w:r>
    </w:p>
    <w:p w:rsidR="00895820" w:rsidRPr="00CD130E" w:rsidRDefault="008A5459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Музыкальное воспитание детей в детском саду является синтезом различных видов деятельности. Мне хотелось бы охватить многое, хотя углубленно заниматься всем одновременно невозможно. М</w:t>
      </w:r>
      <w:r w:rsidR="00895820" w:rsidRPr="00CD130E">
        <w:rPr>
          <w:rFonts w:ascii="Times New Roman" w:hAnsi="Times New Roman" w:cs="Times New Roman"/>
          <w:sz w:val="28"/>
          <w:szCs w:val="28"/>
        </w:rPr>
        <w:t>еня, как музыкального руководителя, привлекла театрализованная деятельность. Природа театральной деятельности многообразна. Она объединяет средства архитектуры, живописи, пластической организации действия с музыкой, ритмом и словом. В процессе театрализованных игр, происходит интегрированное воспитание детей, они обучаются выразительному чтению, пластике движения, пению, игре на музыкальных инструментах. Создается творческая атмосфера, которая помогает раскрыться каждому ребенку, применять собственные возможности и способности.</w:t>
      </w:r>
    </w:p>
    <w:p w:rsidR="008A5459" w:rsidRPr="00CD130E" w:rsidRDefault="008A5459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Дошкольный возраст – один из наиболее ответственных периодов в жизни каждого человека. Именно в эти годы закладываются основы здоровья, гармоничного умственного, нравственного и физического развития ребенка, формируется личность человека. В период от трех до семи лет ребенок интенсивно растет и развивается. Поэтому так важно с самого раннего детства приобщать маленького человека к театру, литературе, живописи. Чем раньше это начать, тем больших результатов можно достигнуть. Увлечь детей искусством, научить их понимать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прекрасное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 xml:space="preserve"> - главная миссия музыкального руководителя.</w:t>
      </w:r>
    </w:p>
    <w:p w:rsidR="008A5459" w:rsidRPr="00CD130E" w:rsidRDefault="008A5459" w:rsidP="008A5459">
      <w:pPr>
        <w:rPr>
          <w:rFonts w:ascii="Times New Roman" w:hAnsi="Times New Roman" w:cs="Times New Roman"/>
          <w:sz w:val="28"/>
          <w:szCs w:val="28"/>
        </w:rPr>
      </w:pPr>
    </w:p>
    <w:p w:rsidR="008A5459" w:rsidRPr="00CD130E" w:rsidRDefault="008A5459" w:rsidP="008A5459">
      <w:pPr>
        <w:rPr>
          <w:rFonts w:ascii="Times New Roman" w:hAnsi="Times New Roman" w:cs="Times New Roman"/>
          <w:sz w:val="28"/>
          <w:szCs w:val="28"/>
        </w:rPr>
      </w:pPr>
    </w:p>
    <w:p w:rsidR="00CD130E" w:rsidRDefault="008A5459" w:rsidP="008A5459">
      <w:pPr>
        <w:rPr>
          <w:b/>
          <w:sz w:val="32"/>
          <w:szCs w:val="32"/>
        </w:rPr>
      </w:pPr>
      <w:r w:rsidRPr="008A5459">
        <w:rPr>
          <w:b/>
          <w:sz w:val="32"/>
          <w:szCs w:val="32"/>
        </w:rPr>
        <w:t xml:space="preserve">                                          </w:t>
      </w:r>
    </w:p>
    <w:p w:rsidR="008A5459" w:rsidRPr="00CD130E" w:rsidRDefault="00CD130E" w:rsidP="008A545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</w:t>
      </w:r>
      <w:r w:rsidR="008A5459" w:rsidRPr="008A5459">
        <w:rPr>
          <w:b/>
          <w:sz w:val="32"/>
          <w:szCs w:val="32"/>
        </w:rPr>
        <w:t xml:space="preserve"> </w:t>
      </w:r>
      <w:r w:rsidR="008A5459" w:rsidRPr="00CD130E">
        <w:rPr>
          <w:rFonts w:ascii="Times New Roman" w:hAnsi="Times New Roman" w:cs="Times New Roman"/>
          <w:b/>
          <w:sz w:val="32"/>
          <w:szCs w:val="32"/>
        </w:rPr>
        <w:t>2. Актуальность</w:t>
      </w:r>
    </w:p>
    <w:p w:rsidR="0062783F" w:rsidRPr="00CD130E" w:rsidRDefault="009578AB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 xml:space="preserve"> Актуальность избранной мной темы на современном этапе определяется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ФГОС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 xml:space="preserve"> т. е. педагогика из «дидактической становится развивающей», а значит использование элементов театрализации, развития музыкальных творческих способностей, импровизации в процессе обучения и воспитания детей становится все более заметным, являясь одним из перспективных направлений педагогической мысли. </w:t>
      </w:r>
    </w:p>
    <w:p w:rsidR="008A5459" w:rsidRPr="00CD130E" w:rsidRDefault="009578AB" w:rsidP="008A5459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Знакомясь с современными идеями развивающего образования, стараюсь придерживаться ее главных принципов: развитие, творчество, игра. Я поддерживаю те педагогические идеи, суть которых сводится к единой концепции: развитие ребенка может быть понятно как активный процесс самосознания.</w:t>
      </w:r>
    </w:p>
    <w:p w:rsidR="009578AB" w:rsidRPr="00CD130E" w:rsidRDefault="009578AB" w:rsidP="009578AB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Сегодня мы должны воспитывать детей через искусство, через эстетическое восприятие окружающего мира, интенсивно развивать творческий потенциал детей.</w:t>
      </w:r>
    </w:p>
    <w:p w:rsidR="009578AB" w:rsidRPr="00CD130E" w:rsidRDefault="009578AB" w:rsidP="009578AB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Психологами (М.В.Ермолаева,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Г.А.Урунтаева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 xml:space="preserve"> и др.) доказано, что дошкольники очень впечатлительны, быстро поддаются эмоциональному воздействию, активно включаются в действие, если оно вызывает у них интерес. </w:t>
      </w:r>
    </w:p>
    <w:p w:rsidR="009578AB" w:rsidRPr="00CD130E" w:rsidRDefault="009578AB" w:rsidP="009578AB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По словам Макаренко самым интересным и любимыми занятием для дошкольников является зрелище. В детском саду такими зрелищем являются театр и театрализованные игры.</w:t>
      </w:r>
    </w:p>
    <w:p w:rsidR="009578AB" w:rsidRPr="00CD130E" w:rsidRDefault="009578AB" w:rsidP="009578AB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Театрализованная деятельность является источником развития чувств, глубоких переживаний и открытий ребёнка, приобщает его к духовным ценностям, помогают преодолевать робость, неуверенность в себе, застенчивость.</w:t>
      </w:r>
    </w:p>
    <w:p w:rsidR="009578AB" w:rsidRPr="00CD130E" w:rsidRDefault="009578AB" w:rsidP="009578AB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Благодаря произведениям, ребёнок познаёт мир не только умом, но и сердцем, выражает своё собственное отношение к добру и злу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9578AB" w:rsidRPr="00CD130E" w:rsidRDefault="009578AB" w:rsidP="009578AB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Таким образом, театрализованные занятия всесторонне развивают ребёнка. Они дают возможность часто и ненавязчиво давать знания детям по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сенсорике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 xml:space="preserve">, математике, знакомить их с окружающим миром, совершенствовать движения, моторику пальцев, приобретать умение в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>.</w:t>
      </w:r>
    </w:p>
    <w:p w:rsidR="009578AB" w:rsidRPr="00CD130E" w:rsidRDefault="009578AB" w:rsidP="009578AB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Театральная деятельность даёт возможность каждому ребёнку освоиться, делает для них детский сад таким местом, куда им хочется приходить.</w:t>
      </w:r>
    </w:p>
    <w:p w:rsidR="00263E32" w:rsidRPr="00CD130E" w:rsidRDefault="00263E32" w:rsidP="009578AB">
      <w:pPr>
        <w:rPr>
          <w:rFonts w:ascii="Times New Roman" w:hAnsi="Times New Roman" w:cs="Times New Roman"/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263E32" w:rsidRDefault="00263E32" w:rsidP="009578AB">
      <w:pPr>
        <w:rPr>
          <w:sz w:val="28"/>
          <w:szCs w:val="28"/>
        </w:rPr>
      </w:pPr>
    </w:p>
    <w:p w:rsidR="00CD130E" w:rsidRDefault="00CD130E" w:rsidP="0062783F">
      <w:pPr>
        <w:rPr>
          <w:sz w:val="28"/>
          <w:szCs w:val="28"/>
        </w:rPr>
      </w:pPr>
    </w:p>
    <w:p w:rsidR="00CD130E" w:rsidRDefault="00CD130E" w:rsidP="006278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p w:rsidR="00CD130E" w:rsidRDefault="00CD130E" w:rsidP="0062783F">
      <w:pPr>
        <w:rPr>
          <w:sz w:val="28"/>
          <w:szCs w:val="28"/>
        </w:rPr>
      </w:pPr>
    </w:p>
    <w:p w:rsidR="00263E32" w:rsidRPr="00CD130E" w:rsidRDefault="00CD130E" w:rsidP="0062783F">
      <w:pPr>
        <w:rPr>
          <w:rFonts w:ascii="Times New Roman" w:hAnsi="Times New Roman" w:cs="Times New Roman"/>
          <w:b/>
          <w:sz w:val="32"/>
          <w:szCs w:val="32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63E32" w:rsidRPr="00CD130E">
        <w:rPr>
          <w:rFonts w:ascii="Times New Roman" w:hAnsi="Times New Roman" w:cs="Times New Roman"/>
          <w:b/>
          <w:sz w:val="32"/>
          <w:szCs w:val="32"/>
        </w:rPr>
        <w:t>3. Цели и задачи</w:t>
      </w:r>
    </w:p>
    <w:p w:rsidR="00263E32" w:rsidRPr="00CD130E" w:rsidRDefault="00263E32" w:rsidP="00263E32">
      <w:pPr>
        <w:rPr>
          <w:rFonts w:ascii="Times New Roman" w:hAnsi="Times New Roman" w:cs="Times New Roman"/>
          <w:b/>
          <w:sz w:val="28"/>
          <w:szCs w:val="28"/>
        </w:rPr>
      </w:pPr>
      <w:r w:rsidRPr="00CD130E">
        <w:rPr>
          <w:rFonts w:ascii="Times New Roman" w:hAnsi="Times New Roman" w:cs="Times New Roman"/>
          <w:b/>
          <w:sz w:val="28"/>
          <w:szCs w:val="28"/>
        </w:rPr>
        <w:t>Цель</w:t>
      </w:r>
      <w:r w:rsidR="0062783F" w:rsidRPr="00CD130E">
        <w:rPr>
          <w:rFonts w:ascii="Times New Roman" w:hAnsi="Times New Roman" w:cs="Times New Roman"/>
          <w:b/>
          <w:sz w:val="28"/>
          <w:szCs w:val="28"/>
        </w:rPr>
        <w:t>:</w:t>
      </w:r>
    </w:p>
    <w:p w:rsidR="00263E32" w:rsidRPr="00CD130E" w:rsidRDefault="00263E32" w:rsidP="00263E32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 xml:space="preserve">   Формировать художественно-эстетическое развитие личности дошкольника средствами театрализованной деятельности.</w:t>
      </w:r>
    </w:p>
    <w:p w:rsidR="00FE3FEA" w:rsidRPr="00CD130E" w:rsidRDefault="00FE3FEA" w:rsidP="00263E32">
      <w:pPr>
        <w:rPr>
          <w:rFonts w:ascii="Times New Roman" w:hAnsi="Times New Roman" w:cs="Times New Roman"/>
          <w:b/>
          <w:sz w:val="28"/>
          <w:szCs w:val="28"/>
        </w:rPr>
      </w:pPr>
    </w:p>
    <w:p w:rsidR="00263E32" w:rsidRPr="00CD130E" w:rsidRDefault="00263E32" w:rsidP="00263E32">
      <w:pPr>
        <w:rPr>
          <w:rFonts w:ascii="Times New Roman" w:hAnsi="Times New Roman" w:cs="Times New Roman"/>
          <w:b/>
          <w:sz w:val="28"/>
          <w:szCs w:val="28"/>
        </w:rPr>
      </w:pPr>
      <w:r w:rsidRPr="00CD130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3FEA" w:rsidRPr="00CD130E" w:rsidRDefault="00FE3FEA" w:rsidP="00263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63E32" w:rsidRPr="00CD130E" w:rsidRDefault="00FE3FEA" w:rsidP="00263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1.</w:t>
      </w:r>
      <w:r w:rsidR="00263E32" w:rsidRPr="00CD130E">
        <w:rPr>
          <w:rFonts w:ascii="Times New Roman" w:eastAsia="Times New Roman" w:hAnsi="Times New Roman" w:cs="Times New Roman"/>
          <w:color w:val="000000"/>
          <w:sz w:val="28"/>
        </w:rPr>
        <w:t>Приобщать детей к театральной культуре (знакомить с театральными жанрами, видами театров).</w:t>
      </w:r>
    </w:p>
    <w:p w:rsidR="00FE3FEA" w:rsidRPr="00CD130E" w:rsidRDefault="00FE3FEA" w:rsidP="00263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63E32" w:rsidRPr="00CD130E" w:rsidRDefault="00FE3FEA" w:rsidP="00263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2.</w:t>
      </w:r>
      <w:r w:rsidR="00263E32" w:rsidRPr="00CD130E">
        <w:rPr>
          <w:rFonts w:ascii="Times New Roman" w:eastAsia="Times New Roman" w:hAnsi="Times New Roman" w:cs="Times New Roman"/>
          <w:color w:val="000000"/>
          <w:sz w:val="28"/>
        </w:rPr>
        <w:t>Обучать элементам актерского мастерства (мимика, жест, движения, интонация).</w:t>
      </w:r>
    </w:p>
    <w:p w:rsidR="00FE3FEA" w:rsidRPr="00CD130E" w:rsidRDefault="00FE3FEA" w:rsidP="00263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263E32" w:rsidRPr="00CD130E" w:rsidRDefault="00FE3FEA" w:rsidP="00263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3.</w:t>
      </w:r>
      <w:r w:rsidR="00263E32" w:rsidRPr="00CD130E">
        <w:rPr>
          <w:rFonts w:ascii="Times New Roman" w:eastAsia="Times New Roman" w:hAnsi="Times New Roman" w:cs="Times New Roman"/>
          <w:color w:val="000000"/>
          <w:sz w:val="28"/>
        </w:rPr>
        <w:t>Способствовать развитию сферы чувств, воображения, фантазии,  сценического творчества, коммуникативных умений средствами театрализованных игр.</w:t>
      </w:r>
    </w:p>
    <w:p w:rsidR="00263E32" w:rsidRPr="00CD130E" w:rsidRDefault="00263E32" w:rsidP="00263E32">
      <w:pPr>
        <w:rPr>
          <w:rFonts w:ascii="Times New Roman" w:hAnsi="Times New Roman" w:cs="Times New Roman"/>
          <w:b/>
          <w:sz w:val="28"/>
          <w:szCs w:val="28"/>
        </w:rPr>
      </w:pPr>
    </w:p>
    <w:p w:rsidR="00FE3FEA" w:rsidRPr="00CD130E" w:rsidRDefault="00FE3FEA" w:rsidP="00263E32">
      <w:pPr>
        <w:rPr>
          <w:rFonts w:ascii="Times New Roman" w:hAnsi="Times New Roman" w:cs="Times New Roman"/>
          <w:b/>
          <w:sz w:val="28"/>
          <w:szCs w:val="28"/>
        </w:rPr>
      </w:pPr>
    </w:p>
    <w:p w:rsidR="00FE3FEA" w:rsidRPr="00CD130E" w:rsidRDefault="00FE3FEA" w:rsidP="00263E32">
      <w:pPr>
        <w:rPr>
          <w:rFonts w:ascii="Times New Roman" w:hAnsi="Times New Roman" w:cs="Times New Roman"/>
          <w:b/>
          <w:sz w:val="28"/>
          <w:szCs w:val="28"/>
        </w:rPr>
      </w:pPr>
    </w:p>
    <w:p w:rsidR="00FE3FEA" w:rsidRPr="00CD130E" w:rsidRDefault="00FE3FEA" w:rsidP="00263E32">
      <w:pPr>
        <w:rPr>
          <w:rFonts w:ascii="Times New Roman" w:hAnsi="Times New Roman" w:cs="Times New Roman"/>
          <w:b/>
          <w:sz w:val="28"/>
          <w:szCs w:val="28"/>
        </w:rPr>
      </w:pPr>
    </w:p>
    <w:p w:rsidR="00FE3FEA" w:rsidRPr="00CD130E" w:rsidRDefault="00FE3FEA" w:rsidP="00263E32">
      <w:pPr>
        <w:rPr>
          <w:rFonts w:ascii="Times New Roman" w:hAnsi="Times New Roman" w:cs="Times New Roman"/>
          <w:b/>
          <w:sz w:val="28"/>
          <w:szCs w:val="28"/>
        </w:rPr>
      </w:pPr>
    </w:p>
    <w:p w:rsidR="00FE3FEA" w:rsidRDefault="00FE3FEA" w:rsidP="00263E32">
      <w:pPr>
        <w:rPr>
          <w:b/>
          <w:sz w:val="28"/>
          <w:szCs w:val="28"/>
        </w:rPr>
      </w:pPr>
    </w:p>
    <w:p w:rsidR="00FE3FEA" w:rsidRDefault="00FE3FEA" w:rsidP="00263E32">
      <w:pPr>
        <w:rPr>
          <w:b/>
          <w:sz w:val="28"/>
          <w:szCs w:val="28"/>
        </w:rPr>
      </w:pPr>
    </w:p>
    <w:p w:rsidR="00FE3FEA" w:rsidRDefault="00FE3FEA" w:rsidP="00263E32">
      <w:pPr>
        <w:rPr>
          <w:b/>
          <w:sz w:val="28"/>
          <w:szCs w:val="28"/>
        </w:rPr>
      </w:pPr>
    </w:p>
    <w:p w:rsidR="00FE3FEA" w:rsidRDefault="00FE3FEA" w:rsidP="00263E32">
      <w:pPr>
        <w:rPr>
          <w:b/>
          <w:sz w:val="28"/>
          <w:szCs w:val="28"/>
        </w:rPr>
      </w:pPr>
    </w:p>
    <w:p w:rsidR="00FE3FEA" w:rsidRDefault="00FE3FEA" w:rsidP="00263E32">
      <w:pPr>
        <w:rPr>
          <w:b/>
          <w:sz w:val="28"/>
          <w:szCs w:val="28"/>
        </w:rPr>
      </w:pPr>
    </w:p>
    <w:p w:rsidR="00FE3FEA" w:rsidRDefault="00FE3FEA" w:rsidP="00263E32">
      <w:pPr>
        <w:rPr>
          <w:b/>
          <w:sz w:val="28"/>
          <w:szCs w:val="28"/>
        </w:rPr>
      </w:pPr>
    </w:p>
    <w:p w:rsidR="00FE3FEA" w:rsidRDefault="00FE3FEA" w:rsidP="00263E32">
      <w:pPr>
        <w:rPr>
          <w:b/>
          <w:sz w:val="28"/>
          <w:szCs w:val="28"/>
        </w:rPr>
      </w:pPr>
    </w:p>
    <w:p w:rsidR="00FE3FEA" w:rsidRDefault="00FE3FEA" w:rsidP="00263E32">
      <w:pPr>
        <w:rPr>
          <w:b/>
          <w:sz w:val="28"/>
          <w:szCs w:val="28"/>
        </w:rPr>
      </w:pPr>
    </w:p>
    <w:p w:rsidR="00CD130E" w:rsidRDefault="00CD130E" w:rsidP="00645BD2">
      <w:pPr>
        <w:jc w:val="center"/>
        <w:rPr>
          <w:b/>
          <w:sz w:val="32"/>
          <w:szCs w:val="32"/>
        </w:rPr>
      </w:pPr>
    </w:p>
    <w:p w:rsidR="00645BD2" w:rsidRPr="00CD130E" w:rsidRDefault="00645BD2" w:rsidP="00645BD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130E">
        <w:rPr>
          <w:rFonts w:ascii="Times New Roman" w:hAnsi="Times New Roman" w:cs="Times New Roman"/>
          <w:b/>
          <w:sz w:val="32"/>
          <w:szCs w:val="32"/>
        </w:rPr>
        <w:t>4. Опыт работы по программе</w:t>
      </w:r>
    </w:p>
    <w:p w:rsidR="00645BD2" w:rsidRPr="00CD130E" w:rsidRDefault="00645BD2" w:rsidP="00645BD2">
      <w:pPr>
        <w:rPr>
          <w:rFonts w:ascii="Times New Roman" w:hAnsi="Times New Roman" w:cs="Times New Roman"/>
        </w:rPr>
      </w:pPr>
    </w:p>
    <w:p w:rsidR="00645BD2" w:rsidRPr="00CD130E" w:rsidRDefault="00645BD2" w:rsidP="00645BD2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>Основной идеей моей работы является приобщение детей к искусству, посредством театрализованной деятельности, способностям проявлять музыкальное творчество.</w:t>
      </w:r>
    </w:p>
    <w:p w:rsidR="00645BD2" w:rsidRPr="00CD130E" w:rsidRDefault="00645BD2" w:rsidP="00645BD2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В своей работе я использовала различные формы организации театрализованной деятельности. На музыкальных занятиях я учила детей понимать язык музыки: слышать начало и окончание музыкальных фраз и целых музыкальных построений, анализировать прослушанное, используя комплекс средств музыкальной выразительности. В движениях, при исполнении пластических этюдов и танцевальных композиций учила передавать настроения и чувства героев, создавать целостный музыкальный образ. Все средства, используемые мной на музыкальных занятиях, были направлены на то, чтобы помочь ребенку лучше понять музыку, глубже проникнуть в ее содержание, а потом музыка помогала детям выразительнее исполнить тот или иной образ.</w:t>
      </w:r>
    </w:p>
    <w:p w:rsidR="00645BD2" w:rsidRPr="00CD130E" w:rsidRDefault="00645BD2" w:rsidP="00645BD2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Театрализацию в работе</w:t>
      </w:r>
      <w:r w:rsidR="00F25776" w:rsidRPr="00CD130E">
        <w:rPr>
          <w:rFonts w:ascii="Times New Roman" w:hAnsi="Times New Roman" w:cs="Times New Roman"/>
          <w:sz w:val="28"/>
          <w:szCs w:val="28"/>
        </w:rPr>
        <w:t xml:space="preserve"> с детьми я использовала со среднего возраста. Дет</w:t>
      </w:r>
      <w:r w:rsidRPr="00CD130E">
        <w:rPr>
          <w:rFonts w:ascii="Times New Roman" w:hAnsi="Times New Roman" w:cs="Times New Roman"/>
          <w:sz w:val="28"/>
          <w:szCs w:val="28"/>
        </w:rPr>
        <w:t xml:space="preserve">и с радостью изображали в небольших сценках повадки животных, имитируя их движения, голоса. В отражении сказочных образов животных, анализировали характер движения, интонацию: идет курочка или маленькие цыплята, веселые и грустные зайцы, листочки кружатся, падают на землю, также использовала упражнения по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психогимнастике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>: полил дождик, дует ветер, солнышко и туча. Я работала над тем, чтобы дети передавали настроение, меняли мимику </w:t>
      </w:r>
      <w:r w:rsidRPr="00CD130E">
        <w:rPr>
          <w:rFonts w:ascii="Times New Roman" w:hAnsi="Times New Roman" w:cs="Times New Roman"/>
          <w:i/>
          <w:iCs/>
          <w:sz w:val="28"/>
          <w:szCs w:val="28"/>
        </w:rPr>
        <w:t>(в песне Пчелки «не мешайте, укушу» - лицо сердитое; «поет веселый жук» - лица радостные)</w:t>
      </w:r>
      <w:r w:rsidRPr="00CD130E">
        <w:rPr>
          <w:rFonts w:ascii="Times New Roman" w:hAnsi="Times New Roman" w:cs="Times New Roman"/>
          <w:sz w:val="28"/>
          <w:szCs w:val="28"/>
        </w:rPr>
        <w:t>. С возрастом задачи по театрализованной деятельности усложнялись, дети инсценировали небольшие сказки, поэтические произведения. Инсценировали сказки «Теремок», «Репка», «Муха-Цокотуха», «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 xml:space="preserve"> избушка» и др.</w:t>
      </w:r>
    </w:p>
    <w:p w:rsidR="00645BD2" w:rsidRPr="00CD130E" w:rsidRDefault="00645BD2" w:rsidP="00645BD2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В песенном творчестве предлагаю детям придумывать мелодии на отдельные слова: «Что ты хочешь, кошечка? - молочка немножечко!».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Старшие дошкольники в НОД сочиняют мелодию в жанре колыбельной для мишки, куклы; в плясовом - «Пляшут лягушки».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 xml:space="preserve">В танцевальном творчестве воспитываю интерес и желание двигаться в различных образах - зверюшек, снежинок, петрушек, гномиков и др. Использую различные атрибуты: цветы, листики, ленты,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салютики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>, платочки, кубики, шарики др. Дети имитировали игру на музы</w:t>
      </w:r>
      <w:r w:rsidR="00F25776" w:rsidRPr="00CD130E">
        <w:rPr>
          <w:rFonts w:ascii="Times New Roman" w:hAnsi="Times New Roman" w:cs="Times New Roman"/>
          <w:sz w:val="28"/>
          <w:szCs w:val="28"/>
        </w:rPr>
        <w:t>кальных инструментах: маракасах,</w:t>
      </w:r>
      <w:r w:rsidRPr="00CD130E">
        <w:rPr>
          <w:rFonts w:ascii="Times New Roman" w:hAnsi="Times New Roman" w:cs="Times New Roman"/>
          <w:sz w:val="28"/>
          <w:szCs w:val="28"/>
        </w:rPr>
        <w:t xml:space="preserve"> дудочке, барабанах, пианино.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 xml:space="preserve"> Поддерживаю инициативу импровизации на музыкальных инструме</w:t>
      </w:r>
      <w:r w:rsidR="00F25776" w:rsidRPr="00CD130E">
        <w:rPr>
          <w:rFonts w:ascii="Times New Roman" w:hAnsi="Times New Roman" w:cs="Times New Roman"/>
          <w:sz w:val="28"/>
          <w:szCs w:val="28"/>
        </w:rPr>
        <w:t>нтах: треугольниках, погремушках</w:t>
      </w:r>
      <w:r w:rsidRPr="00CD130E">
        <w:rPr>
          <w:rFonts w:ascii="Times New Roman" w:hAnsi="Times New Roman" w:cs="Times New Roman"/>
          <w:sz w:val="28"/>
          <w:szCs w:val="28"/>
        </w:rPr>
        <w:t xml:space="preserve">, трещотке, ложках. Дети сами придумывали различные способы озвучивания появления того или другого </w:t>
      </w:r>
      <w:r w:rsidRPr="00CD130E">
        <w:rPr>
          <w:rFonts w:ascii="Times New Roman" w:hAnsi="Times New Roman" w:cs="Times New Roman"/>
          <w:sz w:val="28"/>
          <w:szCs w:val="28"/>
        </w:rPr>
        <w:lastRenderedPageBreak/>
        <w:t>героя - приезд лошадки - ложки, колокольчики; самостоятельно подбирали музыкальные инструменты для героев сказки: зайке - барабан, мишке - бубен. Работая над актерским мастерством, даю задания: зайчик боится, лисичка прислушивается, вкусная конфетка, колючий еж, котику стыдно, мишка обиделся. По желанию ребята выбирали себе роли, без какого-либо принуждения. Использую игры на внимание, фантазию, добиваюсь яркой передачи разнопланового образа. Большое внимание я всегда уделяю речи ребенка, правильному произношению слов, построению фраз, обогащению речи. Вместе с детьми мы сочиняли маленькие истории, придумывали диалоги героев. Дети могли самостоятельно сочинить и обыграть какую-либо историю. Работая над выразительностью реплик персонажей, собственных высказываний, активизируется словарь детей, совершенствуется звуковая культура речи.</w:t>
      </w:r>
    </w:p>
    <w:p w:rsidR="00645BD2" w:rsidRPr="00CD130E" w:rsidRDefault="00645BD2" w:rsidP="00645BD2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В процессе музыкально-ритмического воспитания использую программу «Ритмическая мозаика» А. И. Бурениной, поскольку она направлена на развитие художественно-творческих основ личности, что способствует психологическому раскрепощению каждого ребенка. Программа предполагает богатый выбор танцевальных и ритмических композиций. Здесь детские песни и мелодии, известная музыка из фильмов. Мои дети имеют возможность петь не только любимые песни, такие как: «Антошка», «Чебурашка» В.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 xml:space="preserve">, «Разноцветная игра» Б. Савельева, «Волшебный цветок» Ю.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>, но и танцевать под них. Это доставляет им огромную радость, а если детям нравится это делать, то всегда можно ожидать хороших результатов.</w:t>
      </w:r>
    </w:p>
    <w:p w:rsidR="00F25776" w:rsidRPr="00CD130E" w:rsidRDefault="00F25776" w:rsidP="00F257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проводятся вне основной образовательной деятельности 2 раза в неделю, продолжительностью 30 минут. Занятия проводятся с сентября по май месяц включительно.</w:t>
      </w:r>
    </w:p>
    <w:p w:rsidR="00F25776" w:rsidRPr="00CD130E" w:rsidRDefault="00F2577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5776" w:rsidRPr="00CD130E" w:rsidRDefault="00F2577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5776" w:rsidRPr="00CD130E" w:rsidRDefault="00F2577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5776" w:rsidRPr="00CD130E" w:rsidRDefault="00F2577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5776" w:rsidRPr="00CD130E" w:rsidRDefault="00F2577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3C06" w:rsidRDefault="00013C0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3C06" w:rsidRDefault="00013C0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3C06" w:rsidRDefault="00013C0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3C06" w:rsidRDefault="00013C0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5776" w:rsidRPr="00CD130E" w:rsidRDefault="00F25776" w:rsidP="00F25776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Учебный план</w:t>
      </w:r>
    </w:p>
    <w:p w:rsidR="00F25776" w:rsidRPr="00CD130E" w:rsidRDefault="00F25776" w:rsidP="00F2577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Таблица №1</w:t>
      </w:r>
    </w:p>
    <w:tbl>
      <w:tblPr>
        <w:tblW w:w="12285" w:type="dxa"/>
        <w:jc w:val="center"/>
        <w:tblInd w:w="-180" w:type="dxa"/>
        <w:tblCellMar>
          <w:left w:w="0" w:type="dxa"/>
          <w:right w:w="0" w:type="dxa"/>
        </w:tblCellMar>
        <w:tblLook w:val="04A0"/>
      </w:tblPr>
      <w:tblGrid>
        <w:gridCol w:w="786"/>
        <w:gridCol w:w="3939"/>
        <w:gridCol w:w="2520"/>
        <w:gridCol w:w="2520"/>
        <w:gridCol w:w="2520"/>
      </w:tblGrid>
      <w:tr w:rsidR="00F25776" w:rsidRPr="00CD130E" w:rsidTr="00CD130E">
        <w:trPr>
          <w:trHeight w:val="540"/>
          <w:jc w:val="center"/>
        </w:trPr>
        <w:tc>
          <w:tcPr>
            <w:tcW w:w="54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76" w:rsidRPr="00CD130E" w:rsidRDefault="00F25776" w:rsidP="00F25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0277e77060c025160834c303adfd6460e61165f4"/>
            <w:bookmarkEnd w:id="0"/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  <w:p w:rsidR="00F25776" w:rsidRPr="00CD130E" w:rsidRDefault="00F25776" w:rsidP="00F25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094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F25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 услуги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F25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 занятий в неделю/месяц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F257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 часов в неделю/ месяц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01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Форма проведения</w:t>
            </w:r>
          </w:p>
        </w:tc>
      </w:tr>
      <w:tr w:rsidR="00F25776" w:rsidRPr="00CD130E" w:rsidTr="00CD130E">
        <w:trPr>
          <w:jc w:val="center"/>
        </w:trPr>
        <w:tc>
          <w:tcPr>
            <w:tcW w:w="54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76" w:rsidRPr="00CD130E" w:rsidRDefault="00F25776" w:rsidP="00F2577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94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76" w:rsidRPr="00CD130E" w:rsidRDefault="00F25776" w:rsidP="00F2577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занятий по развитию театральных способностей у детей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F2577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2/8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F2577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60/240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013C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</w:p>
        </w:tc>
      </w:tr>
      <w:tr w:rsidR="00F25776" w:rsidRPr="00CD130E" w:rsidTr="00CD130E">
        <w:trPr>
          <w:jc w:val="center"/>
        </w:trPr>
        <w:tc>
          <w:tcPr>
            <w:tcW w:w="54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76" w:rsidRPr="00CD130E" w:rsidRDefault="00F25776" w:rsidP="00F25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94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5776" w:rsidRPr="00CD130E" w:rsidRDefault="00F25776" w:rsidP="00F25776">
            <w:pPr>
              <w:spacing w:after="0" w:line="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 в год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F2577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F2577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2160</w:t>
            </w:r>
          </w:p>
        </w:tc>
        <w:tc>
          <w:tcPr>
            <w:tcW w:w="1980" w:type="dxa"/>
            <w:tcBorders>
              <w:top w:val="single" w:sz="18" w:space="0" w:color="403152"/>
              <w:left w:val="single" w:sz="18" w:space="0" w:color="403152"/>
              <w:bottom w:val="single" w:sz="18" w:space="0" w:color="403152"/>
              <w:right w:val="single" w:sz="18" w:space="0" w:color="403152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5776" w:rsidRPr="00CD130E" w:rsidRDefault="00F25776" w:rsidP="00F2577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C23EC" w:rsidRPr="00CD130E" w:rsidRDefault="006C23EC" w:rsidP="00F257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5776" w:rsidRPr="00CD130E" w:rsidRDefault="00F25776" w:rsidP="00F257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 </w:t>
      </w: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методами </w:t>
      </w: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являются:</w:t>
      </w:r>
    </w:p>
    <w:p w:rsidR="00F25776" w:rsidRPr="00CD130E" w:rsidRDefault="00F25776" w:rsidP="00F25776">
      <w:pPr>
        <w:numPr>
          <w:ilvl w:val="0"/>
          <w:numId w:val="5"/>
        </w:num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Словесные методы:</w:t>
      </w: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метод творческой беседы (предлагает введение детей в художественный образ путём специальной постановки вопроса, тактики ведения диалога).</w:t>
      </w:r>
    </w:p>
    <w:p w:rsidR="00F25776" w:rsidRPr="00CD130E" w:rsidRDefault="00F25776" w:rsidP="00F25776">
      <w:pPr>
        <w:numPr>
          <w:ilvl w:val="0"/>
          <w:numId w:val="5"/>
        </w:num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Наглядные методы</w:t>
      </w: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прямые (воспитатель показывает способы действия) и косвенные (воспитатель побуждает ребёнка к самостоятельному действию).</w:t>
      </w:r>
    </w:p>
    <w:p w:rsidR="00F25776" w:rsidRPr="00CD130E" w:rsidRDefault="00F25776" w:rsidP="00F25776">
      <w:pPr>
        <w:numPr>
          <w:ilvl w:val="0"/>
          <w:numId w:val="5"/>
        </w:num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 моделирования ситуаций</w:t>
      </w: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создание вместе с детьми сюжетов моделей, ситуаций-моделей, этюдов, в которых они будут осваивать способы художественно-творческой деятельности.</w:t>
      </w:r>
    </w:p>
    <w:p w:rsidR="00F25776" w:rsidRPr="00CD130E" w:rsidRDefault="00F25776" w:rsidP="00F25776">
      <w:pPr>
        <w:numPr>
          <w:ilvl w:val="0"/>
          <w:numId w:val="5"/>
        </w:num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Практические методы</w:t>
      </w: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посещение театральных спектаклей с последующим анализом; изготовление атрибутов к спектаклю, просмотр на видеозаписи своих мини-спектаклей и последующее обсуждение; подбор произведений для театрализации согласно возрастным особенностям, участие в игре, придумывание сказок.</w:t>
      </w:r>
    </w:p>
    <w:p w:rsidR="00F25776" w:rsidRPr="00CD130E" w:rsidRDefault="00F25776" w:rsidP="00F257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Формами подведения итогов реализации программы являются:</w:t>
      </w:r>
    </w:p>
    <w:p w:rsidR="00F25776" w:rsidRPr="00CD130E" w:rsidRDefault="00F25776" w:rsidP="00F257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спектакли для детей и родителей (законных представителей);</w:t>
      </w:r>
    </w:p>
    <w:p w:rsidR="00F25776" w:rsidRPr="00CD130E" w:rsidRDefault="00F25776" w:rsidP="00F2577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участие в качестве персонажей на праздниках и развлечениях ДОУ.</w:t>
      </w:r>
    </w:p>
    <w:p w:rsidR="00645BD2" w:rsidRPr="00CD130E" w:rsidRDefault="00645BD2" w:rsidP="00645BD2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во вторую половину дня.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Я считаю, что немаловажную роль в проведении занятий играет воспитатель. Он становится первым и главным моим помощником. Воспитатель активно включается в процесс подготовки и проведения музыкально-театрализованных занятий. Играет роли в спектаклях, принимает участие в оформлении зала, изготовлении костюмов и атрибутов. Рекомендую воспитателям проводить предварительную подготовку детей: тематические беседы, рассматривание картин, чтение литературного произведения. Это помогало более рационально использовать время на занятиях, что решило проблему нехватки времени. Кроме того, творческое взаимодействие музыкального руководителя и педагога дает возможность детям получать массу впечатлений и эмоций.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Наш коллектив придает большое значение работе с родителями. Участие родителей в театрализованных представлениях, праздниках, развлечениях помогает повысить качество творческого развития детей. Работа детского сада и семьи строится на принципах взаимодействия, сотрудничества. Главным достижением педагогов в работе по музыкальному воспитанию является умение работать вместе, объединяя усилия заведующей, методиста, </w:t>
      </w:r>
      <w:r w:rsidRPr="00CD130E">
        <w:rPr>
          <w:rFonts w:ascii="Times New Roman" w:hAnsi="Times New Roman" w:cs="Times New Roman"/>
          <w:sz w:val="28"/>
          <w:szCs w:val="28"/>
        </w:rPr>
        <w:lastRenderedPageBreak/>
        <w:t>музыкального руководителя, воспитателей и родителей в единую творческую команду.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D130E">
        <w:rPr>
          <w:rFonts w:ascii="Times New Roman" w:hAnsi="Times New Roman" w:cs="Times New Roman"/>
          <w:sz w:val="28"/>
          <w:szCs w:val="28"/>
        </w:rPr>
        <w:t>Для реализации самостоятельной деятельности в каждой группе ДОУ предусмотрен уголок «Театр», оснащенный «персонажами» для пальчикового, кукольного, настольного, теневого театров и другой атрибутики, необходимой для постановки спектаклей.</w:t>
      </w:r>
      <w:proofErr w:type="gramEnd"/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Мне, как педагогу, очень важно чтобы в мире, насыщенном информацией, новыми технологиями, ребенок не потерял способность познавать мир умом и сердцем, умел слушать и слышать музыку, творить, выражая свое отношение к добру и злу, мог познать радость, связанную с преодолением трудностей общения, неуверенности в себе.</w:t>
      </w:r>
    </w:p>
    <w:p w:rsidR="006C23EC" w:rsidRPr="00CD130E" w:rsidRDefault="006C23EC" w:rsidP="00645BD2">
      <w:pPr>
        <w:rPr>
          <w:rFonts w:ascii="Times New Roman" w:hAnsi="Times New Roman" w:cs="Times New Roman"/>
          <w:sz w:val="28"/>
          <w:szCs w:val="28"/>
        </w:rPr>
      </w:pPr>
    </w:p>
    <w:p w:rsidR="006C23EC" w:rsidRPr="00CD130E" w:rsidRDefault="006C23EC" w:rsidP="00645BD2">
      <w:pPr>
        <w:rPr>
          <w:rFonts w:ascii="Times New Roman" w:hAnsi="Times New Roman" w:cs="Times New Roman"/>
          <w:sz w:val="28"/>
          <w:szCs w:val="28"/>
        </w:rPr>
      </w:pPr>
    </w:p>
    <w:p w:rsidR="006C23EC" w:rsidRPr="00CD130E" w:rsidRDefault="006C23EC" w:rsidP="00645BD2">
      <w:pPr>
        <w:rPr>
          <w:rFonts w:ascii="Times New Roman" w:hAnsi="Times New Roman" w:cs="Times New Roman"/>
          <w:sz w:val="28"/>
          <w:szCs w:val="28"/>
        </w:rPr>
      </w:pPr>
    </w:p>
    <w:p w:rsidR="006C23EC" w:rsidRPr="00CD130E" w:rsidRDefault="006C23EC" w:rsidP="00645BD2">
      <w:pPr>
        <w:rPr>
          <w:rFonts w:ascii="Times New Roman" w:hAnsi="Times New Roman" w:cs="Times New Roman"/>
          <w:sz w:val="28"/>
          <w:szCs w:val="28"/>
        </w:rPr>
      </w:pPr>
    </w:p>
    <w:p w:rsidR="006C23EC" w:rsidRPr="00CD130E" w:rsidRDefault="006C23EC" w:rsidP="00645BD2">
      <w:pPr>
        <w:rPr>
          <w:rFonts w:ascii="Times New Roman" w:hAnsi="Times New Roman" w:cs="Times New Roman"/>
          <w:sz w:val="28"/>
          <w:szCs w:val="28"/>
        </w:rPr>
      </w:pPr>
    </w:p>
    <w:p w:rsidR="006C23EC" w:rsidRPr="00CD130E" w:rsidRDefault="006C23EC" w:rsidP="00645BD2">
      <w:pPr>
        <w:rPr>
          <w:rFonts w:ascii="Times New Roman" w:hAnsi="Times New Roman" w:cs="Times New Roman"/>
          <w:sz w:val="28"/>
          <w:szCs w:val="28"/>
        </w:rPr>
      </w:pPr>
    </w:p>
    <w:p w:rsidR="006C23EC" w:rsidRPr="00CD130E" w:rsidRDefault="006C23EC" w:rsidP="00645BD2">
      <w:pPr>
        <w:rPr>
          <w:rFonts w:ascii="Times New Roman" w:hAnsi="Times New Roman" w:cs="Times New Roman"/>
          <w:sz w:val="28"/>
          <w:szCs w:val="28"/>
        </w:rPr>
      </w:pPr>
    </w:p>
    <w:p w:rsidR="006C23EC" w:rsidRPr="00CD130E" w:rsidRDefault="006C23EC" w:rsidP="00645BD2">
      <w:pPr>
        <w:rPr>
          <w:rFonts w:ascii="Times New Roman" w:hAnsi="Times New Roman" w:cs="Times New Roman"/>
          <w:sz w:val="28"/>
          <w:szCs w:val="28"/>
        </w:rPr>
      </w:pPr>
    </w:p>
    <w:p w:rsidR="004D4CF1" w:rsidRPr="00CD130E" w:rsidRDefault="004D4CF1" w:rsidP="00645BD2">
      <w:pPr>
        <w:rPr>
          <w:rFonts w:ascii="Times New Roman" w:hAnsi="Times New Roman" w:cs="Times New Roman"/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CD130E" w:rsidRDefault="00CD130E" w:rsidP="00645BD2">
      <w:pPr>
        <w:rPr>
          <w:b/>
          <w:sz w:val="32"/>
          <w:szCs w:val="32"/>
        </w:rPr>
      </w:pPr>
    </w:p>
    <w:p w:rsidR="00CD130E" w:rsidRDefault="00CD130E" w:rsidP="00645BD2">
      <w:pPr>
        <w:rPr>
          <w:b/>
          <w:sz w:val="32"/>
          <w:szCs w:val="32"/>
        </w:rPr>
      </w:pPr>
    </w:p>
    <w:p w:rsidR="00CD130E" w:rsidRDefault="00CD130E" w:rsidP="00645BD2">
      <w:pPr>
        <w:rPr>
          <w:b/>
          <w:sz w:val="32"/>
          <w:szCs w:val="32"/>
        </w:rPr>
      </w:pPr>
    </w:p>
    <w:p w:rsidR="004D4CF1" w:rsidRPr="004D4CF1" w:rsidRDefault="004D4CF1" w:rsidP="00645BD2">
      <w:pPr>
        <w:rPr>
          <w:b/>
          <w:sz w:val="32"/>
          <w:szCs w:val="32"/>
        </w:rPr>
      </w:pPr>
      <w:r w:rsidRPr="004D4CF1">
        <w:rPr>
          <w:b/>
          <w:sz w:val="32"/>
          <w:szCs w:val="32"/>
        </w:rPr>
        <w:t>Вывод: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Ценность и польза занятий театрализованной деятельностью очевидна, так как она тесно связана с другими видами деятельности - пением, движением </w:t>
      </w:r>
      <w:r w:rsidRPr="00CD130E">
        <w:rPr>
          <w:rFonts w:ascii="Times New Roman" w:hAnsi="Times New Roman" w:cs="Times New Roman"/>
          <w:sz w:val="28"/>
          <w:szCs w:val="28"/>
        </w:rPr>
        <w:lastRenderedPageBreak/>
        <w:t>под музыку, слушанием, рисованием и т. д. Занимаясь развитием музыкальных творческих способностей детей средствами театрализованной деятельности в процессе наблюдения, я обратила внимание на следующее: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- У детей уже после первого года обучения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 xml:space="preserve"> музыкальных творческих способностей оказалась на более высоком уровне по всем направлениям.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Значительно улучшилась способность к импровизациям </w:t>
      </w:r>
      <w:r w:rsidRPr="00CD130E">
        <w:rPr>
          <w:rFonts w:ascii="Times New Roman" w:hAnsi="Times New Roman" w:cs="Times New Roman"/>
          <w:i/>
          <w:iCs/>
          <w:sz w:val="28"/>
          <w:szCs w:val="28"/>
        </w:rPr>
        <w:t>(песенным, инструментальным, танцевальным)</w:t>
      </w:r>
      <w:r w:rsidRPr="00CD130E">
        <w:rPr>
          <w:rFonts w:ascii="Times New Roman" w:hAnsi="Times New Roman" w:cs="Times New Roman"/>
          <w:sz w:val="28"/>
          <w:szCs w:val="28"/>
        </w:rPr>
        <w:t>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Дети стали активно пользоваться средствами выразительности </w:t>
      </w:r>
      <w:r w:rsidRPr="00CD130E">
        <w:rPr>
          <w:rFonts w:ascii="Times New Roman" w:hAnsi="Times New Roman" w:cs="Times New Roman"/>
          <w:i/>
          <w:iCs/>
          <w:sz w:val="28"/>
          <w:szCs w:val="28"/>
        </w:rPr>
        <w:t>(мимика, жесты, движения)</w:t>
      </w:r>
      <w:r w:rsidRPr="00CD130E">
        <w:rPr>
          <w:rFonts w:ascii="Times New Roman" w:hAnsi="Times New Roman" w:cs="Times New Roman"/>
          <w:sz w:val="28"/>
          <w:szCs w:val="28"/>
        </w:rPr>
        <w:t>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Повысилась эмоциональная отзывчивость, развилась ориентация в эмоциональном содержании, которая базируется на умении различать чувства, настроения и сопоставлять их с соответствующими актерскими проявлениями.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Дети стали больше проявлять активность, инициативность, участвуя в игре.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У детей развиваются нравственно-коммуникативные и волевые качества личности </w:t>
      </w:r>
      <w:r w:rsidRPr="00CD130E">
        <w:rPr>
          <w:rFonts w:ascii="Times New Roman" w:hAnsi="Times New Roman" w:cs="Times New Roman"/>
          <w:i/>
          <w:iCs/>
          <w:sz w:val="28"/>
          <w:szCs w:val="28"/>
        </w:rPr>
        <w:t>(общительность, вежливость, чуткость, доброта, умение, довести дело или роль до конца)</w:t>
      </w:r>
      <w:r w:rsidRPr="00CD130E">
        <w:rPr>
          <w:rFonts w:ascii="Times New Roman" w:hAnsi="Times New Roman" w:cs="Times New Roman"/>
          <w:sz w:val="28"/>
          <w:szCs w:val="28"/>
        </w:rPr>
        <w:t>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Дети стали эмоциональнее и выразительнее исполнять песни, танцы, стихи.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У детей появилось умение выразить свое понимание сюжета игры и характера персонажа </w:t>
      </w:r>
      <w:r w:rsidRPr="00CD130E">
        <w:rPr>
          <w:rFonts w:ascii="Times New Roman" w:hAnsi="Times New Roman" w:cs="Times New Roman"/>
          <w:i/>
          <w:iCs/>
          <w:sz w:val="28"/>
          <w:szCs w:val="28"/>
        </w:rPr>
        <w:t>(в движении, речи)</w:t>
      </w:r>
      <w:r w:rsidRPr="00CD130E">
        <w:rPr>
          <w:rFonts w:ascii="Times New Roman" w:hAnsi="Times New Roman" w:cs="Times New Roman"/>
          <w:sz w:val="28"/>
          <w:szCs w:val="28"/>
        </w:rPr>
        <w:t>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У детей появилось желание придумать, рассказать сказку, сочинить танец и т. д.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Дети стали проявлять стойкий интерес к театрализованной деятельности.</w:t>
      </w:r>
    </w:p>
    <w:p w:rsidR="004D4CF1" w:rsidRPr="00CD130E" w:rsidRDefault="004D4CF1" w:rsidP="004D4CF1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У детей появились позитивные изменения, которые можно сравнивать по результатам начальной характеристики ребенка и характеристики к концу обучающего периода.</w:t>
      </w:r>
    </w:p>
    <w:p w:rsidR="00765851" w:rsidRPr="008705C6" w:rsidRDefault="00765851" w:rsidP="00765851">
      <w:pPr>
        <w:pStyle w:val="a4"/>
        <w:numPr>
          <w:ilvl w:val="0"/>
          <w:numId w:val="5"/>
        </w:numPr>
        <w:jc w:val="both"/>
        <w:rPr>
          <w:b/>
          <w:sz w:val="32"/>
          <w:szCs w:val="32"/>
        </w:rPr>
      </w:pPr>
      <w:r w:rsidRPr="008705C6">
        <w:rPr>
          <w:b/>
          <w:sz w:val="32"/>
          <w:szCs w:val="32"/>
        </w:rPr>
        <w:t>Организация и содержание образовательного процесса по театрализованной деятельности.</w:t>
      </w:r>
    </w:p>
    <w:p w:rsidR="00765851" w:rsidRPr="008705C6" w:rsidRDefault="00765851" w:rsidP="00CD30CF">
      <w:pPr>
        <w:pStyle w:val="apple-converted-space"/>
        <w:spacing w:after="0"/>
        <w:rPr>
          <w:rFonts w:ascii="Times New Roman" w:hAnsi="Times New Roman" w:cs="Times New Roman"/>
          <w:bCs/>
          <w:iCs/>
          <w:color w:val="333333"/>
          <w:sz w:val="20"/>
          <w:szCs w:val="20"/>
          <w:shd w:val="clear" w:color="auto" w:fill="FFFFFF"/>
        </w:rPr>
      </w:pPr>
      <w:r w:rsidRPr="008705C6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</w:rPr>
        <w:t>Изучив теоретический материал научных работ по данной проблеме и опыт </w:t>
      </w:r>
      <w:r w:rsidRPr="008705C6">
        <w:rPr>
          <w:rStyle w:val="a5"/>
          <w:rFonts w:ascii="Times New Roman" w:hAnsi="Times New Roman" w:cs="Times New Roman"/>
          <w:bCs w:val="0"/>
          <w:iCs/>
          <w:color w:val="333333"/>
          <w:sz w:val="28"/>
          <w:szCs w:val="28"/>
          <w:shd w:val="clear" w:color="auto" w:fill="FFFFFF"/>
        </w:rPr>
        <w:t> </w:t>
      </w:r>
      <w:r w:rsidRPr="008705C6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</w:rPr>
        <w:t>работы коллег в организации театральной деятельности в ДОУ,</w:t>
      </w:r>
      <w:r w:rsidRPr="008705C6">
        <w:rPr>
          <w:rStyle w:val="a5"/>
          <w:rFonts w:ascii="Times New Roman" w:hAnsi="Times New Roman" w:cs="Times New Roman"/>
          <w:bCs w:val="0"/>
          <w:iCs/>
          <w:color w:val="333333"/>
          <w:sz w:val="28"/>
          <w:szCs w:val="28"/>
          <w:shd w:val="clear" w:color="auto" w:fill="FFFFFF"/>
        </w:rPr>
        <w:t> </w:t>
      </w:r>
      <w:r w:rsidRPr="008705C6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</w:rPr>
        <w:t xml:space="preserve"> я </w:t>
      </w:r>
      <w:r w:rsidRPr="008705C6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</w:rPr>
        <w:lastRenderedPageBreak/>
        <w:t>составила программу «</w:t>
      </w:r>
      <w:proofErr w:type="gramStart"/>
      <w:r w:rsidRPr="008705C6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</w:rPr>
        <w:t>Арт</w:t>
      </w:r>
      <w:proofErr w:type="gramEnd"/>
      <w:r w:rsidRPr="008705C6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</w:rPr>
        <w:t xml:space="preserve"> - фантазия». В программе обозначены цели и задачи, которые отражены в системе </w:t>
      </w:r>
      <w:r w:rsidRPr="008705C6">
        <w:rPr>
          <w:rStyle w:val="a5"/>
          <w:rFonts w:ascii="Times New Roman" w:hAnsi="Times New Roman" w:cs="Times New Roman"/>
          <w:bCs w:val="0"/>
          <w:iCs/>
          <w:color w:val="333333"/>
          <w:sz w:val="28"/>
          <w:szCs w:val="28"/>
          <w:shd w:val="clear" w:color="auto" w:fill="FFFFFF"/>
        </w:rPr>
        <w:t> </w:t>
      </w:r>
      <w:r w:rsidRPr="008705C6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</w:rPr>
        <w:t>работы.</w:t>
      </w:r>
    </w:p>
    <w:p w:rsidR="00765851" w:rsidRPr="008705C6" w:rsidRDefault="00765851" w:rsidP="00CD30CF">
      <w:pPr>
        <w:pStyle w:val="apple-converted-space"/>
        <w:spacing w:after="0"/>
        <w:rPr>
          <w:rFonts w:ascii="Times New Roman" w:hAnsi="Times New Roman" w:cs="Times New Roman"/>
          <w:bCs/>
          <w:iCs/>
          <w:color w:val="333333"/>
          <w:sz w:val="20"/>
          <w:szCs w:val="20"/>
          <w:shd w:val="clear" w:color="auto" w:fill="FFFFFF"/>
        </w:rPr>
      </w:pPr>
      <w:r w:rsidRPr="008705C6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</w:rPr>
        <w:t>Так же я целенаправленно обозначила ряд подзадач: создавать эмоционально - благоприятную обстановку, способствующую каждому ребенку обучаться с увлечением, развивать виды речевой деятельности (словарь, грамматический строй речи, диалогическую речь) и двигательную активность детей, формировать их готовность к школьному обучению.</w:t>
      </w:r>
    </w:p>
    <w:p w:rsidR="00CD30CF" w:rsidRPr="008705C6" w:rsidRDefault="00CD30CF" w:rsidP="00CD3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765851" w:rsidRPr="008705C6" w:rsidRDefault="00765851" w:rsidP="00CD3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8705C6">
        <w:rPr>
          <w:rFonts w:ascii="Times New Roman" w:eastAsia="Times New Roman" w:hAnsi="Times New Roman" w:cs="Times New Roman"/>
          <w:color w:val="000000"/>
          <w:sz w:val="28"/>
        </w:rPr>
        <w:t>Концепция программы построена на осн</w:t>
      </w:r>
      <w:r w:rsidR="00CD30CF" w:rsidRPr="008705C6">
        <w:rPr>
          <w:rFonts w:ascii="Times New Roman" w:eastAsia="Times New Roman" w:hAnsi="Times New Roman" w:cs="Times New Roman"/>
          <w:color w:val="000000"/>
          <w:sz w:val="28"/>
        </w:rPr>
        <w:t xml:space="preserve">овных педагогических принципах, </w:t>
      </w:r>
      <w:r w:rsidRPr="008705C6">
        <w:rPr>
          <w:rFonts w:ascii="Times New Roman" w:eastAsia="Times New Roman" w:hAnsi="Times New Roman" w:cs="Times New Roman"/>
          <w:color w:val="000000"/>
          <w:sz w:val="28"/>
        </w:rPr>
        <w:t>следование которым обеспечивает реализацию ее целевого назначения.</w:t>
      </w:r>
    </w:p>
    <w:p w:rsidR="00CD30CF" w:rsidRPr="008705C6" w:rsidRDefault="00CD30CF" w:rsidP="00CD3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65851" w:rsidRPr="00CD130E" w:rsidRDefault="00765851" w:rsidP="00CD3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Принцип </w:t>
      </w:r>
      <w:proofErr w:type="spellStart"/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эвристичности</w:t>
      </w:r>
      <w:proofErr w:type="spellEnd"/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.</w:t>
      </w: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 Принципиальным условием для появления и развития театрально-игровой деятельности детей дошкольного возраста является наличие образовательной среды, которая стимулирует развитие их творческих способностей. При создании такой среды необходимо руководствоваться принципом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эвристичности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, так как центральным элементом творчества является озарение, что связано с нахождением нового, оригинального решения проблемы. В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эвристичной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 среде заложена информация, которая сразу себя не обнаруживает, а побуждает ребенка к поиску. Если среда неисчерпаема, информативна, она дает возможность открытий (эврика – «Я нашел!»), удовлетворяет потребность ребенка в новизне, которая обнаруживается им по ходу действий.</w:t>
      </w:r>
    </w:p>
    <w:p w:rsidR="00765851" w:rsidRPr="00CD130E" w:rsidRDefault="00765851" w:rsidP="00CD3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Принцип единства</w:t>
      </w:r>
      <w:r w:rsidRPr="00CD130E">
        <w:rPr>
          <w:rFonts w:ascii="Times New Roman" w:eastAsia="Times New Roman" w:hAnsi="Times New Roman" w:cs="Times New Roman"/>
          <w:color w:val="000000"/>
          <w:sz w:val="28"/>
        </w:rPr>
        <w:t> процессов интеграции и дифференциации совместной деятельности. Фундаментом этого принципа является организация совместной деятельности детей и педагога на основе взаимопонимания и взаимопомощи. Данный принцип предполагает также развитие игровой инициативы, самостоятельности детей, частичную передачу им полномочий и ответственности.</w:t>
      </w:r>
    </w:p>
    <w:p w:rsidR="00765851" w:rsidRPr="00CD130E" w:rsidRDefault="00765851" w:rsidP="00CD3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Принцип отсутствия принуждения</w:t>
      </w:r>
      <w:r w:rsidRPr="00CD130E">
        <w:rPr>
          <w:rFonts w:ascii="Times New Roman" w:eastAsia="Times New Roman" w:hAnsi="Times New Roman" w:cs="Times New Roman"/>
          <w:color w:val="000000"/>
          <w:sz w:val="28"/>
        </w:rPr>
        <w:t>  предполагает, что при организации театрально-игровой деятельности и ее руководстве исключается всякое принуждение детей, противоречащее сущности этой деятельности.</w:t>
      </w:r>
    </w:p>
    <w:p w:rsidR="00765851" w:rsidRPr="00CD130E" w:rsidRDefault="00765851" w:rsidP="00CD3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Принцип поддержания игровой атмосферы</w:t>
      </w:r>
      <w:r w:rsidRPr="00CD130E">
        <w:rPr>
          <w:rFonts w:ascii="Times New Roman" w:eastAsia="Times New Roman" w:hAnsi="Times New Roman" w:cs="Times New Roman"/>
          <w:color w:val="000000"/>
          <w:sz w:val="28"/>
        </w:rPr>
        <w:t> предполагает создание условий для поддержания интереса детей к театрально-игровой деятельности посредством использования разнообразных методов и приемов.</w:t>
      </w:r>
    </w:p>
    <w:p w:rsidR="00765851" w:rsidRPr="00CD130E" w:rsidRDefault="00765851" w:rsidP="00CD3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Принцип взаимосвязи игровой и неигровой деятельности.</w:t>
      </w:r>
      <w:r w:rsidRPr="00CD130E">
        <w:rPr>
          <w:rFonts w:ascii="Times New Roman" w:eastAsia="Times New Roman" w:hAnsi="Times New Roman" w:cs="Times New Roman"/>
          <w:color w:val="000000"/>
          <w:sz w:val="28"/>
        </w:rPr>
        <w:t>  Руководствуясь этим принципом, педагог способствует тому, чтобы смысл игровых действий постепенно был перенесен в жизненный опыт детей и наоборот, знания, полученные в быту, на занятиях, были перенесены в их игровую деятельность, что содействует дальнейшему воспитанию, обучению и развитию детей в школьные годы.</w:t>
      </w:r>
    </w:p>
    <w:p w:rsidR="00765851" w:rsidRPr="00CD130E" w:rsidRDefault="00765851" w:rsidP="00765851">
      <w:pPr>
        <w:rPr>
          <w:rFonts w:ascii="Times New Roman" w:hAnsi="Times New Roman" w:cs="Times New Roman"/>
          <w:sz w:val="28"/>
          <w:szCs w:val="28"/>
        </w:rPr>
      </w:pPr>
    </w:p>
    <w:p w:rsidR="00CD30CF" w:rsidRPr="00CD130E" w:rsidRDefault="00CD30CF" w:rsidP="00CD30CF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Система работы представляет собой взаимосвязанные этапы:</w:t>
      </w:r>
    </w:p>
    <w:p w:rsidR="00CD30CF" w:rsidRPr="00CD130E" w:rsidRDefault="00CD30CF" w:rsidP="00CD30CF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>•        Организация театрализованной деятельности по возрастным ступеням</w:t>
      </w:r>
    </w:p>
    <w:p w:rsidR="00CD30CF" w:rsidRPr="00CD130E" w:rsidRDefault="00CD30CF" w:rsidP="00CD30CF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•        Диагностика индивидуальных особенностей и способностей детей; организация специальных актерских тренировок на играх-занятиях для овладения средствами образной выразительности (позой, жестами, мимикой, интонацией, пантомимикой);</w:t>
      </w:r>
    </w:p>
    <w:p w:rsidR="004D4CF1" w:rsidRPr="00CD130E" w:rsidRDefault="00CD30CF" w:rsidP="00CD30CF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Свою работу начала с создания условий для театрально-игровой деятельности при активной поддержке родителей. Были сшиты наборы кукол, изготовлены ширма и сменные декорации, различные виды театров (теневой, пальчиковый, настольный, театр картинок), маски-шапочки и т.д.; игровая среда пополнена наборами мелких игрушек и музыкальными инструментами. А так же </w:t>
      </w:r>
      <w:r w:rsidR="00C10DD9" w:rsidRPr="00CD130E">
        <w:rPr>
          <w:rFonts w:ascii="Times New Roman" w:hAnsi="Times New Roman" w:cs="Times New Roman"/>
          <w:sz w:val="28"/>
          <w:szCs w:val="28"/>
        </w:rPr>
        <w:t>уголок краеведения,</w:t>
      </w:r>
      <w:r w:rsidR="00DD3AB6" w:rsidRPr="00CD130E">
        <w:rPr>
          <w:rFonts w:ascii="Times New Roman" w:hAnsi="Times New Roman" w:cs="Times New Roman"/>
          <w:sz w:val="28"/>
          <w:szCs w:val="28"/>
        </w:rPr>
        <w:t xml:space="preserve"> который помогает в театрализованной деятельности в качестве декораций. Так же в нем устраиваем  посиделки  с детьми.</w:t>
      </w:r>
    </w:p>
    <w:p w:rsidR="00DD3AB6" w:rsidRPr="00CD130E" w:rsidRDefault="00DD3AB6" w:rsidP="00CD30CF">
      <w:pPr>
        <w:rPr>
          <w:rFonts w:ascii="Times New Roman" w:hAnsi="Times New Roman" w:cs="Times New Roman"/>
          <w:sz w:val="28"/>
          <w:szCs w:val="28"/>
        </w:rPr>
      </w:pPr>
    </w:p>
    <w:p w:rsidR="00DD3AB6" w:rsidRPr="00CD130E" w:rsidRDefault="00DD3AB6" w:rsidP="001C67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Программа предусматривает работу с детьми по четырём видам творческой деятельности: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Распределение учебного материала</w:t>
      </w:r>
    </w:p>
    <w:p w:rsidR="00DD3AB6" w:rsidRPr="00CD130E" w:rsidRDefault="00DD3AB6" w:rsidP="00DD3A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i/>
          <w:iCs/>
          <w:color w:val="000000"/>
          <w:sz w:val="28"/>
        </w:rPr>
        <w:t>Таблица №2</w:t>
      </w:r>
    </w:p>
    <w:tbl>
      <w:tblPr>
        <w:tblW w:w="12285" w:type="dxa"/>
        <w:tblInd w:w="-1891" w:type="dxa"/>
        <w:tblCellMar>
          <w:left w:w="0" w:type="dxa"/>
          <w:right w:w="0" w:type="dxa"/>
        </w:tblCellMar>
        <w:tblLook w:val="04A0"/>
      </w:tblPr>
      <w:tblGrid>
        <w:gridCol w:w="4976"/>
        <w:gridCol w:w="1412"/>
        <w:gridCol w:w="1542"/>
        <w:gridCol w:w="1542"/>
        <w:gridCol w:w="1547"/>
        <w:gridCol w:w="1266"/>
      </w:tblGrid>
      <w:tr w:rsidR="00DD3AB6" w:rsidRPr="00CD130E" w:rsidTr="008705C6">
        <w:tc>
          <w:tcPr>
            <w:tcW w:w="4976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bookmarkStart w:id="1" w:name="148a5a247d05068c3d4d2988d262e53bd086fee0"/>
            <w:bookmarkEnd w:id="1"/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Вид деятельности</w:t>
            </w:r>
          </w:p>
        </w:tc>
        <w:tc>
          <w:tcPr>
            <w:tcW w:w="6043" w:type="dxa"/>
            <w:gridSpan w:val="4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В  месяц (8 занятий)</w:t>
            </w:r>
          </w:p>
        </w:tc>
        <w:tc>
          <w:tcPr>
            <w:tcW w:w="1266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В год</w:t>
            </w:r>
          </w:p>
        </w:tc>
      </w:tr>
      <w:tr w:rsidR="00DD3AB6" w:rsidRPr="00CD130E" w:rsidTr="008705C6">
        <w:tc>
          <w:tcPr>
            <w:tcW w:w="4976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1 неделя</w:t>
            </w: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2 неделя</w:t>
            </w: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3 неделя</w:t>
            </w:r>
          </w:p>
        </w:tc>
        <w:tc>
          <w:tcPr>
            <w:tcW w:w="1547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4 неделя</w:t>
            </w:r>
          </w:p>
        </w:tc>
        <w:tc>
          <w:tcPr>
            <w:tcW w:w="0" w:type="auto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D3AB6" w:rsidRPr="00CD130E" w:rsidTr="008705C6">
        <w:tc>
          <w:tcPr>
            <w:tcW w:w="497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Т</w:t>
            </w:r>
            <w:r w:rsidR="008705C6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  Т</w:t>
            </w: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еатральная  игра</w:t>
            </w:r>
          </w:p>
        </w:tc>
        <w:tc>
          <w:tcPr>
            <w:tcW w:w="141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547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26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24</w:t>
            </w:r>
          </w:p>
        </w:tc>
      </w:tr>
      <w:tr w:rsidR="00DD3AB6" w:rsidRPr="00CD130E" w:rsidTr="008705C6">
        <w:tc>
          <w:tcPr>
            <w:tcW w:w="497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Р</w:t>
            </w:r>
            <w:proofErr w:type="gramEnd"/>
            <w:r w:rsidR="008705C6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  Р</w:t>
            </w: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итмопластика</w:t>
            </w:r>
          </w:p>
        </w:tc>
        <w:tc>
          <w:tcPr>
            <w:tcW w:w="141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547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26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16</w:t>
            </w:r>
          </w:p>
        </w:tc>
      </w:tr>
      <w:tr w:rsidR="00DD3AB6" w:rsidRPr="00CD130E" w:rsidTr="008705C6">
        <w:tc>
          <w:tcPr>
            <w:tcW w:w="497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К</w:t>
            </w:r>
            <w:proofErr w:type="gramEnd"/>
            <w:r w:rsidR="008705C6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  </w:t>
            </w:r>
            <w:proofErr w:type="gramStart"/>
            <w:r w:rsidR="008705C6">
              <w:rPr>
                <w:rFonts w:ascii="Times New Roman" w:eastAsia="Times New Roman" w:hAnsi="Times New Roman" w:cs="Times New Roman"/>
                <w:color w:val="000000"/>
                <w:sz w:val="28"/>
              </w:rPr>
              <w:t>К</w:t>
            </w: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ультура</w:t>
            </w:r>
            <w:proofErr w:type="gramEnd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речи</w:t>
            </w:r>
          </w:p>
        </w:tc>
        <w:tc>
          <w:tcPr>
            <w:tcW w:w="141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547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26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16</w:t>
            </w:r>
          </w:p>
        </w:tc>
      </w:tr>
      <w:tr w:rsidR="00DD3AB6" w:rsidRPr="00CD130E" w:rsidTr="008705C6">
        <w:tc>
          <w:tcPr>
            <w:tcW w:w="497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О</w:t>
            </w:r>
            <w:proofErr w:type="gramEnd"/>
            <w:r w:rsidR="008705C6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 О</w:t>
            </w: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сновы театральной культуры</w:t>
            </w:r>
          </w:p>
        </w:tc>
        <w:tc>
          <w:tcPr>
            <w:tcW w:w="141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547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26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16</w:t>
            </w:r>
          </w:p>
        </w:tc>
      </w:tr>
      <w:tr w:rsidR="00DD3AB6" w:rsidRPr="00CD130E" w:rsidTr="008705C6">
        <w:tc>
          <w:tcPr>
            <w:tcW w:w="497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Итого:</w:t>
            </w:r>
          </w:p>
        </w:tc>
        <w:tc>
          <w:tcPr>
            <w:tcW w:w="141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1547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126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72</w:t>
            </w:r>
          </w:p>
        </w:tc>
      </w:tr>
      <w:tr w:rsidR="00DD3AB6" w:rsidRPr="00CD130E" w:rsidTr="008705C6">
        <w:trPr>
          <w:trHeight w:val="588"/>
        </w:trPr>
        <w:tc>
          <w:tcPr>
            <w:tcW w:w="497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  <w:p w:rsidR="00DD3AB6" w:rsidRPr="00CD130E" w:rsidRDefault="00DD3AB6" w:rsidP="00CD130E">
            <w:pPr>
              <w:spacing w:after="0" w:line="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141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1542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1547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126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AB6" w:rsidRPr="00CD130E" w:rsidRDefault="00DD3AB6" w:rsidP="00CD130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</w:tc>
      </w:tr>
    </w:tbl>
    <w:p w:rsidR="00DD3AB6" w:rsidRPr="00CD130E" w:rsidRDefault="00DD3AB6" w:rsidP="00DD3AB6">
      <w:p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D3AB6" w:rsidRPr="00CD130E" w:rsidRDefault="001C67C7" w:rsidP="00DD3A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1</w:t>
      </w:r>
      <w:r w:rsidRPr="00CD130E">
        <w:rPr>
          <w:rFonts w:ascii="Times New Roman" w:eastAsia="Times New Roman" w:hAnsi="Times New Roman" w:cs="Times New Roman"/>
          <w:bCs/>
          <w:color w:val="000000"/>
          <w:sz w:val="28"/>
        </w:rPr>
        <w:t>.</w:t>
      </w:r>
      <w:r w:rsidR="00DD3AB6"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Основы театральной культуры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Данный раздел способствует         формированию представлений детей о театре, знакомство с его устройством, приобщение к театральной культуре.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Основными формами работы являются:</w:t>
      </w: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CD130E">
        <w:rPr>
          <w:rFonts w:ascii="Times New Roman" w:eastAsia="Times New Roman" w:hAnsi="Times New Roman" w:cs="Times New Roman"/>
          <w:color w:val="000000"/>
          <w:sz w:val="28"/>
        </w:rPr>
        <w:t>беседы о театре, театральных профессиях, правилах поведения в театре;  посещение театральных спектаклей; участие в утренниках ДОУ.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2.Культура и техника речи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lastRenderedPageBreak/>
        <w:t>Этот вид деятельности включает развитие речевого дыхания, артикуляционного аппарата, дикции, а так же способствует развитию умения пользоваться интонациями, произнося фразы грустно, радостно, удивлённо, сердито; строить диалоги.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Навык четкого произношения формируется через игры и упражнения; скороговорки,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чистоговорки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потешки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, стихи, мини- этюды, игры на пальцах (В.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Цвынтарной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3.Театральная игра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Данный вид творческой деятельности способствует развитию навыков общения и взаимодействия в игре, учит детей договариваться с партнёром, подчиняться правилам. </w:t>
      </w:r>
      <w:proofErr w:type="gramStart"/>
      <w:r w:rsidRPr="00CD130E">
        <w:rPr>
          <w:rFonts w:ascii="Times New Roman" w:eastAsia="Times New Roman" w:hAnsi="Times New Roman" w:cs="Times New Roman"/>
          <w:color w:val="000000"/>
          <w:sz w:val="28"/>
        </w:rPr>
        <w:t>Развивает фантазию, логическое мышление, познавательный интерес, сообразительность и включает</w:t>
      </w: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CD130E">
        <w:rPr>
          <w:rFonts w:ascii="Times New Roman" w:eastAsia="Times New Roman" w:hAnsi="Times New Roman" w:cs="Times New Roman"/>
          <w:color w:val="000000"/>
          <w:sz w:val="28"/>
        </w:rPr>
        <w:t>игры –</w:t>
      </w: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словесные,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сказкотерапии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, на развитие воображения, драматизации, с движениями, пантомимы.</w:t>
      </w:r>
      <w:proofErr w:type="gramEnd"/>
    </w:p>
    <w:p w:rsidR="00DD3AB6" w:rsidRPr="00CD130E" w:rsidRDefault="00DD3AB6" w:rsidP="00DD3AB6">
      <w:p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b/>
          <w:bCs/>
          <w:color w:val="000000"/>
          <w:sz w:val="28"/>
        </w:rPr>
        <w:t>4.Ритмопластика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Раздел состоит из основ актёрского мастерства, самостоятельной театральной деятельности, пантомимики, танцевального творчества, пиктограмм и предполагает обучение детей имитации характерных действий персонажей сказок, развивает умение разыгрывать сценки, мини-сценки по знакомым сказкам, стихотворениям с использованием атрибутов, элементов костюмов, декораций. Воспитанники учатся различать в музыке разнообразное эмоциональное состояние и передавать его движениями, жестами, мимикой, а так же находить эмоциональный отклик и желание двигаться под музыку. Для этого используются: этюды М. Чистяковой, фонограммы, атрибуты, костюмы, декорации необходимые для данных упражнений, средства из предметного окружения по собственному замыслу.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Изучение программного материала начинается с несложных заданий, которые постепенно, с накоплением опыта детей,  усложняются.</w:t>
      </w: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CD130E" w:rsidRDefault="00CD130E" w:rsidP="00DD3AB6">
      <w:pPr>
        <w:shd w:val="clear" w:color="auto" w:fill="FFFFFF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CD130E" w:rsidRDefault="00CD130E" w:rsidP="00DD3AB6">
      <w:pPr>
        <w:shd w:val="clear" w:color="auto" w:fill="FFFFFF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CD130E" w:rsidRDefault="00CD130E" w:rsidP="00DD3AB6">
      <w:pPr>
        <w:shd w:val="clear" w:color="auto" w:fill="FFFFFF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i/>
          <w:iCs/>
          <w:color w:val="000000"/>
          <w:sz w:val="28"/>
        </w:rPr>
        <w:t>Таблица №3</w:t>
      </w:r>
    </w:p>
    <w:tbl>
      <w:tblPr>
        <w:tblpPr w:leftFromText="180" w:rightFromText="180" w:horzAnchor="margin" w:tblpXSpec="center" w:tblpY="720"/>
        <w:tblW w:w="12285" w:type="dxa"/>
        <w:tblCellMar>
          <w:left w:w="0" w:type="dxa"/>
          <w:right w:w="0" w:type="dxa"/>
        </w:tblCellMar>
        <w:tblLook w:val="04A0"/>
      </w:tblPr>
      <w:tblGrid>
        <w:gridCol w:w="2642"/>
        <w:gridCol w:w="2829"/>
        <w:gridCol w:w="3887"/>
        <w:gridCol w:w="2927"/>
      </w:tblGrid>
      <w:tr w:rsidR="00DD3AB6" w:rsidRPr="00CD130E" w:rsidTr="00DD3AB6">
        <w:tc>
          <w:tcPr>
            <w:tcW w:w="2642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bookmarkStart w:id="2" w:name="74dad29829d839d6d649ee26704aae28d55ac5c6"/>
            <w:bookmarkEnd w:id="2"/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Виды творческой деятельности</w:t>
            </w:r>
          </w:p>
        </w:tc>
        <w:tc>
          <w:tcPr>
            <w:tcW w:w="2829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Содержание деятельности</w:t>
            </w:r>
          </w:p>
        </w:tc>
        <w:tc>
          <w:tcPr>
            <w:tcW w:w="388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Цель</w:t>
            </w:r>
          </w:p>
        </w:tc>
        <w:tc>
          <w:tcPr>
            <w:tcW w:w="292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5C6" w:rsidRDefault="00DD3AB6" w:rsidP="00DD3AB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Средства</w:t>
            </w:r>
          </w:p>
          <w:p w:rsidR="00DD3AB6" w:rsidRPr="00CD130E" w:rsidRDefault="00DD3AB6" w:rsidP="00DD3AB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обучения</w:t>
            </w:r>
          </w:p>
        </w:tc>
      </w:tr>
      <w:tr w:rsidR="00DD3AB6" w:rsidRPr="00CD130E" w:rsidTr="00DD3AB6">
        <w:tc>
          <w:tcPr>
            <w:tcW w:w="2642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ind w:firstLine="56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2829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ind w:firstLine="56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388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ind w:firstLine="56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</w:p>
        </w:tc>
        <w:tc>
          <w:tcPr>
            <w:tcW w:w="292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ind w:firstLine="56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4</w:t>
            </w:r>
          </w:p>
        </w:tc>
      </w:tr>
      <w:tr w:rsidR="00DD3AB6" w:rsidRPr="00CD130E" w:rsidTr="00DD3AB6">
        <w:tc>
          <w:tcPr>
            <w:tcW w:w="2642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Театральная игра</w:t>
            </w:r>
          </w:p>
        </w:tc>
        <w:tc>
          <w:tcPr>
            <w:tcW w:w="2829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Словесная игра. Игра-терапия. Игры на развитие воображения. Игры-драматизации. Игры с движениями.</w:t>
            </w:r>
          </w:p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Пантомима.</w:t>
            </w:r>
          </w:p>
        </w:tc>
        <w:tc>
          <w:tcPr>
            <w:tcW w:w="388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Способствовать развитию навыков общения и взаимодействия детей в игре. Учить детей договариваться с партнёром, подчиняться правилам. Развивать фантазию детей, логическое мышление, познавательный интерес, сообразительность.</w:t>
            </w:r>
          </w:p>
        </w:tc>
        <w:tc>
          <w:tcPr>
            <w:tcW w:w="292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Атрибуты, необходимые для игры.</w:t>
            </w:r>
          </w:p>
        </w:tc>
      </w:tr>
      <w:tr w:rsidR="00DD3AB6" w:rsidRPr="00CD130E" w:rsidTr="00DD3AB6">
        <w:tc>
          <w:tcPr>
            <w:tcW w:w="2642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Ритмопластика</w:t>
            </w:r>
          </w:p>
        </w:tc>
        <w:tc>
          <w:tcPr>
            <w:tcW w:w="2829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Основы актёрского мастерства. Самостоятельная театральная деятельность. Пантомимика. Танцевальное творчество.</w:t>
            </w:r>
          </w:p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Пиктограммы.</w:t>
            </w:r>
          </w:p>
        </w:tc>
        <w:tc>
          <w:tcPr>
            <w:tcW w:w="388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Учить детей имитировать характерные действия персонажей сказок. Развивать умение детей разыгрывать сценки, мини-сценки по знакомым сказкам, стихотворениям с использованием атрибутов, элементов костюмов, декораций. Учить слышать в музыке разное эмоциональное состояние и передавать его движениями, жестами, мимикой. Вызвать эмоциональный отклик и желание двигаться под музыку.</w:t>
            </w:r>
          </w:p>
        </w:tc>
        <w:tc>
          <w:tcPr>
            <w:tcW w:w="292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Этюды М.Чистяковой; фонограмма; атрибуты,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костюмы, 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декорации необходимые для данных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упражнений; </w:t>
            </w:r>
          </w:p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выбор средств из предметного окружения по собственному замыслу.</w:t>
            </w:r>
          </w:p>
        </w:tc>
      </w:tr>
      <w:tr w:rsidR="00DD3AB6" w:rsidRPr="00CD130E" w:rsidTr="00DD3AB6">
        <w:tc>
          <w:tcPr>
            <w:tcW w:w="2642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Культура и техника речи</w:t>
            </w:r>
          </w:p>
        </w:tc>
        <w:tc>
          <w:tcPr>
            <w:tcW w:w="2829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</w:p>
        </w:tc>
        <w:tc>
          <w:tcPr>
            <w:tcW w:w="388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Развивать речевое дыхание и артикуляционный аппарат; развивать дикцию. Учить пользоваться интонациями, произнося фразы грустно, радостно, удивлённо, сердито. Учить строить диалоги. Совершенствовать навык четкого произношения.</w:t>
            </w:r>
          </w:p>
        </w:tc>
        <w:tc>
          <w:tcPr>
            <w:tcW w:w="292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5C6" w:rsidRDefault="00DD3AB6" w:rsidP="00DD3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Игры и </w:t>
            </w:r>
          </w:p>
          <w:p w:rsidR="00DD3AB6" w:rsidRPr="00CD130E" w:rsidRDefault="00DD3AB6" w:rsidP="00DD3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упражнения;</w:t>
            </w:r>
          </w:p>
          <w:p w:rsidR="00DD3AB6" w:rsidRPr="00CD130E" w:rsidRDefault="00DD3AB6" w:rsidP="00DD3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Скороговорки,</w:t>
            </w:r>
          </w:p>
          <w:p w:rsidR="00DD3AB6" w:rsidRPr="00CD130E" w:rsidRDefault="00DD3AB6" w:rsidP="00DD3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чистоговорки</w:t>
            </w:r>
            <w:proofErr w:type="spellEnd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, </w:t>
            </w:r>
            <w:proofErr w:type="spellStart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потешки</w:t>
            </w:r>
            <w:proofErr w:type="spellEnd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, стихи,</w:t>
            </w:r>
          </w:p>
          <w:p w:rsidR="00DD3AB6" w:rsidRPr="00CD130E" w:rsidRDefault="00DD3AB6" w:rsidP="00DD3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мини- этюды.</w:t>
            </w:r>
          </w:p>
          <w:p w:rsidR="00DD3AB6" w:rsidRPr="00CD130E" w:rsidRDefault="00DD3AB6" w:rsidP="00DD3A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Игры на пальцах</w:t>
            </w:r>
          </w:p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(В. </w:t>
            </w:r>
            <w:proofErr w:type="spellStart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Цвынтарная</w:t>
            </w:r>
            <w:proofErr w:type="spellEnd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).</w:t>
            </w:r>
          </w:p>
        </w:tc>
      </w:tr>
      <w:tr w:rsidR="00DD3AB6" w:rsidRPr="00CD130E" w:rsidTr="00DD3AB6">
        <w:tc>
          <w:tcPr>
            <w:tcW w:w="2642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Основы театральной культуры</w:t>
            </w:r>
          </w:p>
        </w:tc>
        <w:tc>
          <w:tcPr>
            <w:tcW w:w="2829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Беседы о театре, о театральных профессиях, о правилах поведения в театре; посещение театральных </w:t>
            </w: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спектаклей, участие в утренниках ДОУ.</w:t>
            </w:r>
          </w:p>
        </w:tc>
        <w:tc>
          <w:tcPr>
            <w:tcW w:w="388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Формировать представление детей о театре, знакомить с его устройством; познакомить с правилами поведения в театре; приобщать к театральной культуре.</w:t>
            </w:r>
          </w:p>
        </w:tc>
        <w:tc>
          <w:tcPr>
            <w:tcW w:w="2927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Набор 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открыток, 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фотографий 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театров 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родного 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города; </w:t>
            </w:r>
          </w:p>
          <w:p w:rsidR="008705C6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 xml:space="preserve">литература о </w:t>
            </w:r>
          </w:p>
          <w:p w:rsidR="00DD3AB6" w:rsidRPr="00CD130E" w:rsidRDefault="00DD3AB6" w:rsidP="00DD3AB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театрах</w:t>
            </w:r>
            <w:proofErr w:type="gramEnd"/>
            <w:r w:rsidRPr="00CD130E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</w:tbl>
    <w:p w:rsidR="00DD3AB6" w:rsidRPr="00CD130E" w:rsidRDefault="00DD3AB6" w:rsidP="00DD3A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DD3AB6" w:rsidRPr="00CD130E" w:rsidRDefault="00DD3AB6" w:rsidP="00DD3A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D4CF1" w:rsidRPr="00CD130E" w:rsidRDefault="004D4CF1" w:rsidP="00645BD2">
      <w:pPr>
        <w:rPr>
          <w:rFonts w:ascii="Times New Roman" w:hAnsi="Times New Roman" w:cs="Times New Roman"/>
          <w:sz w:val="28"/>
          <w:szCs w:val="28"/>
        </w:rPr>
      </w:pPr>
    </w:p>
    <w:p w:rsidR="004D4CF1" w:rsidRPr="00CD130E" w:rsidRDefault="004D4CF1" w:rsidP="00645BD2">
      <w:pPr>
        <w:rPr>
          <w:rFonts w:ascii="Times New Roman" w:hAnsi="Times New Roman" w:cs="Times New Roman"/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1C67C7" w:rsidRPr="00CD130E" w:rsidRDefault="001C67C7" w:rsidP="001C67C7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D130E">
        <w:rPr>
          <w:rFonts w:ascii="Times New Roman" w:hAnsi="Times New Roman" w:cs="Times New Roman"/>
          <w:b/>
          <w:sz w:val="32"/>
          <w:szCs w:val="32"/>
        </w:rPr>
        <w:lastRenderedPageBreak/>
        <w:t>5.1 Методические рекомендации по организации работы с детьми</w:t>
      </w:r>
      <w:r w:rsidR="00F20CD7" w:rsidRPr="00CD130E">
        <w:rPr>
          <w:rFonts w:ascii="Times New Roman" w:hAnsi="Times New Roman" w:cs="Times New Roman"/>
          <w:b/>
          <w:sz w:val="32"/>
          <w:szCs w:val="32"/>
        </w:rPr>
        <w:t xml:space="preserve"> по театрализованной деятельности.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Педагог детского театра помогает воспитателям изменить традиционные подходы к организации театрализованной деятельности, привлекать их к активному участию в работе над театрализованными играми. Его цель – не ограничиваться сценарной, режиссерской, постановочной работой с детьми-актерами, а  через все виды деятельности способствовать формированию  в детях творческого начала.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Педагогу самому необходимо уметь выразительно читать, рассказывать, смотреть и видеть, слушать и слышать, быть готовым к любому превращению, т.е. владеть основами актерского мастерства и навыками режиссуры. Одно из главных условий – эмоциональное отношение взрослого ко всему происходящему, искренность и неподдельность чувств. Интонация голоса педагога – образец для подражания. Поэтому, прежде чем предложить детям какое-либо задание, следует неоднократно поупражняться самому.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Воспитатель должен быть предельно тактичен. Например, фиксация эмоциональных состояний ребенка должна проходить естественно, при максимальной доброжелательности со стороны педагога и не превращаться в уроки мимики.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В примерных требованиях к содержанию и методам работы в дошкольном образовательном учреждении коллектив педагогов центра-прогимназии №117 Нижнего Новгорода выделяет раздел «Развитие ребенка в театрализованной деятельности» и обязанности педагога: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- создавать условия для развития творческой активности детей в театрализованной деятельности (свободно и раскрепощенно держаться при выступлении перед взрослыми и сверстниками (в т.ч. предоставление главных ролей застенчивым детям, включение в спектакли детей с речевыми трудностями, обеспечение активного участия каждого ребенка в спектаклях);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побуждать к импровизации средствами мимики, пантомимы, выразительных движений и интонаций (при передаче характерных особенностей персонажей, своих эмоциональных состояний, переживаний; выбор сюжетов драматизации, ролей, атрибутов, костюмов, видов театров);</w:t>
      </w:r>
      <w:proofErr w:type="gramEnd"/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приобщать детей к театральной культуре (знакомить с устройством театра,  с видами кукольных театров (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би-ба-бо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>, настольным, теневым, пальчиковым и др.), театральными жанрами и пр.);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>- обеспечивать взаимосвязь театрализованной деятельности с другими видами (использование игры-драматизации на занятиях по развитию речи, музыкальных, по художественному труду, при чтении художественной литературы, организации сюжетно-ролевой игры и пр.);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создавать условия для совместной театрализованной деятельности детей и взрослых (спектакли с участием детей, родителей, сотрудников; организация выступлений детей старших групп перед малышами и пр.).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Правильная организация театрализованной деятельности способствует выбору основных направлений, форм и методов работы с детьми, рациональному использованию кадрового потенциала.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Методические рекомендации к организации театральных занятий.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Во время занятий необходимо: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- внимательно выслушивать ответы и предложения детей; 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если они не отвечают, не требовать объяснений, переходить к действиям с персонажем;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при знакомстве детей с героями произведений выделять время на то, чтобы они могли подействовать или поговорить с ними;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- спросить, у кого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получилось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 xml:space="preserve"> похоже и почему, а не у кого лучше;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- в заключении различными способами вызывать у детей радость.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Основные требования к организации театрализованных игр в детском саду (И.Зимина):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1. Содержание и разнообразие тематики.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 xml:space="preserve">2. Постоянное, ежедневное включение театрализованных игр вовсе формы педагогического процесса, что делает их такими же необходимыми для детей, как и сюжетно-ролевые игры. 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3. Максимальная активность детей на этапах подготовки и проведения игр.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4. Сотрудничество детей друг с другом и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 xml:space="preserve"> взрослыми на всех этапах организации театрализованной игры.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Психологические практические рекомендации по организации детской театрализованной деятельности (М.В.Ермолаева):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   1. В театрализованной деятельности в тесном взаимодействии с развитием творческих способностей формируются все стороны личности ребенка; воображение обогащает интересы и личный опыт ребенка, через стимулирование эмоций формирует сознание нравственных норм. 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   2. Механизм воображения в театрализованной деятельности активно влияет на развитие эмоциональной сферы ребенка, его чувства,  восприятие создаваемых образов.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   3. При систематических занятиях театрализованной деятельностью у детей развивается способность активно использовать различные виды знаково-символической функции, способность к созданию образов и эффективные механизмы воображения, которые влияют на развитие творческого воображения.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   4. Театрализованные игры должны быть разной функциональной направленности, содержать образовательные воспитательные задачи, выступать как средство развития психических процессов ребенка, чувств, нравственных понятий, познания окружающего мира.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Подходить к организации театрализованной деятельности нужно с учетом возрастных и индивидуальных особенностей детей, чтобы у нерешительных  воспитывать смелость, уверенность, а у импульсивных – умение считаться с мнением коллектива.</w:t>
      </w:r>
      <w:proofErr w:type="gramEnd"/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    6. Театрализованные игры должны быть различны по своему содержанию, нести информацию об окружающей действительности, необходим специальный отбор художественных произведений, на основе которых строятся сюжеты.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 xml:space="preserve">    Таким образом, комплексный подход к организации театрализованной деятельности обуславливает ее эффективность в развитии творческого воображения у детей.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На музыкальных занятиях дети учатся слышать в музыке разное эмоциональное состояние и передавать его движениями, жестом, мимикой, слушают музыку к спектаклю, отмечая разнохарактерное содержание и т.д.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На речевых занятиях у детей развивается четкая дикция, ведется работа над артикуляцией с помощью скороговорок,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130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CD130E">
        <w:rPr>
          <w:rFonts w:ascii="Times New Roman" w:hAnsi="Times New Roman" w:cs="Times New Roman"/>
          <w:sz w:val="28"/>
          <w:szCs w:val="28"/>
        </w:rPr>
        <w:t>; дети знакомятся с литературным произведением к постановке спектакля.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На занятиях по изобразительной деятельности знакомятся с репродукциями картин, с иллюстрациями, близкими по содержанию сюжета, учатся рисовать различными материалами по сюжету сказки или отдельных ее персонажей.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Особое содержание и настроение должна приобрести вся игровая деятельность детей в свободное от занятий время в самостоятельной детской деятельности. Дети могут выступать в роли актеров, зрителей, контролеров, билетеров, дежурных по залу, экскурсоводов. Они рисуют афиши, пригласительные билеты к спектаклям, готовят выставку своих работ. В театральной студии разыгрываются этюды для передачи чувств, эмоциональных состояний, речевые упражнения, проводится репетиционная работа.</w:t>
      </w:r>
    </w:p>
    <w:p w:rsidR="00F20CD7" w:rsidRPr="00CD130E" w:rsidRDefault="00F20CD7" w:rsidP="00287880">
      <w:pPr>
        <w:rPr>
          <w:rFonts w:ascii="Times New Roman" w:hAnsi="Times New Roman" w:cs="Times New Roman"/>
          <w:sz w:val="28"/>
          <w:szCs w:val="28"/>
        </w:rPr>
      </w:pPr>
    </w:p>
    <w:p w:rsidR="00F20CD7" w:rsidRPr="00CD130E" w:rsidRDefault="00F20CD7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Регламентация занятий.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Театральные занятия проводятся со всеми детьми старшей и подготовительной групп без специального отбора. Оптимальное количество детей – 12-16 человек, в подгруппе должно быть не менее 10 человек. Занятия проводятся 2 раза в неделю в утреннее или вечернее время. Продолжительность каждого занятия: 15-20 минут в младшей группе, 20-25 минут —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 xml:space="preserve"> средней и 25-30 минут — в старшей.  Индивидуальная работа и общие репетиции проводятся 1 раз в неделю </w:t>
      </w:r>
      <w:r w:rsidR="00CD130E">
        <w:rPr>
          <w:rFonts w:ascii="Times New Roman" w:hAnsi="Times New Roman" w:cs="Times New Roman"/>
          <w:sz w:val="28"/>
          <w:szCs w:val="28"/>
        </w:rPr>
        <w:t>не более 40 минут</w:t>
      </w:r>
      <w:r w:rsidRPr="00CD130E">
        <w:rPr>
          <w:rFonts w:ascii="Times New Roman" w:hAnsi="Times New Roman" w:cs="Times New Roman"/>
          <w:sz w:val="28"/>
          <w:szCs w:val="28"/>
        </w:rPr>
        <w:t>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>Занятия желательно проводить в просторном, регулярно проветриваемом помещении с использованием мягких, объемных модулей различной конструкции с наличием музыкального инструмента, аудиотехники. Форма одежды облегченная, предпочтительно спортивная, обязательна мягкая обувь или чешки.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Первые театрализованные игры проводит сам воспитатель, вовлекая в них детей. Далее в занятиях используются небольшие упражнения и игры, в которых педагог становится партнером в игре и предлагает ребенку проявить инициативу в се организации, и только лишь в старших группах педагог может иногда быть участником игры и побуждает детей к самостоятельности в выборе сюжета и его разыгрывании.</w:t>
      </w:r>
    </w:p>
    <w:p w:rsidR="00F20CD7" w:rsidRPr="00CD130E" w:rsidRDefault="00F20CD7" w:rsidP="00287880">
      <w:pPr>
        <w:rPr>
          <w:rFonts w:ascii="Times New Roman" w:hAnsi="Times New Roman" w:cs="Times New Roman"/>
          <w:sz w:val="28"/>
          <w:szCs w:val="28"/>
        </w:rPr>
      </w:pP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Для правильной организации театральных занятий с дошкольниками  рекомендуется учитывать с</w:t>
      </w:r>
      <w:r w:rsidR="00F20CD7" w:rsidRPr="00CD130E">
        <w:rPr>
          <w:rFonts w:ascii="Times New Roman" w:hAnsi="Times New Roman" w:cs="Times New Roman"/>
          <w:sz w:val="28"/>
          <w:szCs w:val="28"/>
        </w:rPr>
        <w:t>ледующие принципы</w:t>
      </w:r>
      <w:proofErr w:type="gramStart"/>
      <w:r w:rsidR="00F20CD7" w:rsidRPr="00CD130E">
        <w:rPr>
          <w:rFonts w:ascii="Times New Roman" w:hAnsi="Times New Roman" w:cs="Times New Roman"/>
          <w:sz w:val="28"/>
          <w:szCs w:val="28"/>
        </w:rPr>
        <w:t xml:space="preserve"> </w:t>
      </w:r>
      <w:r w:rsidRPr="00CD130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1. Содержательность занятий, разнообразие тематики и методов работы.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2.  Ежедневное включение театрализованных игр во все формы организации педагогического процесса, что сделает их такими же необходимыми, как дидактические и сюжетно-ролевые.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3.  Максимальная активность детей на всех этапах подготовки и проведения игр.</w:t>
      </w:r>
    </w:p>
    <w:p w:rsidR="00287880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4. Сотрудничество детей друг с другом и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4D4CF1" w:rsidRPr="00CD130E" w:rsidRDefault="00287880" w:rsidP="00287880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>5.  Подготовленность и заинтересованность воспитателей. Все игры и упражнения на занятии подобраны таким образом, что удачно сочетают движения, речь, мимику, пантомиму в различных вариациях.</w:t>
      </w:r>
    </w:p>
    <w:p w:rsidR="004D4CF1" w:rsidRPr="00CD130E" w:rsidRDefault="004D4CF1" w:rsidP="00645BD2">
      <w:pPr>
        <w:rPr>
          <w:rFonts w:ascii="Times New Roman" w:hAnsi="Times New Roman" w:cs="Times New Roman"/>
          <w:sz w:val="28"/>
          <w:szCs w:val="28"/>
        </w:rPr>
      </w:pPr>
    </w:p>
    <w:p w:rsidR="004D4CF1" w:rsidRPr="00CD130E" w:rsidRDefault="004D4CF1" w:rsidP="00645BD2">
      <w:pPr>
        <w:rPr>
          <w:rFonts w:ascii="Times New Roman" w:hAnsi="Times New Roman" w:cs="Times New Roman"/>
          <w:sz w:val="28"/>
          <w:szCs w:val="28"/>
        </w:rPr>
      </w:pPr>
    </w:p>
    <w:p w:rsidR="004D4CF1" w:rsidRPr="00CD130E" w:rsidRDefault="004D4CF1" w:rsidP="00645BD2">
      <w:pPr>
        <w:rPr>
          <w:rFonts w:ascii="Times New Roman" w:hAnsi="Times New Roman" w:cs="Times New Roman"/>
          <w:sz w:val="28"/>
          <w:szCs w:val="28"/>
        </w:rPr>
      </w:pPr>
    </w:p>
    <w:p w:rsidR="004D4CF1" w:rsidRPr="00CD130E" w:rsidRDefault="004D4CF1" w:rsidP="00645BD2">
      <w:pPr>
        <w:rPr>
          <w:rFonts w:ascii="Times New Roman" w:hAnsi="Times New Roman" w:cs="Times New Roman"/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4D4CF1" w:rsidRDefault="004D4CF1" w:rsidP="00645BD2">
      <w:pPr>
        <w:rPr>
          <w:sz w:val="28"/>
          <w:szCs w:val="28"/>
        </w:rPr>
      </w:pPr>
    </w:p>
    <w:p w:rsidR="00F20CD7" w:rsidRPr="00CD130E" w:rsidRDefault="00F20CD7" w:rsidP="00CD130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130E">
        <w:rPr>
          <w:rFonts w:ascii="Times New Roman" w:hAnsi="Times New Roman" w:cs="Times New Roman"/>
          <w:b/>
          <w:sz w:val="32"/>
          <w:szCs w:val="32"/>
        </w:rPr>
        <w:lastRenderedPageBreak/>
        <w:t>5.2. Система работы ДОУ с семьёй</w:t>
      </w:r>
    </w:p>
    <w:p w:rsidR="0062783F" w:rsidRPr="00CD130E" w:rsidRDefault="0062783F" w:rsidP="0062783F">
      <w:pPr>
        <w:pStyle w:val="apple-converted-space"/>
        <w:shd w:val="clear" w:color="auto" w:fill="FFFFFF"/>
        <w:spacing w:after="0"/>
        <w:rPr>
          <w:color w:val="333333"/>
          <w:sz w:val="28"/>
          <w:szCs w:val="28"/>
        </w:rPr>
      </w:pPr>
      <w:r w:rsidRPr="00CD130E">
        <w:rPr>
          <w:color w:val="333333"/>
          <w:sz w:val="28"/>
          <w:szCs w:val="28"/>
        </w:rPr>
        <w:t>Спектр форм</w:t>
      </w:r>
      <w:r w:rsidRPr="00CD130E">
        <w:rPr>
          <w:rStyle w:val="a5"/>
          <w:color w:val="333333"/>
          <w:sz w:val="28"/>
          <w:szCs w:val="28"/>
        </w:rPr>
        <w:t> </w:t>
      </w:r>
      <w:r w:rsidRPr="00CD130E">
        <w:rPr>
          <w:rStyle w:val="40"/>
          <w:rFonts w:eastAsiaTheme="minorHAnsi"/>
          <w:b w:val="0"/>
          <w:color w:val="333333"/>
          <w:sz w:val="28"/>
          <w:szCs w:val="28"/>
          <w:bdr w:val="none" w:sz="0" w:space="0" w:color="auto" w:frame="1"/>
        </w:rPr>
        <w:t>организации работы с родителями</w:t>
      </w:r>
      <w:r w:rsidRPr="00CD130E">
        <w:rPr>
          <w:rStyle w:val="a5"/>
          <w:color w:val="333333"/>
          <w:sz w:val="28"/>
          <w:szCs w:val="28"/>
        </w:rPr>
        <w:t> </w:t>
      </w:r>
      <w:r w:rsidRPr="00CD130E">
        <w:rPr>
          <w:color w:val="333333"/>
          <w:sz w:val="28"/>
          <w:szCs w:val="28"/>
        </w:rPr>
        <w:t>в нашем дошкольном учреждении очень широк и разнообразен. Любое совместное мероприятия позволяет</w:t>
      </w:r>
      <w:r w:rsidRPr="00CD130E">
        <w:rPr>
          <w:rStyle w:val="a5"/>
          <w:color w:val="333333"/>
          <w:sz w:val="28"/>
          <w:szCs w:val="28"/>
        </w:rPr>
        <w:t> </w:t>
      </w:r>
      <w:r w:rsidRPr="00CD130E">
        <w:rPr>
          <w:rStyle w:val="40"/>
          <w:rFonts w:eastAsiaTheme="minorHAnsi"/>
          <w:b w:val="0"/>
          <w:color w:val="333333"/>
          <w:sz w:val="28"/>
          <w:szCs w:val="28"/>
          <w:bdr w:val="none" w:sz="0" w:space="0" w:color="auto" w:frame="1"/>
        </w:rPr>
        <w:t>родителям</w:t>
      </w:r>
      <w:r w:rsidRPr="00CD130E">
        <w:rPr>
          <w:color w:val="333333"/>
          <w:sz w:val="28"/>
          <w:szCs w:val="28"/>
        </w:rPr>
        <w:t>:</w:t>
      </w:r>
    </w:p>
    <w:p w:rsidR="0062783F" w:rsidRPr="00CD130E" w:rsidRDefault="0062783F" w:rsidP="0062783F">
      <w:pPr>
        <w:pStyle w:val="apple-converted-space"/>
        <w:shd w:val="clear" w:color="auto" w:fill="FFFFFF"/>
        <w:spacing w:before="225" w:after="225"/>
        <w:rPr>
          <w:color w:val="333333"/>
          <w:sz w:val="28"/>
          <w:szCs w:val="28"/>
        </w:rPr>
      </w:pPr>
      <w:r w:rsidRPr="00CD130E">
        <w:rPr>
          <w:color w:val="333333"/>
          <w:sz w:val="28"/>
          <w:szCs w:val="28"/>
        </w:rPr>
        <w:t>- увидеть изнутри проблемы своего ребенка, трудности во взаимоотношениях</w:t>
      </w:r>
    </w:p>
    <w:p w:rsidR="0062783F" w:rsidRPr="00CD130E" w:rsidRDefault="0062783F" w:rsidP="0062783F">
      <w:pPr>
        <w:pStyle w:val="apple-converted-space"/>
        <w:shd w:val="clear" w:color="auto" w:fill="FFFFFF"/>
        <w:spacing w:before="225" w:after="225"/>
        <w:rPr>
          <w:color w:val="333333"/>
          <w:sz w:val="28"/>
          <w:szCs w:val="28"/>
        </w:rPr>
      </w:pPr>
      <w:r w:rsidRPr="00CD130E">
        <w:rPr>
          <w:color w:val="333333"/>
          <w:sz w:val="28"/>
          <w:szCs w:val="28"/>
        </w:rPr>
        <w:t>- апробировать разные подходы к своему ребенку</w:t>
      </w:r>
    </w:p>
    <w:p w:rsidR="0062783F" w:rsidRPr="00CD130E" w:rsidRDefault="0062783F" w:rsidP="0062783F">
      <w:pPr>
        <w:pStyle w:val="apple-converted-space"/>
        <w:shd w:val="clear" w:color="auto" w:fill="FFFFFF"/>
        <w:spacing w:after="0"/>
        <w:rPr>
          <w:color w:val="333333"/>
          <w:sz w:val="28"/>
          <w:szCs w:val="28"/>
        </w:rPr>
      </w:pPr>
      <w:r w:rsidRPr="00CD130E">
        <w:rPr>
          <w:color w:val="333333"/>
          <w:sz w:val="28"/>
          <w:szCs w:val="28"/>
        </w:rPr>
        <w:t>- приобрести опыт взаимодействия не только со своим ребенком, но и с</w:t>
      </w:r>
      <w:r w:rsidRPr="00CD130E">
        <w:rPr>
          <w:rStyle w:val="a5"/>
          <w:color w:val="333333"/>
          <w:sz w:val="28"/>
          <w:szCs w:val="28"/>
        </w:rPr>
        <w:t> </w:t>
      </w:r>
      <w:r w:rsidRPr="00CD130E">
        <w:rPr>
          <w:rStyle w:val="40"/>
          <w:rFonts w:eastAsiaTheme="minorHAnsi"/>
          <w:b w:val="0"/>
          <w:color w:val="333333"/>
          <w:sz w:val="28"/>
          <w:szCs w:val="28"/>
          <w:bdr w:val="none" w:sz="0" w:space="0" w:color="auto" w:frame="1"/>
        </w:rPr>
        <w:t>родителями других детей группы</w:t>
      </w:r>
      <w:r w:rsidRPr="00CD130E">
        <w:rPr>
          <w:b/>
          <w:color w:val="333333"/>
          <w:sz w:val="28"/>
          <w:szCs w:val="28"/>
        </w:rPr>
        <w:t>.</w:t>
      </w:r>
    </w:p>
    <w:p w:rsidR="002533CE" w:rsidRPr="00CD130E" w:rsidRDefault="002533CE" w:rsidP="0062783F">
      <w:pPr>
        <w:pStyle w:val="apple-converted-space"/>
        <w:shd w:val="clear" w:color="auto" w:fill="FFFFFF"/>
        <w:spacing w:after="0"/>
        <w:rPr>
          <w:color w:val="333333"/>
          <w:sz w:val="28"/>
          <w:szCs w:val="28"/>
        </w:rPr>
      </w:pPr>
    </w:p>
    <w:p w:rsidR="0062783F" w:rsidRPr="00CD130E" w:rsidRDefault="002533CE" w:rsidP="0062783F">
      <w:pPr>
        <w:pStyle w:val="apple-converted-space"/>
        <w:shd w:val="clear" w:color="auto" w:fill="FFFFFF"/>
        <w:spacing w:after="0"/>
        <w:rPr>
          <w:i/>
          <w:color w:val="333333"/>
          <w:sz w:val="28"/>
          <w:szCs w:val="28"/>
        </w:rPr>
      </w:pPr>
      <w:r w:rsidRPr="00CD130E">
        <w:rPr>
          <w:i/>
          <w:color w:val="333333"/>
          <w:sz w:val="28"/>
          <w:szCs w:val="28"/>
        </w:rPr>
        <w:t>Принципы работы с родителями:</w:t>
      </w:r>
    </w:p>
    <w:p w:rsidR="002533CE" w:rsidRPr="00CD130E" w:rsidRDefault="002533CE" w:rsidP="0062783F">
      <w:pPr>
        <w:pStyle w:val="apple-converted-space"/>
        <w:shd w:val="clear" w:color="auto" w:fill="FFFFFF"/>
        <w:spacing w:after="0"/>
        <w:rPr>
          <w:color w:val="333333"/>
          <w:sz w:val="28"/>
          <w:szCs w:val="28"/>
        </w:rPr>
      </w:pPr>
      <w:r w:rsidRPr="00CD130E">
        <w:rPr>
          <w:color w:val="333333"/>
          <w:sz w:val="28"/>
          <w:szCs w:val="28"/>
        </w:rPr>
        <w:t>- Целенаправленность, систематичность;</w:t>
      </w:r>
    </w:p>
    <w:p w:rsidR="002533CE" w:rsidRPr="00CD130E" w:rsidRDefault="002533CE" w:rsidP="0062783F">
      <w:pPr>
        <w:pStyle w:val="apple-converted-space"/>
        <w:shd w:val="clear" w:color="auto" w:fill="FFFFFF"/>
        <w:spacing w:after="0"/>
        <w:rPr>
          <w:color w:val="333333"/>
          <w:sz w:val="28"/>
          <w:szCs w:val="28"/>
        </w:rPr>
      </w:pPr>
      <w:r w:rsidRPr="00CD130E">
        <w:rPr>
          <w:color w:val="333333"/>
          <w:sz w:val="28"/>
          <w:szCs w:val="28"/>
        </w:rPr>
        <w:t>- Возрастной характер работы с родителями;</w:t>
      </w:r>
    </w:p>
    <w:p w:rsidR="002533CE" w:rsidRPr="00CD130E" w:rsidRDefault="002533CE" w:rsidP="0062783F">
      <w:pPr>
        <w:pStyle w:val="apple-converted-space"/>
        <w:shd w:val="clear" w:color="auto" w:fill="FFFFFF"/>
        <w:spacing w:after="0"/>
        <w:rPr>
          <w:rStyle w:val="40"/>
          <w:rFonts w:eastAsiaTheme="minorHAnsi"/>
          <w:color w:val="333333"/>
          <w:bdr w:val="none" w:sz="0" w:space="0" w:color="auto" w:frame="1"/>
        </w:rPr>
      </w:pPr>
      <w:r w:rsidRPr="00CD130E">
        <w:rPr>
          <w:color w:val="333333"/>
          <w:sz w:val="28"/>
          <w:szCs w:val="28"/>
        </w:rPr>
        <w:t>- Доброжелательность, открытость</w:t>
      </w:r>
    </w:p>
    <w:p w:rsidR="00F20CD7" w:rsidRPr="00CD130E" w:rsidRDefault="00F20CD7" w:rsidP="00F20CD7">
      <w:pPr>
        <w:rPr>
          <w:rFonts w:ascii="Times New Roman" w:hAnsi="Times New Roman" w:cs="Times New Roman"/>
        </w:rPr>
      </w:pPr>
    </w:p>
    <w:p w:rsidR="00BA5CFD" w:rsidRPr="00CD130E" w:rsidRDefault="00BA5CFD" w:rsidP="00F20CD7">
      <w:pPr>
        <w:rPr>
          <w:rFonts w:ascii="Times New Roman" w:hAnsi="Times New Roman" w:cs="Times New Roman"/>
          <w:i/>
          <w:sz w:val="28"/>
          <w:szCs w:val="28"/>
        </w:rPr>
      </w:pPr>
      <w:r w:rsidRPr="00CD130E">
        <w:rPr>
          <w:rFonts w:ascii="Times New Roman" w:hAnsi="Times New Roman" w:cs="Times New Roman"/>
          <w:i/>
          <w:sz w:val="28"/>
          <w:szCs w:val="28"/>
        </w:rPr>
        <w:t>Формы работы с родителями:</w:t>
      </w:r>
    </w:p>
    <w:p w:rsidR="00BA5CFD" w:rsidRPr="00CD130E" w:rsidRDefault="00BA5CFD" w:rsidP="00F20CD7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- </w:t>
      </w:r>
      <w:r w:rsidRPr="00CD130E">
        <w:rPr>
          <w:rFonts w:ascii="Times New Roman" w:hAnsi="Times New Roman" w:cs="Times New Roman"/>
          <w:b/>
          <w:sz w:val="28"/>
          <w:szCs w:val="28"/>
        </w:rPr>
        <w:t xml:space="preserve">Общие </w:t>
      </w:r>
      <w:r w:rsidRPr="00CD130E">
        <w:rPr>
          <w:rFonts w:ascii="Times New Roman" w:hAnsi="Times New Roman" w:cs="Times New Roman"/>
          <w:sz w:val="28"/>
          <w:szCs w:val="28"/>
        </w:rPr>
        <w:t>(Презентации ДОУ, утренники, спектакли, анкетирование)</w:t>
      </w:r>
    </w:p>
    <w:p w:rsidR="00BA5CFD" w:rsidRPr="00CD130E" w:rsidRDefault="00BA5CFD" w:rsidP="00F20CD7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- </w:t>
      </w:r>
      <w:r w:rsidRPr="00CD130E">
        <w:rPr>
          <w:rFonts w:ascii="Times New Roman" w:hAnsi="Times New Roman" w:cs="Times New Roman"/>
          <w:b/>
          <w:sz w:val="28"/>
          <w:szCs w:val="28"/>
        </w:rPr>
        <w:t>Групповые</w:t>
      </w:r>
      <w:r w:rsidRPr="00CD13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130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D130E">
        <w:rPr>
          <w:rFonts w:ascii="Times New Roman" w:hAnsi="Times New Roman" w:cs="Times New Roman"/>
          <w:sz w:val="28"/>
          <w:szCs w:val="28"/>
        </w:rPr>
        <w:t>Собрания, консультации)</w:t>
      </w:r>
    </w:p>
    <w:p w:rsidR="00BA5CFD" w:rsidRPr="00CD130E" w:rsidRDefault="00BA5CFD" w:rsidP="00F20CD7">
      <w:pPr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t xml:space="preserve">- </w:t>
      </w:r>
      <w:r w:rsidRPr="00CD130E">
        <w:rPr>
          <w:rFonts w:ascii="Times New Roman" w:hAnsi="Times New Roman" w:cs="Times New Roman"/>
          <w:b/>
          <w:sz w:val="28"/>
          <w:szCs w:val="28"/>
        </w:rPr>
        <w:t xml:space="preserve">Индивидуальные </w:t>
      </w:r>
      <w:r w:rsidRPr="00CD130E">
        <w:rPr>
          <w:rFonts w:ascii="Times New Roman" w:hAnsi="Times New Roman" w:cs="Times New Roman"/>
          <w:sz w:val="28"/>
          <w:szCs w:val="28"/>
        </w:rPr>
        <w:t>(Беседы</w:t>
      </w:r>
      <w:r w:rsidR="002533CE" w:rsidRPr="00CD130E">
        <w:rPr>
          <w:rFonts w:ascii="Times New Roman" w:hAnsi="Times New Roman" w:cs="Times New Roman"/>
          <w:sz w:val="28"/>
          <w:szCs w:val="28"/>
        </w:rPr>
        <w:t>, обследование ребенка)</w:t>
      </w:r>
    </w:p>
    <w:p w:rsidR="002533CE" w:rsidRPr="00CD130E" w:rsidRDefault="002533CE" w:rsidP="00F20CD7">
      <w:pPr>
        <w:rPr>
          <w:rFonts w:ascii="Times New Roman" w:hAnsi="Times New Roman" w:cs="Times New Roman"/>
          <w:sz w:val="28"/>
          <w:szCs w:val="28"/>
        </w:rPr>
      </w:pPr>
    </w:p>
    <w:p w:rsidR="002533CE" w:rsidRPr="00CD130E" w:rsidRDefault="002533CE" w:rsidP="00F20CD7">
      <w:pPr>
        <w:rPr>
          <w:rFonts w:ascii="Times New Roman" w:hAnsi="Times New Roman" w:cs="Times New Roman"/>
          <w:sz w:val="28"/>
          <w:szCs w:val="28"/>
        </w:rPr>
      </w:pPr>
    </w:p>
    <w:p w:rsidR="002533CE" w:rsidRPr="00CD130E" w:rsidRDefault="002533CE" w:rsidP="00F20CD7">
      <w:pPr>
        <w:rPr>
          <w:rFonts w:ascii="Times New Roman" w:hAnsi="Times New Roman" w:cs="Times New Roman"/>
          <w:sz w:val="28"/>
          <w:szCs w:val="28"/>
        </w:rPr>
      </w:pPr>
    </w:p>
    <w:p w:rsidR="002533CE" w:rsidRPr="00CD130E" w:rsidRDefault="002533CE" w:rsidP="00F20CD7">
      <w:pPr>
        <w:rPr>
          <w:rFonts w:ascii="Times New Roman" w:hAnsi="Times New Roman" w:cs="Times New Roman"/>
          <w:sz w:val="28"/>
          <w:szCs w:val="28"/>
        </w:rPr>
      </w:pPr>
    </w:p>
    <w:p w:rsidR="002533CE" w:rsidRDefault="002533CE" w:rsidP="00F20CD7">
      <w:pPr>
        <w:rPr>
          <w:sz w:val="28"/>
          <w:szCs w:val="28"/>
        </w:rPr>
      </w:pPr>
    </w:p>
    <w:p w:rsidR="002533CE" w:rsidRDefault="002533CE" w:rsidP="00F20CD7">
      <w:pPr>
        <w:rPr>
          <w:sz w:val="28"/>
          <w:szCs w:val="28"/>
        </w:rPr>
      </w:pPr>
    </w:p>
    <w:p w:rsidR="002533CE" w:rsidRDefault="002533CE" w:rsidP="00F20CD7">
      <w:pPr>
        <w:rPr>
          <w:sz w:val="28"/>
          <w:szCs w:val="28"/>
        </w:rPr>
      </w:pPr>
    </w:p>
    <w:p w:rsidR="002533CE" w:rsidRDefault="002533CE" w:rsidP="00F20CD7">
      <w:pPr>
        <w:rPr>
          <w:sz w:val="28"/>
          <w:szCs w:val="28"/>
        </w:rPr>
      </w:pPr>
    </w:p>
    <w:p w:rsidR="008705C6" w:rsidRDefault="008705C6" w:rsidP="002533CE">
      <w:pPr>
        <w:jc w:val="center"/>
        <w:rPr>
          <w:sz w:val="28"/>
          <w:szCs w:val="28"/>
        </w:rPr>
      </w:pPr>
    </w:p>
    <w:p w:rsidR="002533CE" w:rsidRPr="00CD130E" w:rsidRDefault="002533CE" w:rsidP="002533CE">
      <w:pPr>
        <w:jc w:val="center"/>
        <w:rPr>
          <w:rFonts w:ascii="Times New Roman" w:hAnsi="Times New Roman" w:cs="Times New Roman"/>
          <w:sz w:val="28"/>
          <w:szCs w:val="28"/>
        </w:rPr>
      </w:pPr>
      <w:r w:rsidRPr="00CD130E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2533CE" w:rsidRPr="00CD130E" w:rsidRDefault="002533CE" w:rsidP="00F20CD7">
      <w:pPr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Алябьева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, Е.А.  Развитие воображения и речи детей 4-7 лет /Игровые технологии/. – М.: Творческий центр, 2005.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Буренина, И.А.  От игры до спектакля. – М.: Просвещение, 1985.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Выготский, Л.С.  Воображение и творчество в детском возрасте /психологический очерк/ – 2-е издание. – М., 1967.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Доронова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, Т.И.  Играем в театр. – М.: Просвещение, 2005.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Казакова, Т.Г.  Развитие у дошкольников творчества /Пособие для воспитателей детского сада/. – М., 1985.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Комарова, Т.С.  Дети в мире творчества /Книга для педагогов дошкольных учреждений/. – М.: Мнемозина, 1999.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Махнёва, М.Д.  Театральные занятия в детском саду /Пособие для работников дошкольных учреждений/. – М.: Творческий Центр, 2001.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Минаева, В.М.  Развитие эмоций дошкольников /Пособие для работников детских дошкольных учреждений/. – М.: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Аркти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, 2000.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Петрова, Т.Н. Театрализованные игры в детском саду /. Т.Н Петрова, Е.Л. Сергеева, Е.С. Петрова.  – М.: Школьная Пресса, 2000.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Поляк, Л.  Театр сказок. – СПб</w:t>
      </w:r>
      <w:proofErr w:type="gramStart"/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., </w:t>
      </w:r>
      <w:proofErr w:type="gramEnd"/>
      <w:r w:rsidRPr="00CD130E">
        <w:rPr>
          <w:rFonts w:ascii="Times New Roman" w:eastAsia="Times New Roman" w:hAnsi="Times New Roman" w:cs="Times New Roman"/>
          <w:color w:val="000000"/>
          <w:sz w:val="28"/>
        </w:rPr>
        <w:t>2001.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Прохорова, С.П.  Театрализованные игры для дошкольников. – М., 1988.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Сорокина, Н.Ф.  Играем в кукольный театр /Пособие для воспитателей/. – М.: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Аркти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, 2002.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Сорокина, Н.Ф. Программа «Театр – творчество – дети».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Сорокина, Н.Д.  Сценарии театрализованных кукольных занятий. – М.: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Аркти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, 2004.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>  Фёдорова, Г.П.  На золотом крыльце сидели. – СПб</w:t>
      </w:r>
      <w:proofErr w:type="gramStart"/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.: </w:t>
      </w:r>
      <w:proofErr w:type="gramEnd"/>
      <w:r w:rsidRPr="00CD130E">
        <w:rPr>
          <w:rFonts w:ascii="Times New Roman" w:eastAsia="Times New Roman" w:hAnsi="Times New Roman" w:cs="Times New Roman"/>
          <w:color w:val="000000"/>
          <w:sz w:val="28"/>
        </w:rPr>
        <w:t>Детство-Пресс, 2000.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  Чистякова, М.И.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Психогимнастика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. – М.: Просвещение, 1999.</w:t>
      </w:r>
    </w:p>
    <w:p w:rsidR="002533CE" w:rsidRPr="00CD130E" w:rsidRDefault="002533CE" w:rsidP="002533CE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Царенко, Л.  От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потешек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 xml:space="preserve"> к Пушкинскому балу. – М.: </w:t>
      </w:r>
      <w:proofErr w:type="spellStart"/>
      <w:r w:rsidRPr="00CD130E">
        <w:rPr>
          <w:rFonts w:ascii="Times New Roman" w:eastAsia="Times New Roman" w:hAnsi="Times New Roman" w:cs="Times New Roman"/>
          <w:color w:val="000000"/>
          <w:sz w:val="28"/>
        </w:rPr>
        <w:t>Линка-Пресс</w:t>
      </w:r>
      <w:proofErr w:type="spellEnd"/>
      <w:r w:rsidRPr="00CD130E">
        <w:rPr>
          <w:rFonts w:ascii="Times New Roman" w:eastAsia="Times New Roman" w:hAnsi="Times New Roman" w:cs="Times New Roman"/>
          <w:color w:val="000000"/>
          <w:sz w:val="28"/>
        </w:rPr>
        <w:t>, 1999.</w:t>
      </w:r>
    </w:p>
    <w:p w:rsidR="002533CE" w:rsidRPr="00CD130E" w:rsidRDefault="002533CE" w:rsidP="00253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D130E">
        <w:rPr>
          <w:rFonts w:ascii="Times New Roman" w:eastAsia="Times New Roman" w:hAnsi="Times New Roman" w:cs="Times New Roman"/>
          <w:color w:val="000000"/>
          <w:sz w:val="24"/>
          <w:szCs w:val="24"/>
        </w:rPr>
        <w:t>МБДОУ ДСКВ №46        Страница</w:t>
      </w:r>
    </w:p>
    <w:p w:rsidR="002533CE" w:rsidRPr="00CD130E" w:rsidRDefault="002533CE" w:rsidP="00F20CD7">
      <w:pPr>
        <w:rPr>
          <w:rFonts w:ascii="Times New Roman" w:hAnsi="Times New Roman" w:cs="Times New Roman"/>
          <w:sz w:val="28"/>
          <w:szCs w:val="28"/>
        </w:rPr>
      </w:pPr>
    </w:p>
    <w:p w:rsidR="00D40B25" w:rsidRPr="00CD130E" w:rsidRDefault="00D40B25" w:rsidP="00F20CD7">
      <w:pPr>
        <w:rPr>
          <w:rFonts w:ascii="Times New Roman" w:hAnsi="Times New Roman" w:cs="Times New Roman"/>
          <w:sz w:val="28"/>
          <w:szCs w:val="28"/>
        </w:rPr>
      </w:pPr>
    </w:p>
    <w:p w:rsidR="00D40B25" w:rsidRDefault="00D40B25" w:rsidP="00F20CD7">
      <w:pPr>
        <w:rPr>
          <w:sz w:val="28"/>
          <w:szCs w:val="28"/>
        </w:rPr>
      </w:pPr>
    </w:p>
    <w:p w:rsidR="00D40B25" w:rsidRDefault="00D40B25" w:rsidP="00F20CD7">
      <w:pPr>
        <w:rPr>
          <w:sz w:val="28"/>
          <w:szCs w:val="28"/>
        </w:rPr>
      </w:pPr>
    </w:p>
    <w:p w:rsidR="00D40B25" w:rsidRDefault="00D40B25" w:rsidP="00F20CD7">
      <w:pPr>
        <w:rPr>
          <w:sz w:val="28"/>
          <w:szCs w:val="28"/>
        </w:rPr>
      </w:pPr>
    </w:p>
    <w:p w:rsidR="00D40B25" w:rsidRDefault="00D40B25" w:rsidP="00F20CD7">
      <w:pPr>
        <w:rPr>
          <w:sz w:val="28"/>
          <w:szCs w:val="28"/>
        </w:rPr>
      </w:pPr>
    </w:p>
    <w:p w:rsidR="00D40B25" w:rsidRDefault="00D40B25" w:rsidP="00F20CD7">
      <w:pPr>
        <w:rPr>
          <w:sz w:val="28"/>
          <w:szCs w:val="28"/>
        </w:rPr>
      </w:pPr>
    </w:p>
    <w:p w:rsidR="00D40B25" w:rsidRDefault="00D40B25" w:rsidP="00F20CD7">
      <w:pPr>
        <w:rPr>
          <w:sz w:val="28"/>
          <w:szCs w:val="28"/>
        </w:rPr>
      </w:pPr>
    </w:p>
    <w:p w:rsidR="00D40B25" w:rsidRDefault="00CD130E" w:rsidP="008705C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</w:t>
      </w:r>
      <w:r w:rsidR="00D40B25" w:rsidRPr="00CD130E">
        <w:rPr>
          <w:rFonts w:ascii="Times New Roman" w:hAnsi="Times New Roman" w:cs="Times New Roman"/>
          <w:b/>
          <w:sz w:val="32"/>
          <w:szCs w:val="32"/>
        </w:rPr>
        <w:t>Приложение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1C6BC5" w:rsidRPr="00643255" w:rsidRDefault="001C6BC5" w:rsidP="00D66836">
      <w:pPr>
        <w:shd w:val="clear" w:color="auto" w:fill="FFFFFF"/>
        <w:spacing w:before="300" w:after="120" w:line="240" w:lineRule="auto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</w:rPr>
      </w:pPr>
      <w:r w:rsidRPr="00643255">
        <w:rPr>
          <w:rFonts w:ascii="Arial" w:eastAsia="Times New Roman" w:hAnsi="Arial" w:cs="Arial"/>
          <w:b/>
          <w:bCs/>
          <w:color w:val="000000"/>
          <w:sz w:val="21"/>
          <w:szCs w:val="21"/>
        </w:rPr>
        <w:t>УДЕРЖАНИЕ ПОЗЫ КИСТИ РУКИ</w:t>
      </w:r>
    </w:p>
    <w:p w:rsidR="001C6BC5" w:rsidRPr="00643255" w:rsidRDefault="001C6BC5" w:rsidP="001C6BC5">
      <w:pPr>
        <w:spacing w:before="60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 w:rsidRPr="006432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Те упражнения, которые делают одной рукой, ребенок должен научиться выполнять каждой рукой, сначала поочередно, затем двумя руками одновременно.</w:t>
      </w:r>
      <w:r w:rsidRPr="006432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br/>
        <w:t>Выполнение каждого упражнения можно предварить стихотворением или загадкой.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20"/>
        <w:gridCol w:w="6235"/>
      </w:tblGrid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09700" cy="1524000"/>
                  <wp:effectExtent l="19050" t="0" r="0" b="0"/>
                  <wp:docPr id="1" name="Рисунок 1" descr="рис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ис.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КОЛЬЦО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Рука опирается на локоть, пальцы зажаты в кулак. Сначала выпрямляются большой и указательный пальцы, соединяются в кольцо. Остальные пальцы распрямляются и разводятся в стороны (рис. 1).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81150" cy="1524000"/>
                  <wp:effectExtent l="19050" t="0" r="0" b="0"/>
                  <wp:docPr id="2" name="Рисунок 2" descr="рис.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ис.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ДОМ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Ладони направлены под углом, кончики пальцев соприкасаются, средний палец правой руки поднят вверх (труба), кончики мизинцев касаются друг друга, выполняя прямую линию: балкон (рис. 2).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Чтобы дом построить новый,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Запасают тес дубовый,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Кирпичи, железо, краску,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Гвозди, паклю и замазку.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А потом, потом, потом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ачинают строить дом.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28800" cy="1314450"/>
                  <wp:effectExtent l="19050" t="0" r="0" b="0"/>
                  <wp:docPr id="3" name="Рисунок 3" descr="рис.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ис.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ОЧКИ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Большой палец правой и левой руки вместе с остальными образуют колечко. Колечки поднести к глазам (рис. 3).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На коне верхом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идит Пахом,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Книги читает,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А грамоты не знает.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19275" cy="1257300"/>
                  <wp:effectExtent l="19050" t="0" r="9525" b="0"/>
                  <wp:docPr id="4" name="Рисунок 4" descr="рис.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ис.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ФЛАЖОК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Четыре пальца (указательный, средний, безымянный и мизинец) вместе, большой опущен вниз. Тыльная сторона ладони к себе (рис. 4).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Горит на солнышке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флажок,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Как будто я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Огонь зажег.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64325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А.Барто</w:t>
            </w:r>
            <w:proofErr w:type="spellEnd"/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66900" cy="1285875"/>
                  <wp:effectExtent l="19050" t="0" r="0" b="0"/>
                  <wp:docPr id="5" name="Рисунок 5" descr="рис.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рис.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ЛОДКА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Обе ладони поставлены на ребро, большие пальцы прижаты к ладоням как ковшик (рис. 5).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Лодочка плывет по речке,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Оставляя на воде колечки.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743075" cy="1438275"/>
                  <wp:effectExtent l="19050" t="0" r="9525" b="0"/>
                  <wp:docPr id="6" name="Рисунок 6" descr="рис.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рис.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ПАРОХОД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Обе ладони поставлены на ребро, мизинцы прижаты (как ковшик), а большие пальцы подняты вверх (рис. 6).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Паровоз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ез колес!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Вот так чудо-паровоз!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Не с ума ли он сошел –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Прямо по морю пошел!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19275" cy="1524000"/>
                  <wp:effectExtent l="19050" t="0" r="9525" b="0"/>
                  <wp:docPr id="7" name="Рисунок 7" descr="рис.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ис.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СТУЛ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Левая ладонь вертикально вверх. К ее нижней части приставляется кулачок (большим пальцем к себе). Если ребенок легко выполняет это упражнение, можно менять положение рук попеременно на счет "раз" (рис. 7).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Есть у него спина,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А не лежит никогда,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Есть четыре ноги,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А не ходят и три.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 всегда он стоит,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Всем сидеть велит.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24050" cy="857250"/>
                  <wp:effectExtent l="19050" t="0" r="0" b="0"/>
                  <wp:docPr id="8" name="Рисунок 8" descr="рис.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ис.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СТОЛ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Левая рука сжата в кулачок. Сверху на кулачок опускается ладошка. Если ребенок легко выполняет это упражнение, можно менять положение рук: правая рука в кулачке, левая ладонь сверху кулачка. Можно делать попеременно на счет "раз" (рис. 8).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В лесу родился,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 лесу вырос,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 дом приходил,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Всех вокруг себя посадил.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33550" cy="1304925"/>
                  <wp:effectExtent l="19050" t="0" r="0" b="0"/>
                  <wp:docPr id="9" name="Рисунок 9" descr="рис.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ис.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ГРАБЛИ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Ладонь вниз, пальчики согнуты, "гребут" (рис. 9).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Листья падают в саду,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Я их граблями сгребу.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05000" cy="1076325"/>
                  <wp:effectExtent l="19050" t="0" r="0" b="0"/>
                  <wp:docPr id="10" name="Рисунок 10" descr="рис.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рис.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ЦЕПОЧКА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Большой и 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указательный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пальцы левой руки соединены в кольце. Через него попеременно пропускаются колечки из пальчиков правой руки: большой указательный, большой средний и т.д. Это упражнение можно варьировать, меняя положение пальчиков. В этом упражнении участвуют все пальчики (рис. 10).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Пальчики перебираем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цепочку получаем.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762125" cy="1524000"/>
                  <wp:effectExtent l="19050" t="0" r="9525" b="0"/>
                  <wp:docPr id="11" name="Рисунок 11" descr="рис.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рис.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СКВОРЕЧНИК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Ладошки вертикально поставлены друг против друга, мизинцы прижаты (как лодочка), а большие пальцы загнуты внутрь (рис. 11).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Скворец в скворечнике живет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песню звонкую поет.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05000" cy="638175"/>
                  <wp:effectExtent l="19050" t="0" r="0" b="0"/>
                  <wp:docPr id="12" name="Рисунок 12" descr="рис.12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рис.12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325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24025" cy="1438275"/>
                  <wp:effectExtent l="19050" t="0" r="9525" b="0"/>
                  <wp:docPr id="13" name="Рисунок 13" descr="рис.12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рис.12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ШАРИК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Все пальчики обеих рук сжаты в "щепотке" и соприкасаются кончиками. В этом положении дуем на них, при этом пальчики принимают форму шара. Воздух "выходит", и пальчики принимают исходное положение (рис. 12 а, б).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Шар надутый две подружки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тнимали друг у дружки –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Весь перецарапали!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Лопнул шар, а две подружки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осмотрели нет</w:t>
            </w:r>
            <w:r w:rsidRPr="00643255">
              <w:rPr>
                <w:rFonts w:ascii="Times New Roman" w:eastAsia="Times New Roman" w:hAnsi="Times New Roman" w:cs="Times New Roman"/>
                <w:sz w:val="20"/>
              </w:rPr>
              <w:t> </w:t>
            </w:r>
            <w:hyperlink r:id="rId18" w:tooltip="Игрушки" w:history="1">
              <w:r w:rsidRPr="00643255">
                <w:rPr>
                  <w:rFonts w:ascii="Times New Roman" w:eastAsia="Times New Roman" w:hAnsi="Times New Roman" w:cs="Times New Roman"/>
                  <w:b/>
                  <w:bCs/>
                  <w:color w:val="888888"/>
                  <w:sz w:val="18"/>
                </w:rPr>
                <w:t>игрушки</w:t>
              </w:r>
            </w:hyperlink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Сели и заплакали...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64325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А.Шибаев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52600" cy="1352550"/>
                  <wp:effectExtent l="19050" t="0" r="0" b="0"/>
                  <wp:docPr id="14" name="Рисунок 14" descr="рис.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рис.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ЕЛКА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Ладони на себя, пальчики пропускаются между собой (ладони под углом друг к другу). Пальчики выставляются вперед. Локотки к корпусу не прижимаются (рис. 13).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Весной цветет,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Летом плод дает,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Осенью не увядает,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Зимой не умирает.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62150" cy="1171575"/>
                  <wp:effectExtent l="19050" t="0" r="0" b="0"/>
                  <wp:docPr id="15" name="Рисунок 15" descr="рис.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рис.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КОРЗИНКА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Ладони на себя, пальчики 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переплетаются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локотки разводятся в стороны. Ладони как бы разъезжаются, и между пальцами образуются зазоры. Большие пальчики образуют ручку (рис. 14).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В лес корзинку я беру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грибы в нее кладу.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05000" cy="1323975"/>
                  <wp:effectExtent l="19050" t="0" r="0" b="0"/>
                  <wp:docPr id="16" name="Рисунок 16" descr="рис.15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рис.15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325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905000" cy="1228725"/>
                  <wp:effectExtent l="19050" t="0" r="0" b="0"/>
                  <wp:docPr id="17" name="Рисунок 17" descr="рис.15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рис.15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КОЛОКОЛЬЧИК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Тыльные стороны рук обращены вверх, пальцы обеих рук скрещены. Средний палец правой руки опущен вниз, и ребенок его свободно качает (рис. 15 а, б).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Колокольчик </w:t>
            </w:r>
            <w:proofErr w:type="spell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голубой</w:t>
            </w:r>
            <w:proofErr w:type="spellEnd"/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оклонился нам с тобой.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Колокольчики-цветы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чень вежливы... А ты?</w:t>
            </w:r>
            <w:r w:rsidRPr="00643255">
              <w:rPr>
                <w:rFonts w:ascii="Times New Roman" w:eastAsia="Times New Roman" w:hAnsi="Times New Roman" w:cs="Times New Roman"/>
                <w:sz w:val="20"/>
              </w:rPr>
              <w:t> </w:t>
            </w:r>
            <w:r w:rsidRPr="0064325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Е. Серова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905000" cy="1181100"/>
                  <wp:effectExtent l="19050" t="0" r="0" b="0"/>
                  <wp:docPr id="18" name="Рисунок 18" descr="рис.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ис.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СОБАКА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Левая ладонь на ребро. Большой палец вверх, чуть согнут. Указательный палец согнут, средний и безымянный вместе. Мизинец попеременно опускается и поднимается (рис. 16).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Четыре </w:t>
            </w:r>
            <w:proofErr w:type="spell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четырки</w:t>
            </w:r>
            <w:proofErr w:type="spell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Две </w:t>
            </w:r>
            <w:proofErr w:type="spell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растопырки</w:t>
            </w:r>
            <w:proofErr w:type="spell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Седьмой вертун,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А сам ворчун.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14500" cy="1371600"/>
                  <wp:effectExtent l="19050" t="0" r="0" b="0"/>
                  <wp:docPr id="19" name="Рисунок 19" descr="рис.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рис.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КОШКА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Средний и безымянный пальцы упираются в большой 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Указательный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мизинец подняты вверх (рис. 17).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нашей </w:t>
            </w:r>
            <w:proofErr w:type="spell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Анютки</w:t>
            </w:r>
            <w:proofErr w:type="spell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Зверь в атласной шубке,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Возле печи греется,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Без водички моется.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71625" cy="1466850"/>
                  <wp:effectExtent l="19050" t="0" r="9525" b="0"/>
                  <wp:docPr id="20" name="Рисунок 20" descr="рис.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рис.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МЫШКА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Средний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безымянный пальцы упираются в большой. 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Указательный и мизинец согнуты в дуги и прижаты к среднему и безымянному пальцам (рис. 18).</w:t>
            </w:r>
            <w:proofErr w:type="gramEnd"/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Маленький шарик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од полом шарит.</w:t>
            </w:r>
          </w:p>
        </w:tc>
      </w:tr>
      <w:tr w:rsidR="001C6BC5" w:rsidRPr="00643255" w:rsidTr="007974D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47800" cy="1524000"/>
                  <wp:effectExtent l="19050" t="0" r="0" b="0"/>
                  <wp:docPr id="22" name="Рисунок 21" descr="рис.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рис.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ЗАЙКА И УШКИ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Пальчики в кулачок. Выставить вверх указательный и средний пальцы. Ими шевелить в стороны и вперед (рис. 19).</w:t>
            </w:r>
          </w:p>
          <w:p w:rsidR="001C6BC5" w:rsidRPr="00643255" w:rsidRDefault="001C6BC5" w:rsidP="007974DC">
            <w:pPr>
              <w:spacing w:before="60" w:after="24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Маленький,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Беленький</w:t>
            </w:r>
            <w:proofErr w:type="gramStart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</w:t>
            </w:r>
            <w:proofErr w:type="gramEnd"/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t>о лесочку прыг-прыг,</w:t>
            </w:r>
            <w:r w:rsidRPr="0064325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По снежочку тык-тык.</w:t>
            </w:r>
          </w:p>
        </w:tc>
      </w:tr>
    </w:tbl>
    <w:p w:rsidR="001C6BC5" w:rsidRDefault="001C6BC5" w:rsidP="001C6BC5"/>
    <w:p w:rsidR="001C6BC5" w:rsidRDefault="001C6BC5" w:rsidP="001C6BC5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974DC" w:rsidRPr="00E04734" w:rsidRDefault="007974DC" w:rsidP="007974D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E04734">
        <w:rPr>
          <w:rFonts w:ascii="Times New Roman" w:eastAsia="Times New Roman" w:hAnsi="Times New Roman" w:cs="Times New Roman"/>
          <w:b/>
          <w:bCs/>
          <w:color w:val="000000"/>
          <w:sz w:val="28"/>
        </w:rPr>
        <w:t>Календарно-тематическое планирование</w:t>
      </w:r>
    </w:p>
    <w:p w:rsidR="007974DC" w:rsidRPr="00E04734" w:rsidRDefault="007974DC" w:rsidP="007974D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</w:p>
    <w:tbl>
      <w:tblPr>
        <w:tblW w:w="13028" w:type="dxa"/>
        <w:tblInd w:w="-74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418"/>
        <w:gridCol w:w="1134"/>
        <w:gridCol w:w="426"/>
        <w:gridCol w:w="1275"/>
        <w:gridCol w:w="851"/>
        <w:gridCol w:w="2126"/>
        <w:gridCol w:w="851"/>
        <w:gridCol w:w="141"/>
        <w:gridCol w:w="4806"/>
      </w:tblGrid>
      <w:tr w:rsidR="007974DC" w:rsidRPr="00E04734" w:rsidTr="007974DC">
        <w:tc>
          <w:tcPr>
            <w:tcW w:w="1418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BD4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bookmarkStart w:id="4" w:name="2429c6092d8c30bca03a5bcf5b3cb08005a5db97"/>
            <w:bookmarkStart w:id="5" w:name="5"/>
            <w:bookmarkEnd w:id="4"/>
            <w:bookmarkEnd w:id="5"/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Неделя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BD4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№ занятия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BD4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Тема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BD4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Программные задачи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BD4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Методические приемы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Сентябрь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Диагностика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Выявить у детей умения  владеть мимикой и жестами в процессе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инсценирования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, выразительности движений, темпом и тембром голоса, интонационной выразительностью речи. Уточнить знания детей о разновидностях театра.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 Беседа.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 Упражнения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3.Рассматривание иллюстраций. 4.Проигрывание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эпизодов сказок.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5.Упражнения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развитие эмоций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(пиктограммы).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6.Этюды.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 пришли в театр»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коммуникативные способности, желание участвовать в театрализованных представлениях, умение слушать, запоминать, повторять за педагогом.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 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2.Рассказ о театре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(виды театров).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Иллюстрации.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3.Просмотр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кукольного театра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«Колобок».</w:t>
            </w:r>
          </w:p>
        </w:tc>
      </w:tr>
      <w:tr w:rsidR="007974DC" w:rsidRPr="00E04734" w:rsidTr="007974DC">
        <w:trPr>
          <w:trHeight w:val="1800"/>
        </w:trPr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«Эмоции» знакомство с пиктограммами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у детей воображение, фантазию, пантомимические навыки, умение пользоваться мимикой и жестами. Обучать имитации характерных движения сказочных персонажей. Воспитывать желание активно участвовать в театрализованной игре.  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2.Пиктограммы.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Упражнение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«Узнай и покажи».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3.Мини-сценка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«Про брусничку».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4.Пантомима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под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музыку «Почемучка».</w:t>
            </w:r>
          </w:p>
        </w:tc>
      </w:tr>
      <w:tr w:rsidR="007974DC" w:rsidRPr="00E04734" w:rsidTr="007974DC">
        <w:trPr>
          <w:trHeight w:val="2080"/>
        </w:trPr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 лес на прогулку»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Учить проговаривать фразы с различной силой голоса, эмоционально воспроизводить приветственные интонации, активизировать лексику. Развивать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подражательные навыки.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1.Сюрпризный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момент – игрушки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животных.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2.Чистоговорки.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3.Упражнения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модуляцию голоса.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4.Игровая  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икторина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по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произведениям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А.Л.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Барто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5.Этюд «Пирожок».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3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Драматизация</w:t>
            </w:r>
          </w:p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«Два весёлых гуся»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Учить детей сочетать напевную речь с пластическими движениями, проговаривать заданную фразу с определённой интонацией в сочетании с жестами. Воспитывать коммуникативные навыки общения, желание участвовать в театрализованной игре.  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2.Упражнение на модуляцию голоса.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3.Драматизация игры «Два весёлых гуся».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4.Упражнение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 развитие ритмических движений.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5.Этюд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«Говорит гусь Коле».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«Вежливые слова»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диалогическую и монологическую речь и её интонационную выразительность. Привлекать детей к режиссёрской игре. Воспитывать коммуникативные качества у детей.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1.Сюрпризный момент (игрушки театра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би-ба-бо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).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2.Игры с куклами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(Дети выбирают </w:t>
            </w:r>
            <w:proofErr w:type="gramEnd"/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игрушку и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из-за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ширмы показывают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концерт, в котором рассказывают – стихи, загадки,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потешки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, песенки).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3.Спектакль «Вежливые слова»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7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Драматизация сказки «Репка»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произвольное внимание, активизировать интерес к театральному искусству. Учить выражать свои эмоции.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фантазию и умение ориентироваться в пространстве, навыки имитации. Воспитывать дружеские отношения в игре.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2.Сюрпризный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момент «Письмо»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(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мнемотаблицы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).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3.Упражнение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имитацию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движений персонажей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сказки.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4.Проигрывание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эпизодов сказки.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8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«Представьте себе» (развитие воображения и фантазии).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Формировать коммуникативные способности и навыки импровизации. Учить детей интонационно и выразительно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 произносить заданные фразы.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пантомимические навыки, творческое воображение и фантазию.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2.Чистоговорка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«Мыши»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3.Пантомима «Мухи»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4.Игра «Разговор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по телефону»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5.Игра «Нарисуй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 скажи».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Октябрь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9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«Путешествие в зоопарк»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коммуникативные качества детей и элементарные этические нормы поведения. Развивать фантазию и воображение в театрализованной игре; психофизические способности детей. Закреплять знания детей об окружающем мире.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2.Композиция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 едем, едем, едем».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3.Игра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«Чудесные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превращения».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4.Упражнение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на развитие мимики 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жестов.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5.Этюд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«Хозяйка и кот».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10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Знакомство с театральными профессиями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Познакомить детей с театральными профессиями (гримёр, костюмер, артисты). Учить детей интонационно выразительно проговаривать фразы. Развивать пантомимические навыки и артикуляцию, активное общение через игру. Воспитывать творческую инициативу.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2.Беседа о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т</w:t>
            </w:r>
            <w:proofErr w:type="gramEnd"/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еатральных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профессиях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3.Игра «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Преобразились»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4.Театрализованная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игра «Весёлый Старичок -  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Лесовичок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5.Игра на имитацию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движений.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6.Упражнение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развитие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артикуляции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«Немой диалог»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11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«Бродячий цирк»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фантазию к импровизации,  пантомимические способности детей.  Расширять знания о цирке. Воспитывать доброжелательные отношения взаимоотношения.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2.Игра «Цирк».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3.Пантомимы: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«Канатоходцы», «</w:t>
            </w:r>
            <w:proofErr w:type="spellStart"/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Знаме-нитые</w:t>
            </w:r>
            <w:proofErr w:type="spellEnd"/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силачи», «Учёные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собачки», «Клоуны»,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«Укротители».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 Антракт: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больше знает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цирковых слов»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5.Этюды.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12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Драматизация «Кошкин дом»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(отрывок)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Учить детей сочетать речь с движениями.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Развивать артикуляционный аппарат, логику, имитационные навыки, творческие способности. Воспитывать доброжелательное отношение к окружающим.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движениями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«Если весело живётся».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3.Игра «Продолжи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фразу и покажи».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4Драматизация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отрывка «Кошкин дом».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7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13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34" w:hanging="3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Подготовка к спектаклю «Новый колобок»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у детей живой интерес к театрализованной игре, желание участвовать в общем действии. Развивать речь, умение строить диалоги.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2.Рассматривание </w:t>
            </w:r>
          </w:p>
          <w:p w:rsidR="007974DC" w:rsidRPr="00173A70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иллюстраций к сказке.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3.Чтение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4.Распределение ролей.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14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 артисты»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Учить детей интонационно выразительно проговаривать фразы из стихотворного текста. Развивать артикуляционный аппарат посредством проговаривания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чистоговорок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, творческие способности детей.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2.Проговаривание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чистоговорок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3.Мини-сценка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«Пчёлки и медведь».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4.Танец игра «Паучок».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5.Этюд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«Паук и мухи»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15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Знакомство со сказкой  «Новый колобок»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у детей умение согласовывать свои действия с действиями партнёра. Развивать творчество детей, умение поддерживать диалог, использовать жесты и мимику, характерную для персонажей.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2.Игра на имитацию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движений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на кого похож».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 Обсуждение сказки,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выбор ролей.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16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Мимика и жесты.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Продолжать работу над мимикой и жестами. Формировать навыки работы с воображаемыми предметами. Развивать мелкую моторику рук в сочетании с речью.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Воспитывать гуманное отношение к животным.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2.Упражнение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«Угадай».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3.Задания на развитие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мимики лица.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4.Задание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различение жестов.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5.Игра на пальцах.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6.Этюд «Хозяйка 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кот».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7.Этюд «Киска».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Ноябрь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17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Р.Н.С.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«Маша и медведь»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интерес к русскому фольклору и театральной деятельности. Развивать коммуникативные способности. Воспитывать эмоционально-образное восприятие содержания сказки, воспитывать желание активно участвовать в действии.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2.Беседа о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праздниках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на Руси.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3.Хороводы: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«Ах, вы сени»,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«По полю-полю»,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«На горе-то калина».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4.Сюрприз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(медведь и скоморох).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5.Просмотр сказки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(кукольный театр).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18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«Какие бывают театры»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знакомить детей с театром. Расширять знания о том, какие бывают театры (кукольный, пальчиковый, настольный и т.д.). Воспитывать желание узнать больше о театре.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2.Игра «Превращения»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3.Беседа о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разновидностях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театров.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4.Игры детей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куклами по желанию.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19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Сказка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«Под грибом»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Учить сочетать движения и речь, выразительно произносить фразы, несущие различную эмоциональную окраску. Развивать пантомимические навыки и мелкую моторику рук, воображение и творческую инициативу у детей.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2.Этюд «Доброе утро».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3.Упражнения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развитие памяти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физических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действий (имитационные движения-дети </w:t>
            </w:r>
            <w:proofErr w:type="gramEnd"/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гуляют в саду или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огороде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).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«Представьте-ка»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5.Чтение сказки В.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Сутеева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«Под грибом».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20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«Прогулка по осеннему лесу»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Формировать необходимый запас эмоций. Учить детей эмоционально проговаривать фразы. Учить использовать в игре всё пространство. Развивать артикуляционный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аппарат и продолжать работу над интонационной выразительностью, коммуникативные качества.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2.Стих «Две лягушки».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3.Упражнение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модуляцию голоса,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тембр и развитие выразительной интонации.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4.Игра «Лягушата».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/и: «С кочки на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кочку».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6.Мини-сценка «Полянка».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11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21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Подготовка к спектаклю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«Новый Колобок»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учить детей отождествлять себя с заданным персонажем, интонационно выразительно проговаривать заданные фразы. Воспитывать у детей желание участвовать в театрализованной игре, поддерживая творческую инициативу.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Работа над ролями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(разучивание ролей, проигрывание отдельных эпизодов).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22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«Сочиняем сказки»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работу по раскрытию творческих наклонностей. Развивать эмоциональное отношение к художественным произведениям, речь, воображение. Воспитывать умение дослушивать до конца сказку сверстника.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1.Музыкальная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разминка.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2.Игра «Назови сказки» (с использованием </w:t>
            </w:r>
            <w:proofErr w:type="gram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иллюстраций)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3.Сочинение сказок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(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мнемотаблицы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)</w:t>
            </w:r>
          </w:p>
        </w:tc>
      </w:tr>
      <w:tr w:rsidR="007974DC" w:rsidRPr="00E04734" w:rsidTr="007974DC">
        <w:trPr>
          <w:trHeight w:val="2320"/>
        </w:trPr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23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«Играем в театр»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активную позицию (желание брать на себя роль). Развивать фантазию, образное мышление, актёрские способности (умение действовать в паре), интонационную выразительность и пластику. Воспитывать у детей внимательное отношение друг к другу.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2.Стихотворение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В.Н.Орлова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«Это всё моё родное».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3.Упражнение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на развитие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воображения «Чудесные превращения».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4.Мини-сценка «Ёж».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5.Этюды: «Пирожок»,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«Филя и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Уля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»,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«Брусничка».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24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Репетиция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работу над спектаклем (</w:t>
            </w:r>
            <w:proofErr w:type="spellStart"/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интона-ционной</w:t>
            </w:r>
            <w:proofErr w:type="spellEnd"/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выразительностью речи детей и их умением имитировать движения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персонажей театрального действия). Воспитывать </w:t>
            </w:r>
            <w:proofErr w:type="spellStart"/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уважи-тельное</w:t>
            </w:r>
            <w:proofErr w:type="spellEnd"/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и доброжелательное отношение к партнёру.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Повторение слов, проговаривание диалогов,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действия не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сценической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площадке.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Декабрь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25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Чтение «Сказка о глупом мышонке»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Учить сочетать движения и речь. Развивать мелкую моторику рук. Воспитывать уважение и любовь к семье, к матери, желание детей участвовать в театрализованной игре.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2.Игра на пальцах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«Дружная семья».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 «Мамочка».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4.Упражнение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 развитие интонационной выразительности.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5.Игра с движениями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«Мама спит».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6.Чтение сказки.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26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 пришли в театр»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знакомить детей с театром (устройство театра). Формировать коммуникативные качества детей и прививать элементарные этические нормы поведения в театре.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2.Беседа о театре.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3.Беседа о нормах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поведения в театре.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27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«Моя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 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Вообразилия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навыки импровизации, пантомимику, творческую инициативу, фантазию, коммуникативные качества.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2.Гимнастика для язычка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3.Стих Б.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Заходера</w:t>
            </w:r>
            <w:proofErr w:type="spell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«Моя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Вообразилия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4.Мини-сценка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«Рак-бездельник».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5.Упражнения на имитационные движения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«Комары»,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«Птенчики»,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«Земляника», «Лиса», «Две лягушки» (под муз. </w:t>
            </w:r>
            <w:proofErr w:type="gramEnd"/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сопровождение).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28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«Зимние забавы»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Учить детей сочетать движения и речь, определенный голосовой диапазон детей при проговаривании стихотворения.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Развивать фантазию, подражательные навыки, умение импровизировать. Закреплять знания детей о зиме.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2.Беседа о зиме.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3.Театр рук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«Кораблик».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движениями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«Пингвины на льду».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5.Самомоссаж.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6.Игра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движениями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«Море волнуется».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15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29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Театрализованный праздник</w:t>
            </w:r>
          </w:p>
          <w:p w:rsidR="007974DC" w:rsidRPr="00E04734" w:rsidRDefault="007974DC" w:rsidP="007974DC">
            <w:pPr>
              <w:spacing w:after="0" w:line="0" w:lineRule="atLeast"/>
              <w:ind w:left="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«В гостях у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Мойдодыра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необходимый запас эмоций и впечатлений. Развивать воображение и личностное восприятие окружающего мира, интерес к театрализованной игре. Закреплять знания о культурно-гигиенических правилах, совершенствовать и укреплять здоровье детей, их физическое развитие.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2.Диалог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Мойдодыра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ведущего с детьми.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3.Хоровод «Водица».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4.Упражнения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имитацию движений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быстрее умоется?» (играют две команды «Чистюли»</w:t>
            </w:r>
            <w:proofErr w:type="gram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и «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Умывайки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5.Игра «Что нам нужно?».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6.Общая игра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«Ровным кругом».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7.Игра «Кораблики».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8.Игра «Кто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больше наберёт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витаминов».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9.Общий танец.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30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Репетиция спектакля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учить детей интонационно и выразительно произносить диалоги. Развивать речь, умение импровизировать; имитационные навыки, мимику и жесты. Воспитывать у детей желание участвовать в общем театральном  действии.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2.Игра «Угадай,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чей голосок».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3.Игры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воображаемыми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предметами.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4.Игры: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Передавалки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»,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«Передай эмоцию».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5.Работа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над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спектаклем.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31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«Новый год»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коммуникативные способности, умение и желание выступать на публике. Воспитывать у детей желание принимать активное участие в мероприятиях детского сада.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Участие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утренниках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младших группах.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32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Викторина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Развивать фантазию, эмоциональную память,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творчество. Продолжать работу над интонационной выразительностью речи детей и их умением имитировать движения персонажей театрального действия. Воспитывать дружеские отношения, эмоциональный отклик на театрализацию знакомых произведений.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2.Игра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«Назови сказку,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персонажей».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3.Проговаривание стихов с использованием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мимики, жестов.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4.Имитация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движений персонажей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сказок.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5.Этюды (повторение).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Январь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33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Игры- импровизации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отрывки из знакомых сказок</w:t>
            </w:r>
          </w:p>
        </w:tc>
        <w:tc>
          <w:tcPr>
            <w:tcW w:w="311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учить детей сочетать движения и речь. Развивать логику, творческие способности, имитационные навыки, артикуляционный аппарат. Воспитывать доброжелательное отношение к окружающим и положительный эмоциональный настрой.</w:t>
            </w:r>
          </w:p>
        </w:tc>
        <w:tc>
          <w:tcPr>
            <w:tcW w:w="480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движениями </w:t>
            </w:r>
          </w:p>
          <w:p w:rsidR="007974DC" w:rsidRPr="00173A70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«Если весело живётся».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3.Игра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«Продолжи фразу и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покажи».</w:t>
            </w:r>
          </w:p>
          <w:p w:rsidR="007974DC" w:rsidRDefault="007974DC" w:rsidP="007974DC">
            <w:pPr>
              <w:spacing w:after="0" w:line="0" w:lineRule="atLeast"/>
              <w:ind w:left="-184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</w:p>
          <w:p w:rsidR="007974DC" w:rsidRPr="00E04734" w:rsidRDefault="007974DC" w:rsidP="007974DC">
            <w:pPr>
              <w:spacing w:after="0" w:line="0" w:lineRule="atLeas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</w:rPr>
              <w:t>4.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Игры- импровизации</w:t>
            </w:r>
          </w:p>
        </w:tc>
      </w:tr>
      <w:tr w:rsidR="007974DC" w:rsidRPr="00E04734" w:rsidTr="007974DC">
        <w:trPr>
          <w:trHeight w:val="1480"/>
        </w:trPr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34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Виды театров</w:t>
            </w:r>
          </w:p>
        </w:tc>
        <w:tc>
          <w:tcPr>
            <w:tcW w:w="311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знакомить детей с разными видами театров. Развивать моторику рук и пальцев, речь. Поощрять творческую инициативу, умение импровизировать. Воспитывать партнёрские отношения в игре.</w:t>
            </w:r>
          </w:p>
        </w:tc>
        <w:tc>
          <w:tcPr>
            <w:tcW w:w="480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2.Знакомство детей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видами театров.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3.Игры детей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куклами.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35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 w:firstLine="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Игры с пальчиками</w:t>
            </w:r>
          </w:p>
        </w:tc>
        <w:tc>
          <w:tcPr>
            <w:tcW w:w="311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Учить имитировать голоса животных, интонировать. Развивать коммуникативные качества детей, мелкую моторику рук в сочетании с речью. Воспитывать заботливое отношение к животным, творческую инициативу, умение импровизировать.</w:t>
            </w:r>
          </w:p>
        </w:tc>
        <w:tc>
          <w:tcPr>
            <w:tcW w:w="480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2.Разминка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для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пальцев рук.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3.Игры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имитацию голоса с использованием пальчикового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театра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«Доктор Айболит».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4.Игра «Оркестр»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из серии игр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«Представьте себе»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 воображение.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36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«Весёлый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концерт»</w:t>
            </w:r>
          </w:p>
        </w:tc>
        <w:tc>
          <w:tcPr>
            <w:tcW w:w="311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Учить детей чётко проговаривать слова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чистоговорки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с различными интонациями. Развивать память физических ощущений, воображение, желание участвовать в театрализованной игре.</w:t>
            </w:r>
          </w:p>
        </w:tc>
        <w:tc>
          <w:tcPr>
            <w:tcW w:w="480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 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2.Проговаривание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чистоговорки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с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различной интонацией.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 Мини-сценка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«Таня и мячик»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(разыгрывание по </w:t>
            </w:r>
            <w:proofErr w:type="gram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ролям).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 Игра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Передавалки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 Весёлый концерт.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37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Кукольный театр «Колобок»</w:t>
            </w:r>
          </w:p>
        </w:tc>
        <w:tc>
          <w:tcPr>
            <w:tcW w:w="311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Учить сочетать движения и речь. Развивать интонационную выразительность речи, исполнительские умения, творчество, моторику рук. Воспитывать у детей желание участвовать в театрализованной игре.</w:t>
            </w:r>
          </w:p>
        </w:tc>
        <w:tc>
          <w:tcPr>
            <w:tcW w:w="480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2.Проговаривание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потешки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с движениями.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3.Игры на пальцах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«Дом и ворота».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4.Кукольный театр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«Колобок».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38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«Зимние развлечения»</w:t>
            </w:r>
          </w:p>
        </w:tc>
        <w:tc>
          <w:tcPr>
            <w:tcW w:w="311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Учить детей длинному и прерывистому выдоху. Развивать фантазию и память физических действий. Закреплять правильное произношение звуков, произносить их протяжно и с разной силой голоса.</w:t>
            </w:r>
          </w:p>
        </w:tc>
        <w:tc>
          <w:tcPr>
            <w:tcW w:w="480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2.Беседа о зиме.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3.Упражнения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имитацию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движений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«Кружатся снежинки».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4.Артикуляционная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гимнастика.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5.Дыхательные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упражнения.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6.Игра «Снежинка».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7.Игра «Снежная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баба»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(имитация движений).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39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«Представьте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себе»</w:t>
            </w:r>
          </w:p>
        </w:tc>
        <w:tc>
          <w:tcPr>
            <w:tcW w:w="311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Учить детей интонационно и выразительно проговаривать заданные фразы. Развивать коммуникативные способности и навыки импровизации, пантомимические навыки и творческое воображение, фантазию.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Воспитывать дружеские отношения.</w:t>
            </w:r>
          </w:p>
        </w:tc>
        <w:tc>
          <w:tcPr>
            <w:tcW w:w="480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2.Чистоговорка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«Мыши»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3.Пантомима «Мухи».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4.Игра «Разговор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телефону».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.и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гра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«Три синички».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6.Игра «Нарисуй и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скажи».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40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 играем»</w:t>
            </w:r>
          </w:p>
        </w:tc>
        <w:tc>
          <w:tcPr>
            <w:tcW w:w="311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Учить детей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инсценированию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знакомых произведений. Развивать интонационную выразительность речи, пантомимические навыки, мелкую моторику рук, творчество.</w:t>
            </w:r>
          </w:p>
        </w:tc>
        <w:tc>
          <w:tcPr>
            <w:tcW w:w="4806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2.Загадки.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3.Пальчиковая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гимнастика.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4.Игра «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Весёлые</w:t>
            </w:r>
            <w:proofErr w:type="gram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превращения».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5.Игра-пантомима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Жадныйпёс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».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Февраль</w:t>
            </w:r>
          </w:p>
        </w:tc>
      </w:tr>
      <w:tr w:rsidR="007974DC" w:rsidRPr="00E04734" w:rsidTr="007974DC">
        <w:trPr>
          <w:trHeight w:val="920"/>
        </w:trPr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41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Репетиция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Продолжать работу по подготовке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</w:t>
            </w:r>
            <w:proofErr w:type="gram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спектаклю «Новый колобок».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Работа над ролями.</w:t>
            </w:r>
          </w:p>
        </w:tc>
      </w:tr>
      <w:tr w:rsidR="007974DC" w:rsidRPr="00E04734" w:rsidTr="007974DC">
        <w:trPr>
          <w:trHeight w:val="1680"/>
        </w:trPr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42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«Всё о театре»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у детей этические нормы поведения в театре. Продолжать знакомить детей с театром. Закреплять знания о профессиях, об устройстве театра. Воспитывать у детей доброжелательное отношение к людям, работающим, в театре.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2.Беседа о театре.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3.Рассматривание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открыток, </w:t>
            </w:r>
            <w:proofErr w:type="spellStart"/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иллюстра-ций</w:t>
            </w:r>
            <w:proofErr w:type="spellEnd"/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4.Чтение: Э.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Машковская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«Вежливые слова»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43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Пантомима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коммуникативные качества, воображение, логическое мышление, инициативу, пантомимические навыки. Воспитывать у детей желание принимать активное участие участию в театрализованных играх.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2.Сюрпризный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момент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(появление Петрушки).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3Игра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«Волшебные игрушки».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«Поиграем-угадаем».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5.Пантомимические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загадки.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6.Настольный театр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«Теремок».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44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«Весёлые лягушата»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Учить детей использовать в игре всё пространство. Развивать артикуляционный аппарат и продолжать работу над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интонационной выразительностью и коммуникативные качества.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2.Стих «Две лягушки».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3.Упражнения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модуляцию голоса,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тембр, развитие интонационной выразительности.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4.Игра «Лягушата».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/и «С кочки на кочку».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6.Мини-сценка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«Полянка».</w:t>
            </w:r>
          </w:p>
        </w:tc>
      </w:tr>
      <w:tr w:rsidR="007974DC" w:rsidRPr="00E04734" w:rsidTr="007974DC">
        <w:tc>
          <w:tcPr>
            <w:tcW w:w="1418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23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45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Репетиция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учить детей интонационно выразительно передавать характерные особенности персонажа. Развивать устойчивый интерес к театрализованной деятельности. Воспитывать партнёрские отношения между детьми.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2.Подготовка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</w:t>
            </w:r>
            <w:proofErr w:type="gram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драматизации.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3.Проигрывание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эпизодов сказки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опровождением.</w:t>
            </w:r>
          </w:p>
        </w:tc>
      </w:tr>
      <w:tr w:rsidR="007974DC" w:rsidRPr="00E04734" w:rsidTr="007974DC">
        <w:tc>
          <w:tcPr>
            <w:tcW w:w="1418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46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колечко найдёт»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связную монологическую речь, интонационную выразительность, мелкую моторику рук, пантомимические навыки. Воспитывать доброжелательные отношения друг к другу.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2.Пальчиковая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гимнастика «Мизинчик»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3.Упражнение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«Злой волшебник».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4.Игра-пантомима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«Был у зайца огород».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5.Сказка – игра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колечко найдёт».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47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К.В.Н.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коммуникативные навыки,  творческое воображение, инициативу, фантазию, пантомимические навыки, умение эмоционально и выразительно общаться. Обогащать представления детей о театрализованной деятельности.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2.Викторина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«Сами с усами».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3.Игра «Кто сказал?».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4.Игра «Зеркало».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5.Игра «Телефон».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6.Игра «Пантомима».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7.Мини-сценки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(по выбору детей).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8.Подведение итогов.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48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«Вот как я умею»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Развивать коммуникативные качества, фантазию, творческие способности, ассоциативное мышление, эмоции и передавать их в процессе обыгрывания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этюдов.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2.Игра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«Что я умею»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(на развитие воображения).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3.Чтение стихотворения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Б.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Заходера</w:t>
            </w:r>
            <w:proofErr w:type="spellEnd"/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«Вот как я умею».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4.Этюд «Пирожок».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5.Упражнения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развитие эмоций.</w:t>
            </w:r>
          </w:p>
        </w:tc>
      </w:tr>
      <w:tr w:rsidR="007974DC" w:rsidRPr="00E04734" w:rsidTr="007974DC">
        <w:tc>
          <w:tcPr>
            <w:tcW w:w="1418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49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«Весна»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(фольклор)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представление о русском фольклоре, прививать любовь к русскому творчеству. Развивать фантазию и память, способность работать с воображаемыми предметами. Воспитывать умение эмоционально и выразительно общаться.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2.Закличка о весне.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3.Беседа о весне, о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весенних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праздниках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4.Частушки.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5.Игра на имитацию 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движений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«Как варили суп».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6.Игры на воображение.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7.Просмотр сказки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Хаврошечка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Март</w:t>
            </w:r>
          </w:p>
        </w:tc>
      </w:tr>
      <w:tr w:rsidR="007974DC" w:rsidRPr="00E04734" w:rsidTr="007974DC">
        <w:tc>
          <w:tcPr>
            <w:tcW w:w="1418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25</w:t>
            </w:r>
          </w:p>
        </w:tc>
        <w:tc>
          <w:tcPr>
            <w:tcW w:w="1134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50</w:t>
            </w:r>
          </w:p>
        </w:tc>
        <w:tc>
          <w:tcPr>
            <w:tcW w:w="1701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«Всё о театре»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Продолжать знакомить детей с театром (декорации). Закреплять ранее полученные знания. Воспитывать у детей желание узнать больше о театре и активно участвовать в театрализованных действах.</w:t>
            </w:r>
          </w:p>
        </w:tc>
        <w:tc>
          <w:tcPr>
            <w:tcW w:w="579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2.Беседа о театре.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3.Рассматривание декораций.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4.Изготовление декораций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из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бумаги.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26</w:t>
            </w:r>
          </w:p>
        </w:tc>
        <w:tc>
          <w:tcPr>
            <w:tcW w:w="1134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51</w:t>
            </w:r>
          </w:p>
        </w:tc>
        <w:tc>
          <w:tcPr>
            <w:tcW w:w="1701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«Выражение лица» (мимика и жесты)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умение согласовывать свои действия с действиями партнёра. Развивать коммуникативные способности детей, их пантомимические навыки, творческую инициативу.</w:t>
            </w:r>
          </w:p>
        </w:tc>
        <w:tc>
          <w:tcPr>
            <w:tcW w:w="579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2.Л.Фадеева «Выражение лица».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3.Мимическая игра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Передавалки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4.Рассказ стихов с помощью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жестов и мимики.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5.Этюд «Брусничка».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6.Мини-сценка «Филя и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Уля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52</w:t>
            </w:r>
          </w:p>
        </w:tc>
        <w:tc>
          <w:tcPr>
            <w:tcW w:w="1701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 Чтение В.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Сутеев</w:t>
            </w:r>
            <w:proofErr w:type="spellEnd"/>
          </w:p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сказал «Мяу»?»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пантомимические навыки, творческое воображение. Развивать умение чётко произносить слова. Продолжать работу над интонационной выразительностью речи. Воспитывать у детей чувство коллективизма.</w:t>
            </w:r>
          </w:p>
        </w:tc>
        <w:tc>
          <w:tcPr>
            <w:tcW w:w="579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2.Чистоговорка (с разной силой голоса, интонацией).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3.Игра-пантомима «Шёпот и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шорох».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4.Сказка «Кто сказал «Мяу».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27</w:t>
            </w:r>
          </w:p>
        </w:tc>
        <w:tc>
          <w:tcPr>
            <w:tcW w:w="1134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53</w:t>
            </w:r>
          </w:p>
        </w:tc>
        <w:tc>
          <w:tcPr>
            <w:tcW w:w="1701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«Дружно весело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играем»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Развивать коммуникативные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способности детей. Воспитывать у детей желание принимать активное участие в театрализованных играх.</w:t>
            </w:r>
          </w:p>
        </w:tc>
        <w:tc>
          <w:tcPr>
            <w:tcW w:w="579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2.Инсценировка «Три мамы».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3.Этюд «Мама спит».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4.Игры на развитие мимики и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жестов «Угадай и покажи».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5.Повторение этюдов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</w:t>
            </w:r>
            <w:proofErr w:type="gramEnd"/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желанию детей.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54</w:t>
            </w:r>
          </w:p>
        </w:tc>
        <w:tc>
          <w:tcPr>
            <w:tcW w:w="1701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«Развиваем речь»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интонационную выразительность, диалогическую и монологическую связную речь речи, артикуляционный аппарат, пантомимические навыки, воображение.</w:t>
            </w:r>
          </w:p>
        </w:tc>
        <w:tc>
          <w:tcPr>
            <w:tcW w:w="579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2.Чистоговорка.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3.Игра «Придумай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весёлый диалог».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4.Игра-пантомима «Черепаха».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5.Упражнения на развитие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мимики.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28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Март</w:t>
            </w:r>
          </w:p>
        </w:tc>
        <w:tc>
          <w:tcPr>
            <w:tcW w:w="1134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55</w:t>
            </w:r>
          </w:p>
        </w:tc>
        <w:tc>
          <w:tcPr>
            <w:tcW w:w="1701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Премьера спектакля «Новый Колобок»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способность к общению и взаимодействию детей в игре, устойчивый интерес к театрально-игровой деятельности.</w:t>
            </w:r>
          </w:p>
        </w:tc>
        <w:tc>
          <w:tcPr>
            <w:tcW w:w="579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Показ спектакля для детей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младшего возраста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34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56</w:t>
            </w:r>
          </w:p>
        </w:tc>
        <w:tc>
          <w:tcPr>
            <w:tcW w:w="1701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Спектакль «Новый Колобок»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коммуникативные способности детей. Воспитывать партнёрские качества.    </w:t>
            </w:r>
          </w:p>
        </w:tc>
        <w:tc>
          <w:tcPr>
            <w:tcW w:w="5798" w:type="dxa"/>
            <w:gridSpan w:val="3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Показ спектакля для детей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старшего возраста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Апрель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57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Театральные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игры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Учить детей интонационно выразительно передавать характер выбранного персонажа и его эмоциональное состояние. Развивать мелкую мускулатуру пальцев и сочетать движения рук с речью. Поощрять творческую инициативу детей, желание принимать  на себя роль и играть её. Воспитывать доброжелательные отношения в игре.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2.Путешествие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весенний лес.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3.Игра на имитацию движений «Зверушки».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4.Игра на пальцах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«Сороконожки».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5.Разыгрывание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мини-сценок.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6.Заключительный танец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58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«Театр изнутри и снаружи»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Развивать интерес к театральным играм,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желание узнавать больше. Продолжать закреплять знания детей о театре и всё, что с ним связанно. Воспитывать доброжелательное отношение к театру и людям, работающим в нём.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2.Беседа о театре.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 xml:space="preserve">3.Рассматривание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открыток и иллюстраций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4.Игры детей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игрушками разных видов театра.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30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59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Пантомима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Формировать умение эмоционально и выразительно общаться. Развивать интонационную выразительность и монологическую речь.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2.Беседа о весне.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3.Чистоговорка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«Сойка».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4.Игры пантомимы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«Сугроб», «</w:t>
            </w:r>
            <w:proofErr w:type="spellStart"/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Медве-жата</w:t>
            </w:r>
            <w:proofErr w:type="spellEnd"/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5.Разыгрывание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ролям «Воробушки»,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«Лось».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60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«Учимся говорить и играть»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 Учить детей чётко произносить слова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чистоговорки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, меняя интонации, сочетая движения и речь. Развивать воображение и речь, пантомимические навыки. Привлекать детей к проигрыванию мини-сценок.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 разминка.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2.Проговаривание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чистоговорки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3.Театрализованная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игра «Загадки без слов».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4.Разыгрывание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ролям мини-сценки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«Мыши».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61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Беседа по сказке: «Кто сказал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«Мяу»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Развивать речь, мимику и жесты, умение выразительно и эмоционально передавать образ персонажа, сочетать движения с музыкой, использовать в игре всё пространство. Воспитывать у детей доброжелательные отношения друг к другу.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2.Беседа.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3.Имитационные 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движения.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4. Проговаривание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диалогов.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62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Викторина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Развивать речь, память, воображение, фантазию, импровизационные навыки. Воспитывать доброжелательные отношения детей, </w:t>
            </w: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желание активно участвовать в театрализованных играх.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1.Муз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.р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азминка.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2.Викторина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«Мой маленький театр».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3.Ритмический рисунок.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4.Разыгрывание по ролям «Рыбак и рыбка», «Как по речке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lastRenderedPageBreak/>
              <w:t>, по реке».</w:t>
            </w:r>
          </w:p>
          <w:p w:rsidR="007974DC" w:rsidRDefault="007974DC" w:rsidP="007974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5.Задание на имитацию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движений.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6.Пропеть фразу.</w:t>
            </w:r>
          </w:p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7. «Танец утят».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8.Общий танец.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32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63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Инсценировка</w:t>
            </w:r>
          </w:p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сказал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«Мяу»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Воспитывать у детей желание активно участвовать в инсценировке.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Проигрывание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под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опровождение.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64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Репетиция</w:t>
            </w:r>
          </w:p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сказал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«Мяу»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Продолжать формировать умение </w:t>
            </w:r>
            <w:proofErr w:type="spellStart"/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согласо-вывать</w:t>
            </w:r>
            <w:proofErr w:type="spellEnd"/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свои действия с действиями партнёров. Способствовать укреплению </w:t>
            </w:r>
            <w:proofErr w:type="spellStart"/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коммуникатив-ных</w:t>
            </w:r>
            <w:proofErr w:type="spellEnd"/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отношений между детьми.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Проигрывание в костюмах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декорациями и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муз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.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опровождением.</w:t>
            </w:r>
          </w:p>
        </w:tc>
      </w:tr>
      <w:tr w:rsidR="007974DC" w:rsidRPr="00E04734" w:rsidTr="007974DC">
        <w:tc>
          <w:tcPr>
            <w:tcW w:w="13028" w:type="dxa"/>
            <w:gridSpan w:val="9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Май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65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Премьера спектакля</w:t>
            </w:r>
          </w:p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«Кто сказал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«Мяу»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Воспитывать у детей желание активно участвовать в общем театрализованном действии.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Показ спектакля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для детей младших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групп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66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Показ спектакля «Кто сказал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«Мяу»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Воспитывать у детей желание активно участвовать в общем театрализованном действии, создавать положительный эмоциональный настрой.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Показ спектакля для детей старших групп.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34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67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Мы артисты»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Выявить у детей способность общаться, договариваться с партнёром, умение раскрепощаться.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Беседа. Проигрывание мини-этюдов, мини сценок.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68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240" w:lineRule="auto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«Вот</w:t>
            </w:r>
          </w:p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как мы умеем»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Выявить у детей умения владения мимикой и жестами в процессе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инсценирования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, имитировать характерные особенности персонажей сказок.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Упражнения.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Этюды М. Чистяковой.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lastRenderedPageBreak/>
              <w:t>35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69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 умеем говорить»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Выявить у детей умения передавать интонационную выразительность речи, темп и тембр речи, модуляцию голоса.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Игры на пальцах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В.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Цвынтарной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.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Мини-сценки. Диалоги. </w:t>
            </w:r>
            <w:proofErr w:type="spell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Чистоговорки</w:t>
            </w:r>
            <w:proofErr w:type="spell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и скороговорки.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Игры и упражнения.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70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«Мой театр»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Выявить у детей представление о театре, о разновидностях театра, о профессиях, об этических нормах поведения в театре.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Беседа </w:t>
            </w:r>
            <w:proofErr w:type="gramStart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</w:t>
            </w:r>
            <w:proofErr w:type="gramEnd"/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 </w:t>
            </w:r>
          </w:p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использованием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наглядного материала.</w:t>
            </w:r>
          </w:p>
        </w:tc>
      </w:tr>
      <w:tr w:rsidR="007974DC" w:rsidRPr="00E04734" w:rsidTr="007974DC">
        <w:tc>
          <w:tcPr>
            <w:tcW w:w="1418" w:type="dxa"/>
            <w:vMerge w:val="restart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71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«Мы артисты»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Активизировать детей, вызвать желание принимать участие в различных видах театрализованной деятельности.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День «Открытых дверей»</w:t>
            </w:r>
          </w:p>
        </w:tc>
      </w:tr>
      <w:tr w:rsidR="007974DC" w:rsidRPr="00E04734" w:rsidTr="007974DC">
        <w:tc>
          <w:tcPr>
            <w:tcW w:w="1418" w:type="dxa"/>
            <w:vMerge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72</w:t>
            </w: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Спектакли</w:t>
            </w: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Активизировать детей, вызвать желание принимать участие в различных видах театрализованной деятельности.</w:t>
            </w: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 xml:space="preserve">Показ спектаклей </w:t>
            </w:r>
          </w:p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E04734">
              <w:rPr>
                <w:rFonts w:ascii="Times New Roman" w:eastAsia="Times New Roman" w:hAnsi="Times New Roman" w:cs="Times New Roman"/>
                <w:color w:val="000000"/>
                <w:sz w:val="26"/>
              </w:rPr>
              <w:t>родителям.</w:t>
            </w:r>
          </w:p>
        </w:tc>
      </w:tr>
      <w:tr w:rsidR="007974DC" w:rsidRPr="00E04734" w:rsidTr="007974DC">
        <w:tc>
          <w:tcPr>
            <w:tcW w:w="1418" w:type="dxa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vAlign w:val="center"/>
            <w:hideMark/>
          </w:tcPr>
          <w:p w:rsidR="007974DC" w:rsidRPr="00E04734" w:rsidRDefault="007974DC" w:rsidP="007974D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</w:p>
        </w:tc>
        <w:tc>
          <w:tcPr>
            <w:tcW w:w="2126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ind w:left="-184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</w:p>
        </w:tc>
        <w:tc>
          <w:tcPr>
            <w:tcW w:w="297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</w:p>
        </w:tc>
        <w:tc>
          <w:tcPr>
            <w:tcW w:w="4947" w:type="dxa"/>
            <w:gridSpan w:val="2"/>
            <w:tcBorders>
              <w:top w:val="single" w:sz="18" w:space="0" w:color="632423"/>
              <w:left w:val="single" w:sz="18" w:space="0" w:color="632423"/>
              <w:bottom w:val="single" w:sz="18" w:space="0" w:color="632423"/>
              <w:right w:val="single" w:sz="18" w:space="0" w:color="632423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4DC" w:rsidRPr="00E04734" w:rsidRDefault="007974DC" w:rsidP="007974D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</w:rPr>
            </w:pPr>
          </w:p>
        </w:tc>
      </w:tr>
    </w:tbl>
    <w:p w:rsidR="007974DC" w:rsidRDefault="007974DC" w:rsidP="007974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E04734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</w:p>
    <w:p w:rsidR="007974DC" w:rsidRDefault="007974DC" w:rsidP="007974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974DC" w:rsidRDefault="007974DC" w:rsidP="007974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974DC" w:rsidRDefault="007974DC" w:rsidP="007974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974DC" w:rsidRDefault="007974DC" w:rsidP="007974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974DC" w:rsidRDefault="007974DC" w:rsidP="007974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C6BC5" w:rsidRDefault="001C6BC5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1C6B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0425" cy="8401886"/>
            <wp:effectExtent l="19050" t="0" r="3175" b="0"/>
            <wp:docPr id="30" name="Рисунок 9" descr="C:\Users\User\Desktop\Театр. деятельность\Картотека игр по театрализации\1 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Театр. деятельность\Картотека игр по театрализации\1 А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0425" cy="8401886"/>
            <wp:effectExtent l="19050" t="0" r="3175" b="0"/>
            <wp:docPr id="31" name="Рисунок 10" descr="C:\Users\User\Desktop\Театр. деятельность\Картотека игр по театрализации\2 А4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Театр. деятельность\Картотека игр по театрализации\2 А4 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0425" cy="8401886"/>
            <wp:effectExtent l="19050" t="0" r="3175" b="0"/>
            <wp:docPr id="32" name="Рисунок 11" descr="C:\Users\User\Desktop\Театр. деятельность\Картотека игр по театрализации\3 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Театр. деятельность\Картотека игр по театрализации\3 А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0425" cy="8401886"/>
            <wp:effectExtent l="19050" t="0" r="3175" b="0"/>
            <wp:docPr id="33" name="Рисунок 12" descr="C:\Users\User\Desktop\Театр. деятельность\Картотека игр по театрализации\4 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Театр. деятельность\Картотека игр по театрализации\4 А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0425" cy="8401886"/>
            <wp:effectExtent l="19050" t="0" r="3175" b="0"/>
            <wp:docPr id="34" name="Рисунок 13" descr="C:\Users\User\Desktop\Театр. деятельность\Картотека игр по театрализации\5 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Театр. деятельность\Картотека игр по театрализации\5 А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0425" cy="8401886"/>
            <wp:effectExtent l="19050" t="0" r="3175" b="0"/>
            <wp:docPr id="35" name="Рисунок 14" descr="C:\Users\User\Desktop\Театр. деятельность\Картотека игр по театрализации\6 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Театр. деятельность\Картотека игр по театрализации\6 А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0425" cy="8401886"/>
            <wp:effectExtent l="19050" t="0" r="3175" b="0"/>
            <wp:docPr id="36" name="Рисунок 15" descr="C:\Users\User\Desktop\Театр. деятельность\Картотека игр по театрализации\7 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Театр. деятельность\Картотека игр по театрализации\7 А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13C06" w:rsidRDefault="00013C06" w:rsidP="00013C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sectPr w:rsidR="00013C06" w:rsidSect="004E5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48C7"/>
    <w:multiLevelType w:val="multilevel"/>
    <w:tmpl w:val="5C22E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0F4364"/>
    <w:multiLevelType w:val="multilevel"/>
    <w:tmpl w:val="5BA64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440F44"/>
    <w:multiLevelType w:val="multilevel"/>
    <w:tmpl w:val="CB12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565ED7"/>
    <w:multiLevelType w:val="multilevel"/>
    <w:tmpl w:val="5BA64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E14EB6"/>
    <w:multiLevelType w:val="multilevel"/>
    <w:tmpl w:val="A0B0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7434EF"/>
    <w:multiLevelType w:val="multilevel"/>
    <w:tmpl w:val="E0F25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BB0409"/>
    <w:multiLevelType w:val="multilevel"/>
    <w:tmpl w:val="F8A2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292A76"/>
    <w:multiLevelType w:val="multilevel"/>
    <w:tmpl w:val="E120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FE051D"/>
    <w:multiLevelType w:val="multilevel"/>
    <w:tmpl w:val="D7C6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533DE8"/>
    <w:multiLevelType w:val="multilevel"/>
    <w:tmpl w:val="6126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763D86"/>
    <w:multiLevelType w:val="multilevel"/>
    <w:tmpl w:val="0AE07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6C76A8"/>
    <w:multiLevelType w:val="multilevel"/>
    <w:tmpl w:val="5BA64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57412D"/>
    <w:multiLevelType w:val="multilevel"/>
    <w:tmpl w:val="3D98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A80F07"/>
    <w:multiLevelType w:val="hybridMultilevel"/>
    <w:tmpl w:val="6B263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973F18"/>
    <w:multiLevelType w:val="multilevel"/>
    <w:tmpl w:val="79D67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F27B8A"/>
    <w:multiLevelType w:val="multilevel"/>
    <w:tmpl w:val="E3C6DF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3B7F3F16"/>
    <w:multiLevelType w:val="hybridMultilevel"/>
    <w:tmpl w:val="BB12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DB2942"/>
    <w:multiLevelType w:val="hybridMultilevel"/>
    <w:tmpl w:val="4E1C1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7554AE"/>
    <w:multiLevelType w:val="multilevel"/>
    <w:tmpl w:val="C8422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BC44BD"/>
    <w:multiLevelType w:val="multilevel"/>
    <w:tmpl w:val="AAD8B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154903"/>
    <w:multiLevelType w:val="multilevel"/>
    <w:tmpl w:val="923EF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EE4E43"/>
    <w:multiLevelType w:val="multilevel"/>
    <w:tmpl w:val="4E209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614E3F"/>
    <w:multiLevelType w:val="multilevel"/>
    <w:tmpl w:val="3E7A28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CE6185"/>
    <w:multiLevelType w:val="multilevel"/>
    <w:tmpl w:val="0EBE0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D317A9"/>
    <w:multiLevelType w:val="multilevel"/>
    <w:tmpl w:val="DB840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3F2166"/>
    <w:multiLevelType w:val="multilevel"/>
    <w:tmpl w:val="1EAAB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6425004"/>
    <w:multiLevelType w:val="multilevel"/>
    <w:tmpl w:val="F9B2AC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A94CF5"/>
    <w:multiLevelType w:val="multilevel"/>
    <w:tmpl w:val="48509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F22DA4"/>
    <w:multiLevelType w:val="multilevel"/>
    <w:tmpl w:val="35149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2696F3F"/>
    <w:multiLevelType w:val="multilevel"/>
    <w:tmpl w:val="37D0A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0302FA"/>
    <w:multiLevelType w:val="multilevel"/>
    <w:tmpl w:val="E514C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30B358E"/>
    <w:multiLevelType w:val="multilevel"/>
    <w:tmpl w:val="A7DE7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AF4B74"/>
    <w:multiLevelType w:val="multilevel"/>
    <w:tmpl w:val="F0BE44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5312F1B"/>
    <w:multiLevelType w:val="multilevel"/>
    <w:tmpl w:val="92461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C67944"/>
    <w:multiLevelType w:val="multilevel"/>
    <w:tmpl w:val="CABE7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"/>
  </w:num>
  <w:num w:numId="3">
    <w:abstractNumId w:val="30"/>
  </w:num>
  <w:num w:numId="4">
    <w:abstractNumId w:val="29"/>
  </w:num>
  <w:num w:numId="5">
    <w:abstractNumId w:val="3"/>
  </w:num>
  <w:num w:numId="6">
    <w:abstractNumId w:val="17"/>
  </w:num>
  <w:num w:numId="7">
    <w:abstractNumId w:val="1"/>
  </w:num>
  <w:num w:numId="8">
    <w:abstractNumId w:val="11"/>
  </w:num>
  <w:num w:numId="9">
    <w:abstractNumId w:val="34"/>
  </w:num>
  <w:num w:numId="10">
    <w:abstractNumId w:val="32"/>
  </w:num>
  <w:num w:numId="11">
    <w:abstractNumId w:val="26"/>
  </w:num>
  <w:num w:numId="12">
    <w:abstractNumId w:val="22"/>
  </w:num>
  <w:num w:numId="13">
    <w:abstractNumId w:val="25"/>
  </w:num>
  <w:num w:numId="14">
    <w:abstractNumId w:val="7"/>
  </w:num>
  <w:num w:numId="15">
    <w:abstractNumId w:val="9"/>
  </w:num>
  <w:num w:numId="16">
    <w:abstractNumId w:val="21"/>
  </w:num>
  <w:num w:numId="17">
    <w:abstractNumId w:val="6"/>
  </w:num>
  <w:num w:numId="18">
    <w:abstractNumId w:val="28"/>
  </w:num>
  <w:num w:numId="19">
    <w:abstractNumId w:val="19"/>
  </w:num>
  <w:num w:numId="20">
    <w:abstractNumId w:val="12"/>
  </w:num>
  <w:num w:numId="21">
    <w:abstractNumId w:val="20"/>
  </w:num>
  <w:num w:numId="22">
    <w:abstractNumId w:val="10"/>
  </w:num>
  <w:num w:numId="23">
    <w:abstractNumId w:val="27"/>
  </w:num>
  <w:num w:numId="24">
    <w:abstractNumId w:val="5"/>
  </w:num>
  <w:num w:numId="25">
    <w:abstractNumId w:val="33"/>
  </w:num>
  <w:num w:numId="26">
    <w:abstractNumId w:val="31"/>
  </w:num>
  <w:num w:numId="27">
    <w:abstractNumId w:val="24"/>
  </w:num>
  <w:num w:numId="28">
    <w:abstractNumId w:val="18"/>
  </w:num>
  <w:num w:numId="29">
    <w:abstractNumId w:val="23"/>
  </w:num>
  <w:num w:numId="30">
    <w:abstractNumId w:val="8"/>
  </w:num>
  <w:num w:numId="31">
    <w:abstractNumId w:val="4"/>
  </w:num>
  <w:num w:numId="32">
    <w:abstractNumId w:val="14"/>
  </w:num>
  <w:num w:numId="33">
    <w:abstractNumId w:val="0"/>
  </w:num>
  <w:num w:numId="34">
    <w:abstractNumId w:val="13"/>
  </w:num>
  <w:num w:numId="3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BC9"/>
    <w:rsid w:val="00013C06"/>
    <w:rsid w:val="001C67C7"/>
    <w:rsid w:val="001C6BC5"/>
    <w:rsid w:val="002533CE"/>
    <w:rsid w:val="00263E32"/>
    <w:rsid w:val="00287880"/>
    <w:rsid w:val="004D4CF1"/>
    <w:rsid w:val="004E568A"/>
    <w:rsid w:val="00574BC9"/>
    <w:rsid w:val="0062783F"/>
    <w:rsid w:val="00645BD2"/>
    <w:rsid w:val="006C23EC"/>
    <w:rsid w:val="00765851"/>
    <w:rsid w:val="007974DC"/>
    <w:rsid w:val="008705C6"/>
    <w:rsid w:val="00895820"/>
    <w:rsid w:val="008A4042"/>
    <w:rsid w:val="008A5459"/>
    <w:rsid w:val="009578AB"/>
    <w:rsid w:val="009E28EB"/>
    <w:rsid w:val="00BA5CFD"/>
    <w:rsid w:val="00C10DD9"/>
    <w:rsid w:val="00CD130E"/>
    <w:rsid w:val="00CD30CF"/>
    <w:rsid w:val="00D40B25"/>
    <w:rsid w:val="00D66836"/>
    <w:rsid w:val="00DD3AB6"/>
    <w:rsid w:val="00F20CD7"/>
    <w:rsid w:val="00F25776"/>
    <w:rsid w:val="00FE3F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68A"/>
  </w:style>
  <w:style w:type="paragraph" w:styleId="4">
    <w:name w:val="heading 4"/>
    <w:basedOn w:val="a"/>
    <w:link w:val="40"/>
    <w:uiPriority w:val="9"/>
    <w:qFormat/>
    <w:rsid w:val="001C6B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C6BC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A40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65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5851"/>
  </w:style>
  <w:style w:type="character" w:styleId="a5">
    <w:name w:val="Strong"/>
    <w:basedOn w:val="a0"/>
    <w:uiPriority w:val="22"/>
    <w:qFormat/>
    <w:rsid w:val="0062783F"/>
    <w:rPr>
      <w:b/>
      <w:bCs/>
    </w:rPr>
  </w:style>
  <w:style w:type="character" w:styleId="a6">
    <w:name w:val="Hyperlink"/>
    <w:basedOn w:val="a0"/>
    <w:uiPriority w:val="99"/>
    <w:semiHidden/>
    <w:unhideWhenUsed/>
    <w:rsid w:val="001C6BC5"/>
    <w:rPr>
      <w:color w:val="0000FF"/>
      <w:u w:val="single"/>
    </w:rPr>
  </w:style>
  <w:style w:type="paragraph" w:customStyle="1" w:styleId="c2">
    <w:name w:val="c2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1C6BC5"/>
  </w:style>
  <w:style w:type="paragraph" w:customStyle="1" w:styleId="c37">
    <w:name w:val="c37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0">
    <w:name w:val="c60"/>
    <w:basedOn w:val="a0"/>
    <w:rsid w:val="001C6BC5"/>
  </w:style>
  <w:style w:type="paragraph" w:customStyle="1" w:styleId="c13">
    <w:name w:val="c13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1">
    <w:name w:val="c81"/>
    <w:basedOn w:val="a0"/>
    <w:rsid w:val="001C6BC5"/>
  </w:style>
  <w:style w:type="character" w:customStyle="1" w:styleId="c122">
    <w:name w:val="c122"/>
    <w:basedOn w:val="a0"/>
    <w:rsid w:val="001C6BC5"/>
  </w:style>
  <w:style w:type="character" w:customStyle="1" w:styleId="c11">
    <w:name w:val="c11"/>
    <w:basedOn w:val="a0"/>
    <w:rsid w:val="001C6BC5"/>
  </w:style>
  <w:style w:type="character" w:customStyle="1" w:styleId="c30">
    <w:name w:val="c30"/>
    <w:basedOn w:val="a0"/>
    <w:rsid w:val="001C6BC5"/>
  </w:style>
  <w:style w:type="paragraph" w:customStyle="1" w:styleId="c82">
    <w:name w:val="c82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5">
    <w:name w:val="c65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8">
    <w:name w:val="c148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1">
    <w:name w:val="c71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C6BC5"/>
  </w:style>
  <w:style w:type="character" w:customStyle="1" w:styleId="c52">
    <w:name w:val="c52"/>
    <w:basedOn w:val="a0"/>
    <w:rsid w:val="001C6BC5"/>
  </w:style>
  <w:style w:type="character" w:customStyle="1" w:styleId="c20">
    <w:name w:val="c20"/>
    <w:basedOn w:val="a0"/>
    <w:rsid w:val="001C6BC5"/>
  </w:style>
  <w:style w:type="character" w:customStyle="1" w:styleId="c32">
    <w:name w:val="c32"/>
    <w:basedOn w:val="a0"/>
    <w:rsid w:val="001C6BC5"/>
  </w:style>
  <w:style w:type="paragraph" w:customStyle="1" w:styleId="c86">
    <w:name w:val="c86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8">
    <w:name w:val="c78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5">
    <w:name w:val="c105"/>
    <w:basedOn w:val="a0"/>
    <w:rsid w:val="001C6BC5"/>
  </w:style>
  <w:style w:type="character" w:customStyle="1" w:styleId="c107">
    <w:name w:val="c107"/>
    <w:basedOn w:val="a0"/>
    <w:rsid w:val="001C6BC5"/>
  </w:style>
  <w:style w:type="paragraph" w:customStyle="1" w:styleId="c84">
    <w:name w:val="c84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1C6BC5"/>
  </w:style>
  <w:style w:type="character" w:customStyle="1" w:styleId="c0">
    <w:name w:val="c0"/>
    <w:basedOn w:val="a0"/>
    <w:rsid w:val="001C6BC5"/>
  </w:style>
  <w:style w:type="character" w:customStyle="1" w:styleId="c100">
    <w:name w:val="c100"/>
    <w:basedOn w:val="a0"/>
    <w:rsid w:val="001C6BC5"/>
  </w:style>
  <w:style w:type="paragraph" w:customStyle="1" w:styleId="c43">
    <w:name w:val="c43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1C6BC5"/>
  </w:style>
  <w:style w:type="character" w:customStyle="1" w:styleId="c16">
    <w:name w:val="c16"/>
    <w:basedOn w:val="a0"/>
    <w:rsid w:val="001C6BC5"/>
  </w:style>
  <w:style w:type="character" w:customStyle="1" w:styleId="c128">
    <w:name w:val="c128"/>
    <w:basedOn w:val="a0"/>
    <w:rsid w:val="001C6BC5"/>
  </w:style>
  <w:style w:type="character" w:customStyle="1" w:styleId="c123">
    <w:name w:val="c123"/>
    <w:basedOn w:val="a0"/>
    <w:rsid w:val="001C6BC5"/>
  </w:style>
  <w:style w:type="paragraph" w:customStyle="1" w:styleId="c6">
    <w:name w:val="c6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C6BC5"/>
  </w:style>
  <w:style w:type="paragraph" w:customStyle="1" w:styleId="c27">
    <w:name w:val="c27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C6BC5"/>
  </w:style>
  <w:style w:type="paragraph" w:customStyle="1" w:styleId="c12">
    <w:name w:val="c12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1">
    <w:name w:val="c201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1">
    <w:name w:val="c441"/>
    <w:basedOn w:val="a0"/>
    <w:rsid w:val="001C6BC5"/>
  </w:style>
  <w:style w:type="character" w:customStyle="1" w:styleId="c5">
    <w:name w:val="c5"/>
    <w:basedOn w:val="a0"/>
    <w:rsid w:val="001C6BC5"/>
  </w:style>
  <w:style w:type="paragraph" w:customStyle="1" w:styleId="c15">
    <w:name w:val="c15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1">
    <w:name w:val="c431"/>
    <w:basedOn w:val="a0"/>
    <w:rsid w:val="001C6BC5"/>
  </w:style>
  <w:style w:type="paragraph" w:customStyle="1" w:styleId="c8">
    <w:name w:val="c8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1">
    <w:name w:val="c111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1C6BC5"/>
  </w:style>
  <w:style w:type="paragraph" w:customStyle="1" w:styleId="c01">
    <w:name w:val="c01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1">
    <w:name w:val="c211"/>
    <w:basedOn w:val="a0"/>
    <w:rsid w:val="001C6BC5"/>
  </w:style>
  <w:style w:type="paragraph" w:customStyle="1" w:styleId="c301">
    <w:name w:val="c301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1C6BC5"/>
  </w:style>
  <w:style w:type="paragraph" w:customStyle="1" w:styleId="c17">
    <w:name w:val="c17"/>
    <w:basedOn w:val="a"/>
    <w:rsid w:val="001C6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1">
    <w:name w:val="c281"/>
    <w:basedOn w:val="a0"/>
    <w:rsid w:val="001C6BC5"/>
  </w:style>
  <w:style w:type="character" w:customStyle="1" w:styleId="c151">
    <w:name w:val="c151"/>
    <w:basedOn w:val="a0"/>
    <w:rsid w:val="001C6BC5"/>
  </w:style>
  <w:style w:type="character" w:customStyle="1" w:styleId="c101">
    <w:name w:val="c101"/>
    <w:basedOn w:val="a0"/>
    <w:rsid w:val="001C6BC5"/>
  </w:style>
  <w:style w:type="character" w:customStyle="1" w:styleId="c72">
    <w:name w:val="c72"/>
    <w:basedOn w:val="a0"/>
    <w:rsid w:val="001C6BC5"/>
  </w:style>
  <w:style w:type="character" w:customStyle="1" w:styleId="c22">
    <w:name w:val="c22"/>
    <w:basedOn w:val="a0"/>
    <w:rsid w:val="001C6BC5"/>
  </w:style>
  <w:style w:type="character" w:customStyle="1" w:styleId="c271">
    <w:name w:val="c271"/>
    <w:basedOn w:val="a0"/>
    <w:rsid w:val="001C6BC5"/>
  </w:style>
  <w:style w:type="character" w:customStyle="1" w:styleId="c83">
    <w:name w:val="c83"/>
    <w:basedOn w:val="a0"/>
    <w:rsid w:val="001C6BC5"/>
  </w:style>
  <w:style w:type="paragraph" w:styleId="a7">
    <w:name w:val="Balloon Text"/>
    <w:basedOn w:val="a"/>
    <w:link w:val="a8"/>
    <w:uiPriority w:val="99"/>
    <w:semiHidden/>
    <w:unhideWhenUsed/>
    <w:rsid w:val="001C6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6B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40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65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5851"/>
  </w:style>
  <w:style w:type="character" w:styleId="a5">
    <w:name w:val="Strong"/>
    <w:basedOn w:val="a0"/>
    <w:uiPriority w:val="22"/>
    <w:qFormat/>
    <w:rsid w:val="006278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3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hyperlink" Target="http://www.7ya.ru/pub/toys/" TargetMode="External"/><Relationship Id="rId26" Type="http://schemas.openxmlformats.org/officeDocument/2006/relationships/image" Target="media/image21.gif"/><Relationship Id="rId3" Type="http://schemas.openxmlformats.org/officeDocument/2006/relationships/settings" Target="settings.xml"/><Relationship Id="rId21" Type="http://schemas.openxmlformats.org/officeDocument/2006/relationships/image" Target="media/image16.gif"/><Relationship Id="rId34" Type="http://schemas.openxmlformats.org/officeDocument/2006/relationships/fontTable" Target="fontTable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0.gif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5.gif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19.gif"/><Relationship Id="rId32" Type="http://schemas.openxmlformats.org/officeDocument/2006/relationships/image" Target="media/image27.jpeg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8.gif"/><Relationship Id="rId28" Type="http://schemas.openxmlformats.org/officeDocument/2006/relationships/image" Target="media/image23.jpeg"/><Relationship Id="rId36" Type="http://schemas.microsoft.com/office/2007/relationships/stylesWithEffects" Target="stylesWithEffects.xml"/><Relationship Id="rId10" Type="http://schemas.openxmlformats.org/officeDocument/2006/relationships/image" Target="media/image6.gif"/><Relationship Id="rId19" Type="http://schemas.openxmlformats.org/officeDocument/2006/relationships/image" Target="media/image14.gif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7.gif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52</Pages>
  <Words>9305</Words>
  <Characters>53044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Петрухин</dc:creator>
  <cp:keywords/>
  <dc:description/>
  <cp:lastModifiedBy>User</cp:lastModifiedBy>
  <cp:revision>3</cp:revision>
  <cp:lastPrinted>2017-05-16T11:25:00Z</cp:lastPrinted>
  <dcterms:created xsi:type="dcterms:W3CDTF">2017-05-15T14:34:00Z</dcterms:created>
  <dcterms:modified xsi:type="dcterms:W3CDTF">2017-05-16T11:36:00Z</dcterms:modified>
</cp:coreProperties>
</file>