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0EF" w:rsidRDefault="006A70EF" w:rsidP="006A70E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r w:rsidRPr="006A70EF">
        <w:rPr>
          <w:b/>
          <w:color w:val="111111"/>
          <w:sz w:val="28"/>
          <w:szCs w:val="28"/>
        </w:rPr>
        <w:t>«</w:t>
      </w:r>
      <w:proofErr w:type="gramStart"/>
      <w:r w:rsidRPr="006A70EF">
        <w:rPr>
          <w:b/>
          <w:color w:val="111111"/>
          <w:sz w:val="28"/>
          <w:szCs w:val="28"/>
        </w:rPr>
        <w:t>Экспериментальная  деятельность</w:t>
      </w:r>
      <w:proofErr w:type="gramEnd"/>
      <w:r w:rsidRPr="006A70EF">
        <w:rPr>
          <w:b/>
          <w:color w:val="111111"/>
          <w:sz w:val="28"/>
          <w:szCs w:val="28"/>
        </w:rPr>
        <w:t xml:space="preserve"> педагога   в условиях реализации ФГОС для обучающихся с ОВЗ»</w:t>
      </w:r>
    </w:p>
    <w:p w:rsidR="006A70EF" w:rsidRPr="006A70EF" w:rsidRDefault="006A70EF" w:rsidP="006A70E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bookmarkStart w:id="0" w:name="_GoBack"/>
      <w:bookmarkEnd w:id="0"/>
    </w:p>
    <w:p w:rsidR="004E319D" w:rsidRPr="004E319D" w:rsidRDefault="004E319D" w:rsidP="004E319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4E319D">
        <w:rPr>
          <w:color w:val="111111"/>
          <w:sz w:val="28"/>
          <w:szCs w:val="28"/>
        </w:rPr>
        <w:t xml:space="preserve"> </w:t>
      </w:r>
      <w:proofErr w:type="gramStart"/>
      <w:r w:rsidRPr="004E319D">
        <w:rPr>
          <w:color w:val="111111"/>
          <w:sz w:val="28"/>
          <w:szCs w:val="28"/>
        </w:rPr>
        <w:t>Экспериментальная  деятельность</w:t>
      </w:r>
      <w:proofErr w:type="gramEnd"/>
      <w:r w:rsidRPr="004E319D">
        <w:rPr>
          <w:color w:val="111111"/>
          <w:sz w:val="28"/>
          <w:szCs w:val="28"/>
        </w:rPr>
        <w:t xml:space="preserve"> лежит в основе развития, как отдельных учреждений  образования детей, так и системы в целом. Благодаря этому происходит обновление содержания образования. Самой главной функцией экспериментальной деятельности является инициация творческой самостоятельности педагога, повышение его мотивации к собственному профессиональному развитию, постоянному самосовершенствованию, которое проявляется в использовании в собственной практике новшеств, стремлении повысить качество работы, применении новых, в том числе самостоятельно разработанных, методик и дидактических средств. Эта функция создает условия для развития субъектной позиции педагогов в их профессиональной деятельности, что создает все необходимые и достаточные условия для раз</w:t>
      </w:r>
      <w:r w:rsidR="006A70EF">
        <w:rPr>
          <w:color w:val="111111"/>
          <w:sz w:val="28"/>
          <w:szCs w:val="28"/>
        </w:rPr>
        <w:t xml:space="preserve">вития </w:t>
      </w:r>
      <w:proofErr w:type="gramStart"/>
      <w:r w:rsidR="006A70EF">
        <w:rPr>
          <w:color w:val="111111"/>
          <w:sz w:val="28"/>
          <w:szCs w:val="28"/>
        </w:rPr>
        <w:t>обучающихся  с</w:t>
      </w:r>
      <w:proofErr w:type="gramEnd"/>
      <w:r w:rsidR="006A70EF">
        <w:rPr>
          <w:color w:val="111111"/>
          <w:sz w:val="28"/>
          <w:szCs w:val="28"/>
        </w:rPr>
        <w:t xml:space="preserve"> ОВЗ. </w:t>
      </w:r>
    </w:p>
    <w:p w:rsidR="004E319D" w:rsidRDefault="006A70EF" w:rsidP="004E319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A70EF">
        <w:rPr>
          <w:color w:val="111111"/>
          <w:sz w:val="28"/>
          <w:szCs w:val="28"/>
        </w:rPr>
        <w:t>Успешное развитие актуальных направлений экспериментальной работы и наработка значительного объема экспериментальных разработок – авторских образовательных прог</w:t>
      </w:r>
      <w:r>
        <w:rPr>
          <w:color w:val="111111"/>
          <w:sz w:val="28"/>
          <w:szCs w:val="28"/>
        </w:rPr>
        <w:t xml:space="preserve">рамм и методик, индивидуальных методических </w:t>
      </w:r>
      <w:proofErr w:type="gramStart"/>
      <w:r>
        <w:rPr>
          <w:color w:val="111111"/>
          <w:sz w:val="28"/>
          <w:szCs w:val="28"/>
        </w:rPr>
        <w:t xml:space="preserve">наработок,  </w:t>
      </w:r>
      <w:r w:rsidRPr="006A70EF">
        <w:rPr>
          <w:color w:val="111111"/>
          <w:sz w:val="28"/>
          <w:szCs w:val="28"/>
        </w:rPr>
        <w:t>индивидуальных</w:t>
      </w:r>
      <w:proofErr w:type="gramEnd"/>
      <w:r w:rsidRPr="006A70EF">
        <w:rPr>
          <w:color w:val="111111"/>
          <w:sz w:val="28"/>
          <w:szCs w:val="28"/>
        </w:rPr>
        <w:t xml:space="preserve"> программ; форм организации образовательного процесса, определяет актуальность широкого развития инновационной деят</w:t>
      </w:r>
      <w:r>
        <w:rPr>
          <w:color w:val="111111"/>
          <w:sz w:val="28"/>
          <w:szCs w:val="28"/>
        </w:rPr>
        <w:t xml:space="preserve">ельности в сфере образования детей с ОВЗ. </w:t>
      </w:r>
    </w:p>
    <w:p w:rsidR="006A70EF" w:rsidRDefault="00A1469D" w:rsidP="004E319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с ОВЗ</w:t>
      </w:r>
      <w:r w:rsidR="00655C42" w:rsidRPr="00655C42">
        <w:rPr>
          <w:color w:val="111111"/>
          <w:sz w:val="28"/>
          <w:szCs w:val="28"/>
        </w:rPr>
        <w:t xml:space="preserve"> требуют к себе осо</w:t>
      </w:r>
      <w:r>
        <w:rPr>
          <w:color w:val="111111"/>
          <w:sz w:val="28"/>
          <w:szCs w:val="28"/>
        </w:rPr>
        <w:t xml:space="preserve">бого внимания. У </w:t>
      </w:r>
      <w:proofErr w:type="gramStart"/>
      <w:r>
        <w:rPr>
          <w:color w:val="111111"/>
          <w:sz w:val="28"/>
          <w:szCs w:val="28"/>
        </w:rPr>
        <w:t>таких  детей</w:t>
      </w:r>
      <w:proofErr w:type="gramEnd"/>
      <w:r>
        <w:rPr>
          <w:color w:val="111111"/>
          <w:sz w:val="28"/>
          <w:szCs w:val="28"/>
        </w:rPr>
        <w:t xml:space="preserve">   </w:t>
      </w:r>
      <w:r w:rsidR="00655C42" w:rsidRPr="00655C42">
        <w:rPr>
          <w:color w:val="111111"/>
          <w:sz w:val="28"/>
          <w:szCs w:val="28"/>
        </w:rPr>
        <w:t xml:space="preserve"> наблюдаются нарушения эмоционально-волевой сферы, нарушение координации движений, низкое развитие мелкой моторики, сопутствующие движения при разговоре, неразвитость чувства ритма, сниженный уровень развития вербальной памяти, внимания, словесно-логического мышления. мы используем в своей работе </w:t>
      </w:r>
      <w:r w:rsidR="00655C42" w:rsidRPr="00655C42">
        <w:rPr>
          <w:b/>
          <w:color w:val="111111"/>
          <w:sz w:val="28"/>
          <w:szCs w:val="28"/>
        </w:rPr>
        <w:t>песочную терапию</w:t>
      </w:r>
      <w:r w:rsidR="00655C42" w:rsidRPr="00655C42">
        <w:rPr>
          <w:color w:val="111111"/>
          <w:sz w:val="28"/>
          <w:szCs w:val="28"/>
        </w:rPr>
        <w:t>.</w:t>
      </w:r>
    </w:p>
    <w:p w:rsidR="00655C42" w:rsidRPr="004E319D" w:rsidRDefault="00655C42" w:rsidP="00A1469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55C42">
        <w:rPr>
          <w:color w:val="111111"/>
          <w:sz w:val="28"/>
          <w:szCs w:val="28"/>
        </w:rPr>
        <w:t xml:space="preserve">Таким образом, используя </w:t>
      </w:r>
      <w:r w:rsidR="00A1469D">
        <w:rPr>
          <w:color w:val="111111"/>
          <w:sz w:val="28"/>
          <w:szCs w:val="28"/>
        </w:rPr>
        <w:t xml:space="preserve">песочную терапию, можно </w:t>
      </w:r>
      <w:proofErr w:type="gramStart"/>
      <w:r w:rsidR="00A1469D">
        <w:rPr>
          <w:color w:val="111111"/>
          <w:sz w:val="28"/>
          <w:szCs w:val="28"/>
        </w:rPr>
        <w:t xml:space="preserve">успешно  </w:t>
      </w:r>
      <w:r w:rsidRPr="00655C42">
        <w:rPr>
          <w:color w:val="111111"/>
          <w:sz w:val="28"/>
          <w:szCs w:val="28"/>
        </w:rPr>
        <w:t>совершенствовать</w:t>
      </w:r>
      <w:proofErr w:type="gramEnd"/>
      <w:r w:rsidRPr="00655C42">
        <w:rPr>
          <w:color w:val="111111"/>
          <w:sz w:val="28"/>
          <w:szCs w:val="28"/>
        </w:rPr>
        <w:t xml:space="preserve"> связную речь, отрабатывать навыки пересказа,</w:t>
      </w:r>
      <w:r>
        <w:rPr>
          <w:color w:val="111111"/>
          <w:sz w:val="28"/>
          <w:szCs w:val="28"/>
        </w:rPr>
        <w:t xml:space="preserve"> составления    </w:t>
      </w:r>
      <w:r w:rsidRPr="00655C42">
        <w:rPr>
          <w:color w:val="111111"/>
          <w:sz w:val="28"/>
          <w:szCs w:val="28"/>
        </w:rPr>
        <w:t xml:space="preserve">повествовательных рассказов, рассказов-описаний и </w:t>
      </w:r>
      <w:r w:rsidRPr="00655C42">
        <w:rPr>
          <w:color w:val="111111"/>
          <w:sz w:val="28"/>
          <w:szCs w:val="28"/>
        </w:rPr>
        <w:lastRenderedPageBreak/>
        <w:t xml:space="preserve">одновременно развивать </w:t>
      </w:r>
      <w:r>
        <w:rPr>
          <w:color w:val="111111"/>
          <w:sz w:val="28"/>
          <w:szCs w:val="28"/>
        </w:rPr>
        <w:t xml:space="preserve">  </w:t>
      </w:r>
      <w:r w:rsidRPr="00655C42">
        <w:rPr>
          <w:color w:val="111111"/>
          <w:sz w:val="28"/>
          <w:szCs w:val="28"/>
        </w:rPr>
        <w:t>у детей память, мышление, воображение и творческие способности</w:t>
      </w:r>
      <w:r>
        <w:rPr>
          <w:color w:val="111111"/>
          <w:sz w:val="28"/>
          <w:szCs w:val="28"/>
        </w:rPr>
        <w:t xml:space="preserve">. </w:t>
      </w:r>
    </w:p>
    <w:p w:rsidR="00101D91" w:rsidRDefault="00101D91" w:rsidP="00101D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72B05">
        <w:rPr>
          <w:rFonts w:ascii="Times New Roman" w:hAnsi="Times New Roman" w:cs="Times New Roman"/>
          <w:sz w:val="28"/>
          <w:szCs w:val="28"/>
        </w:rPr>
        <w:t xml:space="preserve">Экспериментальная работа </w:t>
      </w:r>
      <w:proofErr w:type="gramStart"/>
      <w:r w:rsidR="00572B0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 помощью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2B05">
        <w:rPr>
          <w:rFonts w:ascii="Times New Roman" w:hAnsi="Times New Roman" w:cs="Times New Roman"/>
          <w:b/>
          <w:sz w:val="28"/>
          <w:szCs w:val="28"/>
        </w:rPr>
        <w:t>Су-</w:t>
      </w:r>
      <w:proofErr w:type="spellStart"/>
      <w:r w:rsidRPr="00572B05">
        <w:rPr>
          <w:rFonts w:ascii="Times New Roman" w:hAnsi="Times New Roman" w:cs="Times New Roman"/>
          <w:b/>
          <w:sz w:val="28"/>
          <w:szCs w:val="28"/>
        </w:rPr>
        <w:t>Джок</w:t>
      </w:r>
      <w:proofErr w:type="spellEnd"/>
      <w:r w:rsidRPr="00572B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2B05">
        <w:rPr>
          <w:rFonts w:ascii="Times New Roman" w:hAnsi="Times New Roman" w:cs="Times New Roman"/>
          <w:b/>
          <w:sz w:val="28"/>
          <w:szCs w:val="28"/>
        </w:rPr>
        <w:t>массажера</w:t>
      </w:r>
      <w:proofErr w:type="spellEnd"/>
      <w:r w:rsidR="00A1469D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01D91">
        <w:rPr>
          <w:rFonts w:ascii="Times New Roman" w:hAnsi="Times New Roman" w:cs="Times New Roman"/>
          <w:sz w:val="28"/>
          <w:szCs w:val="28"/>
        </w:rPr>
        <w:t>проводится</w:t>
      </w:r>
      <w:r>
        <w:rPr>
          <w:rFonts w:ascii="Times New Roman" w:hAnsi="Times New Roman" w:cs="Times New Roman"/>
          <w:sz w:val="28"/>
          <w:szCs w:val="28"/>
        </w:rPr>
        <w:t xml:space="preserve"> массаж  с шариком </w:t>
      </w:r>
      <w:r w:rsidRPr="00101D91">
        <w:rPr>
          <w:rFonts w:ascii="Times New Roman" w:hAnsi="Times New Roman" w:cs="Times New Roman"/>
          <w:sz w:val="28"/>
          <w:szCs w:val="28"/>
        </w:rPr>
        <w:t xml:space="preserve"> типа «каштан». Внутри таких шариков – «каштанов», как в коробочке, находятся два специальных кольца, сделанных из металлической проволоки так, что можно их легко растягивать, свободно проходить ими по пальцу вниз и вверх,</w:t>
      </w:r>
      <w:r>
        <w:rPr>
          <w:rFonts w:ascii="Times New Roman" w:hAnsi="Times New Roman" w:cs="Times New Roman"/>
          <w:sz w:val="28"/>
          <w:szCs w:val="28"/>
        </w:rPr>
        <w:t xml:space="preserve"> создавая приятное покалывание.</w:t>
      </w:r>
    </w:p>
    <w:p w:rsidR="00140683" w:rsidRDefault="00101D91" w:rsidP="00101D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1D91">
        <w:rPr>
          <w:rFonts w:ascii="Times New Roman" w:hAnsi="Times New Roman" w:cs="Times New Roman"/>
          <w:sz w:val="28"/>
          <w:szCs w:val="28"/>
        </w:rPr>
        <w:t>Использование массажных шариков "Каштан" в комплекте с двумя металлическими кольцами, в сочетании с упражнениями по коррекции звукопроизношения и развитию лексико-грамматических категорий, способствует повышению физической и умственной работоспособности детей, создаёт функциональную базу для сравнительно быстрого перехода на более высокий уровень двигательной активности мышц и возможность для оптимальной целенаправл</w:t>
      </w:r>
      <w:r w:rsidR="00A1469D">
        <w:rPr>
          <w:rFonts w:ascii="Times New Roman" w:hAnsi="Times New Roman" w:cs="Times New Roman"/>
          <w:sz w:val="28"/>
          <w:szCs w:val="28"/>
        </w:rPr>
        <w:t xml:space="preserve">енной речевой работы </w:t>
      </w:r>
      <w:proofErr w:type="gramStart"/>
      <w:r w:rsidR="00A1469D">
        <w:rPr>
          <w:rFonts w:ascii="Times New Roman" w:hAnsi="Times New Roman" w:cs="Times New Roman"/>
          <w:sz w:val="28"/>
          <w:szCs w:val="28"/>
        </w:rPr>
        <w:t>с  детьми</w:t>
      </w:r>
      <w:proofErr w:type="gramEnd"/>
      <w:r w:rsidR="00A1469D">
        <w:rPr>
          <w:rFonts w:ascii="Times New Roman" w:hAnsi="Times New Roman" w:cs="Times New Roman"/>
          <w:sz w:val="28"/>
          <w:szCs w:val="28"/>
        </w:rPr>
        <w:t xml:space="preserve">   с ОВЗ.</w:t>
      </w:r>
    </w:p>
    <w:p w:rsidR="00A1469D" w:rsidRPr="00A1469D" w:rsidRDefault="0061423B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1423B">
        <w:rPr>
          <w:rFonts w:ascii="Times New Roman" w:hAnsi="Times New Roman" w:cs="Times New Roman"/>
          <w:sz w:val="28"/>
          <w:szCs w:val="28"/>
        </w:rPr>
        <w:t>Таким образом, в результате использования Су-</w:t>
      </w:r>
      <w:proofErr w:type="spellStart"/>
      <w:r w:rsidRPr="0061423B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61423B">
        <w:rPr>
          <w:rFonts w:ascii="Times New Roman" w:hAnsi="Times New Roman" w:cs="Times New Roman"/>
          <w:sz w:val="28"/>
          <w:szCs w:val="28"/>
        </w:rPr>
        <w:t xml:space="preserve"> терапии осуществляется благоприятное воздействие на весь организм: стимулируются речевые зоны коры головного мозга, развиваются произвольное поведение, внимание, память, речь, координация движений и мелкая моторика, происходит оздоровление организма в целом. Сочетание пальчиковой гимнастики, самомассажа с упражнениями по коррекции звукопроизношения и формированию лексико-грамматических категорий, позволяет значительно повысить эффективно</w:t>
      </w:r>
      <w:r w:rsidR="00A1469D">
        <w:rPr>
          <w:rFonts w:ascii="Times New Roman" w:hAnsi="Times New Roman" w:cs="Times New Roman"/>
          <w:sz w:val="28"/>
          <w:szCs w:val="28"/>
        </w:rPr>
        <w:t xml:space="preserve">сть </w:t>
      </w:r>
      <w:proofErr w:type="gramStart"/>
      <w:r w:rsidR="00A1469D">
        <w:rPr>
          <w:rFonts w:ascii="Times New Roman" w:hAnsi="Times New Roman" w:cs="Times New Roman"/>
          <w:sz w:val="28"/>
          <w:szCs w:val="28"/>
        </w:rPr>
        <w:t xml:space="preserve">педагогической  </w:t>
      </w:r>
      <w:r w:rsidRPr="0061423B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="00A146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74FC">
        <w:rPr>
          <w:rFonts w:ascii="Times New Roman" w:hAnsi="Times New Roman" w:cs="Times New Roman"/>
          <w:b/>
          <w:sz w:val="28"/>
          <w:szCs w:val="28"/>
        </w:rPr>
        <w:t>Нейродинамическая гимнастика</w:t>
      </w:r>
      <w:r w:rsidR="0028378E">
        <w:rPr>
          <w:rFonts w:ascii="Times New Roman" w:hAnsi="Times New Roman" w:cs="Times New Roman"/>
          <w:sz w:val="28"/>
          <w:szCs w:val="28"/>
        </w:rPr>
        <w:t xml:space="preserve"> – это универсальная система,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t xml:space="preserve">построенная на основе </w:t>
      </w:r>
      <w:proofErr w:type="spellStart"/>
      <w:r w:rsidRPr="00A1469D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A1469D">
        <w:rPr>
          <w:rFonts w:ascii="Times New Roman" w:hAnsi="Times New Roman" w:cs="Times New Roman"/>
          <w:sz w:val="28"/>
          <w:szCs w:val="28"/>
        </w:rPr>
        <w:t xml:space="preserve"> упражнений, </w:t>
      </w:r>
      <w:r w:rsidR="00E574FC">
        <w:rPr>
          <w:rFonts w:ascii="Times New Roman" w:hAnsi="Times New Roman" w:cs="Times New Roman"/>
          <w:sz w:val="28"/>
          <w:szCs w:val="28"/>
        </w:rPr>
        <w:t>мануальных и психомоторных игр.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t>Цель нейродинамической гимнастики - совершенствование методов и приёмов работы по преодолению основного речевого нарушения, а также развитие основных психомоторных качест</w:t>
      </w:r>
      <w:r w:rsidR="00E574FC">
        <w:rPr>
          <w:rFonts w:ascii="Times New Roman" w:hAnsi="Times New Roman" w:cs="Times New Roman"/>
          <w:sz w:val="28"/>
          <w:szCs w:val="28"/>
        </w:rPr>
        <w:t>в во всех видах моторной сферы.</w:t>
      </w:r>
    </w:p>
    <w:p w:rsidR="00A1469D" w:rsidRPr="00A1469D" w:rsidRDefault="007F09A4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нейрогимнастики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обучающихся  с ОВЗ: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lastRenderedPageBreak/>
        <w:t>Развитие межполушарной специализации, межполушарного взаимодействия, к</w:t>
      </w:r>
      <w:r w:rsidR="007F09A4">
        <w:rPr>
          <w:rFonts w:ascii="Times New Roman" w:hAnsi="Times New Roman" w:cs="Times New Roman"/>
          <w:sz w:val="28"/>
          <w:szCs w:val="28"/>
        </w:rPr>
        <w:t>омиссур (межполушарных связей).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t xml:space="preserve">Развитие речи, мышления, устранение </w:t>
      </w:r>
      <w:proofErr w:type="spellStart"/>
      <w:r w:rsidRPr="00A1469D">
        <w:rPr>
          <w:rFonts w:ascii="Times New Roman" w:hAnsi="Times New Roman" w:cs="Times New Roman"/>
          <w:sz w:val="28"/>
          <w:szCs w:val="28"/>
        </w:rPr>
        <w:t>д</w:t>
      </w:r>
      <w:r w:rsidR="007F09A4">
        <w:rPr>
          <w:rFonts w:ascii="Times New Roman" w:hAnsi="Times New Roman" w:cs="Times New Roman"/>
          <w:sz w:val="28"/>
          <w:szCs w:val="28"/>
        </w:rPr>
        <w:t>ислексии</w:t>
      </w:r>
      <w:proofErr w:type="spellEnd"/>
      <w:r w:rsidR="007F09A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F09A4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="007F09A4">
        <w:rPr>
          <w:rFonts w:ascii="Times New Roman" w:hAnsi="Times New Roman" w:cs="Times New Roman"/>
          <w:sz w:val="28"/>
          <w:szCs w:val="28"/>
        </w:rPr>
        <w:t>.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t xml:space="preserve">Развитие мелкой моторики, </w:t>
      </w:r>
      <w:r w:rsidR="007F09A4">
        <w:rPr>
          <w:rFonts w:ascii="Times New Roman" w:hAnsi="Times New Roman" w:cs="Times New Roman"/>
          <w:sz w:val="28"/>
          <w:szCs w:val="28"/>
        </w:rPr>
        <w:t>способностей, памяти, внимания.</w:t>
      </w:r>
    </w:p>
    <w:p w:rsidR="00A1469D" w:rsidRPr="00A1469D" w:rsidRDefault="00E574FC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</w:t>
      </w:r>
      <w:r w:rsidR="007F0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F09A4">
        <w:rPr>
          <w:rFonts w:ascii="Times New Roman" w:hAnsi="Times New Roman" w:cs="Times New Roman"/>
          <w:sz w:val="28"/>
          <w:szCs w:val="28"/>
        </w:rPr>
        <w:t xml:space="preserve">использования  </w:t>
      </w:r>
      <w:r w:rsidR="007F09A4">
        <w:rPr>
          <w:rFonts w:ascii="Times New Roman" w:hAnsi="Times New Roman" w:cs="Times New Roman"/>
          <w:sz w:val="28"/>
          <w:szCs w:val="28"/>
        </w:rPr>
        <w:t>экспериментальной</w:t>
      </w:r>
      <w:proofErr w:type="gramEnd"/>
      <w:r w:rsidR="007F09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469D" w:rsidRPr="00A1469D">
        <w:rPr>
          <w:rFonts w:ascii="Times New Roman" w:hAnsi="Times New Roman" w:cs="Times New Roman"/>
          <w:sz w:val="28"/>
          <w:szCs w:val="28"/>
        </w:rPr>
        <w:t>нейродинамической гимнастики</w:t>
      </w:r>
      <w:r>
        <w:rPr>
          <w:rFonts w:ascii="Times New Roman" w:hAnsi="Times New Roman" w:cs="Times New Roman"/>
          <w:sz w:val="28"/>
          <w:szCs w:val="28"/>
        </w:rPr>
        <w:t xml:space="preserve"> у детей</w:t>
      </w:r>
      <w:r w:rsidR="007F09A4">
        <w:rPr>
          <w:rFonts w:ascii="Times New Roman" w:hAnsi="Times New Roman" w:cs="Times New Roman"/>
          <w:sz w:val="28"/>
          <w:szCs w:val="28"/>
        </w:rPr>
        <w:t xml:space="preserve"> с ОВЗ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t>увеличивает</w:t>
      </w:r>
      <w:r w:rsidR="00E574FC">
        <w:rPr>
          <w:rFonts w:ascii="Times New Roman" w:hAnsi="Times New Roman" w:cs="Times New Roman"/>
          <w:sz w:val="28"/>
          <w:szCs w:val="28"/>
        </w:rPr>
        <w:t>ся интенсивность развития речи;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t>и</w:t>
      </w:r>
      <w:r w:rsidR="00E574FC">
        <w:rPr>
          <w:rFonts w:ascii="Times New Roman" w:hAnsi="Times New Roman" w:cs="Times New Roman"/>
          <w:sz w:val="28"/>
          <w:szCs w:val="28"/>
        </w:rPr>
        <w:t>сключается перестановка звуков;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t>речь ребенка становится чище и пон</w:t>
      </w:r>
      <w:r w:rsidR="00E574FC">
        <w:rPr>
          <w:rFonts w:ascii="Times New Roman" w:hAnsi="Times New Roman" w:cs="Times New Roman"/>
          <w:sz w:val="28"/>
          <w:szCs w:val="28"/>
        </w:rPr>
        <w:t>ятнее для окружающих;</w:t>
      </w:r>
    </w:p>
    <w:p w:rsidR="00A1469D" w:rsidRP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t>развиваются нейродинамические процессы головного моз</w:t>
      </w:r>
      <w:r w:rsidR="00E574FC">
        <w:rPr>
          <w:rFonts w:ascii="Times New Roman" w:hAnsi="Times New Roman" w:cs="Times New Roman"/>
          <w:sz w:val="28"/>
          <w:szCs w:val="28"/>
        </w:rPr>
        <w:t>га, отвечающие за речь ребёнка;</w:t>
      </w:r>
    </w:p>
    <w:p w:rsidR="00A1469D" w:rsidRDefault="00A1469D" w:rsidP="00A146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69D">
        <w:rPr>
          <w:rFonts w:ascii="Times New Roman" w:hAnsi="Times New Roman" w:cs="Times New Roman"/>
          <w:sz w:val="28"/>
          <w:szCs w:val="28"/>
        </w:rPr>
        <w:t>формируется умение слушать и слышать.</w:t>
      </w:r>
    </w:p>
    <w:p w:rsidR="0028378E" w:rsidRDefault="0028378E" w:rsidP="0028378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 </w:t>
      </w:r>
      <w:r w:rsidRPr="004E319D">
        <w:rPr>
          <w:color w:val="111111"/>
          <w:sz w:val="28"/>
          <w:szCs w:val="28"/>
        </w:rPr>
        <w:t xml:space="preserve">занятиях </w:t>
      </w:r>
      <w:proofErr w:type="gramStart"/>
      <w:r w:rsidRPr="004E319D">
        <w:rPr>
          <w:color w:val="111111"/>
          <w:sz w:val="28"/>
          <w:szCs w:val="28"/>
        </w:rPr>
        <w:t xml:space="preserve">дети </w:t>
      </w:r>
      <w:r>
        <w:rPr>
          <w:color w:val="111111"/>
          <w:sz w:val="28"/>
          <w:szCs w:val="28"/>
        </w:rPr>
        <w:t xml:space="preserve"> с</w:t>
      </w:r>
      <w:proofErr w:type="gramEnd"/>
      <w:r>
        <w:rPr>
          <w:color w:val="111111"/>
          <w:sz w:val="28"/>
          <w:szCs w:val="28"/>
        </w:rPr>
        <w:t xml:space="preserve"> ОВЗ </w:t>
      </w:r>
      <w:r w:rsidRPr="004E319D">
        <w:rPr>
          <w:color w:val="111111"/>
          <w:sz w:val="28"/>
          <w:szCs w:val="28"/>
        </w:rPr>
        <w:t>могут не просто </w:t>
      </w:r>
      <w:r w:rsidRPr="004E319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учиться чему-либо</w:t>
      </w:r>
      <w:r w:rsidRPr="004E319D">
        <w:rPr>
          <w:color w:val="111111"/>
          <w:sz w:val="28"/>
          <w:szCs w:val="28"/>
        </w:rPr>
        <w:t>, а самостоятельно пробовать, </w:t>
      </w:r>
      <w:r w:rsidRPr="004E319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экспериментировать</w:t>
      </w:r>
      <w:r w:rsidRPr="004E319D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добывая знания. Поэтому </w:t>
      </w:r>
      <w:proofErr w:type="gramStart"/>
      <w:r>
        <w:rPr>
          <w:color w:val="111111"/>
          <w:sz w:val="28"/>
          <w:szCs w:val="28"/>
        </w:rPr>
        <w:t>я  поделилась</w:t>
      </w:r>
      <w:proofErr w:type="gramEnd"/>
      <w:r>
        <w:rPr>
          <w:color w:val="111111"/>
          <w:sz w:val="28"/>
          <w:szCs w:val="28"/>
        </w:rPr>
        <w:t xml:space="preserve"> с вами  с </w:t>
      </w:r>
      <w:r w:rsidRPr="004E319D">
        <w:rPr>
          <w:color w:val="111111"/>
          <w:sz w:val="28"/>
          <w:szCs w:val="28"/>
        </w:rPr>
        <w:t xml:space="preserve"> задания</w:t>
      </w:r>
      <w:r>
        <w:rPr>
          <w:color w:val="111111"/>
          <w:sz w:val="28"/>
          <w:szCs w:val="28"/>
        </w:rPr>
        <w:t xml:space="preserve">ми </w:t>
      </w:r>
      <w:r w:rsidRPr="004E319D">
        <w:rPr>
          <w:color w:val="111111"/>
          <w:sz w:val="28"/>
          <w:szCs w:val="28"/>
        </w:rPr>
        <w:t xml:space="preserve"> и упражнения</w:t>
      </w:r>
      <w:r>
        <w:rPr>
          <w:color w:val="111111"/>
          <w:sz w:val="28"/>
          <w:szCs w:val="28"/>
        </w:rPr>
        <w:t>ми</w:t>
      </w:r>
      <w:r w:rsidRPr="004E319D">
        <w:rPr>
          <w:color w:val="111111"/>
          <w:sz w:val="28"/>
          <w:szCs w:val="28"/>
        </w:rPr>
        <w:t xml:space="preserve">, которые </w:t>
      </w:r>
      <w:r>
        <w:rPr>
          <w:color w:val="111111"/>
          <w:sz w:val="28"/>
          <w:szCs w:val="28"/>
        </w:rPr>
        <w:t xml:space="preserve"> эффективно </w:t>
      </w:r>
      <w:r w:rsidRPr="004E319D">
        <w:rPr>
          <w:color w:val="111111"/>
          <w:sz w:val="28"/>
          <w:szCs w:val="28"/>
        </w:rPr>
        <w:t>использую в своей </w:t>
      </w:r>
      <w:r w:rsidRPr="004E319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работе</w:t>
      </w:r>
      <w:r>
        <w:rPr>
          <w:color w:val="111111"/>
          <w:sz w:val="28"/>
          <w:szCs w:val="28"/>
        </w:rPr>
        <w:t xml:space="preserve">  педагога.  </w:t>
      </w:r>
    </w:p>
    <w:p w:rsidR="0028378E" w:rsidRPr="0028378E" w:rsidRDefault="0028378E" w:rsidP="0028378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r w:rsidRPr="0028378E">
        <w:rPr>
          <w:b/>
          <w:color w:val="111111"/>
          <w:sz w:val="28"/>
          <w:szCs w:val="28"/>
        </w:rPr>
        <w:t>Список литературы:</w:t>
      </w:r>
    </w:p>
    <w:p w:rsidR="0028378E" w:rsidRDefault="0028378E" w:rsidP="0028378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8378E">
        <w:rPr>
          <w:color w:val="111111"/>
          <w:sz w:val="28"/>
          <w:szCs w:val="28"/>
        </w:rPr>
        <w:t xml:space="preserve">Аксенова Л. И. </w:t>
      </w:r>
      <w:proofErr w:type="spellStart"/>
      <w:r w:rsidRPr="0028378E">
        <w:rPr>
          <w:color w:val="111111"/>
          <w:sz w:val="28"/>
          <w:szCs w:val="28"/>
        </w:rPr>
        <w:t>Абилитационная</w:t>
      </w:r>
      <w:proofErr w:type="spellEnd"/>
      <w:r w:rsidRPr="0028378E">
        <w:rPr>
          <w:color w:val="111111"/>
          <w:sz w:val="28"/>
          <w:szCs w:val="28"/>
        </w:rPr>
        <w:t xml:space="preserve"> педагогика: учеб. пособие для академического </w:t>
      </w:r>
      <w:proofErr w:type="spellStart"/>
      <w:r w:rsidRPr="0028378E">
        <w:rPr>
          <w:color w:val="111111"/>
          <w:sz w:val="28"/>
          <w:szCs w:val="28"/>
        </w:rPr>
        <w:t>бакалавриата</w:t>
      </w:r>
      <w:proofErr w:type="spellEnd"/>
      <w:r w:rsidRPr="0028378E">
        <w:rPr>
          <w:color w:val="111111"/>
          <w:sz w:val="28"/>
          <w:szCs w:val="28"/>
        </w:rPr>
        <w:t xml:space="preserve"> / Л. И. Аксенова. — М.: </w:t>
      </w:r>
      <w:proofErr w:type="spellStart"/>
      <w:r w:rsidRPr="0028378E">
        <w:rPr>
          <w:color w:val="111111"/>
          <w:sz w:val="28"/>
          <w:szCs w:val="28"/>
        </w:rPr>
        <w:t>Юрайт</w:t>
      </w:r>
      <w:proofErr w:type="spellEnd"/>
      <w:r w:rsidRPr="0028378E">
        <w:rPr>
          <w:color w:val="111111"/>
          <w:sz w:val="28"/>
          <w:szCs w:val="28"/>
        </w:rPr>
        <w:t>, 2018. — 377 с.</w:t>
      </w:r>
    </w:p>
    <w:p w:rsidR="0028378E" w:rsidRDefault="0028378E" w:rsidP="0028378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8378E">
        <w:rPr>
          <w:color w:val="111111"/>
          <w:sz w:val="28"/>
          <w:szCs w:val="28"/>
        </w:rPr>
        <w:t>Галасюк</w:t>
      </w:r>
      <w:proofErr w:type="spellEnd"/>
      <w:r w:rsidRPr="0028378E">
        <w:rPr>
          <w:color w:val="111111"/>
          <w:sz w:val="28"/>
          <w:szCs w:val="28"/>
        </w:rPr>
        <w:t xml:space="preserve"> И. Н. Основы коррекционной педагогики и коррекционной психологии. Кураторство семьи особенного ребенка: учеб. пособие для СПО / И. Н. </w:t>
      </w:r>
      <w:proofErr w:type="spellStart"/>
      <w:r w:rsidRPr="0028378E">
        <w:rPr>
          <w:color w:val="111111"/>
          <w:sz w:val="28"/>
          <w:szCs w:val="28"/>
        </w:rPr>
        <w:t>Галасюк</w:t>
      </w:r>
      <w:proofErr w:type="spellEnd"/>
      <w:r w:rsidRPr="0028378E">
        <w:rPr>
          <w:color w:val="111111"/>
          <w:sz w:val="28"/>
          <w:szCs w:val="28"/>
        </w:rPr>
        <w:t xml:space="preserve">, Т. В. </w:t>
      </w:r>
      <w:proofErr w:type="spellStart"/>
      <w:r w:rsidRPr="0028378E">
        <w:rPr>
          <w:color w:val="111111"/>
          <w:sz w:val="28"/>
          <w:szCs w:val="28"/>
        </w:rPr>
        <w:t>Шинина</w:t>
      </w:r>
      <w:proofErr w:type="spellEnd"/>
      <w:r w:rsidRPr="0028378E">
        <w:rPr>
          <w:color w:val="111111"/>
          <w:sz w:val="28"/>
          <w:szCs w:val="28"/>
        </w:rPr>
        <w:t xml:space="preserve">. — М.: </w:t>
      </w:r>
      <w:proofErr w:type="spellStart"/>
      <w:r w:rsidRPr="0028378E">
        <w:rPr>
          <w:color w:val="111111"/>
          <w:sz w:val="28"/>
          <w:szCs w:val="28"/>
        </w:rPr>
        <w:t>Юрайт</w:t>
      </w:r>
      <w:proofErr w:type="spellEnd"/>
      <w:r w:rsidRPr="0028378E">
        <w:rPr>
          <w:color w:val="111111"/>
          <w:sz w:val="28"/>
          <w:szCs w:val="28"/>
        </w:rPr>
        <w:t>, 2019. — 179 с.</w:t>
      </w:r>
    </w:p>
    <w:p w:rsidR="0028378E" w:rsidRDefault="0028378E" w:rsidP="0028378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8378E">
        <w:rPr>
          <w:color w:val="111111"/>
          <w:sz w:val="28"/>
          <w:szCs w:val="28"/>
        </w:rPr>
        <w:t xml:space="preserve">Колесникова Г. И. Основы специальной педагогики и специальной психологии: учеб. пособие для СПО / Г. И. Колесникова. — 3-е изд., </w:t>
      </w:r>
      <w:proofErr w:type="spellStart"/>
      <w:r w:rsidRPr="0028378E">
        <w:rPr>
          <w:color w:val="111111"/>
          <w:sz w:val="28"/>
          <w:szCs w:val="28"/>
        </w:rPr>
        <w:t>перераб</w:t>
      </w:r>
      <w:proofErr w:type="spellEnd"/>
      <w:proofErr w:type="gramStart"/>
      <w:r w:rsidRPr="0028378E">
        <w:rPr>
          <w:color w:val="111111"/>
          <w:sz w:val="28"/>
          <w:szCs w:val="28"/>
        </w:rPr>
        <w:t>.</w:t>
      </w:r>
      <w:proofErr w:type="gramEnd"/>
      <w:r w:rsidRPr="0028378E">
        <w:rPr>
          <w:color w:val="111111"/>
          <w:sz w:val="28"/>
          <w:szCs w:val="28"/>
        </w:rPr>
        <w:t xml:space="preserve"> и доп. — М.: </w:t>
      </w:r>
      <w:proofErr w:type="spellStart"/>
      <w:r w:rsidRPr="0028378E">
        <w:rPr>
          <w:color w:val="111111"/>
          <w:sz w:val="28"/>
          <w:szCs w:val="28"/>
        </w:rPr>
        <w:t>Юрайт</w:t>
      </w:r>
      <w:proofErr w:type="spellEnd"/>
      <w:r w:rsidRPr="0028378E">
        <w:rPr>
          <w:color w:val="111111"/>
          <w:sz w:val="28"/>
          <w:szCs w:val="28"/>
        </w:rPr>
        <w:t>, 2019. — 176 с.</w:t>
      </w:r>
    </w:p>
    <w:p w:rsidR="007F09A4" w:rsidRPr="0028378E" w:rsidRDefault="0028378E" w:rsidP="00A1469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8378E">
        <w:rPr>
          <w:color w:val="111111"/>
          <w:sz w:val="28"/>
          <w:szCs w:val="28"/>
        </w:rPr>
        <w:t>Рипа</w:t>
      </w:r>
      <w:proofErr w:type="spellEnd"/>
      <w:r w:rsidRPr="0028378E">
        <w:rPr>
          <w:color w:val="111111"/>
          <w:sz w:val="28"/>
          <w:szCs w:val="28"/>
        </w:rPr>
        <w:t xml:space="preserve"> М. Д. Лечебно-оздоровительные технологии в адаптивном физическом воспитании: учеб. пособие для академического </w:t>
      </w:r>
      <w:proofErr w:type="spellStart"/>
      <w:r w:rsidRPr="0028378E">
        <w:rPr>
          <w:color w:val="111111"/>
          <w:sz w:val="28"/>
          <w:szCs w:val="28"/>
        </w:rPr>
        <w:t>бакалавриата</w:t>
      </w:r>
      <w:proofErr w:type="spellEnd"/>
      <w:r w:rsidRPr="0028378E">
        <w:rPr>
          <w:color w:val="111111"/>
          <w:sz w:val="28"/>
          <w:szCs w:val="28"/>
        </w:rPr>
        <w:t xml:space="preserve"> / М. Д. </w:t>
      </w:r>
      <w:proofErr w:type="spellStart"/>
      <w:r w:rsidRPr="0028378E">
        <w:rPr>
          <w:color w:val="111111"/>
          <w:sz w:val="28"/>
          <w:szCs w:val="28"/>
        </w:rPr>
        <w:t>Рипа</w:t>
      </w:r>
      <w:proofErr w:type="spellEnd"/>
      <w:r w:rsidRPr="0028378E">
        <w:rPr>
          <w:color w:val="111111"/>
          <w:sz w:val="28"/>
          <w:szCs w:val="28"/>
        </w:rPr>
        <w:t xml:space="preserve">, И. В. </w:t>
      </w:r>
      <w:proofErr w:type="spellStart"/>
      <w:r w:rsidRPr="0028378E">
        <w:rPr>
          <w:color w:val="111111"/>
          <w:sz w:val="28"/>
          <w:szCs w:val="28"/>
        </w:rPr>
        <w:t>Кулькова</w:t>
      </w:r>
      <w:proofErr w:type="spellEnd"/>
      <w:r w:rsidRPr="0028378E">
        <w:rPr>
          <w:color w:val="111111"/>
          <w:sz w:val="28"/>
          <w:szCs w:val="28"/>
        </w:rPr>
        <w:t xml:space="preserve">. — 2-е изд., </w:t>
      </w:r>
      <w:proofErr w:type="spellStart"/>
      <w:r w:rsidRPr="0028378E">
        <w:rPr>
          <w:color w:val="111111"/>
          <w:sz w:val="28"/>
          <w:szCs w:val="28"/>
        </w:rPr>
        <w:t>испр</w:t>
      </w:r>
      <w:proofErr w:type="spellEnd"/>
      <w:proofErr w:type="gramStart"/>
      <w:r w:rsidRPr="0028378E">
        <w:rPr>
          <w:color w:val="111111"/>
          <w:sz w:val="28"/>
          <w:szCs w:val="28"/>
        </w:rPr>
        <w:t>.</w:t>
      </w:r>
      <w:proofErr w:type="gramEnd"/>
      <w:r w:rsidRPr="0028378E">
        <w:rPr>
          <w:color w:val="111111"/>
          <w:sz w:val="28"/>
          <w:szCs w:val="28"/>
        </w:rPr>
        <w:t xml:space="preserve"> и </w:t>
      </w:r>
      <w:r>
        <w:rPr>
          <w:color w:val="111111"/>
          <w:sz w:val="28"/>
          <w:szCs w:val="28"/>
        </w:rPr>
        <w:t xml:space="preserve">доп. — М.: </w:t>
      </w:r>
      <w:proofErr w:type="spellStart"/>
      <w:r>
        <w:rPr>
          <w:color w:val="111111"/>
          <w:sz w:val="28"/>
          <w:szCs w:val="28"/>
        </w:rPr>
        <w:t>Юрайт</w:t>
      </w:r>
      <w:proofErr w:type="spellEnd"/>
      <w:r>
        <w:rPr>
          <w:color w:val="111111"/>
          <w:sz w:val="28"/>
          <w:szCs w:val="28"/>
        </w:rPr>
        <w:t>, 2019. — 158 с.</w:t>
      </w:r>
    </w:p>
    <w:sectPr w:rsidR="007F09A4" w:rsidRPr="00283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56D8D"/>
    <w:multiLevelType w:val="hybridMultilevel"/>
    <w:tmpl w:val="5874E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BA9"/>
    <w:rsid w:val="00101D91"/>
    <w:rsid w:val="00140683"/>
    <w:rsid w:val="0028378E"/>
    <w:rsid w:val="002B6929"/>
    <w:rsid w:val="004E319D"/>
    <w:rsid w:val="00572B05"/>
    <w:rsid w:val="0061423B"/>
    <w:rsid w:val="00655C42"/>
    <w:rsid w:val="006A70EF"/>
    <w:rsid w:val="007F09A4"/>
    <w:rsid w:val="00A1469D"/>
    <w:rsid w:val="00AD33B9"/>
    <w:rsid w:val="00B44BA9"/>
    <w:rsid w:val="00B805D8"/>
    <w:rsid w:val="00E5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083D1-30A7-4203-9F71-9BC25F4C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3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31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Тютюгина</dc:creator>
  <cp:keywords/>
  <dc:description/>
  <cp:lastModifiedBy>Тютюгина</cp:lastModifiedBy>
  <cp:revision>9</cp:revision>
  <dcterms:created xsi:type="dcterms:W3CDTF">2021-09-30T14:46:00Z</dcterms:created>
  <dcterms:modified xsi:type="dcterms:W3CDTF">2021-09-30T17:02:00Z</dcterms:modified>
</cp:coreProperties>
</file>