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760" w:rsidRPr="002E4A38" w:rsidRDefault="00532760" w:rsidP="008C3A9D">
      <w:pPr>
        <w:jc w:val="center"/>
        <w:rPr>
          <w:rFonts w:ascii="Times New Roman" w:hAnsi="Times New Roman"/>
          <w:sz w:val="24"/>
          <w:szCs w:val="24"/>
        </w:rPr>
      </w:pPr>
      <w:r w:rsidRPr="00722AFB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532760" w:rsidRPr="00722AFB" w:rsidRDefault="00532760" w:rsidP="008C3A9D">
      <w:pPr>
        <w:jc w:val="center"/>
        <w:rPr>
          <w:rFonts w:ascii="Times New Roman" w:hAnsi="Times New Roman"/>
          <w:sz w:val="24"/>
          <w:szCs w:val="24"/>
        </w:rPr>
      </w:pPr>
      <w:r w:rsidRPr="00722AFB">
        <w:rPr>
          <w:rFonts w:ascii="Times New Roman" w:hAnsi="Times New Roman"/>
          <w:sz w:val="24"/>
          <w:szCs w:val="24"/>
        </w:rPr>
        <w:t>«Детский сад №10 «Сказка»</w:t>
      </w:r>
    </w:p>
    <w:p w:rsidR="00532760" w:rsidRDefault="00532760" w:rsidP="008C3A9D">
      <w:pPr>
        <w:jc w:val="center"/>
        <w:rPr>
          <w:rFonts w:ascii="Times New Roman" w:hAnsi="Times New Roman"/>
          <w:sz w:val="24"/>
          <w:szCs w:val="24"/>
        </w:rPr>
      </w:pPr>
      <w:r w:rsidRPr="00722AFB">
        <w:rPr>
          <w:rFonts w:ascii="Times New Roman" w:hAnsi="Times New Roman"/>
          <w:sz w:val="24"/>
          <w:szCs w:val="24"/>
        </w:rPr>
        <w:t>города Новочебоксарска Чувашской Республики</w:t>
      </w:r>
    </w:p>
    <w:p w:rsidR="00532760" w:rsidRDefault="00532760" w:rsidP="008C3A9D">
      <w:pPr>
        <w:jc w:val="center"/>
        <w:rPr>
          <w:rFonts w:ascii="Times New Roman" w:hAnsi="Times New Roman"/>
          <w:sz w:val="24"/>
          <w:szCs w:val="24"/>
        </w:rPr>
      </w:pPr>
    </w:p>
    <w:p w:rsidR="00532760" w:rsidRDefault="00532760" w:rsidP="008C3A9D">
      <w:pPr>
        <w:jc w:val="center"/>
        <w:rPr>
          <w:rFonts w:ascii="Times New Roman" w:hAnsi="Times New Roman"/>
          <w:sz w:val="24"/>
          <w:szCs w:val="24"/>
        </w:rPr>
      </w:pPr>
    </w:p>
    <w:p w:rsidR="00BD7B24" w:rsidRDefault="00BD7B24" w:rsidP="008C3A9D">
      <w:pPr>
        <w:jc w:val="center"/>
        <w:rPr>
          <w:rFonts w:ascii="Times New Roman" w:hAnsi="Times New Roman"/>
          <w:sz w:val="24"/>
          <w:szCs w:val="24"/>
        </w:rPr>
      </w:pPr>
    </w:p>
    <w:p w:rsidR="00532760" w:rsidRDefault="00532760" w:rsidP="00F703AF">
      <w:pPr>
        <w:rPr>
          <w:rFonts w:ascii="Times New Roman" w:hAnsi="Times New Roman"/>
          <w:sz w:val="24"/>
          <w:szCs w:val="24"/>
        </w:rPr>
      </w:pPr>
    </w:p>
    <w:p w:rsidR="00BD7B24" w:rsidRDefault="00532760" w:rsidP="00722AFB">
      <w:pPr>
        <w:jc w:val="center"/>
        <w:rPr>
          <w:rFonts w:ascii="Times New Roman" w:hAnsi="Times New Roman"/>
          <w:sz w:val="36"/>
          <w:szCs w:val="36"/>
        </w:rPr>
      </w:pPr>
      <w:r w:rsidRPr="00722AFB">
        <w:rPr>
          <w:rFonts w:ascii="Times New Roman" w:hAnsi="Times New Roman"/>
          <w:sz w:val="36"/>
          <w:szCs w:val="36"/>
        </w:rPr>
        <w:t>Опыт р</w:t>
      </w:r>
      <w:r>
        <w:rPr>
          <w:rFonts w:ascii="Times New Roman" w:hAnsi="Times New Roman"/>
          <w:sz w:val="36"/>
          <w:szCs w:val="36"/>
        </w:rPr>
        <w:t xml:space="preserve">аботы на тему: </w:t>
      </w:r>
      <w:r w:rsidRPr="00957872">
        <w:rPr>
          <w:rFonts w:ascii="Times New Roman" w:hAnsi="Times New Roman"/>
          <w:sz w:val="36"/>
          <w:szCs w:val="36"/>
        </w:rPr>
        <w:t>«</w:t>
      </w:r>
      <w:proofErr w:type="spellStart"/>
      <w:r w:rsidRPr="00957872">
        <w:rPr>
          <w:rFonts w:ascii="Times New Roman" w:hAnsi="Times New Roman"/>
          <w:sz w:val="36"/>
          <w:szCs w:val="36"/>
        </w:rPr>
        <w:t>Кронтик</w:t>
      </w:r>
      <w:proofErr w:type="spellEnd"/>
      <w:r w:rsidRPr="00957872">
        <w:rPr>
          <w:rFonts w:ascii="Times New Roman" w:hAnsi="Times New Roman"/>
          <w:sz w:val="36"/>
          <w:szCs w:val="36"/>
        </w:rPr>
        <w:t xml:space="preserve"> и его друзья. </w:t>
      </w:r>
    </w:p>
    <w:p w:rsidR="00532760" w:rsidRDefault="00532760" w:rsidP="00722AFB">
      <w:pPr>
        <w:jc w:val="center"/>
        <w:rPr>
          <w:rFonts w:ascii="Times New Roman" w:hAnsi="Times New Roman"/>
          <w:sz w:val="36"/>
          <w:szCs w:val="36"/>
        </w:rPr>
      </w:pPr>
      <w:proofErr w:type="spellStart"/>
      <w:r w:rsidRPr="00957872">
        <w:rPr>
          <w:rFonts w:ascii="Times New Roman" w:hAnsi="Times New Roman"/>
          <w:sz w:val="36"/>
          <w:szCs w:val="36"/>
        </w:rPr>
        <w:t>Предшкола</w:t>
      </w:r>
      <w:proofErr w:type="spellEnd"/>
      <w:r w:rsidRPr="00957872">
        <w:rPr>
          <w:rFonts w:ascii="Times New Roman" w:hAnsi="Times New Roman"/>
          <w:sz w:val="36"/>
          <w:szCs w:val="36"/>
        </w:rPr>
        <w:t xml:space="preserve"> Нового Поколения».</w:t>
      </w:r>
    </w:p>
    <w:p w:rsidR="00532760" w:rsidRDefault="00532760" w:rsidP="00722AFB">
      <w:pPr>
        <w:jc w:val="center"/>
        <w:rPr>
          <w:rFonts w:ascii="Times New Roman" w:hAnsi="Times New Roman"/>
          <w:sz w:val="36"/>
          <w:szCs w:val="36"/>
        </w:rPr>
      </w:pPr>
    </w:p>
    <w:p w:rsidR="00532760" w:rsidRDefault="00532760" w:rsidP="00BD7B24">
      <w:pPr>
        <w:rPr>
          <w:rFonts w:ascii="Times New Roman" w:hAnsi="Times New Roman"/>
          <w:sz w:val="28"/>
          <w:szCs w:val="28"/>
        </w:rPr>
      </w:pPr>
    </w:p>
    <w:p w:rsidR="00532760" w:rsidRPr="00722AFB" w:rsidRDefault="00BD7B24" w:rsidP="00BD7B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0600BB" w:rsidRPr="000600BB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1pt;height:226.65pt">
            <v:imagedata r:id="rId6" o:title=""/>
          </v:shape>
        </w:pict>
      </w:r>
      <w:r w:rsidR="00532760" w:rsidRPr="00DC6A0A">
        <w:rPr>
          <w:rFonts w:ascii="Times New Roman" w:hAnsi="Times New Roman"/>
          <w:sz w:val="28"/>
          <w:szCs w:val="28"/>
        </w:rPr>
        <w:t xml:space="preserve"> </w:t>
      </w:r>
      <w:r w:rsidR="00576474">
        <w:rPr>
          <w:rFonts w:ascii="Times New Roman" w:hAnsi="Times New Roman"/>
          <w:sz w:val="28"/>
          <w:szCs w:val="28"/>
        </w:rPr>
        <w:t xml:space="preserve">                    Подготовила</w:t>
      </w:r>
      <w:r w:rsidR="00532760" w:rsidRPr="00722AFB">
        <w:rPr>
          <w:rFonts w:ascii="Times New Roman" w:hAnsi="Times New Roman"/>
          <w:sz w:val="28"/>
          <w:szCs w:val="28"/>
        </w:rPr>
        <w:t>:</w:t>
      </w:r>
    </w:p>
    <w:p w:rsidR="00532760" w:rsidRDefault="00BD7B24" w:rsidP="00BD7B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576474">
        <w:rPr>
          <w:rFonts w:ascii="Times New Roman" w:hAnsi="Times New Roman"/>
          <w:sz w:val="28"/>
          <w:szCs w:val="28"/>
        </w:rPr>
        <w:t xml:space="preserve">                     воспитатель</w:t>
      </w:r>
    </w:p>
    <w:p w:rsidR="00BD7B24" w:rsidRPr="00722AFB" w:rsidRDefault="00BD7B24" w:rsidP="00BD7B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  <w:r w:rsidR="00576474">
        <w:rPr>
          <w:rFonts w:ascii="Times New Roman" w:hAnsi="Times New Roman"/>
          <w:sz w:val="28"/>
          <w:szCs w:val="28"/>
        </w:rPr>
        <w:t xml:space="preserve">                 Черкасова Н.А.</w:t>
      </w:r>
    </w:p>
    <w:p w:rsidR="00532760" w:rsidRPr="00F703AF" w:rsidRDefault="00532760" w:rsidP="00DC6A0A">
      <w:pPr>
        <w:jc w:val="right"/>
        <w:rPr>
          <w:rFonts w:ascii="Times New Roman" w:hAnsi="Times New Roman"/>
          <w:sz w:val="28"/>
          <w:szCs w:val="28"/>
        </w:rPr>
      </w:pPr>
    </w:p>
    <w:p w:rsidR="00532760" w:rsidRPr="00F703AF" w:rsidRDefault="00532760" w:rsidP="00722AFB">
      <w:pPr>
        <w:jc w:val="center"/>
        <w:rPr>
          <w:rFonts w:ascii="Times New Roman" w:hAnsi="Times New Roman"/>
          <w:sz w:val="28"/>
          <w:szCs w:val="28"/>
        </w:rPr>
      </w:pPr>
    </w:p>
    <w:p w:rsidR="00532760" w:rsidRDefault="00532760" w:rsidP="00722AFB">
      <w:pPr>
        <w:jc w:val="center"/>
        <w:rPr>
          <w:rFonts w:ascii="Times New Roman" w:hAnsi="Times New Roman"/>
          <w:sz w:val="28"/>
          <w:szCs w:val="28"/>
        </w:rPr>
      </w:pPr>
    </w:p>
    <w:p w:rsidR="00532760" w:rsidRDefault="00532760" w:rsidP="00BD7B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г.</w:t>
      </w:r>
    </w:p>
    <w:p w:rsidR="00532760" w:rsidRDefault="00532760" w:rsidP="00BF058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Опыт работы на тему: «</w:t>
      </w:r>
      <w:proofErr w:type="spellStart"/>
      <w:r>
        <w:rPr>
          <w:rFonts w:ascii="Times New Roman" w:hAnsi="Times New Roman"/>
          <w:sz w:val="28"/>
          <w:szCs w:val="28"/>
        </w:rPr>
        <w:t>Кронтик</w:t>
      </w:r>
      <w:proofErr w:type="spellEnd"/>
      <w:r>
        <w:rPr>
          <w:rFonts w:ascii="Times New Roman" w:hAnsi="Times New Roman"/>
          <w:sz w:val="28"/>
          <w:szCs w:val="28"/>
        </w:rPr>
        <w:t xml:space="preserve"> и его друзья. </w:t>
      </w:r>
      <w:proofErr w:type="spellStart"/>
      <w:r>
        <w:rPr>
          <w:rFonts w:ascii="Times New Roman" w:hAnsi="Times New Roman"/>
          <w:sz w:val="28"/>
          <w:szCs w:val="28"/>
        </w:rPr>
        <w:t>Предшкола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Нового Поколения».</w:t>
      </w:r>
    </w:p>
    <w:p w:rsidR="00532760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B728B">
        <w:rPr>
          <w:rFonts w:ascii="Times New Roman" w:hAnsi="Times New Roman"/>
          <w:sz w:val="28"/>
          <w:szCs w:val="28"/>
          <w:lang w:eastAsia="ru-RU"/>
        </w:rPr>
        <w:t>В своей работе  я  исполь</w:t>
      </w:r>
      <w:r>
        <w:rPr>
          <w:rFonts w:ascii="Times New Roman" w:hAnsi="Times New Roman"/>
          <w:sz w:val="28"/>
          <w:szCs w:val="28"/>
          <w:lang w:eastAsia="ru-RU"/>
        </w:rPr>
        <w:t xml:space="preserve">зовала пособие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Кронтик</w:t>
      </w:r>
      <w:proofErr w:type="spellEnd"/>
      <w:r>
        <w:rPr>
          <w:rFonts w:ascii="Times New Roman" w:hAnsi="Times New Roman"/>
          <w:sz w:val="28"/>
          <w:szCs w:val="28"/>
        </w:rPr>
        <w:t xml:space="preserve"> и его друзья. </w:t>
      </w:r>
      <w:proofErr w:type="spellStart"/>
      <w:r>
        <w:rPr>
          <w:rFonts w:ascii="Times New Roman" w:hAnsi="Times New Roman"/>
          <w:sz w:val="28"/>
          <w:szCs w:val="28"/>
        </w:rPr>
        <w:t>Предшкола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Нового Поколения». В данной программе в</w:t>
      </w:r>
      <w:r w:rsidRPr="00342002">
        <w:rPr>
          <w:rFonts w:ascii="Times New Roman" w:hAnsi="Times New Roman"/>
          <w:sz w:val="28"/>
          <w:szCs w:val="28"/>
        </w:rPr>
        <w:t>се занятия проводятся в интересной и увлекательной форме.</w:t>
      </w:r>
      <w:r w:rsidRPr="0034200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r>
        <w:rPr>
          <w:rFonts w:ascii="Times New Roman" w:hAnsi="Times New Roman"/>
          <w:sz w:val="28"/>
          <w:szCs w:val="28"/>
        </w:rPr>
        <w:t>содержание пособия воспринимается</w:t>
      </w:r>
      <w:r w:rsidRPr="00342002">
        <w:rPr>
          <w:rFonts w:ascii="Times New Roman" w:hAnsi="Times New Roman"/>
          <w:sz w:val="28"/>
          <w:szCs w:val="28"/>
        </w:rPr>
        <w:t xml:space="preserve"> детьми как сказка с вопросами и заданиями. </w:t>
      </w:r>
    </w:p>
    <w:p w:rsidR="00532760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342002">
        <w:rPr>
          <w:rFonts w:ascii="Times New Roman" w:hAnsi="Times New Roman"/>
          <w:sz w:val="28"/>
          <w:szCs w:val="28"/>
        </w:rPr>
        <w:t xml:space="preserve"> Программе предусмотрено использование ряда ведущих видов деятельности, среди которых:</w:t>
      </w:r>
    </w:p>
    <w:p w:rsidR="00532760" w:rsidRPr="00342002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2002">
        <w:rPr>
          <w:rFonts w:ascii="Times New Roman" w:hAnsi="Times New Roman"/>
          <w:sz w:val="28"/>
          <w:szCs w:val="28"/>
        </w:rPr>
        <w:t>- игровая, включая сюжетно-ролевую игру, игру с правилами и другие виды игры;</w:t>
      </w:r>
    </w:p>
    <w:p w:rsidR="00532760" w:rsidRPr="00342002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2002">
        <w:rPr>
          <w:rFonts w:ascii="Times New Roman" w:hAnsi="Times New Roman"/>
          <w:sz w:val="28"/>
          <w:szCs w:val="28"/>
        </w:rPr>
        <w:t xml:space="preserve">- коммуникативная (общение и взаимодействие </w:t>
      </w:r>
      <w:proofErr w:type="gramStart"/>
      <w:r w:rsidRPr="00342002">
        <w:rPr>
          <w:rFonts w:ascii="Times New Roman" w:hAnsi="Times New Roman"/>
          <w:sz w:val="28"/>
          <w:szCs w:val="28"/>
        </w:rPr>
        <w:t>со</w:t>
      </w:r>
      <w:proofErr w:type="gramEnd"/>
      <w:r w:rsidRPr="00342002">
        <w:rPr>
          <w:rFonts w:ascii="Times New Roman" w:hAnsi="Times New Roman"/>
          <w:sz w:val="28"/>
          <w:szCs w:val="28"/>
        </w:rPr>
        <w:t xml:space="preserve"> взрослыми и сверстниками);</w:t>
      </w:r>
    </w:p>
    <w:p w:rsidR="00532760" w:rsidRPr="00342002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2002">
        <w:rPr>
          <w:rFonts w:ascii="Times New Roman" w:hAnsi="Times New Roman"/>
          <w:sz w:val="28"/>
          <w:szCs w:val="28"/>
        </w:rPr>
        <w:t>- познавательно-исследовательская деятельность (исследования объектов окружающего мира и экспериментирования с ними), а также восприятие художественной литературы и фольклора, самообслуживание и элементарный бытовой труд (в помещении и на улице);</w:t>
      </w:r>
    </w:p>
    <w:p w:rsidR="00532760" w:rsidRPr="00342002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2002">
        <w:rPr>
          <w:rFonts w:ascii="Times New Roman" w:hAnsi="Times New Roman"/>
          <w:sz w:val="28"/>
          <w:szCs w:val="28"/>
        </w:rPr>
        <w:t>- конструирование из разного материала, включая конструкторы, модули, бумагу, природный и иной материал;</w:t>
      </w:r>
    </w:p>
    <w:p w:rsidR="00532760" w:rsidRPr="00342002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2002">
        <w:rPr>
          <w:rFonts w:ascii="Times New Roman" w:hAnsi="Times New Roman"/>
          <w:sz w:val="28"/>
          <w:szCs w:val="28"/>
        </w:rPr>
        <w:t>- изобразительная деятельность (рисования, лепка, аппликация);</w:t>
      </w:r>
    </w:p>
    <w:p w:rsidR="00532760" w:rsidRPr="00342002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2002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342002">
        <w:rPr>
          <w:rFonts w:ascii="Times New Roman" w:hAnsi="Times New Roman"/>
          <w:sz w:val="28"/>
          <w:szCs w:val="28"/>
        </w:rPr>
        <w:t>музыкальная</w:t>
      </w:r>
      <w:proofErr w:type="gramEnd"/>
      <w:r w:rsidRPr="00342002">
        <w:rPr>
          <w:rFonts w:ascii="Times New Roman" w:hAnsi="Times New Roman"/>
          <w:sz w:val="28"/>
          <w:szCs w:val="28"/>
        </w:rPr>
        <w:t xml:space="preserve"> (восприятие и понимание смысла музыкальных произведений, пение, музыкально-ритмические движения, игры на детских музыкальных инструментах);</w:t>
      </w:r>
    </w:p>
    <w:p w:rsidR="00532760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42002">
        <w:rPr>
          <w:rFonts w:ascii="Times New Roman" w:hAnsi="Times New Roman"/>
          <w:sz w:val="28"/>
          <w:szCs w:val="28"/>
        </w:rPr>
        <w:t>- двигательная (овладение основными движениями) форма активности ребенка.</w:t>
      </w:r>
    </w:p>
    <w:p w:rsidR="00532760" w:rsidRPr="00EB728B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7872">
        <w:rPr>
          <w:rFonts w:ascii="Times New Roman" w:hAnsi="Times New Roman"/>
          <w:sz w:val="28"/>
          <w:szCs w:val="28"/>
          <w:lang w:eastAsia="ru-RU"/>
        </w:rPr>
        <w:t xml:space="preserve">Программа реализуется с использованием </w:t>
      </w:r>
      <w:r w:rsidRPr="00F703AF">
        <w:rPr>
          <w:rFonts w:ascii="Times New Roman" w:hAnsi="Times New Roman"/>
          <w:sz w:val="28"/>
          <w:szCs w:val="28"/>
          <w:lang w:eastAsia="ru-RU"/>
        </w:rPr>
        <w:t>интерактивного электронного содержания</w:t>
      </w:r>
      <w:r w:rsidRPr="0095787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957872">
        <w:rPr>
          <w:rFonts w:ascii="Times New Roman" w:hAnsi="Times New Roman"/>
          <w:sz w:val="28"/>
          <w:szCs w:val="28"/>
          <w:lang w:eastAsia="ru-RU"/>
        </w:rPr>
        <w:t xml:space="preserve">по всем направлениям развития ребенка, обеспечивая эффективную </w:t>
      </w:r>
      <w:proofErr w:type="spellStart"/>
      <w:r w:rsidRPr="00957872">
        <w:rPr>
          <w:rFonts w:ascii="Times New Roman" w:hAnsi="Times New Roman"/>
          <w:sz w:val="28"/>
          <w:szCs w:val="28"/>
          <w:lang w:eastAsia="ru-RU"/>
        </w:rPr>
        <w:t>предшкольную</w:t>
      </w:r>
      <w:proofErr w:type="spellEnd"/>
      <w:r w:rsidRPr="00957872">
        <w:rPr>
          <w:rFonts w:ascii="Times New Roman" w:hAnsi="Times New Roman"/>
          <w:sz w:val="28"/>
          <w:szCs w:val="28"/>
          <w:lang w:eastAsia="ru-RU"/>
        </w:rPr>
        <w:t xml:space="preserve"> подготовку. Использование </w:t>
      </w:r>
      <w:r w:rsidRPr="00F703AF">
        <w:rPr>
          <w:rFonts w:ascii="Times New Roman" w:hAnsi="Times New Roman"/>
          <w:sz w:val="28"/>
          <w:szCs w:val="28"/>
          <w:lang w:eastAsia="ru-RU"/>
        </w:rPr>
        <w:t xml:space="preserve">электронных </w:t>
      </w:r>
      <w:proofErr w:type="spellStart"/>
      <w:r w:rsidRPr="00F703AF">
        <w:rPr>
          <w:rFonts w:ascii="Times New Roman" w:hAnsi="Times New Roman"/>
          <w:sz w:val="28"/>
          <w:szCs w:val="28"/>
          <w:lang w:eastAsia="ru-RU"/>
        </w:rPr>
        <w:t>мультимедийных</w:t>
      </w:r>
      <w:proofErr w:type="spellEnd"/>
      <w:r w:rsidRPr="00F703AF">
        <w:rPr>
          <w:rFonts w:ascii="Times New Roman" w:hAnsi="Times New Roman"/>
          <w:sz w:val="28"/>
          <w:szCs w:val="28"/>
          <w:lang w:eastAsia="ru-RU"/>
        </w:rPr>
        <w:t xml:space="preserve"> учебных изданий</w:t>
      </w:r>
      <w:r w:rsidRPr="0095787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делает процесс обучения и воспитания </w:t>
      </w:r>
    </w:p>
    <w:p w:rsidR="00532760" w:rsidRPr="00EB728B" w:rsidRDefault="00532760" w:rsidP="00EB728B">
      <w:pPr>
        <w:shd w:val="clear" w:color="auto" w:fill="FFFFFF"/>
        <w:spacing w:after="158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728B">
        <w:rPr>
          <w:rFonts w:ascii="Times New Roman" w:hAnsi="Times New Roman"/>
          <w:i/>
          <w:iCs/>
          <w:sz w:val="28"/>
          <w:szCs w:val="28"/>
          <w:lang w:eastAsia="ru-RU"/>
        </w:rPr>
        <w:t>Актуальность</w:t>
      </w:r>
      <w:r w:rsidRPr="00EB728B">
        <w:rPr>
          <w:rFonts w:ascii="Times New Roman" w:hAnsi="Times New Roman"/>
          <w:sz w:val="28"/>
          <w:szCs w:val="28"/>
          <w:lang w:eastAsia="ru-RU"/>
        </w:rPr>
        <w:t>:</w:t>
      </w:r>
    </w:p>
    <w:p w:rsidR="00532760" w:rsidRPr="00BF058E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058E">
        <w:rPr>
          <w:rFonts w:ascii="Times New Roman" w:hAnsi="Times New Roman"/>
          <w:sz w:val="28"/>
          <w:szCs w:val="28"/>
          <w:lang w:eastAsia="ru-RU"/>
        </w:rPr>
        <w:t>Подготовка к школе – одна из основных задач обучения и воспитания детей дошкольного возраста. В понятие «готовность к школе» входят многие составляющие – готовность физиологическая, интеллектуальная, социальная, эмоциональная и другие. Все составляющие тесно взаимосвязаны; недостатки в формировании любой из них сказывается на успешности обучения.</w:t>
      </w:r>
    </w:p>
    <w:p w:rsidR="00532760" w:rsidRPr="00BF058E" w:rsidRDefault="00532760" w:rsidP="005B57D9">
      <w:pPr>
        <w:shd w:val="clear" w:color="auto" w:fill="FFFFFF"/>
        <w:spacing w:after="158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058E">
        <w:rPr>
          <w:rFonts w:ascii="Times New Roman" w:hAnsi="Times New Roman"/>
          <w:sz w:val="28"/>
          <w:szCs w:val="28"/>
          <w:lang w:eastAsia="ru-RU"/>
        </w:rPr>
        <w:t xml:space="preserve">В настоящее время проблема психологической готовности ребенка к школьному обучению является одной из актуальных для психологической и </w:t>
      </w:r>
      <w:r w:rsidRPr="00BF058E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педагогической практики. Основной причиной неуспеваемости большинства учащихся является их недостаточная готовность к сложному процессу обучения. Чрезвычайно важно своевременное выявление такого рода незрелости, так как возможно более полное ее преодоление еще в дошкольном возрасте, что позволит предупредить само возникновение многих проблем в дальнейшем. </w:t>
      </w:r>
      <w:r>
        <w:rPr>
          <w:rFonts w:ascii="Times New Roman" w:hAnsi="Times New Roman"/>
          <w:sz w:val="28"/>
          <w:szCs w:val="28"/>
          <w:lang w:eastAsia="ru-RU"/>
        </w:rPr>
        <w:t>Поэтому важно формировать</w:t>
      </w:r>
      <w:r w:rsidRPr="00BF058E">
        <w:rPr>
          <w:rFonts w:ascii="Times New Roman" w:hAnsi="Times New Roman"/>
          <w:sz w:val="28"/>
          <w:szCs w:val="28"/>
          <w:lang w:eastAsia="ru-RU"/>
        </w:rPr>
        <w:t xml:space="preserve"> знания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об окружающем мире, развивать мелкую моторику</w:t>
      </w:r>
      <w:r w:rsidRPr="00BF058E">
        <w:rPr>
          <w:rFonts w:ascii="Times New Roman" w:hAnsi="Times New Roman"/>
          <w:sz w:val="28"/>
          <w:szCs w:val="28"/>
          <w:lang w:eastAsia="ru-RU"/>
        </w:rPr>
        <w:t xml:space="preserve">, логическое мышление, речь, воображение и другие психические процессы. </w:t>
      </w:r>
      <w:r>
        <w:rPr>
          <w:rFonts w:ascii="Times New Roman" w:hAnsi="Times New Roman"/>
          <w:sz w:val="28"/>
          <w:szCs w:val="28"/>
          <w:lang w:eastAsia="ru-RU"/>
        </w:rPr>
        <w:t>Развивать</w:t>
      </w:r>
      <w:r w:rsidRPr="00BF058E">
        <w:rPr>
          <w:rFonts w:ascii="Times New Roman" w:hAnsi="Times New Roman"/>
          <w:sz w:val="28"/>
          <w:szCs w:val="28"/>
          <w:lang w:eastAsia="ru-RU"/>
        </w:rPr>
        <w:t xml:space="preserve"> такие качества как ответственность, желание доводить дело до конца, дисциплинированность, уважение к сверстнику и окружающим. Это играет большую роль в будущей успеваемости в школе. </w:t>
      </w:r>
    </w:p>
    <w:p w:rsidR="00532760" w:rsidRPr="00EB728B" w:rsidRDefault="00532760" w:rsidP="00EB728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B728B">
        <w:rPr>
          <w:rFonts w:ascii="Times New Roman" w:hAnsi="Times New Roman"/>
          <w:i/>
          <w:iCs/>
          <w:sz w:val="28"/>
          <w:szCs w:val="28"/>
          <w:lang w:eastAsia="ru-RU"/>
        </w:rPr>
        <w:t>Цели и задачи</w:t>
      </w:r>
      <w:r w:rsidRPr="00EB728B">
        <w:rPr>
          <w:rFonts w:ascii="Times New Roman" w:hAnsi="Times New Roman"/>
          <w:sz w:val="28"/>
          <w:szCs w:val="28"/>
        </w:rPr>
        <w:t>:</w:t>
      </w:r>
    </w:p>
    <w:p w:rsidR="00532760" w:rsidRPr="00EB728B" w:rsidRDefault="00532760" w:rsidP="00EB728B">
      <w:pPr>
        <w:spacing w:after="158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728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Цель: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EB728B">
        <w:rPr>
          <w:sz w:val="28"/>
          <w:szCs w:val="28"/>
        </w:rPr>
        <w:t> </w:t>
      </w:r>
      <w:r w:rsidRPr="00FC62F2">
        <w:rPr>
          <w:sz w:val="28"/>
          <w:szCs w:val="28"/>
        </w:rPr>
        <w:t>- повышение социального статуса дошкольного образования;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обеспечение равенства возможностей для каждого ребёнка 5-7 лет в получении качественного дошкольного образования;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обеспечение гарантий качества дошкольного образования на основе единства обязательных требований к условиям реализации образовательных программ дошкольного образования, их структуре и результатам их освоения;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сохранение единства образовательного пространства Российской Федерации относительно уровня дошкольного образования.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 xml:space="preserve">Программа направлена на решение следующих </w:t>
      </w:r>
      <w:r w:rsidRPr="00FC62F2">
        <w:rPr>
          <w:b/>
          <w:sz w:val="28"/>
          <w:szCs w:val="28"/>
          <w:u w:val="single"/>
        </w:rPr>
        <w:t>задач: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охраны и укрепления физического и психического здоровья детей, в том числе их эмоционального благополучия;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 xml:space="preserve">- обеспечения равных возможностей для полноценного развития каждого ребёнка в период дошкольного детства (5-7 лет) независимо от места проживания, пола, нации, языка, социального статуса, психофизиологических и других особенностей (в том числе ограниченных возможностей здоровья); 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обеспечения преемственности целей, задач и содержания образования, реализуемых в рамках образовательных программ различных уровней (далее - преемственность основных образовательных программ дошкольного и начального общего образования);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 xml:space="preserve">- создания благоприятных условий развития детей в соответствии с их возрастными и индивидуальными особенностями и склонностями, развития </w:t>
      </w:r>
      <w:r w:rsidRPr="00FC62F2">
        <w:rPr>
          <w:sz w:val="28"/>
          <w:szCs w:val="28"/>
        </w:rPr>
        <w:lastRenderedPageBreak/>
        <w:t>способностей и творческого потенциала каждого ребёнка как субъекта отношений с самим собой, другими детьми, взрослыми и миром;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 xml:space="preserve">- объединения обучения и воспитания в целостный образовательный процесс на основе духовно-нравственных и </w:t>
      </w:r>
      <w:proofErr w:type="spellStart"/>
      <w:r w:rsidRPr="00FC62F2">
        <w:rPr>
          <w:sz w:val="28"/>
          <w:szCs w:val="28"/>
        </w:rPr>
        <w:t>социокультурных</w:t>
      </w:r>
      <w:proofErr w:type="spellEnd"/>
      <w:r w:rsidRPr="00FC62F2">
        <w:rPr>
          <w:sz w:val="28"/>
          <w:szCs w:val="28"/>
        </w:rPr>
        <w:t xml:space="preserve"> ценностей и принятых в обществе правил и норм поведения в интересах человека, семьи, общества;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формирования общей культуры личности детей,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формирования предпосылок учебной деятельности;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обеспечения вариативности и разнообразия содержания Программ и организационных форм дошкольного образования, возможности формирования Программ различной направленности с учётом образовательных потребностей и способностей детей;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 xml:space="preserve">- формирования </w:t>
      </w:r>
      <w:proofErr w:type="spellStart"/>
      <w:r w:rsidRPr="00FC62F2">
        <w:rPr>
          <w:sz w:val="28"/>
          <w:szCs w:val="28"/>
        </w:rPr>
        <w:t>социокультурной</w:t>
      </w:r>
      <w:proofErr w:type="spellEnd"/>
      <w:r w:rsidRPr="00FC62F2">
        <w:rPr>
          <w:sz w:val="28"/>
          <w:szCs w:val="28"/>
        </w:rPr>
        <w:t xml:space="preserve"> среды, соответствующей возрастным, индивидуальным, психологическим и физиологическим особенностям детей;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 xml:space="preserve">- формирование предпосылок учебной деятельности, обеспечивающих социальную успешность, сохранение и укрепление здоровья детей дошкольного возраста, коррекцию недостатков в физическом и (или) психическом развитии детей; </w:t>
      </w:r>
    </w:p>
    <w:p w:rsidR="00532760" w:rsidRPr="00FC62F2" w:rsidRDefault="00532760" w:rsidP="00073AB6">
      <w:pPr>
        <w:pStyle w:val="a3"/>
        <w:shd w:val="clear" w:color="auto" w:fill="FFFFFF"/>
        <w:jc w:val="both"/>
        <w:rPr>
          <w:sz w:val="28"/>
          <w:szCs w:val="28"/>
        </w:rPr>
      </w:pPr>
      <w:r w:rsidRPr="00FC62F2">
        <w:rPr>
          <w:sz w:val="28"/>
          <w:szCs w:val="28"/>
        </w:rPr>
        <w:t>- достижение воспитанниками готовности к школе, необходимой и достаточной для успешного освоения детьми основной образовательной программы начального общего образования.</w:t>
      </w:r>
    </w:p>
    <w:p w:rsidR="00532760" w:rsidRPr="00EB728B" w:rsidRDefault="00532760" w:rsidP="00073AB6">
      <w:pPr>
        <w:jc w:val="both"/>
        <w:rPr>
          <w:rFonts w:ascii="Times New Roman" w:hAnsi="Times New Roman"/>
          <w:bCs/>
          <w:i/>
          <w:sz w:val="28"/>
          <w:szCs w:val="28"/>
          <w:lang w:eastAsia="ru-RU"/>
        </w:rPr>
      </w:pPr>
      <w:r w:rsidRPr="00EB728B">
        <w:rPr>
          <w:rFonts w:ascii="Times New Roman" w:hAnsi="Times New Roman"/>
          <w:bCs/>
          <w:i/>
          <w:sz w:val="28"/>
          <w:szCs w:val="28"/>
          <w:lang w:eastAsia="ru-RU"/>
        </w:rPr>
        <w:t>Планируемые результаты:</w:t>
      </w:r>
    </w:p>
    <w:p w:rsidR="00532760" w:rsidRPr="00FC62F2" w:rsidRDefault="00532760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  <w:r w:rsidRPr="00FC62F2">
        <w:rPr>
          <w:bCs/>
          <w:sz w:val="28"/>
          <w:szCs w:val="28"/>
          <w:bdr w:val="none" w:sz="0" w:space="0" w:color="auto" w:frame="1"/>
        </w:rPr>
        <w:t>- ребёнок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532760" w:rsidRPr="00FC62F2" w:rsidRDefault="00532760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  <w:r w:rsidRPr="00FC62F2">
        <w:rPr>
          <w:bCs/>
          <w:sz w:val="28"/>
          <w:szCs w:val="28"/>
          <w:bdr w:val="none" w:sz="0" w:space="0" w:color="auto" w:frame="1"/>
        </w:rPr>
        <w:t xml:space="preserve">- ребёнок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</w:t>
      </w:r>
      <w:r w:rsidRPr="00FC62F2">
        <w:rPr>
          <w:bCs/>
          <w:sz w:val="28"/>
          <w:szCs w:val="28"/>
          <w:bdr w:val="none" w:sz="0" w:space="0" w:color="auto" w:frame="1"/>
        </w:rPr>
        <w:lastRenderedPageBreak/>
        <w:t>порадоваться успехам других, адекватно проявляет свои чувства, в том числе чувство веры в себя, старается разрешать конфликты;</w:t>
      </w:r>
    </w:p>
    <w:p w:rsidR="00532760" w:rsidRPr="00FC62F2" w:rsidRDefault="00532760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  <w:r w:rsidRPr="00FC62F2">
        <w:rPr>
          <w:bCs/>
          <w:sz w:val="28"/>
          <w:szCs w:val="28"/>
          <w:bdr w:val="none" w:sz="0" w:space="0" w:color="auto" w:frame="1"/>
        </w:rPr>
        <w:t>- ребёнок обладает развитым воображением, которое реализуется в разных видах деятельности, и, прежде всего, в игре; ребёнок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532760" w:rsidRPr="00FC62F2" w:rsidRDefault="00532760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  <w:r w:rsidRPr="00FC62F2">
        <w:rPr>
          <w:bCs/>
          <w:sz w:val="28"/>
          <w:szCs w:val="28"/>
          <w:bdr w:val="none" w:sz="0" w:space="0" w:color="auto" w:frame="1"/>
        </w:rPr>
        <w:t>- ребёнок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складываются предпосылки грамотности;</w:t>
      </w:r>
    </w:p>
    <w:p w:rsidR="00532760" w:rsidRPr="00FC62F2" w:rsidRDefault="00532760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  <w:r w:rsidRPr="00FC62F2">
        <w:rPr>
          <w:bCs/>
          <w:sz w:val="28"/>
          <w:szCs w:val="28"/>
          <w:bdr w:val="none" w:sz="0" w:space="0" w:color="auto" w:frame="1"/>
        </w:rPr>
        <w:t>- у ребёнка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:rsidR="00532760" w:rsidRPr="00FC62F2" w:rsidRDefault="00532760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  <w:r w:rsidRPr="00FC62F2">
        <w:rPr>
          <w:bCs/>
          <w:sz w:val="28"/>
          <w:szCs w:val="28"/>
          <w:bdr w:val="none" w:sz="0" w:space="0" w:color="auto" w:frame="1"/>
        </w:rPr>
        <w:t xml:space="preserve">- ребёнок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FC62F2">
        <w:rPr>
          <w:bCs/>
          <w:sz w:val="28"/>
          <w:szCs w:val="28"/>
          <w:bdr w:val="none" w:sz="0" w:space="0" w:color="auto" w:frame="1"/>
        </w:rPr>
        <w:t>со</w:t>
      </w:r>
      <w:proofErr w:type="gramEnd"/>
      <w:r w:rsidRPr="00FC62F2">
        <w:rPr>
          <w:bCs/>
          <w:sz w:val="28"/>
          <w:szCs w:val="28"/>
          <w:bdr w:val="none" w:sz="0" w:space="0" w:color="auto" w:frame="1"/>
        </w:rPr>
        <w:t xml:space="preserve"> взрослыми и сверстниками, может соблюдать правила безопасного поведения и личной гигиены;</w:t>
      </w:r>
    </w:p>
    <w:p w:rsidR="00532760" w:rsidRDefault="00532760" w:rsidP="00073AB6">
      <w:pPr>
        <w:pStyle w:val="a3"/>
        <w:shd w:val="clear" w:color="auto" w:fill="FFFFFF"/>
        <w:ind w:firstLine="360"/>
        <w:jc w:val="both"/>
        <w:rPr>
          <w:rStyle w:val="a4"/>
          <w:b w:val="0"/>
          <w:sz w:val="28"/>
          <w:szCs w:val="28"/>
          <w:bdr w:val="none" w:sz="0" w:space="0" w:color="auto" w:frame="1"/>
        </w:rPr>
      </w:pPr>
      <w:r w:rsidRPr="00FC62F2">
        <w:rPr>
          <w:bCs/>
          <w:sz w:val="28"/>
          <w:szCs w:val="28"/>
          <w:bdr w:val="none" w:sz="0" w:space="0" w:color="auto" w:frame="1"/>
        </w:rPr>
        <w:t>- ребёнок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живёт;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ребёнок способен к принятию собственных решений, опираясь на свои знания и умения в различных видах деятельности.</w:t>
      </w:r>
    </w:p>
    <w:p w:rsidR="00532760" w:rsidRDefault="00532760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  <w:r w:rsidRPr="00073AB6">
        <w:rPr>
          <w:bCs/>
          <w:sz w:val="28"/>
          <w:szCs w:val="28"/>
          <w:bdr w:val="none" w:sz="0" w:space="0" w:color="auto" w:frame="1"/>
        </w:rPr>
        <w:t>Первые занятия по подготовке детей к школе «</w:t>
      </w:r>
      <w:proofErr w:type="spellStart"/>
      <w:r w:rsidRPr="00073AB6">
        <w:rPr>
          <w:bCs/>
          <w:sz w:val="28"/>
          <w:szCs w:val="28"/>
          <w:bdr w:val="none" w:sz="0" w:space="0" w:color="auto" w:frame="1"/>
        </w:rPr>
        <w:t>Кронтик</w:t>
      </w:r>
      <w:proofErr w:type="spellEnd"/>
      <w:r w:rsidRPr="00073AB6">
        <w:rPr>
          <w:bCs/>
          <w:sz w:val="28"/>
          <w:szCs w:val="28"/>
          <w:bdr w:val="none" w:sz="0" w:space="0" w:color="auto" w:frame="1"/>
        </w:rPr>
        <w:t xml:space="preserve"> и его друзья. </w:t>
      </w:r>
      <w:proofErr w:type="spellStart"/>
      <w:r w:rsidRPr="00073AB6">
        <w:rPr>
          <w:bCs/>
          <w:sz w:val="28"/>
          <w:szCs w:val="28"/>
          <w:bdr w:val="none" w:sz="0" w:space="0" w:color="auto" w:frame="1"/>
        </w:rPr>
        <w:t>Предшкола</w:t>
      </w:r>
      <w:proofErr w:type="spellEnd"/>
      <w:r w:rsidRPr="00073AB6">
        <w:rPr>
          <w:bCs/>
          <w:sz w:val="28"/>
          <w:szCs w:val="28"/>
          <w:bdr w:val="none" w:sz="0" w:space="0" w:color="auto" w:frame="1"/>
        </w:rPr>
        <w:t xml:space="preserve"> Нового Поколения» посвящались беседе о технике безопасности, правилах работы </w:t>
      </w:r>
      <w:r>
        <w:rPr>
          <w:bCs/>
          <w:sz w:val="28"/>
          <w:szCs w:val="28"/>
          <w:bdr w:val="none" w:sz="0" w:space="0" w:color="auto" w:frame="1"/>
        </w:rPr>
        <w:t>с планшетом и его рассматривание</w:t>
      </w:r>
      <w:r w:rsidRPr="00073AB6">
        <w:rPr>
          <w:bCs/>
          <w:sz w:val="28"/>
          <w:szCs w:val="28"/>
          <w:bdr w:val="none" w:sz="0" w:space="0" w:color="auto" w:frame="1"/>
        </w:rPr>
        <w:t xml:space="preserve">. Вводная часть деятельности состояла из организации мотивационного момента: приход </w:t>
      </w:r>
      <w:proofErr w:type="spellStart"/>
      <w:r w:rsidRPr="00073AB6">
        <w:rPr>
          <w:bCs/>
          <w:sz w:val="28"/>
          <w:szCs w:val="28"/>
          <w:bdr w:val="none" w:sz="0" w:space="0" w:color="auto" w:frame="1"/>
        </w:rPr>
        <w:t>Кронтика</w:t>
      </w:r>
      <w:proofErr w:type="spellEnd"/>
      <w:r w:rsidRPr="00073AB6">
        <w:rPr>
          <w:bCs/>
          <w:sz w:val="28"/>
          <w:szCs w:val="28"/>
          <w:bdr w:val="none" w:sz="0" w:space="0" w:color="auto" w:frame="1"/>
        </w:rPr>
        <w:t xml:space="preserve">, прослушивание аудиозаписи, нахождение сундучка, чтение загадки и т.п. В основной части читали пособие, рассматривали иллюстрации и беседовали. Затем ребята делились </w:t>
      </w:r>
      <w:r>
        <w:rPr>
          <w:bCs/>
          <w:sz w:val="28"/>
          <w:szCs w:val="28"/>
          <w:bdr w:val="none" w:sz="0" w:space="0" w:color="auto" w:frame="1"/>
        </w:rPr>
        <w:t>на две подгруппы</w:t>
      </w:r>
      <w:r w:rsidRPr="00073AB6">
        <w:rPr>
          <w:bCs/>
          <w:sz w:val="28"/>
          <w:szCs w:val="28"/>
          <w:bdr w:val="none" w:sz="0" w:space="0" w:color="auto" w:frame="1"/>
        </w:rPr>
        <w:t>. Одна подгруппа работала с прописями, а другая с планшетом. В заключительной части делалось обобщение, закрепление информации и акцентировалось внимание на интересных и положительных моментах деятельности.</w:t>
      </w:r>
    </w:p>
    <w:p w:rsidR="00BD7B24" w:rsidRDefault="00BD7B24" w:rsidP="00073AB6">
      <w:pPr>
        <w:pStyle w:val="a3"/>
        <w:shd w:val="clear" w:color="auto" w:fill="FFFFFF"/>
        <w:ind w:firstLine="360"/>
        <w:jc w:val="both"/>
        <w:rPr>
          <w:bCs/>
          <w:sz w:val="28"/>
          <w:szCs w:val="28"/>
          <w:bdr w:val="none" w:sz="0" w:space="0" w:color="auto" w:frame="1"/>
        </w:rPr>
      </w:pPr>
    </w:p>
    <w:p w:rsidR="00532760" w:rsidRPr="008B57A6" w:rsidRDefault="00532760" w:rsidP="008B57A6">
      <w:pPr>
        <w:pStyle w:val="a3"/>
        <w:shd w:val="clear" w:color="auto" w:fill="FFFFFF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Ребята в увлекательной форме знакомились со свойствами воды и ветра. С радостью проводили опыты и изготавливали поделки. Практиковались в определении времени по часам, что было очень интересно. Есть разделы, посвященные художественной деятельности (рисование любимого животного, семьи и т.п.). Еще дети изучали, что опасного может быть дома и на улице. Особенно опасны такие вещества как уксус, бензин, моющие средства, бритвы, ножницы и острые карандаши. Ребята учились пользоваться линейкой и сравнивать с помощью нее длины отрезков. В практической деятельности знакомились со свойствами, сходством и различием геометрических фигур. С увлечением и интересом наблюдали за формой листьев деревьев и растений. С любопытством узнали, чем отличаются </w:t>
      </w:r>
      <w:proofErr w:type="gramStart"/>
      <w:r>
        <w:rPr>
          <w:sz w:val="28"/>
          <w:szCs w:val="28"/>
        </w:rPr>
        <w:t>пшеничный</w:t>
      </w:r>
      <w:proofErr w:type="gramEnd"/>
      <w:r>
        <w:rPr>
          <w:sz w:val="28"/>
          <w:szCs w:val="28"/>
        </w:rPr>
        <w:t xml:space="preserve"> и ржаной хлеба, и откуда они берутся. </w:t>
      </w:r>
      <w:r w:rsidRPr="00073AB6">
        <w:rPr>
          <w:sz w:val="28"/>
          <w:szCs w:val="28"/>
        </w:rPr>
        <w:t xml:space="preserve">Дети с радостью выполняли задания в прописях и планшетах. С помощью планшета они применяли усвоенные знания в решении заданий и с радостью реагировали на успешное выполнение задания. </w:t>
      </w:r>
    </w:p>
    <w:p w:rsidR="00532760" w:rsidRPr="00EB728B" w:rsidRDefault="00532760" w:rsidP="00EB728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D7B24">
        <w:rPr>
          <w:rStyle w:val="a4"/>
          <w:b w:val="0"/>
          <w:i/>
          <w:sz w:val="28"/>
          <w:szCs w:val="28"/>
          <w:bdr w:val="none" w:sz="0" w:space="0" w:color="auto" w:frame="1"/>
        </w:rPr>
        <w:t>Работа с родителями</w:t>
      </w:r>
      <w:r w:rsidRPr="00BD7B24">
        <w:rPr>
          <w:i/>
          <w:sz w:val="28"/>
          <w:szCs w:val="28"/>
        </w:rPr>
        <w:t>:</w:t>
      </w:r>
      <w:r w:rsidRPr="00EB728B">
        <w:rPr>
          <w:sz w:val="28"/>
          <w:szCs w:val="28"/>
        </w:rPr>
        <w:t xml:space="preserve"> беседа на </w:t>
      </w:r>
      <w:r w:rsidRPr="00EB728B">
        <w:rPr>
          <w:rStyle w:val="a4"/>
          <w:b w:val="0"/>
          <w:sz w:val="28"/>
          <w:szCs w:val="28"/>
          <w:bdr w:val="none" w:sz="0" w:space="0" w:color="auto" w:frame="1"/>
        </w:rPr>
        <w:t>родительском</w:t>
      </w:r>
      <w:r w:rsidRPr="00EB728B">
        <w:rPr>
          <w:sz w:val="28"/>
          <w:szCs w:val="28"/>
        </w:rPr>
        <w:t> собрании о важности данной проблемы, об</w:t>
      </w:r>
      <w:r>
        <w:rPr>
          <w:sz w:val="28"/>
          <w:szCs w:val="28"/>
        </w:rPr>
        <w:t>суждение совместных мероприятий и</w:t>
      </w:r>
      <w:r w:rsidRPr="00EB728B">
        <w:rPr>
          <w:sz w:val="28"/>
          <w:szCs w:val="28"/>
        </w:rPr>
        <w:t xml:space="preserve"> организация мастер-классов.</w:t>
      </w:r>
    </w:p>
    <w:p w:rsidR="00532760" w:rsidRPr="00CD5ED2" w:rsidRDefault="00532760" w:rsidP="00CD5ED2">
      <w:pPr>
        <w:ind w:firstLine="36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D5ED2">
        <w:rPr>
          <w:rFonts w:ascii="Times New Roman" w:hAnsi="Times New Roman"/>
          <w:sz w:val="28"/>
          <w:szCs w:val="28"/>
          <w:shd w:val="clear" w:color="auto" w:fill="FFFFFF"/>
        </w:rPr>
        <w:t xml:space="preserve">Знания, полученные детьми в ходе исследования проблемы, закреплялись в продуктивной деятельности в виде рисунков, в сюжетно-ролевых играх и дидактических играх, в чтения художественной литературы, в оформлении папок, содержащих полезную информацию.    </w:t>
      </w:r>
    </w:p>
    <w:p w:rsidR="00532760" w:rsidRPr="00CD5ED2" w:rsidRDefault="00532760" w:rsidP="00EB728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728B">
        <w:rPr>
          <w:b/>
          <w:sz w:val="28"/>
          <w:szCs w:val="28"/>
          <w:bdr w:val="none" w:sz="0" w:space="0" w:color="auto" w:frame="1"/>
        </w:rPr>
        <w:t>Вывод</w:t>
      </w:r>
      <w:r w:rsidRPr="00CD5ED2">
        <w:rPr>
          <w:b/>
          <w:sz w:val="28"/>
          <w:szCs w:val="28"/>
        </w:rPr>
        <w:t>:</w:t>
      </w:r>
      <w:r w:rsidRPr="00CD5ED2">
        <w:rPr>
          <w:sz w:val="28"/>
          <w:szCs w:val="28"/>
        </w:rPr>
        <w:t xml:space="preserve"> </w:t>
      </w:r>
      <w:r w:rsidR="00BD7B24">
        <w:rPr>
          <w:kern w:val="1"/>
          <w:sz w:val="28"/>
          <w:szCs w:val="28"/>
          <w:lang w:eastAsia="hi-IN" w:bidi="hi-IN"/>
        </w:rPr>
        <w:t>п</w:t>
      </w:r>
      <w:r>
        <w:rPr>
          <w:kern w:val="1"/>
          <w:sz w:val="28"/>
          <w:szCs w:val="28"/>
          <w:lang w:eastAsia="hi-IN" w:bidi="hi-IN"/>
        </w:rPr>
        <w:t>рограмма предполагает</w:t>
      </w:r>
      <w:r w:rsidRPr="00CD5ED2">
        <w:rPr>
          <w:kern w:val="1"/>
          <w:sz w:val="28"/>
          <w:szCs w:val="28"/>
          <w:lang w:eastAsia="hi-IN" w:bidi="hi-IN"/>
        </w:rPr>
        <w:t xml:space="preserve"> формирование у детей дошкольного возраста предпосылок к учебной деятельности на этапе завершения ими дошкольного образования</w:t>
      </w:r>
      <w:r>
        <w:rPr>
          <w:kern w:val="1"/>
          <w:sz w:val="28"/>
          <w:szCs w:val="28"/>
          <w:lang w:eastAsia="hi-IN" w:bidi="hi-IN"/>
        </w:rPr>
        <w:t>, что ведет к успешности в будущей учебной деятельности детей.</w:t>
      </w:r>
    </w:p>
    <w:sectPr w:rsidR="00532760" w:rsidRPr="00CD5ED2" w:rsidSect="0029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53460"/>
    <w:multiLevelType w:val="multilevel"/>
    <w:tmpl w:val="65FE2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5F6"/>
    <w:rsid w:val="000600BB"/>
    <w:rsid w:val="00073AB6"/>
    <w:rsid w:val="002935F3"/>
    <w:rsid w:val="002E4A38"/>
    <w:rsid w:val="00332E27"/>
    <w:rsid w:val="00342002"/>
    <w:rsid w:val="004441E2"/>
    <w:rsid w:val="004F35F6"/>
    <w:rsid w:val="00532760"/>
    <w:rsid w:val="00576474"/>
    <w:rsid w:val="005B57D9"/>
    <w:rsid w:val="005D45EA"/>
    <w:rsid w:val="006C5A09"/>
    <w:rsid w:val="006D100D"/>
    <w:rsid w:val="00722AFB"/>
    <w:rsid w:val="008B57A6"/>
    <w:rsid w:val="008C3A9D"/>
    <w:rsid w:val="00957872"/>
    <w:rsid w:val="00A171DC"/>
    <w:rsid w:val="00BD7B24"/>
    <w:rsid w:val="00BF058E"/>
    <w:rsid w:val="00CD5ED2"/>
    <w:rsid w:val="00D955C5"/>
    <w:rsid w:val="00DC2B74"/>
    <w:rsid w:val="00DC6A0A"/>
    <w:rsid w:val="00E45CFD"/>
    <w:rsid w:val="00EB728B"/>
    <w:rsid w:val="00F703AF"/>
    <w:rsid w:val="00FC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F35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4F35F6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rsid w:val="00D9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D955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28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14F4C1-3EA9-4ADD-9A84-ECF28B590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1586</Words>
  <Characters>9045</Characters>
  <Application>Microsoft Office Word</Application>
  <DocSecurity>0</DocSecurity>
  <Lines>75</Lines>
  <Paragraphs>21</Paragraphs>
  <ScaleCrop>false</ScaleCrop>
  <Company/>
  <LinksUpToDate>false</LinksUpToDate>
  <CharactersWithSpaces>10610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дошкольное образовательное учреждение</dc:title>
  <dc:subject/>
  <dc:creator>Nastya</dc:creator>
  <cp:keywords/>
  <dc:description/>
  <cp:lastModifiedBy>Nastya</cp:lastModifiedBy>
  <cp:revision>15</cp:revision>
  <dcterms:created xsi:type="dcterms:W3CDTF">2020-06-03T11:34:00Z</dcterms:created>
  <dcterms:modified xsi:type="dcterms:W3CDTF">2020-06-03T22:00:00Z</dcterms:modified>
</cp:coreProperties>
</file>